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MP</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Dans tout le texte, </w:t>
      </w:r>
      <m:oMath>
        <m:r>
          <m:rPr>
            <m:sty m:val="i"/>
          </m:rPr>
          <m:t>d</m:t>
        </m:r>
      </m:oMath>
      <w:r>
        <w:rPr>
          <w:rFonts w:eastAsia="Georgia" w:cs="Georgia" w:ascii="Georgia" w:hAnsi="Georgia"/>
        </w:rPr>
        <w:t xml:space="preserve"> est un élément de </w:t>
      </w:r>
      <m:oMath>
        <m:sSup>
          <m:sSupPr/>
          <m:e>
            <m:r>
              <m:rPr>
                <m:scr m:val="double-struck"/>
              </m:rPr>
              <m:t>N</m:t>
            </m:r>
          </m:e>
          <m:sup>
            <m:r>
              <m:rPr>
                <m:sty m:val="p"/>
              </m:rPr>
              <m:t>∗</m:t>
            </m:r>
          </m:sup>
        </m:sSup>
      </m:oMath>
      <w:r>
        <w:rPr/>
        <w:t xml:space="preserve">. On note </w:t>
      </w:r>
      <m:oMath>
        <m:sSub>
          <m:sSubPr/>
          <m:e>
            <m:r>
              <m:rPr>
                <m:sty m:val="p"/>
              </m:rPr>
              <m:t>0</m:t>
            </m:r>
          </m:e>
          <m:sub>
            <m:r>
              <m:rPr>
                <m:sty m:val="i"/>
              </m:rPr>
              <m:t>d</m:t>
            </m:r>
          </m:sub>
        </m:sSub>
      </m:oMath>
      <w:r>
        <w:rPr/>
        <w:t xml:space="preserve"> le </w:t>
      </w:r>
      <m:oMath>
        <m:r>
          <m:rPr>
            <m:sty m:val="i"/>
          </m:rPr>
          <m:t>d</m:t>
        </m:r>
      </m:oMath>
      <w:r>
        <w:rPr>
          <w:rFonts w:eastAsia="Georgia" w:cs="Georgia" w:ascii="Georgia" w:hAnsi="Georgia"/>
        </w:rPr>
        <w:t xml:space="preserve">-uplet dont toutes les coordonnées valent 0 , c'est-à-dire le vecteur nul de </w:t>
      </w:r>
      <m:oMath>
        <m:sSup>
          <m:sSupPr/>
          <m:e>
            <m:r>
              <m:rPr>
                <m:scr m:val="double-struck"/>
              </m:rPr>
              <m:t>R</m:t>
            </m:r>
          </m:e>
          <m:sup>
            <m:r>
              <m:rPr>
                <m:sty m:val="i"/>
              </m:rPr>
              <m:t>d</m:t>
            </m:r>
          </m:sup>
        </m:sSup>
      </m:oMath>
      <w:r>
        <w:rPr/>
        <w:t xml:space="preserve">.</w:t>
      </w:r>
    </w:p>
    <w:p>
      <w:pPr>
        <w:spacing w:after="220" w:lineRule="auto"/>
      </w:pPr>
      <w:r>
        <w:rPr>
          <w:rFonts w:eastAsia="Georgia" w:cs="Georgia" w:ascii="Georgia" w:hAnsi="Georgia"/>
        </w:rPr>
        <w:t xml:space="preserve">On considère une variable aléatoire </w:t>
      </w:r>
      <m:oMath>
        <m:r>
          <m:rPr>
            <m:sty m:val="i"/>
          </m:rPr>
          <m:t>X</m:t>
        </m:r>
      </m:oMath>
      <w:r>
        <w:rPr>
          <w:rFonts w:eastAsia="Georgia" w:cs="Georgia" w:ascii="Georgia" w:hAnsi="Georgia"/>
        </w:rPr>
        <w:t xml:space="preserve"> à valeurs dans </w:t>
      </w:r>
      <m:oMath>
        <m:sSup>
          <m:sSupPr/>
          <m:e>
            <m:r>
              <m:rPr>
                <m:scr m:val="double-struck"/>
              </m:rPr>
              <m:t>Z</m:t>
            </m:r>
          </m:e>
          <m:sup>
            <m:r>
              <m:rPr>
                <m:sty m:val="i"/>
              </m:rPr>
              <m:t>d</m:t>
            </m:r>
          </m:sup>
        </m:sSup>
        <m:r>
          <m:rPr>
            <m:sty m:val="p"/>
          </m:rPr>
          <m:t>,</m:t>
        </m:r>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mutuellement indépendantes suivant chacune la loi de </w:t>
      </w:r>
      <m:oMath>
        <m:r>
          <m:rPr>
            <m:sty m:val="i"/>
          </m:rPr>
          <m:t>X</m:t>
        </m:r>
      </m:oMath>
      <w:r>
        <w:rPr>
          <w:rFonts w:eastAsia="Georgia" w:cs="Georgia" w:ascii="Georgia" w:hAnsi="Georgia"/>
        </w:rPr>
        <w:t xml:space="preserve"> et définies sur un même espace probabilisé. La suite de variables aléatoires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définie par </w:t>
      </w:r>
      <m:oMath>
        <m:sSub>
          <m:sSubPr/>
          <m:e>
            <m:r>
              <m:rPr>
                <m:sty m:val="i"/>
              </m:rPr>
              <m:t>S</m:t>
            </m:r>
          </m:e>
          <m:sub>
            <m:r>
              <m:rPr>
                <m:sty m:val="p"/>
              </m:rPr>
              <m:t>0</m:t>
            </m:r>
          </m:sub>
        </m:sSub>
        <m:r>
          <m:rPr>
            <m:sty m:val="p"/>
          </m:rPr>
          <m:t>=</m:t>
        </m:r>
        <m:sSub>
          <m:sSubPr/>
          <m:e>
            <m:r>
              <m:rPr>
                <m:sty m:val="p"/>
              </m:rPr>
              <m:t>0</m:t>
            </m:r>
          </m:e>
          <m:sub>
            <m:r>
              <m:rPr>
                <m:sty m:val="i"/>
              </m:rPr>
              <m:t>d</m:t>
            </m:r>
          </m:sub>
        </m:sSub>
      </m:oMath>
      <w:r>
        <w:rPr/>
        <w:t xml:space="preserve"> et</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m:oMathPara>
    </w:p>
    <w:p>
      <w:pPr>
        <w:spacing w:after="220" w:lineRule="auto"/>
      </w:pPr>
      <w:r>
        <w:rPr/>
        <w:t xml:space="preserve">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marche aléatoire de pas </w:t>
      </w:r>
      <m:oMath>
        <m:r>
          <m:rPr>
            <m:sty m:val="i"/>
          </m:rPr>
          <m:t>X</m:t>
        </m:r>
      </m:oMath>
      <w:r>
        <w:rPr>
          <w:rFonts w:eastAsia="Georgia" w:cs="Georgia" w:ascii="Georgia" w:hAnsi="Georgia"/>
        </w:rPr>
        <w:t xml:space="preserve">, à valeurs dans </w:t>
      </w:r>
      <m:oMath>
        <m:sSup>
          <m:sSupPr/>
          <m:e>
            <m:r>
              <m:rPr>
                <m:scr m:val="double-struck"/>
              </m:rPr>
              <m:t>Z</m:t>
            </m:r>
          </m:e>
          <m:sup>
            <m:r>
              <m:rPr>
                <m:sty m:val="i"/>
              </m:rPr>
              <m:t>d</m:t>
            </m:r>
          </m:sup>
        </m:sSup>
      </m:oMath>
      <w:r>
        <w:rPr/>
        <w:t xml:space="preserve">.</w:t>
      </w:r>
      <w:r>
        <w:rPr/>
        <w:br w:type="textWrapping"/>
      </w:r>
      <w:r>
        <w:rPr/>
        <w:t xml:space="preserve">On note </w:t>
      </w:r>
      <m:oMath>
        <m:r>
          <m:rPr>
            <m:sty m:val="i"/>
          </m:rPr>
          <m:t>R</m:t>
        </m:r>
      </m:oMath>
      <w:r>
        <w:rPr>
          <w:rFonts w:eastAsia="Georgia" w:cs="Georgia" w:ascii="Georgia" w:hAnsi="Georgia"/>
        </w:rPr>
        <w:t xml:space="preserve"> la variable aléatoire à valeurs dans </w:t>
      </w:r>
      <m:oMath>
        <m:sSup>
          <m:sSupPr/>
          <m:e>
            <m:r>
              <m:rPr>
                <m:scr m:val="double-struck"/>
              </m:rPr>
              <m:t>N</m:t>
            </m:r>
          </m:e>
          <m:sup>
            <m:r>
              <m:rPr>
                <m:sty m:val="p"/>
              </m:rPr>
              <m:t>∗</m:t>
            </m:r>
          </m:sup>
        </m:sSup>
        <m:r>
          <m:rPr>
            <m:sty m:val="p"/>
          </m:rPr>
          <m:t>∪</m:t>
        </m:r>
        <m:r>
          <m:rPr>
            <m:sty m:val="p"/>
          </m:rPr>
          <m:t>{</m:t>
        </m:r>
        <m:r>
          <m:rPr>
            <m:sty m:val="p"/>
          </m:rPr>
          <m:t>+</m:t>
        </m:r>
        <m:r>
          <m:rPr>
            <m:sty m:val="p"/>
          </m:rPr>
          <m:t>∞</m:t>
        </m:r>
        <m:r>
          <m:rPr>
            <m:sty m:val="p"/>
          </m:rPr>
          <m:t>}</m:t>
        </m:r>
      </m:oMath>
      <w:r>
        <w:rPr>
          <w:rFonts w:eastAsia="Georgia" w:cs="Georgia" w:ascii="Georgia" w:hAnsi="Georgia"/>
        </w:rPr>
        <w:t xml:space="preserve"> définie par</w:t>
      </w:r>
    </w:p>
    <w:p>
      <w:pPr>
        <w:spacing w:after="220" w:lineRule="auto"/>
      </w:pPr>
      <m:oMathPara>
        <m:oMath>
          <m:r>
            <m:rPr>
              <m:sty m:val="i"/>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min</m:t>
                    </m:r>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sSub>
                          <m:sSubPr/>
                          <m:e>
                            <m:r>
                              <m:rPr>
                                <m:sty m:val="p"/>
                              </m:rPr>
                              <m:t>0</m:t>
                            </m:r>
                          </m:e>
                          <m:sub>
                            <m:r>
                              <m:rPr>
                                <m:sty m:val="i"/>
                              </m:rPr>
                              <m:t>d</m:t>
                            </m:r>
                          </m:sub>
                        </m:sSub>
                      </m:e>
                    </m:d>
                  </m:e>
                  <m:e>
                    <m:r>
                      <m:rPr>
                        <m:nor/>
                      </m:rPr>
                      <m:t> si </m:t>
                    </m:r>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sSub>
                          <m:sSubPr/>
                          <m:e>
                            <m:r>
                              <m:rPr>
                                <m:sty m:val="p"/>
                              </m:rPr>
                              <m:t>0</m:t>
                            </m:r>
                          </m:e>
                          <m:sub>
                            <m:r>
                              <m:rPr>
                                <m:sty m:val="i"/>
                              </m:rPr>
                              <m:t>d</m:t>
                            </m:r>
                          </m:sub>
                        </m:sSub>
                      </m:e>
                    </m:d>
                    <m:r>
                      <m:rPr>
                        <m:sty m:val="p"/>
                      </m:rPr>
                      <m:t>≠</m:t>
                    </m:r>
                    <m:r>
                      <m:rPr>
                        <m:sty m:val="p"/>
                      </m:rPr>
                      <m:t>∅</m:t>
                    </m:r>
                  </m:e>
                </m:mr>
                <m:mr>
                  <m:e>
                    <m:r>
                      <m:rPr>
                        <m:sty m:val="p"/>
                      </m:rPr>
                      <m:t>+</m:t>
                    </m:r>
                    <m:r>
                      <m:rPr>
                        <m:sty m:val="p"/>
                      </m:rPr>
                      <m:t>∞</m:t>
                    </m:r>
                  </m:e>
                  <m:e>
                    <m:r>
                      <m:rPr>
                        <m:nor/>
                      </m:rPr>
                      <m:t> sinon. </m:t>
                    </m:r>
                  </m:e>
                </m:mr>
              </m:m>
            </m:e>
          </m:d>
        </m:oMath>
      </m:oMathPara>
    </w:p>
    <w:p>
      <w:pPr>
        <w:spacing w:after="220" w:lineRule="auto"/>
      </w:pPr>
      <w:r>
        <w:rPr/>
        <w:t xml:space="preserve">Autrement dit, </w:t>
      </w:r>
      <m:oMath>
        <m:r>
          <m:rPr>
            <m:sty m:val="i"/>
          </m:rPr>
          <m:t>R</m:t>
        </m:r>
      </m:oMath>
      <w:r>
        <w:rPr>
          <w:rFonts w:eastAsia="Georgia" w:cs="Georgia" w:ascii="Georgia" w:hAnsi="Georgia"/>
        </w:rPr>
        <w:t xml:space="preserve"> est égal à </w:t>
      </w:r>
      <m:oMath>
        <m:r>
          <m:rPr>
            <m:sty m:val="p"/>
          </m:rPr>
          <m:t>+</m:t>
        </m:r>
        <m:r>
          <m:rPr>
            <m:sty m:val="p"/>
          </m:rPr>
          <m:t>∞</m:t>
        </m:r>
      </m:oMath>
      <w:r>
        <w:rPr>
          <w:rFonts w:eastAsia="Georgia" w:cs="Georgia" w:ascii="Georgia" w:hAnsi="Georgia"/>
        </w:rPr>
        <w:t xml:space="preserve"> si la marche aléatoire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t xml:space="preserve"> ne revient jamais en </w:t>
      </w:r>
      <m:oMath>
        <m:sSub>
          <m:sSubPr/>
          <m:e>
            <m:r>
              <m:rPr>
                <m:sty m:val="p"/>
              </m:rPr>
              <m:t>0</m:t>
            </m:r>
          </m:e>
          <m:sub>
            <m:r>
              <m:rPr>
                <m:sty m:val="i"/>
              </m:rPr>
              <m:t>d</m:t>
            </m:r>
          </m:sub>
        </m:sSub>
      </m:oMath>
      <w:r>
        <w:rPr>
          <w:rFonts w:eastAsia="Georgia" w:cs="Georgia" w:ascii="Georgia" w:hAnsi="Georgia"/>
        </w:rPr>
        <w:t xml:space="preserve">, au premier instant auquel cette marche aléatoire revient en </w:t>
      </w:r>
      <m:oMath>
        <m:sSub>
          <m:sSubPr/>
          <m:e>
            <m:r>
              <m:rPr>
                <m:sty m:val="p"/>
              </m:rPr>
              <m:t>0</m:t>
            </m:r>
          </m:e>
          <m:sub>
            <m:r>
              <m:rPr>
                <m:sty m:val="i"/>
              </m:rPr>
              <m:t>d</m:t>
            </m:r>
          </m:sub>
        </m:sSub>
      </m:oMath>
      <w:r>
        <w:rPr/>
        <w:t xml:space="preserve"> sinon.</w:t>
      </w:r>
    </w:p>
    <w:p>
      <w:pPr>
        <w:spacing w:after="220" w:lineRule="auto"/>
      </w:pPr>
      <w:r>
        <w:rPr/>
        <w:t xml:space="preserve">Pour </w:t>
      </w:r>
      <m:oMath>
        <m:r>
          <m:rPr>
            <m:sty m:val="i"/>
          </m:rPr>
          <m:t>n</m:t>
        </m:r>
      </m:oMath>
      <w:r>
        <w:rPr/>
        <w:t xml:space="preserve"> dans </w:t>
      </w:r>
      <m:oMath>
        <m:r>
          <m:rPr>
            <m:scr m:val="double-struck"/>
          </m:rPr>
          <m:t>N</m:t>
        </m:r>
      </m:oMath>
      <w:r>
        <w:rPr/>
        <w:t xml:space="preserve">, soit </w:t>
      </w:r>
      <m:oMath>
        <m:sSub>
          <m:sSubPr/>
          <m:e>
            <m:r>
              <m:rPr>
                <m:sty m:val="i"/>
              </m:rPr>
              <m:t>N</m:t>
            </m:r>
          </m:e>
          <m:sub>
            <m:r>
              <m:rPr>
                <m:sty m:val="i"/>
              </m:rPr>
              <m:t>n</m:t>
            </m:r>
          </m:sub>
        </m:sSub>
      </m:oMath>
      <w:r>
        <w:rPr/>
        <w:t xml:space="preserve"> le cardinal du sous-ensemble</w:t>
      </w:r>
    </w:p>
    <w:p>
      <w:pPr>
        <w:spacing w:after="220" w:lineRule="auto"/>
      </w:pPr>
      <m:oMathPara>
        <m:oMath>
          <m:d>
            <m:dPr>
              <m:begChr m:val="{"/>
              <m:endChr m:val="}"/>
              <m:ctrlPr>
                <w:rPr>
                  <w:rFonts w:ascii="Cambria Math" w:hAnsi="Cambria Math"/>
                </w:rPr>
              </m:ctrlPr>
            </m:dPr>
            <m:e>
              <m:sSub>
                <m:sSubPr/>
                <m:e>
                  <m:r>
                    <m:rPr>
                      <m:sty m:val="i"/>
                    </m:rPr>
                    <m:t>S</m:t>
                  </m:r>
                </m:e>
                <m:sub>
                  <m:r>
                    <m:rPr>
                      <m:sty m:val="i"/>
                    </m:rPr>
                    <m:t>k</m:t>
                  </m:r>
                </m:sub>
              </m:sSub>
              <m:r>
                <m:rPr>
                  <m:sty m:val="p"/>
                </m:rPr>
                <m:t>,</m:t>
              </m:r>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e>
          </m:d>
        </m:oMath>
      </m:oMathPara>
    </w:p>
    <w:p>
      <w:pPr>
        <w:spacing w:after="220" w:lineRule="auto"/>
      </w:pPr>
      <w:r>
        <w:rPr/>
        <w:t xml:space="preserve">de </w:t>
      </w:r>
      <m:oMath>
        <m:sSup>
          <m:sSupPr/>
          <m:e>
            <m:r>
              <m:rPr>
                <m:scr m:val="double-struck"/>
              </m:rPr>
              <m:t>Z</m:t>
            </m:r>
          </m:e>
          <m:sup>
            <m:r>
              <m:rPr>
                <m:sty m:val="i"/>
              </m:rPr>
              <m:t>d</m:t>
            </m:r>
          </m:sup>
        </m:sSup>
      </m:oMath>
      <w:r>
        <w:rPr/>
        <w:t xml:space="preserve">. Le nombre </w:t>
      </w:r>
      <m:oMath>
        <m:sSub>
          <m:sSubPr/>
          <m:e>
            <m:r>
              <m:rPr>
                <m:sty m:val="i"/>
              </m:rPr>
              <m:t>N</m:t>
            </m:r>
          </m:e>
          <m:sub>
            <m:r>
              <m:rPr>
                <m:sty m:val="i"/>
              </m:rPr>
              <m:t>n</m:t>
            </m:r>
          </m:sub>
        </m:sSub>
      </m:oMath>
      <w:r>
        <w:rPr/>
        <w:t xml:space="preserve"> est donc le nombre de points de </w:t>
      </w:r>
      <m:oMath>
        <m:sSup>
          <m:sSupPr/>
          <m:e>
            <m:r>
              <m:rPr>
                <m:scr m:val="double-struck"/>
              </m:rPr>
              <m:t>Z</m:t>
            </m:r>
          </m:e>
          <m:sup>
            <m:r>
              <m:rPr>
                <m:sty m:val="i"/>
              </m:rPr>
              <m:t>d</m:t>
            </m:r>
          </m:sup>
        </m:sSup>
      </m:oMath>
      <w:r>
        <w:rPr>
          <w:rFonts w:eastAsia="Georgia" w:cs="Georgia" w:ascii="Georgia" w:hAnsi="Georgia"/>
        </w:rPr>
        <w:t xml:space="preserve"> visités par la marche aléatoire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après </w:t>
      </w:r>
      <m:oMath>
        <m:r>
          <m:rPr>
            <m:sty m:val="i"/>
          </m:rPr>
          <m:t>n</m:t>
        </m:r>
      </m:oMath>
      <w:r>
        <w:rPr/>
        <w:t xml:space="preserve"> pas.</w:t>
      </w:r>
    </w:p>
    <w:p>
      <w:pPr>
        <w:spacing w:after="220" w:lineRule="auto"/>
      </w:pPr>
      <w:r>
        <w:rPr>
          <w:rFonts w:eastAsia="Georgia" w:cs="Georgia" w:ascii="Georgia" w:hAnsi="Georgia"/>
        </w:rPr>
        <w:t xml:space="preserve">Le but du problème est d'étudier asymptotiquement l'espérance </w:t>
      </w:r>
      <m:oMath>
        <m:r>
          <m:rPr>
            <m:sty m:val="i"/>
          </m:rPr>
          <m:t>E</m:t>
        </m:r>
        <m:d>
          <m:dPr>
            <m:begChr m:val="("/>
            <m:endChr m:val=")"/>
            <m:ctrlPr>
              <w:rPr>
                <w:rFonts w:ascii="Cambria Math" w:hAnsi="Cambria Math"/>
              </w:rPr>
            </m:ctrlPr>
          </m:dPr>
          <m:e>
            <m:sSub>
              <m:sSubPr/>
              <m:e>
                <m:r>
                  <m:rPr>
                    <m:sty m:val="i"/>
                  </m:rPr>
                  <m:t>N</m:t>
                </m:r>
              </m:e>
              <m:sub>
                <m:r>
                  <m:rPr>
                    <m:sty m:val="i"/>
                  </m:rPr>
                  <m:t>n</m:t>
                </m:r>
              </m:sub>
            </m:sSub>
          </m:e>
        </m:d>
      </m:oMath>
      <w:r>
        <w:rPr>
          <w:rFonts w:eastAsia="Georgia" w:cs="Georgia" w:ascii="Georgia" w:hAnsi="Georgia"/>
        </w:rPr>
        <w:t xml:space="preserve"> de la variable aléatoire </w:t>
      </w:r>
      <m:oMath>
        <m:sSub>
          <m:sSubPr/>
          <m:e>
            <m:r>
              <m:rPr>
                <m:sty m:val="i"/>
              </m:rPr>
              <m:t>N</m:t>
            </m:r>
          </m:e>
          <m:sub>
            <m:r>
              <m:rPr>
                <m:sty m:val="i"/>
              </m:rPr>
              <m:t>n</m:t>
            </m:r>
          </m:sub>
        </m:sSub>
      </m:oMath>
      <w:r>
        <w:rPr/>
        <w:t xml:space="preserve">.</w:t>
      </w:r>
    </w:p>
    <w:p>
      <w:pPr>
        <w:spacing w:after="220" w:lineRule="auto"/>
      </w:pPr>
      <w:r>
        <w:rPr>
          <w:rFonts w:eastAsia="Georgia" w:cs="Georgia" w:ascii="Georgia" w:hAnsi="Georgia"/>
        </w:rPr>
        <w:t xml:space="preserve">La partie D est indépendante des parties précédentes.</w:t>
      </w:r>
    </w:p>
    <w:p>
      <w:pPr>
        <w:spacing w:line="271" w:before="330" w:lineRule="auto"/>
      </w:pPr>
      <w:r>
        <w:rPr>
          <w:rFonts w:eastAsia="Georgia" w:cs="Georgia" w:ascii="Georgia" w:hAnsi="Georgia"/>
          <w:b/>
          <w:sz w:val="42"/>
        </w:rPr>
        <w:t xml:space="preserve">A. Préliminaires</w:t>
      </w:r>
    </w:p>
    <w:p>
      <w:pPr>
        <w:spacing w:after="220" w:lineRule="auto"/>
      </w:pPr>
      <w:r>
        <w:rPr>
          <w:rFonts w:eastAsia="Georgia" w:cs="Georgia" w:ascii="Georgia" w:hAnsi="Georgia"/>
        </w:rPr>
        <w:t xml:space="preserve">Les cinq questions de cette partie sont indépendantes et utilisées dans les parties C et E .</w:t>
      </w:r>
    </w:p>
    <w:p>
      <w:pPr>
        <w:numPr>
          <w:ilvl w:val="0"/>
          <w:numId w:val="1"/>
        </w:numPr>
        <w:spacing w:lineRule="auto"/>
      </w:pPr>
      <w:r>
        <w:rPr/>
        <w:t xml:space="preserve">Soit </w:t>
      </w:r>
      <m:oMath>
        <m:r>
          <m:rPr>
            <m:sty m:val="i"/>
          </m:rPr>
          <m:t>n</m:t>
        </m:r>
        <m:r>
          <m:rPr>
            <m:sty m:val="p"/>
          </m:rPr>
          <m:t>∈</m:t>
        </m:r>
        <m:r>
          <m:rPr>
            <m:scr m:val="double-struck"/>
          </m:rPr>
          <m:t>N</m:t>
        </m:r>
      </m:oMath>
      <w:r>
        <w:rPr/>
        <w:t xml:space="preserve">. En utilisant la factorisation</w:t>
      </w:r>
    </w:p>
    <w:p>
      <w:pPr>
        <w:spacing w:after="220" w:lineRule="auto"/>
      </w:pPr>
      <m:oMathPara>
        <m:oMath>
          <m:r>
            <m:rPr>
              <m:sty m:val="p"/>
            </m:rPr>
            <m:t>(</m:t>
          </m:r>
          <m:r>
            <m:rPr>
              <m:sty m:val="i"/>
            </m:rPr>
            <m:t>X</m:t>
          </m:r>
          <m:r>
            <m:rPr>
              <m:sty m:val="p"/>
            </m:rPr>
            <m:t>+</m:t>
          </m:r>
          <m:r>
            <m:rPr>
              <m:sty m:val="p"/>
            </m:rPr>
            <m:t>1</m:t>
          </m:r>
          <m:sSup>
            <m:sSupPr/>
            <m:e>
              <m:r>
                <m:rPr>
                  <m:sty m:val="p"/>
                </m:rPr>
                <m:t>)</m:t>
              </m:r>
            </m:e>
            <m:sup>
              <m:r>
                <m:rPr>
                  <m:sty m:val="p"/>
                </m:rPr>
                <m:t>2</m:t>
              </m:r>
              <m:r>
                <m:rPr>
                  <m:sty m:val="i"/>
                </m:rPr>
                <m:t>n</m:t>
              </m:r>
            </m:sup>
          </m:sSup>
          <m:r>
            <m:rPr>
              <m:sty m:val="p"/>
            </m:rPr>
            <m:t>=</m:t>
          </m:r>
          <m:r>
            <m:rPr>
              <m:sty m:val="p"/>
            </m:rPr>
            <m:t>(</m:t>
          </m:r>
          <m:r>
            <m:rPr>
              <m:sty m:val="i"/>
            </m:rPr>
            <m:t>X</m:t>
          </m:r>
          <m:r>
            <m:rPr>
              <m:sty m:val="p"/>
            </m:rPr>
            <m:t>+</m:t>
          </m:r>
          <m:r>
            <m:rPr>
              <m:sty m:val="p"/>
            </m:rPr>
            <m:t>1</m:t>
          </m:r>
          <m:sSup>
            <m:sSupPr/>
            <m:e>
              <m:r>
                <m:rPr>
                  <m:sty m:val="p"/>
                </m:rPr>
                <m:t>)</m:t>
              </m:r>
            </m:e>
            <m:sup>
              <m:r>
                <m:rPr>
                  <m:sty m:val="i"/>
                </m:rPr>
                <m:t>n</m:t>
              </m:r>
            </m:sup>
          </m:sSup>
          <m:r>
            <m:rPr>
              <m:sty m:val="p"/>
            </m:rPr>
            <m:t>(</m:t>
          </m:r>
          <m:r>
            <m:rPr>
              <m:sty m:val="i"/>
            </m:rPr>
            <m:t>X</m:t>
          </m:r>
          <m:r>
            <m:rPr>
              <m:sty m:val="p"/>
            </m:rPr>
            <m:t>+</m:t>
          </m:r>
          <m:r>
            <m:rPr>
              <m:sty m:val="p"/>
            </m:rPr>
            <m:t>1</m:t>
          </m:r>
          <m:sSup>
            <m:sSupPr/>
            <m:e>
              <m:r>
                <m:rPr>
                  <m:sty m:val="p"/>
                </m:rPr>
                <m:t>)</m:t>
              </m:r>
            </m:e>
            <m:sup>
              <m:r>
                <m:rPr>
                  <m:sty m:val="i"/>
                </m:rPr>
                <m:t>n</m:t>
              </m:r>
            </m:sup>
          </m:sSup>
        </m:oMath>
      </m:oMathPara>
    </w:p>
    <w:p>
      <w:pPr>
        <w:spacing w:after="220" w:lineRule="auto"/>
      </w:pPr>
      <w:r>
        <w:rPr/>
        <w:t xml:space="preserve">montrer que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grow/>
                </m:dPr>
                <m:e>
                  <m:f>
                    <m:fPr>
                      <m:type m:val="noBar"/>
                      <m:ctrlPr>
                        <w:rPr>
                          <w:rFonts w:ascii="Cambria Math" w:hAnsi="Cambria Math"/>
                        </w:rPr>
                      </m:ctrlPr>
                    </m:fPr>
                    <m:num>
                      <m:r>
                        <m:rPr>
                          <m:sty m:val="i"/>
                        </m:rPr>
                        <m:t>n</m:t>
                      </m:r>
                    </m:num>
                    <m:den>
                      <m:r>
                        <m:rPr>
                          <m:sty m:val="i"/>
                        </m:rPr>
                        <m:t>k</m:t>
                      </m:r>
                    </m:den>
                  </m:f>
                </m:e>
              </m:d>
            </m:e>
            <m:sup>
              <m:r>
                <m:rPr>
                  <m:sty m:val="p"/>
                </m:rPr>
                <m:t>2</m:t>
              </m:r>
            </m:sup>
          </m:sSup>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den>
              </m:f>
            </m:e>
          </m:d>
        </m:oMath>
      </m:oMathPara>
    </w:p>
    <w:p>
      <w:pPr>
        <w:numPr>
          <w:ilvl w:val="0"/>
          <w:numId w:val="2"/>
        </w:numPr>
        <w:spacing w:lineRule="auto"/>
      </w:pPr>
      <w:r>
        <w:rPr>
          <w:rFonts w:eastAsia="Georgia" w:cs="Georgia" w:ascii="Georgia" w:hAnsi="Georgia"/>
        </w:rPr>
        <w:t xml:space="preserve">Rappeler la formule de Stirling, puis déterminer un nombre réel </w:t>
      </w:r>
      <m:oMath>
        <m:r>
          <m:rPr>
            <m:sty m:val="i"/>
          </m:rPr>
          <m:t>c</m:t>
        </m:r>
        <m:r>
          <m:rPr>
            <m:sty m:val="p"/>
          </m:rPr>
          <m:t>&gt;</m:t>
        </m:r>
        <m:r>
          <m:rPr>
            <m:sty m:val="p"/>
          </m:rPr>
          <m:t>0</m:t>
        </m:r>
      </m:oMath>
      <w:r>
        <w:rPr/>
        <w:t xml:space="preserve"> tel que</w:t>
      </w:r>
    </w:p>
    <w:p>
      <w:pPr>
        <w:spacing w:after="220" w:lineRule="auto"/>
      </w:pPr>
      <m:oMathPara>
        <m:oMath>
          <m:d>
            <m:dPr>
              <m:begChr m:val="("/>
              <m:endChr m:val=")"/>
              <m:grow/>
            </m:dPr>
            <m:e>
              <m:f>
                <m:fPr>
                  <m:type m:val="noBar"/>
                  <m:ctrlPr>
                    <w:rPr>
                      <w:rFonts w:ascii="Cambria Math" w:hAnsi="Cambria Math"/>
                    </w:rPr>
                  </m:ctrlPr>
                </m:fPr>
                <m:num>
                  <m:r>
                    <m:rPr>
                      <m:sty m:val="p"/>
                    </m:rPr>
                    <m:t>2</m:t>
                  </m:r>
                  <m:r>
                    <m:rPr>
                      <m:sty m:val="i"/>
                    </m:rPr>
                    <m:t>n</m:t>
                  </m:r>
                </m:num>
                <m:den>
                  <m:r>
                    <m:rPr>
                      <m:sty m:val="i"/>
                    </m:rPr>
                    <m:t>n</m:t>
                  </m:r>
                </m:den>
              </m:f>
            </m:e>
          </m:d>
          <m:limLow>
            <m:limLowPr/>
            <m:e>
              <m:r>
                <m:rPr>
                  <m:sty m:val="p"/>
                </m:rPr>
                <m:t>∼</m:t>
              </m:r>
            </m:e>
            <m:lim>
              <m:r>
                <m:rPr>
                  <m:sty m:val="i"/>
                </m:rPr>
                <m:t>n</m:t>
              </m:r>
              <m:r>
                <m:rPr>
                  <m:sty m:val="p"/>
                </m:rPr>
                <m:t>→</m:t>
              </m:r>
              <m:r>
                <m:rPr>
                  <m:sty m:val="p"/>
                </m:rPr>
                <m:t>+</m:t>
              </m:r>
              <m:r>
                <m:rPr>
                  <m:sty m:val="p"/>
                </m:rPr>
                <m:t>∞</m:t>
              </m:r>
            </m:lim>
          </m:limLow>
          <m:r>
            <m:rPr>
              <m:sty m:val="i"/>
            </m:rPr>
            <m:t>c</m:t>
          </m:r>
          <m:f>
            <m:fPr>
              <m:ctrlPr>
                <w:rPr>
                  <w:rFonts w:ascii="Cambria Math" w:hAnsi="Cambria Math"/>
                </w:rPr>
              </m:ctrlPr>
            </m:fPr>
            <m:num>
              <m:sSup>
                <m:sSupPr/>
                <m:e>
                  <m:r>
                    <m:rPr>
                      <m:sty m:val="p"/>
                    </m:rPr>
                    <m:t>4</m:t>
                  </m:r>
                </m:e>
                <m:sup>
                  <m:r>
                    <m:rPr>
                      <m:sty m:val="i"/>
                    </m:rPr>
                    <m:t>n</m:t>
                  </m:r>
                </m:sup>
              </m:sSup>
            </m:num>
            <m:den>
              <m:rad>
                <m:radPr>
                  <m:degHide m:val="1"/>
                  <m:ctrlPr>
                    <w:rPr>
                      <w:rFonts w:ascii="Cambria Math" w:hAnsi="Cambria Math"/>
                    </w:rPr>
                  </m:ctrlPr>
                </m:radPr>
                <m:deg/>
                <m:e>
                  <m:r>
                    <m:rPr>
                      <m:sty m:val="i"/>
                    </m:rPr>
                    <m:t>n</m:t>
                  </m:r>
                </m:e>
              </m:rad>
            </m:den>
          </m:f>
        </m:oMath>
      </m:oMathPara>
    </w:p>
    <w:p>
      <w:pPr>
        <w:numPr>
          <w:ilvl w:val="0"/>
          <w:numId w:val="3"/>
        </w:numPr>
        <w:spacing w:lineRule="auto"/>
      </w:pPr>
      <w:r>
        <w:rPr/>
        <w:t xml:space="preserve">Si </w:t>
      </w:r>
      <m:oMath>
        <m:r>
          <m:rPr>
            <m:sty m:val="i"/>
          </m:rPr>
          <m:t>α</m:t>
        </m:r>
      </m:oMath>
      <w:r>
        <w:rPr>
          <w:rFonts w:eastAsia="Georgia" w:cs="Georgia" w:ascii="Georgia" w:hAnsi="Georgia"/>
        </w:rPr>
        <w:t xml:space="preserve"> est un élément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montrer, par exemple en utilisant une comparaison série-intégrale, que</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α</m:t>
                  </m:r>
                </m:sup>
              </m:sSup>
            </m:den>
          </m:f>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sSup>
                <m:sSupPr/>
                <m:e>
                  <m:r>
                    <m:rPr>
                      <m:sty m:val="i"/>
                    </m:rPr>
                    <m:t>n</m:t>
                  </m:r>
                </m:e>
                <m:sup>
                  <m:r>
                    <m:rPr>
                      <m:sty m:val="p"/>
                    </m:rPr>
                    <m:t>1</m:t>
                  </m:r>
                  <m:r>
                    <m:rPr>
                      <m:sty m:val="p"/>
                    </m:rPr>
                    <m:t>−</m:t>
                  </m:r>
                  <m:r>
                    <m:rPr>
                      <m:sty m:val="i"/>
                    </m:rPr>
                    <m:t>α</m:t>
                  </m:r>
                </m:sup>
              </m:sSup>
            </m:num>
            <m:den>
              <m:r>
                <m:rPr>
                  <m:sty m:val="p"/>
                </m:rPr>
                <m:t>1</m:t>
              </m:r>
              <m:r>
                <m:rPr>
                  <m:sty m:val="p"/>
                </m:rPr>
                <m:t>−</m:t>
              </m:r>
              <m:r>
                <m:rPr>
                  <m:sty m:val="i"/>
                </m:rPr>
                <m:t>α</m:t>
              </m:r>
            </m:den>
          </m:f>
        </m:oMath>
      </m:oMathPara>
    </w:p>
    <w:p>
      <w:pPr>
        <w:spacing w:after="220" w:lineRule="auto"/>
      </w:pPr>
      <w:r>
        <w:rPr/>
        <w:t xml:space="preserve">Si </w:t>
      </w:r>
      <m:oMath>
        <m:r>
          <m:rPr>
            <m:sty m:val="i"/>
          </m:rPr>
          <m:t>α</m:t>
        </m:r>
      </m:oMath>
      <w:r>
        <w:rPr>
          <w:rFonts w:eastAsia="Georgia" w:cs="Georgia" w:ascii="Georgia" w:hAnsi="Georgia"/>
        </w:rPr>
        <w:t xml:space="preserve"> est un élément de </w:t>
      </w:r>
      <m:oMath>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montrer de même que</w:t>
      </w:r>
    </w:p>
    <w:p>
      <w:pPr>
        <w:spacing w:after="220" w:lineRule="auto"/>
      </w:pPr>
      <m:oMathPara>
        <m:oMath>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α</m:t>
                  </m:r>
                </m:sup>
              </m:sSup>
            </m:den>
          </m:f>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p"/>
                </m:rPr>
                <m:t>(</m:t>
              </m:r>
              <m:r>
                <m:rPr>
                  <m:sty m:val="i"/>
                </m:rPr>
                <m:t>α</m:t>
              </m:r>
              <m:r>
                <m:rPr>
                  <m:sty m:val="p"/>
                </m:rPr>
                <m:t>−</m:t>
              </m:r>
              <m:r>
                <m:rPr>
                  <m:sty m:val="p"/>
                </m:rPr>
                <m:t>1</m:t>
              </m:r>
              <m:r>
                <m:rPr>
                  <m:sty m:val="p"/>
                </m:rPr>
                <m:t>)</m:t>
              </m:r>
              <m:sSup>
                <m:sSupPr/>
                <m:e>
                  <m:r>
                    <m:rPr>
                      <m:sty m:val="i"/>
                    </m:rPr>
                    <m:t>n</m:t>
                  </m:r>
                </m:e>
                <m:sup>
                  <m:r>
                    <m:rPr>
                      <m:sty m:val="i"/>
                    </m:rPr>
                    <m:t>α</m:t>
                  </m:r>
                  <m:r>
                    <m:rPr>
                      <m:sty m:val="p"/>
                    </m:rPr>
                    <m:t>−</m:t>
                  </m:r>
                  <m:r>
                    <m:rPr>
                      <m:sty m:val="p"/>
                    </m:rPr>
                    <m:t>1</m:t>
                  </m:r>
                </m:sup>
              </m:sSup>
            </m:den>
          </m:f>
        </m:oMath>
      </m:oMathPara>
    </w:p>
    <w:p>
      <w:pPr>
        <w:numPr>
          <w:ilvl w:val="0"/>
          <w:numId w:val="4"/>
        </w:numPr>
        <w:spacing w:lineRule="auto"/>
      </w:pPr>
      <w:r>
        <w:rPr/>
        <w:t xml:space="preserve">Pour </w:t>
      </w:r>
      <m:oMath>
        <m:r>
          <m:rPr>
            <m:sty m:val="i"/>
          </m:rPr>
          <m:t>x</m:t>
        </m:r>
        <m:r>
          <m:rPr>
            <m:sty m:val="p"/>
          </m:rPr>
          <m:t>∈</m:t>
        </m:r>
        <m:r>
          <m:rPr>
            <m:sty m:val="p"/>
          </m:rPr>
          <m:t>[</m:t>
        </m:r>
        <m:r>
          <m:rPr>
            <m:sty m:val="p"/>
          </m:rPr>
          <m:t>2</m:t>
        </m:r>
        <m:r>
          <m:rPr>
            <m:sty m:val="p"/>
          </m:rPr>
          <m:t>,</m:t>
        </m:r>
        <m:r>
          <m:rPr>
            <m:sty m:val="p"/>
          </m:rPr>
          <m:t>+</m:t>
        </m:r>
        <m:r>
          <m:rPr>
            <m:sty m:val="p"/>
          </m:rPr>
          <m:t>∞</m:t>
        </m:r>
        <m:r>
          <m:rPr>
            <m:sty m:val="p"/>
          </m:rPr>
          <m:t>[</m:t>
        </m:r>
      </m:oMath>
      <w:r>
        <w:rPr/>
        <w:t xml:space="preserve">, on pose</w:t>
      </w:r>
    </w:p>
    <w:p>
      <w:pPr>
        <w:spacing w:after="220" w:lineRule="auto"/>
      </w:pPr>
      <m:oMathPara>
        <m:oMath>
          <m:r>
            <m:rPr>
              <m:sty m:val="i"/>
            </m:rPr>
            <m:t>I</m:t>
          </m:r>
          <m:r>
            <m:rPr>
              <m:sty m:val="p"/>
            </m:rPr>
            <m:t>(</m:t>
          </m:r>
          <m:r>
            <m:rPr>
              <m:sty m:val="i"/>
            </m:rPr>
            <m:t>x</m:t>
          </m:r>
          <m:r>
            <m:rPr>
              <m:sty m:val="p"/>
            </m:rPr>
            <m:t>)</m:t>
          </m:r>
          <m:r>
            <m:rPr>
              <m:sty m:val="p"/>
            </m:rPr>
            <m:t>=</m:t>
          </m:r>
          <m:nary>
            <m:naryPr>
              <m:chr m:val="∫"/>
              <m:limLoc m:val="subSup"/>
              <m:grow m:val="1"/>
            </m:naryPr>
            <m:sub>
              <m:r>
                <m:rPr>
                  <m:sty m:val="p"/>
                </m:rPr>
                <m:t>2</m:t>
              </m:r>
            </m:sub>
            <m:sup>
              <m:r>
                <m:rPr>
                  <m:sty m:val="i"/>
                </m:rPr>
                <m:t>x</m:t>
              </m:r>
            </m:sup>
            <m:e>
              <m:r>
                <m:rPr>
                  <m:sty m:val="p"/>
                </m:rPr>
                <m:t xml:space="preserve"> </m:t>
              </m:r>
            </m:e>
          </m:nary>
          <m:f>
            <m:fPr>
              <m:ctrlPr>
                <w:rPr>
                  <w:rFonts w:ascii="Cambria Math" w:hAnsi="Cambria Math"/>
                </w:rPr>
              </m:ctrlPr>
            </m:fPr>
            <m:num>
              <m:r>
                <m:rPr>
                  <m:sty m:val="p"/>
                </m:rPr>
                <m:t>dt</m:t>
              </m:r>
            </m:num>
            <m:den>
              <m:r>
                <m:rPr>
                  <m:sty m:val="p"/>
                </m:rPr>
                <m:t>ln</m:t>
              </m:r>
              <m:r>
                <m:rPr>
                  <m:sty m:val="p"/>
                </m:rPr>
                <m:t>⁡</m:t>
              </m:r>
              <m:r>
                <m:rPr>
                  <m:sty m:val="p"/>
                </m:rPr>
                <m:t>(</m:t>
              </m:r>
              <m:r>
                <m:rPr>
                  <m:sty m:val="i"/>
                </m:rPr>
                <m:t>t</m:t>
              </m:r>
              <m:r>
                <m:rPr>
                  <m:sty m:val="p"/>
                </m:rPr>
                <m:t>)</m:t>
              </m:r>
            </m:den>
          </m:f>
        </m:oMath>
      </m:oMathPara>
    </w:p>
    <w:p>
      <w:pPr>
        <w:spacing w:after="220" w:lineRule="auto"/>
      </w:pPr>
      <w:r>
        <w:rPr/>
        <w:t xml:space="preserve">Justifier, pour </w:t>
      </w:r>
      <m:oMath>
        <m:r>
          <m:rPr>
            <m:sty m:val="i"/>
          </m:rPr>
          <m:t>x</m:t>
        </m:r>
        <m:r>
          <m:rPr>
            <m:sty m:val="p"/>
          </m:rPr>
          <m:t>∈</m:t>
        </m:r>
        <m:r>
          <m:rPr>
            <m:sty m:val="p"/>
          </m:rPr>
          <m:t>[</m:t>
        </m:r>
        <m:r>
          <m:rPr>
            <m:sty m:val="p"/>
          </m:rPr>
          <m:t>2</m:t>
        </m:r>
        <m:r>
          <m:rPr>
            <m:sty m:val="p"/>
          </m:rPr>
          <m:t>,</m:t>
        </m:r>
        <m:r>
          <m:rPr>
            <m:sty m:val="p"/>
          </m:rPr>
          <m:t>+</m:t>
        </m:r>
        <m:r>
          <m:rPr>
            <m:sty m:val="p"/>
          </m:rPr>
          <m:t>∞</m:t>
        </m:r>
        <m:r>
          <m:rPr>
            <m:sty m:val="p"/>
          </m:rPr>
          <m:t>[</m:t>
        </m:r>
      </m:oMath>
      <w:r>
        <w:rPr/>
        <w:t xml:space="preserve">, la relation</w:t>
      </w:r>
    </w:p>
    <w:p>
      <w:pPr>
        <w:spacing w:after="220" w:lineRule="auto"/>
      </w:pPr>
      <m:oMathPara>
        <m:oMath>
          <m:r>
            <m:rPr>
              <m:sty m:val="i"/>
            </m:rPr>
            <m:t>I</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ln</m:t>
              </m:r>
              <m:r>
                <m:rPr>
                  <m:sty m:val="p"/>
                </m:rPr>
                <m:t>⁡</m:t>
              </m:r>
              <m:r>
                <m:rPr>
                  <m:sty m:val="p"/>
                </m:rPr>
                <m:t>(</m:t>
              </m:r>
              <m:r>
                <m:rPr>
                  <m:sty m:val="i"/>
                </m:rPr>
                <m:t>x</m:t>
              </m:r>
              <m:r>
                <m:rPr>
                  <m:sty m:val="p"/>
                </m:rPr>
                <m:t>)</m:t>
              </m:r>
            </m:den>
          </m:f>
          <m:r>
            <m:rPr>
              <m:sty m:val="p"/>
            </m:rPr>
            <m:t>−</m:t>
          </m:r>
          <m:f>
            <m:fPr>
              <m:ctrlPr>
                <w:rPr>
                  <w:rFonts w:ascii="Cambria Math" w:hAnsi="Cambria Math"/>
                </w:rPr>
              </m:ctrlPr>
            </m:fPr>
            <m:num>
              <m:r>
                <m:rPr>
                  <m:sty m:val="p"/>
                </m:rPr>
                <m:t>2</m:t>
              </m:r>
            </m:num>
            <m:den>
              <m:r>
                <m:rPr>
                  <m:sty m:val="p"/>
                </m:rPr>
                <m:t>ln</m:t>
              </m:r>
              <m:r>
                <m:rPr>
                  <m:sty m:val="p"/>
                </m:rPr>
                <m:t>⁡</m:t>
              </m:r>
              <m:r>
                <m:rPr>
                  <m:sty m:val="p"/>
                </m:rPr>
                <m:t>(</m:t>
              </m:r>
              <m:r>
                <m:rPr>
                  <m:sty m:val="p"/>
                </m:rPr>
                <m:t>2</m:t>
              </m:r>
              <m:r>
                <m:rPr>
                  <m:sty m:val="p"/>
                </m:rPr>
                <m:t>)</m:t>
              </m:r>
            </m:den>
          </m:f>
          <m:r>
            <m:rPr>
              <m:sty m:val="p"/>
            </m:rPr>
            <m:t>+</m:t>
          </m:r>
          <m:nary>
            <m:naryPr>
              <m:chr m:val="∫"/>
              <m:limLoc m:val="subSup"/>
              <m:grow m:val="1"/>
            </m:naryPr>
            <m:sub>
              <m:r>
                <m:rPr>
                  <m:sty m:val="p"/>
                </m:rPr>
                <m:t>2</m:t>
              </m:r>
            </m:sub>
            <m:sup>
              <m:r>
                <m:rPr>
                  <m:sty m:val="i"/>
                </m:rPr>
                <m:t>x</m:t>
              </m:r>
            </m:sup>
            <m:e>
              <m:r>
                <m:rPr>
                  <m:sty m:val="p"/>
                </m:rPr>
                <m:t xml:space="preserve"> </m:t>
              </m:r>
            </m:e>
          </m:nary>
          <m:f>
            <m:fPr>
              <m:ctrlPr>
                <w:rPr>
                  <w:rFonts w:ascii="Cambria Math" w:hAnsi="Cambria Math"/>
                </w:rPr>
              </m:ctrlPr>
            </m:fPr>
            <m:num>
              <m:r>
                <m:rPr>
                  <m:sty m:val="p"/>
                </m:rPr>
                <m:t>dt</m:t>
              </m:r>
            </m:num>
            <m:den>
              <m:r>
                <m:rPr>
                  <m:sty m:val="p"/>
                </m:rPr>
                <m:t>(</m:t>
              </m:r>
              <m:r>
                <m:rPr>
                  <m:sty m:val="p"/>
                </m:rPr>
                <m:t>ln</m:t>
              </m:r>
              <m:r>
                <m:rPr>
                  <m:sty m:val="p"/>
                </m:rPr>
                <m:t>⁡</m:t>
              </m:r>
              <m:r>
                <m:rPr>
                  <m:sty m:val="p"/>
                </m:rPr>
                <m:t>(</m:t>
              </m:r>
              <m:r>
                <m:rPr>
                  <m:sty m:val="i"/>
                </m:rPr>
                <m:t>t</m:t>
              </m:r>
              <m:r>
                <m:rPr>
                  <m:sty m:val="p"/>
                </m:rPr>
                <m:t>)</m:t>
              </m:r>
              <m:sSup>
                <m:sSupPr/>
                <m:e>
                  <m:r>
                    <m:rPr>
                      <m:sty m:val="p"/>
                    </m:rPr>
                    <m:t>)</m:t>
                  </m:r>
                </m:e>
                <m:sup>
                  <m:r>
                    <m:rPr>
                      <m:sty m:val="p"/>
                    </m:rPr>
                    <m:t>2</m:t>
                  </m:r>
                </m:sup>
              </m:sSup>
            </m:den>
          </m:f>
        </m:oMath>
      </m:oMathPara>
    </w:p>
    <w:p>
      <w:pPr>
        <w:spacing w:after="220" w:lineRule="auto"/>
      </w:pPr>
      <w:r>
        <w:rPr>
          <w:rFonts w:eastAsia="Georgia" w:cs="Georgia" w:ascii="Georgia" w:hAnsi="Georgia"/>
        </w:rPr>
        <w:t xml:space="preserve">Établir par ailleurs la relation</w:t>
      </w:r>
    </w:p>
    <w:p>
      <w:pPr>
        <w:spacing w:after="220" w:lineRule="auto"/>
      </w:pPr>
      <m:oMathPara>
        <m:oMath>
          <m:nary>
            <m:naryPr>
              <m:chr m:val="∫"/>
              <m:limLoc m:val="subSup"/>
              <m:grow m:val="1"/>
            </m:naryPr>
            <m:sub>
              <m:r>
                <m:rPr>
                  <m:sty m:val="p"/>
                </m:rPr>
                <m:t>2</m:t>
              </m:r>
            </m:sub>
            <m:sup>
              <m:r>
                <m:rPr>
                  <m:sty m:val="i"/>
                </m:rPr>
                <m:t>x</m:t>
              </m:r>
            </m:sup>
            <m:e>
              <m:r>
                <m:rPr>
                  <m:sty m:val="p"/>
                </m:rPr>
                <m:t xml:space="preserve"> </m:t>
              </m:r>
            </m:e>
          </m:nary>
          <m:f>
            <m:fPr>
              <m:ctrlPr>
                <w:rPr>
                  <w:rFonts w:ascii="Cambria Math" w:hAnsi="Cambria Math"/>
                </w:rPr>
              </m:ctrlPr>
            </m:fPr>
            <m:num>
              <m:r>
                <m:rPr>
                  <m:sty m:val="p"/>
                </m:rPr>
                <m:t>dt</m:t>
              </m:r>
            </m:num>
            <m:den>
              <m:r>
                <m:rPr>
                  <m:sty m:val="p"/>
                </m:rPr>
                <m:t>(</m:t>
              </m:r>
              <m:r>
                <m:rPr>
                  <m:sty m:val="p"/>
                </m:rPr>
                <m:t>ln</m:t>
              </m:r>
              <m:r>
                <m:rPr>
                  <m:sty m:val="p"/>
                </m:rPr>
                <m:t>⁡</m:t>
              </m:r>
              <m:r>
                <m:rPr>
                  <m:sty m:val="p"/>
                </m:rPr>
                <m:t>(</m:t>
              </m:r>
              <m:r>
                <m:rPr>
                  <m:sty m:val="i"/>
                </m:rPr>
                <m:t>t</m:t>
              </m:r>
              <m:r>
                <m:rPr>
                  <m:sty m:val="p"/>
                </m:rPr>
                <m:t>)</m:t>
              </m:r>
              <m:sSup>
                <m:sSupPr/>
                <m:e>
                  <m:r>
                    <m:rPr>
                      <m:sty m:val="p"/>
                    </m:rPr>
                    <m:t>)</m:t>
                  </m:r>
                </m:e>
                <m:sup>
                  <m:r>
                    <m:rPr>
                      <m:sty m:val="p"/>
                    </m:rPr>
                    <m:t>2</m:t>
                  </m:r>
                </m:sup>
              </m:sSup>
            </m:den>
          </m:f>
          <m:limLow>
            <m:limLowPr/>
            <m:e>
              <m:r>
                <m:rPr>
                  <m:sty m:val="p"/>
                </m:rPr>
                <m:t>=</m:t>
              </m:r>
            </m:e>
            <m:lim>
              <m:r>
                <m:rPr>
                  <m:sty m:val="i"/>
                </m:rPr>
                <m:t>x</m:t>
              </m:r>
              <m:r>
                <m:rPr>
                  <m:sty m:val="p"/>
                </m:rPr>
                <m:t>→</m:t>
              </m:r>
              <m:r>
                <m:rPr>
                  <m:sty m:val="p"/>
                </m:rPr>
                <m:t>+</m:t>
              </m:r>
              <m:r>
                <m:rPr>
                  <m:sty m:val="p"/>
                </m:rPr>
                <m:t>∞</m:t>
              </m:r>
            </m:lim>
          </m:limLow>
          <m:r>
            <m:rPr>
              <m:sty m:val="i"/>
            </m:rPr>
            <m:t>o</m:t>
          </m:r>
          <m:r>
            <m:rPr>
              <m:sty m:val="p"/>
            </m:rPr>
            <m:t>(</m:t>
          </m:r>
          <m:r>
            <m:rPr>
              <m:sty m:val="i"/>
            </m:rPr>
            <m:t>I</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En déduire finalement un équivalent de </w:t>
      </w:r>
      <m:oMath>
        <m:r>
          <m:rPr>
            <m:sty m:val="i"/>
          </m:rPr>
          <m:t>I</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t xml:space="preserve">5. Pour </w:t>
      </w:r>
      <m:oMath>
        <m:r>
          <m:rPr>
            <m:sty m:val="i"/>
          </m:rPr>
          <m:t>α</m:t>
        </m:r>
        <m:r>
          <m:rPr>
            <m:sty m:val="p"/>
          </m:rPr>
          <m:t>∈</m:t>
        </m:r>
        <m:r>
          <m:rPr>
            <m:scr m:val="double-struck"/>
          </m:rPr>
          <m:t>R</m:t>
        </m:r>
      </m:oMath>
      <w:r>
        <w:rPr>
          <w:rFonts w:eastAsia="Georgia" w:cs="Georgia" w:ascii="Georgia" w:hAnsi="Georgia"/>
        </w:rPr>
        <w:t xml:space="preserve">, rappeler, sans donner de démonstration, le développement en série entière de </w:t>
      </w:r>
      <m:oMath>
        <m:r>
          <m:rPr>
            <m:sty m:val="p"/>
          </m:rPr>
          <m:t>(</m:t>
        </m:r>
        <m:r>
          <m:rPr>
            <m:sty m:val="p"/>
          </m:rPr>
          <m:t>1</m:t>
        </m:r>
        <m:r>
          <m:rPr>
            <m:sty m:val="p"/>
          </m:rPr>
          <m:t>+</m:t>
        </m:r>
        <m:r>
          <m:rPr>
            <m:sty m:val="i"/>
          </m:rPr>
          <m:t>x</m:t>
        </m:r>
        <m:sSup>
          <m:sSupPr/>
          <m:e>
            <m:r>
              <m:rPr>
                <m:sty m:val="p"/>
              </m:rPr>
              <m:t>)</m:t>
            </m:r>
          </m:e>
          <m:sup>
            <m:r>
              <m:rPr>
                <m:sty m:val="i"/>
              </m:rPr>
              <m:t>α</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t xml:space="preserve">Justifier la formule :</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p"/>
                </m:rPr>
                <m:t xml:space="preserve"> </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x</m:t>
                      </m:r>
                    </m:e>
                  </m:rad>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m:t>
                  </m:r>
                  <m:f>
                    <m:fPr>
                      <m:type m:val="noBar"/>
                      <m:ctrlPr>
                        <w:rPr>
                          <w:rFonts w:ascii="Cambria Math" w:hAnsi="Cambria Math"/>
                        </w:rPr>
                      </m:ctrlPr>
                    </m:fPr>
                    <m:num>
                      <m:r>
                        <m:rPr>
                          <m:sty m:val="p"/>
                        </m:rPr>
                        <m:t>2</m:t>
                      </m:r>
                      <m:r>
                        <m:rPr>
                          <m:sty m:val="i"/>
                        </m:rPr>
                        <m:t>n</m:t>
                      </m:r>
                    </m:num>
                    <m:den>
                      <m:r>
                        <m:rPr>
                          <m:sty m:val="i"/>
                        </m:rPr>
                        <m:t>n</m:t>
                      </m:r>
                    </m:den>
                  </m:f>
                  <m:r>
                    <m:rPr>
                      <m:sty m:val="p"/>
                    </m:rPr>
                    <m:t>)</m:t>
                  </m:r>
                </m:num>
                <m:den>
                  <m:sSup>
                    <m:sSupPr/>
                    <m:e>
                      <m:r>
                        <m:rPr>
                          <m:sty m:val="p"/>
                        </m:rPr>
                        <m:t>4</m:t>
                      </m:r>
                    </m:e>
                    <m:sup>
                      <m:r>
                        <m:rPr>
                          <m:sty m:val="i"/>
                        </m:rPr>
                        <m:t>n</m:t>
                      </m:r>
                    </m:sup>
                  </m:sSup>
                </m:den>
              </m:f>
              <m:sSup>
                <m:sSupPr/>
                <m:e>
                  <m:r>
                    <m:rPr>
                      <m:sty m:val="i"/>
                    </m:rPr>
                    <m:t>x</m:t>
                  </m:r>
                </m:e>
                <m:sup>
                  <m:r>
                    <m:rPr>
                      <m:sty m:val="i"/>
                    </m:rPr>
                    <m:t>n</m:t>
                  </m:r>
                </m:sup>
              </m:sSup>
              <m:r>
                <m:rPr>
                  <m:sty m:val="p"/>
                </m:rPr>
                <m:t>.</m:t>
              </m:r>
            </m:e>
          </m:d>
        </m:oMath>
      </m:oMathPara>
    </w:p>
    <w:p>
      <w:pPr>
        <w:spacing w:line="271" w:before="330" w:lineRule="auto"/>
      </w:pPr>
      <w:r>
        <w:rPr>
          <w:rFonts w:eastAsia="Georgia" w:cs="Georgia" w:ascii="Georgia" w:hAnsi="Georgia"/>
          <w:b/>
          <w:sz w:val="42"/>
        </w:rPr>
        <w:t xml:space="preserve">B. Marches aléatoires, récurrence</w:t>
      </w:r>
    </w:p>
    <w:p>
      <w:pPr>
        <w:spacing w:after="220" w:lineRule="auto"/>
      </w:pPr>
      <w:r>
        <w:rPr>
          <w:rFonts w:eastAsia="Georgia" w:cs="Georgia" w:ascii="Georgia" w:hAnsi="Georgia"/>
        </w:rPr>
        <w:t xml:space="preserve">On considère les fonctions </w:t>
      </w:r>
      <m:oMath>
        <m:r>
          <m:rPr>
            <m:sty m:val="i"/>
          </m:rPr>
          <m:t>F</m:t>
        </m:r>
      </m:oMath>
      <w:r>
        <w:rPr/>
        <w:t xml:space="preserve"> et </w:t>
      </w:r>
      <m:oMath>
        <m:r>
          <m:rPr>
            <m:sty m:val="i"/>
          </m:rPr>
          <m:t>G</m:t>
        </m:r>
      </m:oMath>
      <w:r>
        <w:rPr>
          <w:rFonts w:eastAsia="Georgia" w:cs="Georgia" w:ascii="Georgia" w:hAnsi="Georgia"/>
        </w:rPr>
        <w:t xml:space="preserve"> définies par les formules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p"/>
                              </m:rPr>
                              <m:t>0</m:t>
                            </m:r>
                          </m:e>
                          <m:sub>
                            <m:r>
                              <m:rPr>
                                <m:sty m:val="i"/>
                              </m:rPr>
                              <m:t>d</m:t>
                            </m:r>
                          </m:sub>
                        </m:sSub>
                      </m:e>
                    </m:d>
                    <m:sSup>
                      <m:sSupPr/>
                      <m:e>
                        <m:r>
                          <m:rPr>
                            <m:sty m:val="i"/>
                          </m:rPr>
                          <m:t>x</m:t>
                        </m:r>
                      </m:e>
                      <m:sup>
                        <m:r>
                          <m:rPr>
                            <m:sty m:val="i"/>
                          </m:rPr>
                          <m:t>n</m:t>
                        </m:r>
                      </m:sup>
                    </m:sSup>
                  </m:e>
                </m:d>
              </m:e>
            </m:mr>
            <m:mr>
              <m:e/>
              <m:e>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 xml:space="preserve"> </m:t>
                </m:r>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i"/>
                  </m:rPr>
                  <m:t>P</m:t>
                </m:r>
                <m:r>
                  <m:rPr>
                    <m:sty m:val="p"/>
                  </m:rPr>
                  <m:t>(</m:t>
                </m:r>
                <m:r>
                  <m:rPr>
                    <m:sty m:val="i"/>
                  </m:rPr>
                  <m:t>R</m:t>
                </m:r>
                <m:r>
                  <m:rPr>
                    <m:sty m:val="p"/>
                  </m:rPr>
                  <m:t>=</m:t>
                </m:r>
                <m:r>
                  <m:rPr>
                    <m:sty m:val="i"/>
                  </m:rPr>
                  <m:t>n</m:t>
                </m:r>
                <m:r>
                  <m:rPr>
                    <m:sty m:val="p"/>
                  </m:rPr>
                  <m:t>)</m:t>
                </m:r>
                <m:sSup>
                  <m:sSupPr/>
                  <m:e>
                    <m:r>
                      <m:rPr>
                        <m:sty m:val="i"/>
                      </m:rPr>
                      <m:t>x</m:t>
                    </m:r>
                  </m:e>
                  <m:sup>
                    <m:r>
                      <m:rPr>
                        <m:sty m:val="i"/>
                      </m:rPr>
                      <m:t>n</m:t>
                    </m:r>
                  </m:sup>
                </m:sSup>
              </m:e>
            </m:mr>
          </m:m>
        </m:oMath>
      </m:oMathPara>
    </w:p>
    <w:p>
      <w:pPr>
        <w:numPr>
          <w:ilvl w:val="0"/>
          <w:numId w:val="5"/>
        </w:numPr>
        <w:spacing w:lineRule="auto"/>
      </w:pPr>
      <w:r>
        <w:rPr>
          <w:rFonts w:eastAsia="Georgia" w:cs="Georgia" w:ascii="Georgia" w:hAnsi="Georgia"/>
        </w:rPr>
        <w:t xml:space="preserve">Montrer que les séries entières définissant </w:t>
      </w:r>
      <m:oMath>
        <m:r>
          <m:rPr>
            <m:sty m:val="i"/>
          </m:rPr>
          <m:t>F</m:t>
        </m:r>
      </m:oMath>
      <w:r>
        <w:rPr/>
        <w:t xml:space="preserve"> et </w:t>
      </w:r>
      <m:oMath>
        <m:r>
          <m:rPr>
            <m:sty m:val="i"/>
          </m:rPr>
          <m:t>G</m:t>
        </m:r>
      </m:oMath>
      <w:r>
        <w:rPr>
          <w:rFonts w:eastAsia="Georgia" w:cs="Georgia" w:ascii="Georgia" w:hAnsi="Georgia"/>
        </w:rPr>
        <w:t xml:space="preserve"> ont un rayon de convergence supérieur ou égal à 1 . Justifier alors que les fonctions </w:t>
      </w:r>
      <m:oMath>
        <m:r>
          <m:rPr>
            <m:sty m:val="i"/>
          </m:rPr>
          <m:t>F</m:t>
        </m:r>
      </m:oMath>
      <w:r>
        <w:rPr/>
        <w:t xml:space="preserve"> et </w:t>
      </w:r>
      <m:oMath>
        <m:r>
          <m:rPr>
            <m:sty m:val="i"/>
          </m:rPr>
          <m:t>G</m:t>
        </m:r>
      </m:oMath>
      <w:r>
        <w:rPr>
          <w:rFonts w:eastAsia="Georgia" w:cs="Georgia" w:ascii="Georgia" w:hAnsi="Georgia"/>
        </w:rPr>
        <w:t xml:space="preserve"> sont définies et de classe </w:t>
      </w:r>
      <m:oMath>
        <m:sSup>
          <m:sSupPr/>
          <m:e>
            <m:r>
              <m:rPr>
                <m:sty m:val="i"/>
              </m:rPr>
              <m:t>C</m:t>
            </m:r>
          </m:e>
          <m:sup>
            <m:r>
              <m:rPr>
                <m:sty m:val="p"/>
              </m:rPr>
              <m:t>∞</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t xml:space="preserve">Montrer que </w:t>
      </w:r>
      <m:oMath>
        <m:r>
          <m:rPr>
            <m:sty m:val="i"/>
          </m:rPr>
          <m:t>G</m:t>
        </m:r>
      </m:oMath>
      <w:r>
        <w:rPr>
          <w:rFonts w:eastAsia="Georgia" w:cs="Georgia" w:ascii="Georgia" w:hAnsi="Georgia"/>
        </w:rPr>
        <w:t xml:space="preserve"> est définie et continue sur </w:t>
      </w:r>
      <m:oMath>
        <m:r>
          <m:rPr>
            <m:sty m:val="p"/>
          </m:rPr>
          <m:t>[</m:t>
        </m:r>
        <m:r>
          <m:rPr>
            <m:sty m:val="p"/>
          </m:rPr>
          <m:t>−</m:t>
        </m:r>
        <m:r>
          <m:rPr>
            <m:sty m:val="p"/>
          </m:rPr>
          <m:t>1</m:t>
        </m:r>
        <m:r>
          <m:rPr>
            <m:sty m:val="p"/>
          </m:rPr>
          <m:t>,</m:t>
        </m:r>
        <m:r>
          <m:rPr>
            <m:sty m:val="p"/>
          </m:rPr>
          <m:t>1</m:t>
        </m:r>
        <m:r>
          <m:rPr>
            <m:sty m:val="p"/>
          </m:rPr>
          <m:t>]</m:t>
        </m:r>
      </m:oMath>
      <w:r>
        <w:rPr/>
        <w:t xml:space="preserve"> et que</w:t>
      </w:r>
    </w:p>
    <w:p>
      <w:pPr>
        <w:spacing w:after="220" w:lineRule="auto"/>
      </w:pPr>
      <m:oMathPara>
        <m:oMath>
          <m:r>
            <m:rPr>
              <m:sty m:val="i"/>
            </m:rPr>
            <m:t>G</m:t>
          </m:r>
          <m:r>
            <m:rPr>
              <m:sty m:val="p"/>
            </m:rPr>
            <m:t>(</m:t>
          </m:r>
          <m:r>
            <m:rPr>
              <m:sty m:val="p"/>
            </m:rPr>
            <m:t>1</m:t>
          </m:r>
          <m:r>
            <m:rPr>
              <m:sty m:val="p"/>
            </m:rPr>
            <m:t>)</m:t>
          </m:r>
          <m:r>
            <m:rPr>
              <m:sty m:val="p"/>
            </m:rPr>
            <m:t>=</m:t>
          </m:r>
          <m:r>
            <m:rPr>
              <m:sty m:val="i"/>
            </m:rPr>
            <m:t>P</m:t>
          </m:r>
          <m:r>
            <m:rPr>
              <m:sty m:val="p"/>
            </m:rPr>
            <m:t>(</m:t>
          </m:r>
          <m:r>
            <m:rPr>
              <m:sty m:val="i"/>
            </m:rPr>
            <m:t>R</m:t>
          </m:r>
          <m:r>
            <m:rPr>
              <m:sty m:val="p"/>
            </m:rPr>
            <m:t>≠</m:t>
          </m:r>
          <m:r>
            <m:rPr>
              <m:sty m:val="p"/>
            </m:rPr>
            <m:t>+</m:t>
          </m:r>
          <m:r>
            <m:rPr>
              <m:sty m:val="p"/>
            </m:rPr>
            <m:t>∞</m:t>
          </m:r>
          <m:r>
            <m:rPr>
              <m:sty m:val="p"/>
            </m:rPr>
            <m:t>)</m:t>
          </m:r>
        </m:oMath>
      </m:oMathPara>
    </w:p>
    <w:p>
      <w:pPr>
        <w:numPr>
          <w:ilvl w:val="0"/>
          <w:numId w:val="6"/>
        </w:numPr>
        <w:spacing w:lineRule="auto"/>
      </w:pPr>
      <w:r>
        <w:rPr/>
        <w:t xml:space="preserve">Si </w:t>
      </w:r>
      <m:oMath>
        <m:r>
          <m:rPr>
            <m:sty m:val="i"/>
          </m:rPr>
          <m:t>k</m:t>
        </m:r>
      </m:oMath>
      <w:r>
        <w:rPr/>
        <w:t xml:space="preserve"> et </w:t>
      </w:r>
      <m:oMath>
        <m:r>
          <m:rPr>
            <m:sty m:val="i"/>
          </m:rPr>
          <m:t>n</m:t>
        </m:r>
      </m:oMath>
      <w:r>
        <w:rPr/>
        <w:t xml:space="preserve"> sont des entiers naturels non nuls tels que </w:t>
      </w:r>
      <m:oMath>
        <m:r>
          <m:rPr>
            <m:sty m:val="i"/>
          </m:rPr>
          <m:t>k</m:t>
        </m:r>
        <m:r>
          <m:rPr>
            <m:sty m:val="p"/>
          </m:rPr>
          <m:t>≤</m:t>
        </m:r>
        <m:r>
          <m:rPr>
            <m:sty m:val="i"/>
          </m:rPr>
          <m:t>n</m:t>
        </m:r>
      </m:oMath>
      <w:r>
        <w:rPr/>
        <w:t xml:space="preserve">, montrer que</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p"/>
                        </m:rPr>
                        <m:t>0</m:t>
                      </m:r>
                    </m:e>
                    <m:sub>
                      <m:r>
                        <m:rPr>
                          <m:sty m:val="i"/>
                        </m:rPr>
                        <m:t>d</m:t>
                      </m:r>
                    </m:sub>
                  </m:sSub>
                </m:e>
              </m:d>
              <m:r>
                <m:rPr>
                  <m:sty m:val="p"/>
                </m:rPr>
                <m:t>∩</m:t>
              </m:r>
              <m:r>
                <m:rPr>
                  <m:sty m:val="p"/>
                </m:rPr>
                <m:t>(</m:t>
              </m:r>
              <m:r>
                <m:rPr>
                  <m:sty m:val="i"/>
                </m:rPr>
                <m:t>R</m:t>
              </m:r>
              <m:r>
                <m:rPr>
                  <m:sty m:val="p"/>
                </m:rPr>
                <m:t>=</m:t>
              </m:r>
              <m:r>
                <m:rPr>
                  <m:sty m:val="i"/>
                </m:rPr>
                <m:t>k</m:t>
              </m:r>
              <m:r>
                <m:rPr>
                  <m:sty m:val="p"/>
                </m:rPr>
                <m:t>)</m:t>
              </m:r>
            </m:e>
          </m:d>
          <m:r>
            <m:rPr>
              <m:sty m:val="p"/>
            </m:rPr>
            <m:t>=</m:t>
          </m:r>
          <m:r>
            <m:rPr>
              <m:sty m:val="i"/>
            </m:rPr>
            <m:t>P</m:t>
          </m:r>
          <m:r>
            <m:rPr>
              <m:sty m:val="p"/>
            </m:rPr>
            <m:t>(</m:t>
          </m:r>
          <m:r>
            <m:rPr>
              <m:sty m:val="i"/>
            </m:rPr>
            <m:t>R</m:t>
          </m:r>
          <m:r>
            <m:rPr>
              <m:sty m:val="p"/>
            </m:rPr>
            <m:t>=</m:t>
          </m:r>
          <m:r>
            <m:rPr>
              <m:sty m:val="i"/>
            </m:rPr>
            <m:t>k</m:t>
          </m:r>
          <m:r>
            <m:rPr>
              <m:sty m:val="p"/>
            </m:rPr>
            <m:t>)</m:t>
          </m:r>
          <m:r>
            <m:rPr>
              <m:sty m:val="i"/>
            </m:rPr>
            <m:t>P</m:t>
          </m:r>
          <m:d>
            <m:dPr>
              <m:begChr m:val="("/>
              <m:endChr m:val=")"/>
              <m:ctrlPr>
                <w:rPr>
                  <w:rFonts w:ascii="Cambria Math" w:hAnsi="Cambria Math"/>
                </w:rPr>
              </m:ctrlPr>
            </m:dPr>
            <m:e>
              <m:sSub>
                <m:sSubPr/>
                <m:e>
                  <m:r>
                    <m:rPr>
                      <m:sty m:val="i"/>
                    </m:rPr>
                    <m:t>S</m:t>
                  </m:r>
                </m:e>
                <m:sub>
                  <m:r>
                    <m:rPr>
                      <m:sty m:val="i"/>
                    </m:rPr>
                    <m:t>n</m:t>
                  </m:r>
                  <m:r>
                    <m:rPr>
                      <m:sty m:val="p"/>
                    </m:rPr>
                    <m:t>−</m:t>
                  </m:r>
                  <m:r>
                    <m:rPr>
                      <m:sty m:val="i"/>
                    </m:rPr>
                    <m:t>k</m:t>
                  </m:r>
                </m:sub>
              </m:sSub>
              <m:r>
                <m:rPr>
                  <m:sty m:val="p"/>
                </m:rPr>
                <m:t>=</m:t>
              </m:r>
              <m:sSub>
                <m:sSubPr/>
                <m:e>
                  <m:r>
                    <m:rPr>
                      <m:sty m:val="p"/>
                    </m:rPr>
                    <m:t>0</m:t>
                  </m:r>
                </m:e>
                <m:sub>
                  <m:r>
                    <m:rPr>
                      <m:sty m:val="i"/>
                    </m:rPr>
                    <m:t>d</m:t>
                  </m:r>
                </m:sub>
              </m:sSub>
            </m:e>
          </m:d>
        </m:oMath>
      </m:oMathPara>
    </w:p>
    <w:p>
      <w:pPr>
        <w:spacing w:after="220" w:lineRule="auto"/>
      </w:pPr>
      <w:r>
        <w:rPr>
          <w:rFonts w:eastAsia="Georgia" w:cs="Georgia" w:ascii="Georgia" w:hAnsi="Georgia"/>
        </w:rPr>
        <w:t xml:space="preserve">En déduire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p"/>
                    </m:rPr>
                    <m:t>0</m:t>
                  </m:r>
                </m:e>
                <m:sub>
                  <m:r>
                    <m:rPr>
                      <m:sty m:val="i"/>
                    </m:rPr>
                    <m:t>d</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P</m:t>
          </m:r>
          <m:r>
            <m:rPr>
              <m:sty m:val="p"/>
            </m:rPr>
            <m:t>(</m:t>
          </m:r>
          <m:r>
            <m:rPr>
              <m:sty m:val="i"/>
            </m:rPr>
            <m:t>R</m:t>
          </m:r>
          <m:r>
            <m:rPr>
              <m:sty m:val="p"/>
            </m:rPr>
            <m:t>=</m:t>
          </m:r>
          <m:r>
            <m:rPr>
              <m:sty m:val="i"/>
            </m:rPr>
            <m:t>k</m:t>
          </m:r>
          <m:r>
            <m:rPr>
              <m:sty m:val="p"/>
            </m:rPr>
            <m:t>)</m:t>
          </m:r>
          <m:r>
            <m:rPr>
              <m:sty m:val="i"/>
            </m:rPr>
            <m:t>P</m:t>
          </m:r>
          <m:d>
            <m:dPr>
              <m:begChr m:val="("/>
              <m:endChr m:val=")"/>
              <m:ctrlPr>
                <w:rPr>
                  <w:rFonts w:ascii="Cambria Math" w:hAnsi="Cambria Math"/>
                </w:rPr>
              </m:ctrlPr>
            </m:dPr>
            <m:e>
              <m:sSub>
                <m:sSubPr/>
                <m:e>
                  <m:r>
                    <m:rPr>
                      <m:sty m:val="i"/>
                    </m:rPr>
                    <m:t>S</m:t>
                  </m:r>
                </m:e>
                <m:sub>
                  <m:r>
                    <m:rPr>
                      <m:sty m:val="i"/>
                    </m:rPr>
                    <m:t>n</m:t>
                  </m:r>
                  <m:r>
                    <m:rPr>
                      <m:sty m:val="p"/>
                    </m:rPr>
                    <m:t>−</m:t>
                  </m:r>
                  <m:r>
                    <m:rPr>
                      <m:sty m:val="i"/>
                    </m:rPr>
                    <m:t>k</m:t>
                  </m:r>
                </m:sub>
              </m:sSub>
              <m:r>
                <m:rPr>
                  <m:sty m:val="p"/>
                </m:rPr>
                <m:t>=</m:t>
              </m:r>
              <m:sSub>
                <m:sSubPr/>
                <m:e>
                  <m:r>
                    <m:rPr>
                      <m:sty m:val="p"/>
                    </m:rPr>
                    <m:t>0</m:t>
                  </m:r>
                </m:e>
                <m:sub>
                  <m:r>
                    <m:rPr>
                      <m:sty m:val="i"/>
                    </m:rPr>
                    <m:t>d</m:t>
                  </m:r>
                </m:sub>
              </m:sSub>
            </m:e>
          </m:d>
        </m:oMath>
      </m:oMathPara>
    </w:p>
    <w:p>
      <w:pPr>
        <w:numPr>
          <w:ilvl w:val="0"/>
          <w:numId w:val="7"/>
        </w:numPr>
        <w:spacing w:lineRule="auto"/>
      </w:pPr>
      <w:r>
        <w:rPr/>
        <w:t xml:space="preserve">Montrer que</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 xml:space="preserve"> </m:t>
          </m:r>
          <m:r>
            <m:rPr>
              <m:sty m:val="i"/>
            </m:rPr>
            <m:t>F</m:t>
          </m:r>
          <m:r>
            <m:rPr>
              <m:sty m:val="p"/>
            </m:rPr>
            <m:t>(</m:t>
          </m:r>
          <m:r>
            <m:rPr>
              <m:sty m:val="i"/>
            </m:rPr>
            <m:t>x</m:t>
          </m:r>
          <m:r>
            <m:rPr>
              <m:sty m:val="p"/>
            </m:rPr>
            <m:t>)</m:t>
          </m:r>
          <m:r>
            <m:rPr>
              <m:sty m:val="p"/>
            </m:rPr>
            <m:t>=</m:t>
          </m:r>
          <m:r>
            <m:rPr>
              <m:sty m:val="p"/>
            </m:rPr>
            <m:t>1</m:t>
          </m:r>
          <m:r>
            <m:rPr>
              <m:sty m:val="p"/>
            </m:rPr>
            <m:t>+</m:t>
          </m:r>
          <m:r>
            <m:rPr>
              <m:sty m:val="i"/>
            </m:rPr>
            <m:t>F</m:t>
          </m:r>
          <m:r>
            <m:rPr>
              <m:sty m:val="p"/>
            </m:rPr>
            <m:t>(</m:t>
          </m:r>
          <m:r>
            <m:rPr>
              <m:sty m:val="i"/>
            </m:rPr>
            <m:t>x</m:t>
          </m:r>
          <m:r>
            <m:rPr>
              <m:sty m:val="p"/>
            </m:rPr>
            <m:t>)</m:t>
          </m:r>
          <m:r>
            <m:rPr>
              <m:sty m:val="i"/>
            </m:rPr>
            <m:t>G</m:t>
          </m:r>
          <m:r>
            <m:rPr>
              <m:sty m:val="p"/>
            </m:rPr>
            <m:t>(</m:t>
          </m:r>
          <m:r>
            <m:rPr>
              <m:sty m:val="i"/>
            </m:rPr>
            <m:t>x</m:t>
          </m:r>
          <m:r>
            <m:rPr>
              <m:sty m:val="p"/>
            </m:rPr>
            <m:t>)</m:t>
          </m:r>
        </m:oMath>
      </m:oMathPara>
    </w:p>
    <w:p>
      <w:pPr>
        <w:spacing w:after="220" w:lineRule="auto"/>
      </w:pPr>
      <w:r>
        <w:rPr>
          <w:rFonts w:eastAsia="Georgia" w:cs="Georgia" w:ascii="Georgia" w:hAnsi="Georgia"/>
        </w:rPr>
        <w:t xml:space="preserve">Déterminer la limite de </w:t>
      </w:r>
      <m:oMath>
        <m:r>
          <m:rPr>
            <m:sty m:val="i"/>
          </m:rPr>
          <m:t>F</m:t>
        </m:r>
        <m:r>
          <m:rPr>
            <m:sty m:val="p"/>
          </m:rPr>
          <m:t>(</m:t>
        </m:r>
        <m:r>
          <m:rPr>
            <m:sty m:val="i"/>
          </m:rPr>
          <m:t>x</m:t>
        </m:r>
        <m:r>
          <m:rPr>
            <m:sty m:val="p"/>
          </m:rPr>
          <m:t>)</m:t>
        </m:r>
      </m:oMath>
      <w:r>
        <w:rPr/>
        <w:t xml:space="preserve"> lorsque </w:t>
      </w:r>
      <m:oMath>
        <m:r>
          <m:rPr>
            <m:sty m:val="i"/>
          </m:rPr>
          <m:t>x</m:t>
        </m:r>
      </m:oMath>
      <w:r>
        <w:rPr/>
        <w:t xml:space="preserve"> tend vers </w:t>
      </w:r>
      <m:oMath>
        <m:sSup>
          <m:sSupPr/>
          <m:e>
            <m:r>
              <m:rPr>
                <m:sty m:val="p"/>
              </m:rPr>
              <m:t>1</m:t>
            </m:r>
          </m:e>
          <m:sup>
            <m:r>
              <m:rPr>
                <m:sty m:val="p"/>
              </m:rPr>
              <m:t>−</m:t>
            </m:r>
          </m:sup>
        </m:sSup>
      </m:oMath>
      <w:r>
        <w:rPr/>
        <w:t xml:space="preserve">, en discutant selon la valeur de </w:t>
      </w:r>
      <m:oMath>
        <m:r>
          <m:rPr>
            <m:sty m:val="i"/>
          </m:rPr>
          <m:t>P</m:t>
        </m:r>
        <m:r>
          <m:rPr>
            <m:sty m:val="p"/>
          </m:rPr>
          <m:t>(</m:t>
        </m:r>
        <m:r>
          <m:rPr>
            <m:sty m:val="i"/>
          </m:rPr>
          <m:t>R</m:t>
        </m:r>
        <m:r>
          <m:rPr>
            <m:sty m:val="p"/>
          </m:rPr>
          <m:t>≠</m:t>
        </m:r>
        <m:r>
          <m:rPr>
            <m:sty m:val="p"/>
          </m:rPr>
          <m:t>+</m:t>
        </m:r>
        <m:r>
          <m:rPr>
            <m:sty m:val="p"/>
          </m:rPr>
          <m:t>∞</m:t>
        </m:r>
        <m:r>
          <m:rPr>
            <m:sty m:val="p"/>
          </m:rPr>
          <m:t>)</m:t>
        </m:r>
      </m:oMath>
      <w:r>
        <w:rPr/>
        <w:t xml:space="preserve">.</w:t>
      </w:r>
      <w:r>
        <w:rPr/>
        <w:br w:type="textWrapping"/>
      </w:r>
      <w:r>
        <w:rPr/>
        <w:t xml:space="preserve">9. Soit </w:t>
      </w:r>
      <m:oMath>
        <m:sSub>
          <m:sSubPr/>
          <m:e>
            <m:d>
              <m:dPr>
                <m:begChr m:val="("/>
                <m:endChr m:val=")"/>
                <m:ctrlPr>
                  <w:rPr>
                    <w:rFonts w:ascii="Cambria Math" w:hAnsi="Cambria Math"/>
                  </w:rPr>
                </m:ctrlPr>
              </m:dPr>
              <m:e>
                <m:sSub>
                  <m:sSubPr/>
                  <m:e>
                    <m:r>
                      <m:rPr>
                        <m:sty m:val="i"/>
                      </m:rPr>
                      <m:t>c</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d'éléments de </w:t>
      </w:r>
      <m:oMath>
        <m:sSup>
          <m:sSupPr/>
          <m:e>
            <m:r>
              <m:rPr>
                <m:scr m:val="double-struck"/>
              </m:rPr>
              <m:t>R</m:t>
            </m:r>
          </m:e>
          <m:sup>
            <m:r>
              <m:rPr>
                <m:sty m:val="p"/>
              </m:rPr>
              <m:t>+</m:t>
            </m:r>
          </m:sup>
        </m:sSup>
      </m:oMath>
      <w:r>
        <w:rPr>
          <w:rFonts w:eastAsia="Georgia" w:cs="Georgia" w:ascii="Georgia" w:hAnsi="Georgia"/>
        </w:rPr>
        <w:t xml:space="preserve">telle que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c</m:t>
            </m:r>
          </m:e>
          <m:sub>
            <m:r>
              <m:rPr>
                <m:sty m:val="i"/>
              </m:rPr>
              <m:t>k</m:t>
            </m:r>
          </m:sub>
        </m:sSub>
        <m:sSup>
          <m:sSupPr/>
          <m:e>
            <m:r>
              <m:rPr>
                <m:sty m:val="i"/>
              </m:rPr>
              <m:t>x</m:t>
            </m:r>
          </m:e>
          <m:sup>
            <m:r>
              <m:rPr>
                <m:sty m:val="i"/>
              </m:rPr>
              <m:t>k</m:t>
            </m:r>
          </m:sup>
        </m:sSup>
      </m:oMath>
      <w:r>
        <w:rPr>
          <w:rFonts w:eastAsia="Georgia" w:cs="Georgia" w:ascii="Georgia" w:hAnsi="Georgia"/>
        </w:rPr>
        <w:t xml:space="preserve"> ait un rayon de convergence 1 et que la série </w:t>
      </w:r>
      <m:oMath>
        <m:nary>
          <m:naryPr>
            <m:chr m:val="∑"/>
            <m:limLoc m:val="undOvr"/>
            <m:subHide m:val="1"/>
            <m:supHide m:val="1"/>
            <m:ctrlPr>
              <w:rPr>
                <w:rFonts w:ascii="Cambria Math" w:hAnsi="Cambria Math"/>
              </w:rPr>
            </m:ctrlPr>
          </m:naryPr>
          <m:sub/>
          <m:sup/>
          <m:e>
            <m:r>
              <m:t xml:space="preserve"> </m:t>
            </m:r>
          </m:e>
        </m:nary>
        <m:sSub>
          <m:sSubPr/>
          <m:e>
            <m:r>
              <m:rPr>
                <m:sty m:val="i"/>
              </m:rPr>
              <m:t>c</m:t>
            </m:r>
          </m:e>
          <m:sub>
            <m:r>
              <m:rPr>
                <m:sty m:val="i"/>
              </m:rPr>
              <m:t>k</m:t>
            </m:r>
          </m:sub>
        </m:sSub>
      </m:oMath>
      <w:r>
        <w:rPr/>
        <w:t xml:space="preserve"> diverge. Montrer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k</m:t>
              </m:r>
            </m:sub>
          </m:sSub>
          <m:sSup>
            <m:sSupPr/>
            <m:e>
              <m:r>
                <m:rPr>
                  <m:sty m:val="i"/>
                </m:rPr>
                <m:t>x</m:t>
              </m:r>
            </m:e>
            <m:sup>
              <m:r>
                <m:rPr>
                  <m:sty m:val="i"/>
                </m:rPr>
                <m:t>k</m:t>
              </m:r>
            </m:sup>
          </m:sSup>
          <m:limLow>
            <m:limLowPr/>
            <m:e>
              <m:r>
                <m:rPr>
                  <m:sty m:val="p"/>
                </m:rPr>
                <m:t>⟶</m:t>
              </m:r>
            </m:e>
            <m:lim>
              <m:r>
                <m:rPr>
                  <m:sty m:val="i"/>
                </m:rPr>
                <m:t>x</m:t>
              </m:r>
              <m:r>
                <m:rPr>
                  <m:sty m:val="p"/>
                </m:rPr>
                <m:t>→</m:t>
              </m:r>
              <m:sSup>
                <m:sSupPr/>
                <m:e>
                  <m:r>
                    <m:rPr>
                      <m:sty m:val="p"/>
                    </m:rPr>
                    <m:t>1</m:t>
                  </m:r>
                </m:e>
                <m:sup>
                  <m:r>
                    <m:rPr>
                      <m:sty m:val="p"/>
                    </m:rPr>
                    <m:t>−</m:t>
                  </m:r>
                </m:sup>
              </m:sSup>
            </m:lim>
          </m:limLow>
          <m:r>
            <m:rPr>
              <m:sty m:val="p"/>
            </m:rPr>
            <m:t>+</m:t>
          </m:r>
          <m:r>
            <m:rPr>
              <m:sty m:val="p"/>
            </m:rPr>
            <m:t>∞</m:t>
          </m:r>
        </m:oMath>
      </m:oMathPara>
    </w:p>
    <w:p>
      <w:pPr>
        <w:spacing w:after="220" w:lineRule="auto"/>
      </w:pPr>
      <w:r>
        <w:rPr>
          <w:rFonts w:eastAsia="Georgia" w:cs="Georgia" w:ascii="Georgia" w:hAnsi="Georgia"/>
        </w:rPr>
        <w:t xml:space="preserve">L'élément </w:t>
      </w:r>
      <m:oMath>
        <m:r>
          <m:rPr>
            <m:sty m:val="i"/>
          </m:rPr>
          <m:t>A</m:t>
        </m:r>
      </m:oMath>
      <w:r>
        <w:rPr/>
        <w:t xml:space="preserve"> de </w:t>
      </w:r>
      <m:oMath>
        <m:sSup>
          <m:sSupPr/>
          <m:e>
            <m:r>
              <m:rPr>
                <m:scr m:val="double-struck"/>
              </m:rPr>
              <m:t>R</m:t>
            </m:r>
          </m:e>
          <m:sup>
            <m:r>
              <m:rPr>
                <m:sty m:val="p"/>
              </m:rPr>
              <m:t>+</m:t>
            </m:r>
            <m:r>
              <m:rPr>
                <m:sty m:val="p"/>
              </m:rPr>
              <m:t>∗</m:t>
            </m:r>
          </m:sup>
        </m:sSup>
      </m:oMath>
      <w:r>
        <w:rPr>
          <w:rFonts w:eastAsia="Georgia" w:cs="Georgia" w:ascii="Georgia" w:hAnsi="Georgia"/>
        </w:rPr>
        <w:t xml:space="preserve"> étant fixé, on montrera qu'il existe </w:t>
      </w:r>
      <m:oMath>
        <m:d>
          <m:dPr>
            <m:begChr m:val=""/>
            <m:endChr m:val="]"/>
            <m:ctrlPr>
              <w:rPr>
                <w:rFonts w:ascii="Cambria Math" w:hAnsi="Cambria Math"/>
              </w:rPr>
            </m:ctrlPr>
          </m:dPr>
          <m:e>
            <m:r>
              <m:rPr>
                <m:sty m:val="i"/>
              </m:rPr>
              <m:t>α</m:t>
            </m:r>
            <m:r>
              <m:rPr>
                <m:sty m:val="p"/>
              </m:rPr>
              <m:t>∈</m:t>
            </m:r>
          </m:e>
        </m:d>
        <m:r>
          <m:rPr>
            <m:sty m:val="p"/>
          </m:rPr>
          <m:t>0</m:t>
        </m:r>
        <m:r>
          <m:rPr>
            <m:sty m:val="p"/>
          </m:rPr>
          <m:t>,</m:t>
        </m:r>
        <m:r>
          <m:rPr>
            <m:sty m:val="p"/>
          </m:rPr>
          <m:t>1</m:t>
        </m:r>
        <m:r>
          <m:rPr>
            <m:sty m:val="p"/>
          </m:rPr>
          <m:t>[</m:t>
        </m:r>
      </m:oMath>
      <w:r>
        <w:rPr/>
        <w:t xml:space="preserve"> tel que</w:t>
      </w:r>
    </w:p>
    <w:p>
      <w:pPr>
        <w:spacing w:after="220" w:lineRule="auto"/>
      </w:pPr>
      <m:oMathPara>
        <m:oMath>
          <m:r>
            <m:rPr>
              <m:sty m:val="p"/>
            </m:rPr>
            <m:t>∀</m:t>
          </m:r>
          <m:r>
            <m:rPr>
              <m:sty m:val="i"/>
            </m:rPr>
            <m:t>x</m:t>
          </m:r>
          <m:r>
            <m:rPr>
              <m:sty m:val="p"/>
            </m:rPr>
            <m:t>∈</m:t>
          </m:r>
          <m:r>
            <m:rPr>
              <m:sty m:val="p"/>
            </m:rPr>
            <m:t>]</m:t>
          </m:r>
          <m:r>
            <m:rPr>
              <m:sty m:val="p"/>
            </m:rPr>
            <m:t>1</m:t>
          </m:r>
          <m:r>
            <m:rPr>
              <m:sty m:val="p"/>
            </m:rPr>
            <m:t>−</m:t>
          </m:r>
          <m:r>
            <m:rPr>
              <m:sty m:val="i"/>
            </m:rPr>
            <m:t>α</m:t>
          </m:r>
          <m:r>
            <m:rPr>
              <m:sty m:val="p"/>
            </m:rPr>
            <m:t>,</m:t>
          </m:r>
          <m:r>
            <m:rPr>
              <m:sty m:val="p"/>
            </m:rPr>
            <m:t>1</m:t>
          </m:r>
          <m:d>
            <m:dPr>
              <m:begChr m:val="["/>
              <m:endChr m:val=""/>
              <m:ctrlPr>
                <w:rPr>
                  <w:rFonts w:ascii="Cambria Math" w:hAnsi="Cambria Math"/>
                </w:rPr>
              </m:ctrlPr>
            </m:dPr>
            <m:e>
              <m:r>
                <m:rPr>
                  <m:sty m:val="p"/>
                </m:rPr>
                <m:t>,</m:t>
              </m:r>
              <m:r>
                <m:rPr>
                  <m:sty m:val="p"/>
                </m:rPr>
                <m:t xml:space="preserve"> </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c</m:t>
                  </m:r>
                </m:e>
                <m:sub>
                  <m:r>
                    <m:rPr>
                      <m:sty m:val="i"/>
                    </m:rPr>
                    <m:t>k</m:t>
                  </m:r>
                </m:sub>
              </m:sSub>
              <m:sSup>
                <m:sSupPr/>
                <m:e>
                  <m:r>
                    <m:rPr>
                      <m:sty m:val="i"/>
                    </m:rPr>
                    <m:t>x</m:t>
                  </m:r>
                </m:e>
                <m:sup>
                  <m:r>
                    <m:rPr>
                      <m:sty m:val="i"/>
                    </m:rPr>
                    <m:t>k</m:t>
                  </m:r>
                </m:sup>
              </m:sSup>
              <m:r>
                <m:rPr>
                  <m:sty m:val="p"/>
                </m:rPr>
                <m:t>&gt;</m:t>
              </m:r>
              <m:r>
                <m:rPr>
                  <m:sty m:val="i"/>
                </m:rPr>
                <m:t>A</m:t>
              </m:r>
            </m:e>
          </m:d>
        </m:oMath>
      </m:oMathPara>
    </w:p>
    <w:p>
      <w:pPr>
        <w:numPr>
          <w:ilvl w:val="0"/>
          <w:numId w:val="8"/>
        </w:numPr>
        <w:spacing w:lineRule="auto"/>
      </w:pPr>
      <w:r>
        <w:rPr>
          <w:rFonts w:eastAsia="Georgia" w:cs="Georgia" w:ascii="Georgia" w:hAnsi="Georgia"/>
        </w:rPr>
        <w:t xml:space="preserve">Montrer que la série </w:t>
      </w:r>
      <m:oMath>
        <m:nary>
          <m:naryPr>
            <m:chr m:val="∑"/>
            <m:limLoc m:val="undOvr"/>
            <m:subHide m:val="1"/>
            <m:supHide m:val="1"/>
            <m:ctrlPr>
              <w:rPr>
                <w:rFonts w:ascii="Cambria Math" w:hAnsi="Cambria Math"/>
              </w:rPr>
            </m:ctrlPr>
          </m:naryPr>
          <m:sub/>
          <m:sup/>
          <m:e>
            <m:r>
              <m:t xml:space="preserve"> </m:t>
            </m:r>
          </m:e>
        </m:nary>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p"/>
                  </m:rPr>
                  <m:t>0</m:t>
                </m:r>
              </m:e>
              <m:sub>
                <m:r>
                  <m:rPr>
                    <m:sty m:val="i"/>
                  </m:rPr>
                  <m:t>d</m:t>
                </m:r>
              </m:sub>
            </m:sSub>
          </m:e>
        </m:d>
      </m:oMath>
      <w:r>
        <w:rPr/>
        <w:t xml:space="preserve"> est divergente si et seulement si </w:t>
      </w:r>
      <m:oMath>
        <m:r>
          <m:rPr>
            <m:sty m:val="i"/>
          </m:rPr>
          <m:t>P</m:t>
        </m:r>
        <m:r>
          <m:rPr>
            <m:sty m:val="p"/>
          </m:rPr>
          <m:t>(</m:t>
        </m:r>
        <m:r>
          <m:rPr>
            <m:sty m:val="i"/>
          </m:rPr>
          <m:t>R</m:t>
        </m:r>
        <m:r>
          <m:rPr>
            <m:sty m:val="p"/>
          </m:rPr>
          <m:t>≠</m:t>
        </m:r>
        <m:r>
          <m:rPr>
            <m:sty m:val="p"/>
          </m:rPr>
          <m:t>+</m:t>
        </m:r>
        <m:r>
          <m:rPr>
            <m:sty m:val="p"/>
          </m:rPr>
          <m:t>∞</m:t>
        </m:r>
        <m:r>
          <m:rPr>
            <m:sty m:val="p"/>
          </m:rPr>
          <m:t>)</m:t>
        </m:r>
        <m:r>
          <m:rPr>
            <m:sty m:val="p"/>
          </m:rPr>
          <m:t>=</m:t>
        </m:r>
        <m:r>
          <m:rPr>
            <m:sty m:val="p"/>
          </m:rPr>
          <m:t>1</m:t>
        </m:r>
      </m:oMath>
      <w:r>
        <w:rPr/>
        <w:t xml:space="preserve">.</w:t>
      </w:r>
    </w:p>
    <w:p>
      <w:pPr>
        <w:numPr>
          <w:ilvl w:val="0"/>
          <w:numId w:val="8"/>
        </w:numPr>
        <w:spacing w:lineRule="auto"/>
      </w:pPr>
      <w:r>
        <w:rPr/>
        <w:t xml:space="preserve">Pour </w:t>
      </w:r>
      <m:oMath>
        <m:r>
          <m:rPr>
            <m:sty m:val="i"/>
          </m:rPr>
          <m:t>i</m:t>
        </m:r>
        <m:r>
          <m:rPr>
            <m:sty m:val="p"/>
          </m:rPr>
          <m:t>∈</m:t>
        </m:r>
        <m:sSup>
          <m:sSupPr/>
          <m:e>
            <m:r>
              <m:rPr>
                <m:scr m:val="double-struck"/>
              </m:rPr>
              <m:t>N</m:t>
            </m:r>
          </m:e>
          <m:sup>
            <m:r>
              <m:rPr>
                <m:sty m:val="p"/>
              </m:rPr>
              <m:t>∗</m:t>
            </m:r>
          </m:sup>
        </m:sSup>
      </m:oMath>
      <w:r>
        <w:rPr/>
        <w:t xml:space="preserve">, soit </w:t>
      </w:r>
      <m:oMath>
        <m:sSub>
          <m:sSubPr/>
          <m:e>
            <m:r>
              <m:rPr>
                <m:sty m:val="i"/>
              </m:rPr>
              <m:t>Y</m:t>
            </m:r>
          </m:e>
          <m:sub>
            <m:r>
              <m:rPr>
                <m:sty m:val="i"/>
              </m:rPr>
              <m:t>i</m:t>
            </m:r>
          </m:sub>
        </m:sSub>
      </m:oMath>
      <w:r>
        <w:rPr>
          <w:rFonts w:eastAsia="Georgia" w:cs="Georgia" w:ascii="Georgia" w:hAnsi="Georgia"/>
        </w:rPr>
        <w:t xml:space="preserve"> la variable de Bernoulli indicatrice de l'événement</w:t>
      </w:r>
    </w:p>
    <w:p>
      <w:pPr>
        <w:spacing w:after="220" w:lineRule="auto"/>
      </w:pPr>
      <m:oMathPara>
        <m:oMath>
          <m:d>
            <m:dPr>
              <m:begChr m:val="("/>
              <m:endChr m:val=")"/>
              <m:ctrlPr>
                <w:rPr>
                  <w:rFonts w:ascii="Cambria Math" w:hAnsi="Cambria Math"/>
                </w:rPr>
              </m:ctrlPr>
            </m:dPr>
            <m:e>
              <m:sSub>
                <m:sSubPr/>
                <m:e>
                  <m:r>
                    <m:rPr>
                      <m:sty m:val="i"/>
                    </m:rPr>
                    <m:t>S</m:t>
                  </m:r>
                </m:e>
                <m:sub>
                  <m:r>
                    <m:rPr>
                      <m:sty m:val="i"/>
                    </m:rPr>
                    <m:t>i</m:t>
                  </m:r>
                </m:sub>
              </m:sSub>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0</m:t>
                  </m:r>
                  <m:r>
                    <m:rPr>
                      <m:sty m:val="p"/>
                    </m:rPr>
                    <m:t>≤</m:t>
                  </m:r>
                  <m:r>
                    <m:rPr>
                      <m:sty m:val="i"/>
                    </m:rPr>
                    <m:t>k</m:t>
                  </m:r>
                  <m:r>
                    <m:rPr>
                      <m:sty m:val="p"/>
                    </m:rPr>
                    <m:t>≤</m:t>
                  </m:r>
                  <m:r>
                    <m:rPr>
                      <m:sty m:val="i"/>
                    </m:rPr>
                    <m:t>i</m:t>
                  </m:r>
                  <m:r>
                    <m:rPr>
                      <m:sty m:val="p"/>
                    </m:rPr>
                    <m:t>−</m:t>
                  </m:r>
                  <m:r>
                    <m:rPr>
                      <m:sty m:val="p"/>
                    </m:rPr>
                    <m:t>1</m:t>
                  </m:r>
                </m:e>
              </m:d>
            </m:e>
          </m:d>
        </m:oMath>
      </m:oMathPara>
    </w:p>
    <w:p>
      <w:pPr>
        <w:spacing w:after="220" w:lineRule="auto"/>
      </w:pPr>
      <w:r>
        <w:rPr/>
        <w:t xml:space="preserve">Montrer que, pour </w:t>
      </w:r>
      <m:oMath>
        <m:r>
          <m:rPr>
            <m:sty m:val="i"/>
          </m:rPr>
          <m:t>i</m:t>
        </m:r>
        <m:r>
          <m:rPr>
            <m:sty m:val="p"/>
          </m:rPr>
          <m:t>∈</m:t>
        </m:r>
        <m:sSup>
          <m:sSupPr/>
          <m:e>
            <m:r>
              <m:rPr>
                <m:scr m:val="double-struck"/>
              </m:rPr>
              <m:t>N</m:t>
            </m:r>
          </m:e>
          <m:sup>
            <m:r>
              <m:rPr>
                <m:sty m:val="p"/>
              </m:rPr>
              <m:t>∗</m:t>
            </m:r>
          </m:sup>
        </m:sSup>
      </m:oMath>
      <w:r>
        <w:rPr/>
        <w:t xml:space="preserve"> :</w:t>
      </w:r>
    </w:p>
    <w:p>
      <w:pPr>
        <w:spacing w:after="220" w:lineRule="auto"/>
      </w:pPr>
      <m:oMathPara>
        <m:oMath>
          <m:r>
            <m:rPr>
              <m:sty m:val="i"/>
            </m:rPr>
            <m:t>P</m:t>
          </m:r>
          <m:d>
            <m:dPr>
              <m:begChr m:val="("/>
              <m:endChr m:val=")"/>
              <m:ctrlPr>
                <w:rPr>
                  <w:rFonts w:ascii="Cambria Math" w:hAnsi="Cambria Math"/>
                </w:rPr>
              </m:ctrlPr>
            </m:dPr>
            <m:e>
              <m:sSub>
                <m:sSubPr/>
                <m:e>
                  <m:r>
                    <m:rPr>
                      <m:sty m:val="i"/>
                    </m:rPr>
                    <m:t>Y</m:t>
                  </m:r>
                </m:e>
                <m:sub>
                  <m:r>
                    <m:rPr>
                      <m:sty m:val="i"/>
                    </m:rPr>
                    <m:t>i</m:t>
                  </m:r>
                </m:sub>
              </m:sSub>
              <m:r>
                <m:rPr>
                  <m:sty m:val="p"/>
                </m:rPr>
                <m:t>=</m:t>
              </m:r>
              <m:r>
                <m:rPr>
                  <m:sty m:val="p"/>
                </m:rPr>
                <m:t>1</m:t>
              </m:r>
            </m:e>
          </m:d>
          <m:r>
            <m:rPr>
              <m:sty m:val="p"/>
            </m:rPr>
            <m:t>=</m:t>
          </m:r>
          <m:r>
            <m:rPr>
              <m:sty m:val="i"/>
            </m:rPr>
            <m:t>P</m:t>
          </m:r>
          <m:r>
            <m:rPr>
              <m:sty m:val="p"/>
            </m:rPr>
            <m:t>(</m:t>
          </m:r>
          <m:r>
            <m:rPr>
              <m:sty m:val="i"/>
            </m:rPr>
            <m:t>R</m:t>
          </m:r>
          <m:r>
            <m:rPr>
              <m:sty m:val="p"/>
            </m:rPr>
            <m:t>&gt;</m:t>
          </m:r>
          <m:r>
            <m:rPr>
              <m:sty m:val="i"/>
            </m:rPr>
            <m:t>i</m:t>
          </m:r>
          <m:r>
            <m:rPr>
              <m:sty m:val="p"/>
            </m:rPr>
            <m:t>)</m:t>
          </m:r>
        </m:oMath>
      </m:oMathPara>
    </w:p>
    <w:p>
      <w:pPr>
        <w:spacing w:after="220" w:lineRule="auto"/>
      </w:pPr>
      <w:r>
        <w:rPr>
          <w:rFonts w:eastAsia="Georgia" w:cs="Georgia" w:ascii="Georgia" w:hAnsi="Georgia"/>
        </w:rPr>
        <w:t xml:space="preserve">En déduire que, pour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i"/>
            </m:rPr>
            <m:t>E</m:t>
          </m:r>
          <m:d>
            <m:dPr>
              <m:begChr m:val="("/>
              <m:endChr m:val=")"/>
              <m:ctrlPr>
                <w:rPr>
                  <w:rFonts w:ascii="Cambria Math" w:hAnsi="Cambria Math"/>
                </w:rPr>
              </m:ctrlPr>
            </m:dPr>
            <m:e>
              <m:sSub>
                <m:sSubPr/>
                <m:e>
                  <m:r>
                    <m:rPr>
                      <m:sty m:val="i"/>
                    </m:rPr>
                    <m:t>N</m:t>
                  </m:r>
                </m:e>
                <m:sub>
                  <m:r>
                    <m:rPr>
                      <m:sty m:val="i"/>
                    </m:rPr>
                    <m:t>n</m:t>
                  </m:r>
                </m:sub>
              </m:sSub>
            </m:e>
          </m:d>
          <m:r>
            <m:rPr>
              <m:sty m:val="p"/>
            </m:rPr>
            <m:t>=</m:t>
          </m:r>
          <m:r>
            <m:rPr>
              <m:sty m:val="p"/>
            </m:rPr>
            <m:t>1</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P</m:t>
          </m:r>
          <m:r>
            <m:rPr>
              <m:sty m:val="p"/>
            </m:rPr>
            <m:t>(</m:t>
          </m:r>
          <m:r>
            <m:rPr>
              <m:sty m:val="i"/>
            </m:rPr>
            <m:t>R</m:t>
          </m:r>
          <m:r>
            <m:rPr>
              <m:sty m:val="p"/>
            </m:rPr>
            <m:t>&gt;</m:t>
          </m:r>
          <m:r>
            <m:rPr>
              <m:sty m:val="i"/>
            </m:rPr>
            <m:t>i</m:t>
          </m:r>
          <m:r>
            <m:rPr>
              <m:sty m:val="p"/>
            </m:rPr>
            <m:t>)</m:t>
          </m:r>
        </m:oMath>
      </m:oMathPara>
    </w:p>
    <w:p>
      <w:pPr>
        <w:numPr>
          <w:ilvl w:val="0"/>
          <w:numId w:val="9"/>
        </w:numPr>
        <w:spacing w:lineRule="auto"/>
      </w:pPr>
      <w:r>
        <w:rPr/>
        <w:t xml:space="preserve">Conclure que</w:t>
      </w:r>
    </w:p>
    <w:p>
      <w:pPr>
        <w:spacing w:after="220" w:lineRule="auto"/>
      </w:pPr>
      <m:oMathPara>
        <m:oMath>
          <m:f>
            <m:fPr>
              <m:ctrlPr>
                <w:rPr>
                  <w:rFonts w:ascii="Cambria Math" w:hAnsi="Cambria Math"/>
                </w:rPr>
              </m:ctrlPr>
            </m:fPr>
            <m:num>
              <m:r>
                <m:rPr>
                  <m:sty m:val="i"/>
                </m:rPr>
                <m:t>E</m:t>
              </m:r>
              <m:d>
                <m:dPr>
                  <m:begChr m:val="("/>
                  <m:endChr m:val=")"/>
                  <m:ctrlPr>
                    <w:rPr>
                      <w:rFonts w:ascii="Cambria Math" w:hAnsi="Cambria Math"/>
                    </w:rPr>
                  </m:ctrlPr>
                </m:dPr>
                <m:e>
                  <m:sSub>
                    <m:sSubPr/>
                    <m:e>
                      <m:r>
                        <m:rPr>
                          <m:sty m:val="i"/>
                        </m:rPr>
                        <m:t>N</m:t>
                      </m:r>
                    </m:e>
                    <m:sub>
                      <m:r>
                        <m:rPr>
                          <m:sty m:val="i"/>
                        </m:rPr>
                        <m:t>n</m:t>
                      </m:r>
                    </m:sub>
                  </m:sSub>
                </m:e>
              </m:d>
            </m:num>
            <m:den>
              <m:r>
                <m:rPr>
                  <m:sty m:val="i"/>
                </m:rPr>
                <m:t>n</m:t>
              </m:r>
            </m:den>
          </m:f>
          <m:limLow>
            <m:limLowPr/>
            <m:e>
              <m:r>
                <m:rPr>
                  <m:sty m:val="p"/>
                </m:rPr>
                <m:t>⟶</m:t>
              </m:r>
            </m:e>
            <m:lim>
              <m:r>
                <m:rPr>
                  <m:sty m:val="i"/>
                </m:rPr>
                <m:t>n</m:t>
              </m:r>
              <m:r>
                <m:rPr>
                  <m:sty m:val="p"/>
                </m:rPr>
                <m:t>→</m:t>
              </m:r>
              <m:r>
                <m:rPr>
                  <m:sty m:val="p"/>
                </m:rPr>
                <m:t>+</m:t>
              </m:r>
              <m:r>
                <m:rPr>
                  <m:sty m:val="p"/>
                </m:rPr>
                <m:t>∞</m:t>
              </m:r>
            </m:lim>
          </m:limLow>
          <m:r>
            <m:rPr>
              <m:sty m:val="i"/>
            </m:rPr>
            <m:t>P</m:t>
          </m:r>
          <m:r>
            <m:rPr>
              <m:sty m:val="p"/>
            </m:rPr>
            <m:t>(</m:t>
          </m:r>
          <m:r>
            <m:rPr>
              <m:sty m:val="i"/>
            </m:rPr>
            <m:t>R</m:t>
          </m:r>
          <m:r>
            <m:rPr>
              <m:sty m:val="p"/>
            </m:rPr>
            <m:t>=</m:t>
          </m:r>
          <m:r>
            <m:rPr>
              <m:sty m:val="p"/>
            </m:rPr>
            <m:t>+</m:t>
          </m:r>
          <m:r>
            <m:rPr>
              <m:sty m:val="p"/>
            </m:rPr>
            <m:t>∞</m:t>
          </m:r>
          <m:r>
            <m:rPr>
              <m:sty m:val="p"/>
            </m:rPr>
            <m:t>)</m:t>
          </m:r>
          <m:r>
            <m:rPr>
              <m:nor/>
            </m:rPr>
            <m:t>. </m:t>
          </m:r>
        </m:oMath>
      </m:oMathPara>
    </w:p>
    <w:p>
      <w:pPr>
        <w:spacing w:after="220" w:lineRule="auto"/>
      </w:pPr>
      <w:r>
        <w:rPr>
          <w:rFonts w:eastAsia="Georgia" w:cs="Georgia" w:ascii="Georgia" w:hAnsi="Georgia"/>
        </w:rPr>
        <w:t xml:space="preserve">On pourra admettre et utiliser le théorème de Cesàro : si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réelle convergeant vers le nombre réel </w:t>
      </w:r>
      <m:oMath>
        <m:r>
          <m:rPr>
            <m:sty m:val="i"/>
          </m:rPr>
          <m:t>ℓ</m:t>
        </m:r>
      </m:oMath>
      <w:r>
        <w:rPr/>
        <w:t xml:space="preserve">, alors</w:t>
      </w:r>
    </w:p>
    <w:p>
      <w:pPr>
        <w:spacing w:after="220" w:lineRule="auto"/>
      </w:pPr>
      <m:oMathPara>
        <m:oMath>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limLow>
            <m:limLowPr/>
            <m:e>
              <m:r>
                <m:rPr>
                  <m:sty m:val="p"/>
                </m:rPr>
                <m:t>⟶</m:t>
              </m:r>
            </m:e>
            <m:lim>
              <m:r>
                <m:rPr>
                  <m:sty m:val="i"/>
                </m:rPr>
                <m:t>n</m:t>
              </m:r>
              <m:r>
                <m:rPr>
                  <m:sty m:val="p"/>
                </m:rPr>
                <m:t>→</m:t>
              </m:r>
              <m:r>
                <m:rPr>
                  <m:sty m:val="p"/>
                </m:rPr>
                <m:t>+</m:t>
              </m:r>
              <m:r>
                <m:rPr>
                  <m:sty m:val="p"/>
                </m:rPr>
                <m:t>∞</m:t>
              </m:r>
            </m:lim>
          </m:limLow>
          <m:r>
            <m:rPr>
              <m:sty m:val="i"/>
            </m:rPr>
            <m:t>ℓ</m:t>
          </m:r>
        </m:oMath>
      </m:oMathPara>
    </w:p>
    <w:p>
      <w:pPr>
        <w:spacing w:line="271" w:before="330" w:lineRule="auto"/>
      </w:pPr>
      <w:r>
        <w:rPr>
          <w:b/>
          <w:sz w:val="42"/>
        </w:rPr>
        <w:t xml:space="preserve">C. Les marches de Bernoulli sur </w:t>
      </w:r>
      <m:oMath>
        <m:r>
          <m:rPr>
            <m:scr m:val="double-struck"/>
          </m:rPr>
          <w:rPr>
            <w:sz w:val="42"/>
          </w:rPr>
          <m:t>Z</m:t>
        </m:r>
      </m:oMath>
    </w:p>
    <w:p>
      <w:pPr>
        <w:spacing w:after="220" w:lineRule="auto"/>
      </w:pPr>
      <w:r>
        <w:rPr/>
        <w:t xml:space="preserve">Dans cette question, </w:t>
      </w:r>
      <m:oMath>
        <m:r>
          <m:rPr>
            <m:sty m:val="i"/>
          </m:rPr>
          <m:t>d</m:t>
        </m:r>
      </m:oMath>
      <w:r>
        <w:rPr>
          <w:rFonts w:eastAsia="Georgia" w:cs="Georgia" w:ascii="Georgia" w:hAnsi="Georgia"/>
        </w:rPr>
        <w:t xml:space="preserve"> est égal à 1 et on note donc simplement </w:t>
      </w:r>
      <m:oMath>
        <m:sSub>
          <m:sSubPr/>
          <m:e>
            <m:r>
              <m:rPr>
                <m:sty m:val="p"/>
              </m:rPr>
              <m:t>0</m:t>
            </m:r>
          </m:e>
          <m:sub>
            <m:r>
              <m:rPr>
                <m:sty m:val="i"/>
              </m:rPr>
              <m:t>d</m:t>
            </m:r>
          </m:sub>
        </m:sSub>
        <m:r>
          <m:rPr>
            <m:sty m:val="p"/>
          </m:rPr>
          <m:t>=</m:t>
        </m:r>
        <m:r>
          <m:rPr>
            <m:sty m:val="p"/>
          </m:rPr>
          <m:t>0</m:t>
        </m:r>
      </m:oMath>
      <w:r>
        <w:rPr/>
        <w:t xml:space="preserve">. Par ailleurs, </w:t>
      </w:r>
      <m:oMath>
        <m:r>
          <m:rPr>
            <m:sty m:val="i"/>
          </m:rPr>
          <m:t>p</m:t>
        </m:r>
      </m:oMath>
      <w:r>
        <w:rPr>
          <w:rFonts w:eastAsia="Georgia" w:cs="Georgia" w:ascii="Georgia" w:hAnsi="Georgia"/>
        </w:rPr>
        <w:t xml:space="preserve"> est un élément de </w:t>
      </w:r>
      <m:oMath>
        <m:r>
          <m:rPr>
            <m:sty m:val="p"/>
          </m:rPr>
          <m:t>]</m:t>
        </m:r>
        <m:r>
          <m:rPr>
            <m:sty m:val="p"/>
          </m:rPr>
          <m:t>0</m:t>
        </m:r>
        <m:r>
          <m:rPr>
            <m:sty m:val="p"/>
          </m:rPr>
          <m:t>,</m:t>
        </m:r>
        <m:r>
          <m:rPr>
            <m:sty m:val="p"/>
          </m:rPr>
          <m:t>1</m:t>
        </m:r>
        <m:r>
          <m:rPr>
            <m:sty m:val="p"/>
          </m:rPr>
          <m:t>[</m:t>
        </m:r>
        <m:r>
          <m:rPr>
            <m:sty m:val="p"/>
          </m:rPr>
          <m:t>,</m:t>
        </m:r>
        <m:r>
          <m:rPr>
            <m:sty m:val="i"/>
          </m:rPr>
          <m:t>q</m:t>
        </m:r>
        <m:r>
          <m:rPr>
            <m:sty m:val="p"/>
          </m:rPr>
          <m:t>=</m:t>
        </m:r>
        <m:r>
          <m:rPr>
            <m:sty m:val="p"/>
          </m:rPr>
          <m:t>1</m:t>
        </m:r>
        <m:r>
          <m:rPr>
            <m:sty m:val="p"/>
          </m:rPr>
          <m:t>−</m:t>
        </m:r>
        <m:r>
          <m:rPr>
            <m:sty m:val="i"/>
          </m:rPr>
          <m:t>p</m:t>
        </m:r>
      </m:oMath>
      <w:r>
        <w:rPr/>
        <w:t xml:space="preserve"> et la loi de </w:t>
      </w:r>
      <m:oMath>
        <m:r>
          <m:rPr>
            <m:sty m:val="i"/>
          </m:rPr>
          <m:t>X</m:t>
        </m:r>
      </m:oMath>
      <w:r>
        <w:rPr>
          <w:rFonts w:eastAsia="Georgia" w:cs="Georgia" w:ascii="Georgia" w:hAnsi="Georgia"/>
        </w:rPr>
        <w:t xml:space="preserve"> est donnée par</w:t>
      </w:r>
    </w:p>
    <w:p>
      <w:pPr>
        <w:spacing w:after="220" w:lineRule="auto"/>
      </w:pPr>
      <m:oMathPara>
        <m:oMath>
          <m:r>
            <m:rPr>
              <m:sty m:val="i"/>
            </m:rPr>
            <m:t>P</m:t>
          </m:r>
          <m:r>
            <m:rPr>
              <m:sty m:val="p"/>
            </m:rPr>
            <m:t>(</m:t>
          </m:r>
          <m:r>
            <m:rPr>
              <m:sty m:val="i"/>
            </m:rPr>
            <m:t>X</m:t>
          </m:r>
          <m:r>
            <m:rPr>
              <m:sty m:val="p"/>
            </m:rPr>
            <m:t>=</m:t>
          </m:r>
          <m:r>
            <m:rPr>
              <m:sty m:val="p"/>
            </m:rPr>
            <m:t>1</m:t>
          </m:r>
          <m:r>
            <m:rPr>
              <m:sty m:val="p"/>
            </m:rPr>
            <m:t>)</m:t>
          </m:r>
          <m:r>
            <m:rPr>
              <m:sty m:val="p"/>
            </m:rPr>
            <m:t>=</m:t>
          </m:r>
          <m:r>
            <m:rPr>
              <m:sty m:val="i"/>
            </m:rPr>
            <m:t>p</m:t>
          </m:r>
          <m:r>
            <m:rPr>
              <m:sty m:val="p"/>
            </m:rPr>
            <m:t xml:space="preserve"> </m:t>
          </m:r>
          <m:r>
            <m:rPr>
              <m:nor/>
            </m:rPr>
            <m:t> et </m:t>
          </m:r>
          <m:r>
            <m:rPr>
              <m:sty m:val="p"/>
            </m:rPr>
            <m:t xml:space="preserve"> </m:t>
          </m:r>
          <m:r>
            <m:rPr>
              <m:sty m:val="i"/>
            </m:rPr>
            <m:t>P</m:t>
          </m:r>
          <m:r>
            <m:rPr>
              <m:sty m:val="p"/>
            </m:rPr>
            <m:t>(</m:t>
          </m:r>
          <m:r>
            <m:rPr>
              <m:sty m:val="i"/>
            </m:rPr>
            <m:t>X</m:t>
          </m:r>
          <m:r>
            <m:rPr>
              <m:sty m:val="p"/>
            </m:rPr>
            <m:t>=</m:t>
          </m:r>
          <m:r>
            <m:rPr>
              <m:sty m:val="p"/>
            </m:rPr>
            <m:t>−</m:t>
          </m:r>
          <m:r>
            <m:rPr>
              <m:sty m:val="p"/>
            </m:rPr>
            <m:t>1</m:t>
          </m:r>
          <m:r>
            <m:rPr>
              <m:sty m:val="p"/>
            </m:rPr>
            <m:t>)</m:t>
          </m:r>
          <m:r>
            <m:rPr>
              <m:sty m:val="p"/>
            </m:rPr>
            <m:t>=</m:t>
          </m:r>
          <m:r>
            <m:rPr>
              <m:sty m:val="i"/>
            </m:rPr>
            <m:t>q</m:t>
          </m:r>
          <m:r>
            <m:rPr>
              <m:sty m:val="p"/>
            </m:rPr>
            <m:t>.</m:t>
          </m:r>
        </m:oMath>
      </m:oMathPara>
    </w:p>
    <w:p>
      <w:pPr>
        <w:numPr>
          <w:ilvl w:val="0"/>
          <w:numId w:val="10"/>
        </w:numPr>
        <w:spacing w:lineRule="auto"/>
      </w:pPr>
      <w:r>
        <w:rPr/>
        <w:t xml:space="preserve">Pour </w:t>
      </w:r>
      <m:oMath>
        <m:r>
          <m:rPr>
            <m:sty m:val="i"/>
          </m:rPr>
          <m:t>n</m:t>
        </m:r>
        <m:r>
          <m:rPr>
            <m:sty m:val="p"/>
          </m:rPr>
          <m:t>∈</m:t>
        </m:r>
        <m:r>
          <m:rPr>
            <m:scr m:val="double-struck"/>
          </m:rPr>
          <m:t>N</m:t>
        </m:r>
      </m:oMath>
      <w:r>
        <w:rPr>
          <w:rFonts w:eastAsia="Georgia" w:cs="Georgia" w:ascii="Georgia" w:hAnsi="Georgia"/>
        </w:rPr>
        <w:t xml:space="preserve">, déterminer </w:t>
      </w:r>
      <m:oMath>
        <m:r>
          <m:rPr>
            <m:sty m:val="i"/>
          </m:rPr>
          <m:t>P</m:t>
        </m:r>
        <m:d>
          <m:dPr>
            <m:begChr m:val="("/>
            <m:endChr m:val=")"/>
            <m:ctrlPr>
              <w:rPr>
                <w:rFonts w:ascii="Cambria Math" w:hAnsi="Cambria Math"/>
              </w:rPr>
            </m:ctrlPr>
          </m:dPr>
          <m:e>
            <m:sSub>
              <m:sSubPr/>
              <m:e>
                <m:r>
                  <m:rPr>
                    <m:sty m:val="i"/>
                  </m:rPr>
                  <m:t>S</m:t>
                </m:r>
              </m:e>
              <m:sub>
                <m:r>
                  <m:rPr>
                    <m:sty m:val="p"/>
                  </m:rPr>
                  <m:t>2</m:t>
                </m:r>
                <m:r>
                  <m:rPr>
                    <m:sty m:val="i"/>
                  </m:rPr>
                  <m:t>n</m:t>
                </m:r>
                <m:r>
                  <m:rPr>
                    <m:sty m:val="p"/>
                  </m:rPr>
                  <m:t>+</m:t>
                </m:r>
                <m:r>
                  <m:rPr>
                    <m:sty m:val="p"/>
                  </m:rPr>
                  <m:t>1</m:t>
                </m:r>
              </m:sub>
            </m:sSub>
            <m:r>
              <m:rPr>
                <m:sty m:val="p"/>
              </m:rPr>
              <m:t>=</m:t>
            </m:r>
            <m:r>
              <m:rPr>
                <m:sty m:val="p"/>
              </m:rPr>
              <m:t>0</m:t>
            </m:r>
          </m:e>
        </m:d>
      </m:oMath>
      <w:r>
        <w:rPr>
          <w:rFonts w:eastAsia="Georgia" w:cs="Georgia" w:ascii="Georgia" w:hAnsi="Georgia"/>
        </w:rPr>
        <w:t xml:space="preserve"> et justifier l'égalité :</w:t>
      </w:r>
    </w:p>
    <w:p>
      <w:pPr>
        <w:spacing w:after="220" w:lineRule="auto"/>
      </w:pPr>
      <m:oMathPara>
        <m:oMath>
          <m:r>
            <m:rPr>
              <m:sty m:val="i"/>
            </m:rPr>
            <m:t>P</m:t>
          </m:r>
          <m:d>
            <m:dPr>
              <m:begChr m:val="("/>
              <m:endChr m:val=")"/>
              <m:ctrlPr>
                <w:rPr>
                  <w:rFonts w:ascii="Cambria Math" w:hAnsi="Cambria Math"/>
                </w:rPr>
              </m:ctrlPr>
            </m:dPr>
            <m:e>
              <m:sSub>
                <m:sSubPr/>
                <m:e>
                  <m:r>
                    <m:rPr>
                      <m:sty m:val="i"/>
                    </m:rPr>
                    <m:t>S</m:t>
                  </m:r>
                </m:e>
                <m:sub>
                  <m:r>
                    <m:rPr>
                      <m:sty m:val="p"/>
                    </m:rPr>
                    <m:t>2</m:t>
                  </m:r>
                  <m:r>
                    <m:rPr>
                      <m:sty m:val="i"/>
                    </m:rPr>
                    <m:t>n</m:t>
                  </m:r>
                </m:sub>
              </m:sSub>
              <m:r>
                <m:rPr>
                  <m:sty m:val="p"/>
                </m:rPr>
                <m:t>=</m:t>
              </m:r>
              <m:r>
                <m:rPr>
                  <m:sty m:val="p"/>
                </m:rPr>
                <m:t>0</m:t>
              </m:r>
            </m:e>
          </m:d>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den>
              </m:f>
            </m:e>
          </m:d>
          <m:r>
            <m:rPr>
              <m:sty m:val="p"/>
            </m:rPr>
            <m:t>(</m:t>
          </m:r>
          <m:r>
            <m:rPr>
              <m:sty m:val="i"/>
            </m:rPr>
            <m:t>p</m:t>
          </m:r>
          <m:r>
            <m:rPr>
              <m:sty m:val="i"/>
            </m:rPr>
            <m:t>q</m:t>
          </m:r>
          <m:sSup>
            <m:sSupPr/>
            <m:e>
              <m:r>
                <m:rPr>
                  <m:sty m:val="p"/>
                </m:rPr>
                <m:t>)</m:t>
              </m:r>
            </m:e>
            <m:sup>
              <m:r>
                <m:rPr>
                  <m:sty m:val="i"/>
                </m:rPr>
                <m:t>n</m:t>
              </m:r>
            </m:sup>
          </m:sSup>
        </m:oMath>
      </m:oMathPara>
    </w:p>
    <w:p>
      <w:pPr>
        <w:numPr>
          <w:ilvl w:val="0"/>
          <w:numId w:val="11"/>
        </w:numPr>
        <w:spacing w:lineRule="auto"/>
      </w:pPr>
      <w:r>
        <w:rPr/>
        <w:t xml:space="preserve">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donner une expression simple de </w:t>
      </w:r>
      <m:oMath>
        <m:r>
          <m:rPr>
            <m:sty m:val="i"/>
          </m:rPr>
          <m:t>G</m:t>
        </m:r>
        <m:r>
          <m:rPr>
            <m:sty m:val="p"/>
          </m:rPr>
          <m:t>(</m:t>
        </m:r>
        <m:r>
          <m:rPr>
            <m:sty m:val="i"/>
          </m:rPr>
          <m:t>x</m:t>
        </m:r>
        <m:r>
          <m:rPr>
            <m:sty m:val="p"/>
          </m:rPr>
          <m:t>)</m:t>
        </m:r>
      </m:oMath>
      <w:r>
        <w:rPr/>
        <w:t xml:space="preserve">.</w:t>
      </w:r>
    </w:p>
    <w:p>
      <w:pPr>
        <w:spacing w:after="220" w:lineRule="auto"/>
      </w:pPr>
      <w:r>
        <w:rPr/>
        <w:t xml:space="preserve">Exprimer </w:t>
      </w:r>
      <m:oMath>
        <m:r>
          <m:rPr>
            <m:sty m:val="i"/>
          </m:rPr>
          <m:t>P</m:t>
        </m:r>
        <m:r>
          <m:rPr>
            <m:sty m:val="p"/>
          </m:rPr>
          <m:t>(</m:t>
        </m:r>
        <m:r>
          <m:rPr>
            <m:sty m:val="i"/>
          </m:rPr>
          <m:t>R</m:t>
        </m:r>
        <m:r>
          <m:rPr>
            <m:sty m:val="p"/>
          </m:rPr>
          <m:t>=</m:t>
        </m:r>
        <m:r>
          <m:rPr>
            <m:sty m:val="p"/>
          </m:rPr>
          <m:t>+</m:t>
        </m:r>
        <m:r>
          <m:rPr>
            <m:sty m:val="p"/>
          </m:rPr>
          <m:t>∞</m:t>
        </m:r>
        <m:r>
          <m:rPr>
            <m:sty m:val="p"/>
          </m:rPr>
          <m:t>)</m:t>
        </m:r>
      </m:oMath>
      <w:r>
        <w:rPr/>
        <w:t xml:space="preserve"> en fonction de </w:t>
      </w:r>
      <m:oMath>
        <m:r>
          <m:rPr>
            <m:sty m:val="p"/>
          </m:rPr>
          <m:t>|</m:t>
        </m:r>
        <m:r>
          <m:rPr>
            <m:sty m:val="i"/>
          </m:rPr>
          <m:t>p</m:t>
        </m:r>
        <m:r>
          <m:rPr>
            <m:sty m:val="p"/>
          </m:rPr>
          <m:t>−</m:t>
        </m:r>
        <m:r>
          <m:rPr>
            <m:sty m:val="i"/>
          </m:rPr>
          <m:t>q</m:t>
        </m:r>
        <m:r>
          <m:rPr>
            <m:sty m:val="p"/>
          </m:rPr>
          <m:t>|</m:t>
        </m:r>
      </m:oMath>
      <w:r>
        <w:rPr/>
        <w:t xml:space="preserve">.</w:t>
      </w:r>
      <w:r>
        <w:rPr/>
        <w:br w:type="textWrapping"/>
      </w:r>
      <w:r>
        <w:rPr>
          <w:rFonts w:eastAsia="Georgia" w:cs="Georgia" w:ascii="Georgia" w:hAnsi="Georgia"/>
        </w:rPr>
        <w:t xml:space="preserve">Déterminer la loi de </w:t>
      </w:r>
      <m:oMath>
        <m:r>
          <m:rPr>
            <m:sty m:val="i"/>
          </m:rPr>
          <m:t>R</m:t>
        </m:r>
      </m:oMath>
      <w:r>
        <w:rPr/>
        <w:t xml:space="preserve">.</w:t>
      </w:r>
      <w:r>
        <w:rPr/>
        <w:br w:type="textWrapping"/>
      </w:r>
      <w:r>
        <w:rPr/>
        <w:t xml:space="preserve">15. On suppose que</w:t>
      </w:r>
    </w:p>
    <w:p>
      <w:pPr>
        <w:spacing w:after="220" w:lineRule="auto"/>
      </w:pPr>
      <m:oMathPara>
        <m:oMath>
          <m:r>
            <m:rPr>
              <m:sty m:val="i"/>
            </m:rPr>
            <m:t>p</m:t>
          </m:r>
          <m:r>
            <m:rPr>
              <m:sty m:val="p"/>
            </m:rPr>
            <m:t>=</m:t>
          </m:r>
          <m:r>
            <m:rPr>
              <m:sty m:val="i"/>
            </m:rPr>
            <m:t>q</m:t>
          </m:r>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Donner un équivalent simple de </w:t>
      </w:r>
      <m:oMath>
        <m:r>
          <m:rPr>
            <m:sty m:val="i"/>
          </m:rPr>
          <m:t>P</m:t>
        </m:r>
        <m:r>
          <m:rPr>
            <m:sty m:val="p"/>
          </m:rPr>
          <m:t>(</m:t>
        </m:r>
        <m:r>
          <m:rPr>
            <m:sty m:val="i"/>
          </m:rPr>
          <m:t>R</m:t>
        </m:r>
        <m:r>
          <m:rPr>
            <m:sty m:val="p"/>
          </m:rPr>
          <m:t>=</m:t>
        </m:r>
        <m:r>
          <m:rPr>
            <m:sty m:val="p"/>
          </m:rPr>
          <m:t>2</m:t>
        </m:r>
        <m:r>
          <m:rPr>
            <m:sty m:val="i"/>
          </m:rPr>
          <m:t>n</m:t>
        </m:r>
        <m:r>
          <m:rPr>
            <m:sty m:val="p"/>
          </m:rPr>
          <m:t>)</m:t>
        </m:r>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En déduire un équivalent simple de </w:t>
      </w:r>
      <m:oMath>
        <m:r>
          <m:rPr>
            <m:sty m:val="i"/>
          </m:rPr>
          <m:t>E</m:t>
        </m:r>
        <m:d>
          <m:dPr>
            <m:begChr m:val="("/>
            <m:endChr m:val=")"/>
            <m:ctrlPr>
              <w:rPr>
                <w:rFonts w:ascii="Cambria Math" w:hAnsi="Cambria Math"/>
              </w:rPr>
            </m:ctrlPr>
          </m:dPr>
          <m:e>
            <m:sSub>
              <m:sSubPr/>
              <m:e>
                <m:r>
                  <m:rPr>
                    <m:sty m:val="i"/>
                  </m:rPr>
                  <m:t>N</m:t>
                </m:r>
              </m:e>
              <m:sub>
                <m:r>
                  <m:rPr>
                    <m:sty m:val="i"/>
                  </m:rPr>
                  <m:t>n</m:t>
                </m:r>
              </m:sub>
            </m:sSub>
          </m:e>
        </m:d>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D. Un résultat asymptotique</w:t>
      </w:r>
    </w:p>
    <w:p>
      <w:pPr>
        <w:spacing w:after="220" w:lineRule="auto"/>
      </w:pPr>
      <w:r>
        <w:rPr/>
        <w:t xml:space="preserve">Soient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deux suites d'éléments de </w:t>
      </w:r>
      <m:oMath>
        <m:sSup>
          <m:sSupPr/>
          <m:e>
            <m:r>
              <m:rPr>
                <m:scr m:val="double-struck"/>
              </m:rPr>
              <m:t>R</m:t>
            </m:r>
          </m:e>
          <m:sup>
            <m:r>
              <m:rPr>
                <m:sty m:val="p"/>
              </m:rPr>
              <m:t>+</m:t>
            </m:r>
            <m:r>
              <m:rPr>
                <m:sty m:val="p"/>
              </m:rPr>
              <m:t>∗</m:t>
            </m:r>
          </m:sup>
        </m:sSup>
      </m:oMath>
      <w:r>
        <w:rPr/>
        <w:t xml:space="preserve">. On suppose que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décroissante et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b</m:t>
              </m:r>
            </m:e>
            <m:sub>
              <m:r>
                <m:rPr>
                  <m:sty m:val="i"/>
                </m:rPr>
                <m:t>n</m:t>
              </m:r>
              <m:r>
                <m:rPr>
                  <m:sty m:val="p"/>
                </m:rPr>
                <m:t>−</m:t>
              </m:r>
              <m:r>
                <m:rPr>
                  <m:sty m:val="i"/>
                </m:rPr>
                <m:t>k</m:t>
              </m:r>
            </m:sub>
          </m:sSub>
          <m:r>
            <m:rPr>
              <m:sty m:val="p"/>
            </m:rPr>
            <m:t>=</m:t>
          </m:r>
          <m:r>
            <m:rPr>
              <m:sty m:val="p"/>
            </m:rPr>
            <m:t>1</m:t>
          </m:r>
          <m:r>
            <m:rPr>
              <m:sty m:val="p"/>
            </m:rPr>
            <m:t>.</m:t>
          </m:r>
        </m:oMath>
      </m:oMathPara>
    </w:p>
    <w:p>
      <w:pPr>
        <w:spacing w:after="220" w:lineRule="auto"/>
      </w:pPr>
      <w:r>
        <w:rPr/>
        <w:t xml:space="preserve">On pose, pour </w:t>
      </w:r>
      <m:oMath>
        <m:r>
          <m:rPr>
            <m:sty m:val="i"/>
          </m:rPr>
          <m:t>n</m:t>
        </m:r>
        <m:r>
          <m:rPr>
            <m:sty m:val="p"/>
          </m:rPr>
          <m:t>∈</m:t>
        </m:r>
        <m:r>
          <m:rPr>
            <m:scr m:val="double-struck"/>
          </m:rPr>
          <m:t>N</m:t>
        </m:r>
      </m:oMath>
      <w:r>
        <w:rPr/>
        <w:t xml:space="preserve">.</w:t>
      </w:r>
    </w:p>
    <w:p>
      <w:pPr>
        <w:spacing w:after="220" w:lineRule="auto"/>
      </w:pPr>
      <m:oMathPara>
        <m:oMath>
          <m:sSub>
            <m:sSubPr/>
            <m:e>
              <m:r>
                <m:rPr>
                  <m:sty m:val="i"/>
                </m:rPr>
                <m:t>B</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b</m:t>
              </m:r>
            </m:e>
            <m:sub>
              <m:r>
                <m:rPr>
                  <m:sty m:val="i"/>
                </m:rPr>
                <m:t>k</m:t>
              </m:r>
            </m:sub>
          </m:sSub>
        </m:oMath>
      </m:oMathPara>
    </w:p>
    <w:p>
      <w:pPr>
        <w:numPr>
          <w:ilvl w:val="0"/>
          <w:numId w:val="12"/>
        </w:numPr>
        <w:spacing w:lineRule="auto"/>
      </w:pPr>
      <w:r>
        <w:rPr/>
        <w:t xml:space="preserve">Soient </w:t>
      </w:r>
      <m:oMath>
        <m:r>
          <m:rPr>
            <m:sty m:val="i"/>
          </m:rPr>
          <m:t>m</m:t>
        </m:r>
      </m:oMath>
      <w:r>
        <w:rPr/>
        <w:t xml:space="preserve"> et </w:t>
      </w:r>
      <m:oMath>
        <m:r>
          <m:rPr>
            <m:sty m:val="i"/>
          </m:rPr>
          <m:t>n</m:t>
        </m:r>
      </m:oMath>
      <w:r>
        <w:rPr/>
        <w:t xml:space="preserve"> deux entiers naturels tels que </w:t>
      </w:r>
      <m:oMath>
        <m:r>
          <m:rPr>
            <m:sty m:val="i"/>
          </m:rPr>
          <m:t>m</m:t>
        </m:r>
        <m:r>
          <m:rPr>
            <m:sty m:val="p"/>
          </m:rPr>
          <m:t>&gt;</m:t>
        </m:r>
        <m:r>
          <m:rPr>
            <m:sty m:val="i"/>
          </m:rPr>
          <m:t>n</m:t>
        </m:r>
      </m:oMath>
      <w:r>
        <w:rPr/>
        <w:t xml:space="preserve">. Montrer que</w:t>
      </w:r>
    </w:p>
    <w:p>
      <w:pPr>
        <w:spacing w:after="220" w:lineRule="auto"/>
      </w:pPr>
      <m:oMathPara>
        <m:oMath>
          <m:sSub>
            <m:sSubPr/>
            <m:e>
              <m:r>
                <m:rPr>
                  <m:sty m:val="i"/>
                </m:rPr>
                <m:t>a</m:t>
              </m:r>
            </m:e>
            <m:sub>
              <m:r>
                <m:rPr>
                  <m:sty m:val="i"/>
                </m:rPr>
                <m:t>n</m:t>
              </m:r>
            </m:sub>
          </m:sSub>
          <m:r>
            <m:rPr>
              <m:sty m:val="p"/>
            </m:rPr>
            <m:t>≤</m:t>
          </m:r>
          <m:f>
            <m:fPr>
              <m:ctrlPr>
                <w:rPr>
                  <w:rFonts w:ascii="Cambria Math" w:hAnsi="Cambria Math"/>
                </w:rPr>
              </m:ctrlPr>
            </m:fPr>
            <m:num>
              <m:r>
                <m:rPr>
                  <m:sty m:val="p"/>
                </m:rPr>
                <m:t>1</m:t>
              </m:r>
            </m:num>
            <m:den>
              <m:sSub>
                <m:sSubPr/>
                <m:e>
                  <m:r>
                    <m:rPr>
                      <m:sty m:val="i"/>
                    </m:rPr>
                    <m:t>B</m:t>
                  </m:r>
                </m:e>
                <m:sub>
                  <m:r>
                    <m:rPr>
                      <m:sty m:val="i"/>
                    </m:rPr>
                    <m:t>n</m:t>
                  </m:r>
                </m:sub>
              </m:sSub>
            </m:den>
          </m:f>
          <m:r>
            <m:rPr>
              <m:sty m:val="p"/>
            </m:rPr>
            <m:t xml:space="preserve"> </m:t>
          </m:r>
          <m:r>
            <m:rPr>
              <m:nor/>
            </m:rPr>
            <m:t> et </m:t>
          </m:r>
          <m:r>
            <m:rPr>
              <m:sty m:val="p"/>
            </m:rPr>
            <m:t xml:space="preserve"> </m:t>
          </m:r>
          <m:r>
            <m:rPr>
              <m:sty m:val="p"/>
            </m:rPr>
            <m:t>1</m:t>
          </m:r>
          <m:r>
            <m:rPr>
              <m:sty m:val="p"/>
            </m:rPr>
            <m:t>≤</m:t>
          </m:r>
          <m:sSub>
            <m:sSubPr/>
            <m:e>
              <m:r>
                <m:rPr>
                  <m:sty m:val="i"/>
                </m:rPr>
                <m:t>a</m:t>
              </m:r>
            </m:e>
            <m:sub>
              <m:r>
                <m:rPr>
                  <m:sty m:val="i"/>
                </m:rPr>
                <m:t>n</m:t>
              </m:r>
            </m:sub>
          </m:sSub>
          <m:sSub>
            <m:sSubPr/>
            <m:e>
              <m:r>
                <m:rPr>
                  <m:sty m:val="i"/>
                </m:rPr>
                <m:t>B</m:t>
              </m:r>
            </m:e>
            <m:sub>
              <m:r>
                <m:rPr>
                  <m:sty m:val="i"/>
                </m:rPr>
                <m:t>m</m:t>
              </m:r>
              <m:r>
                <m:rPr>
                  <m:sty m:val="p"/>
                </m:rPr>
                <m:t>−</m:t>
              </m:r>
              <m:r>
                <m:rPr>
                  <m:sty m:val="i"/>
                </m:rPr>
                <m:t>n</m:t>
              </m:r>
            </m:sub>
          </m:sSub>
          <m:r>
            <m:rPr>
              <m:sty m:val="p"/>
            </m:rPr>
            <m:t>+</m:t>
          </m:r>
          <m:sSub>
            <m:sSubPr/>
            <m:e>
              <m:r>
                <m:rPr>
                  <m:sty m:val="i"/>
                </m:rPr>
                <m:t>a</m:t>
              </m:r>
            </m:e>
            <m:sub>
              <m:r>
                <m:rPr>
                  <m:sty m:val="p"/>
                </m:rPr>
                <m:t>0</m:t>
              </m:r>
            </m:sub>
          </m:sSub>
          <m:d>
            <m:dPr>
              <m:begChr m:val="("/>
              <m:endChr m:val=")"/>
              <m:ctrlPr>
                <w:rPr>
                  <w:rFonts w:ascii="Cambria Math" w:hAnsi="Cambria Math"/>
                </w:rPr>
              </m:ctrlPr>
            </m:dPr>
            <m:e>
              <m:sSub>
                <m:sSubPr/>
                <m:e>
                  <m:r>
                    <m:rPr>
                      <m:sty m:val="i"/>
                    </m:rPr>
                    <m:t>B</m:t>
                  </m:r>
                </m:e>
                <m:sub>
                  <m:r>
                    <m:rPr>
                      <m:sty m:val="i"/>
                    </m:rPr>
                    <m:t>m</m:t>
                  </m:r>
                </m:sub>
              </m:sSub>
              <m:r>
                <m:rPr>
                  <m:sty m:val="p"/>
                </m:rPr>
                <m:t>−</m:t>
              </m:r>
              <m:sSub>
                <m:sSubPr/>
                <m:e>
                  <m:r>
                    <m:rPr>
                      <m:sty m:val="i"/>
                    </m:rPr>
                    <m:t>B</m:t>
                  </m:r>
                </m:e>
                <m:sub>
                  <m:r>
                    <m:rPr>
                      <m:sty m:val="i"/>
                    </m:rPr>
                    <m:t>m</m:t>
                  </m:r>
                  <m:r>
                    <m:rPr>
                      <m:sty m:val="p"/>
                    </m:rPr>
                    <m:t>−</m:t>
                  </m:r>
                  <m:r>
                    <m:rPr>
                      <m:sty m:val="i"/>
                    </m:rPr>
                    <m:t>n</m:t>
                  </m:r>
                </m:sub>
              </m:sSub>
            </m:e>
          </m:d>
          <m:r>
            <m:rPr>
              <m:sty m:val="p"/>
            </m:rPr>
            <m:t>.</m:t>
          </m:r>
        </m:oMath>
      </m:oMathPara>
    </w:p>
    <w:p>
      <w:pPr>
        <w:numPr>
          <w:ilvl w:val="0"/>
          <w:numId w:val="13"/>
        </w:numPr>
        <w:spacing w:lineRule="auto"/>
      </w:pPr>
      <w:r>
        <w:rPr/>
        <w:t xml:space="preserve">On suppose dans cette question qu'il existe une suite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vérifiant </w:t>
      </w:r>
      <m:oMath>
        <m:sSub>
          <m:sSubPr/>
          <m:e>
            <m:r>
              <m:rPr>
                <m:sty m:val="i"/>
              </m:rPr>
              <m:t>m</m:t>
            </m:r>
          </m:e>
          <m:sub>
            <m:r>
              <m:rPr>
                <m:sty m:val="i"/>
              </m:rPr>
              <m:t>n</m:t>
            </m:r>
          </m:sub>
        </m:sSub>
        <m:r>
          <m:rPr>
            <m:sty m:val="p"/>
          </m:rPr>
          <m:t>&gt;</m:t>
        </m:r>
        <m:r>
          <m:rPr>
            <m:sty m:val="i"/>
          </m:rPr>
          <m:t>n</m:t>
        </m:r>
      </m:oMath>
      <w:r>
        <w:rPr/>
        <w:t xml:space="preserve"> pour </w:t>
      </w:r>
      <m:oMath>
        <m:r>
          <m:rPr>
            <m:sty m:val="i"/>
          </m:rPr>
          <m:t>n</m:t>
        </m:r>
      </m:oMath>
      <w:r>
        <w:rPr/>
        <w:t xml:space="preserve"> assez grand et</w:t>
      </w:r>
    </w:p>
    <w:p>
      <w:pPr>
        <w:spacing w:after="220" w:lineRule="auto"/>
      </w:pPr>
      <m:oMathPara>
        <m:oMath>
          <m:sSub>
            <m:sSubPr/>
            <m:e>
              <m:r>
                <m:rPr>
                  <m:sty m:val="i"/>
                </m:rPr>
                <m:t>B</m:t>
              </m:r>
            </m:e>
            <m:sub>
              <m:sSub>
                <m:sSubPr/>
                <m:e>
                  <m:r>
                    <m:rPr>
                      <m:sty m:val="i"/>
                    </m:rPr>
                    <m:t>m</m:t>
                  </m:r>
                </m:e>
                <m:sub>
                  <m:r>
                    <m:rPr>
                      <m:sty m:val="i"/>
                    </m:rPr>
                    <m:t>n</m:t>
                  </m:r>
                </m:sub>
              </m:sSub>
              <m:r>
                <m:rPr>
                  <m:sty m:val="p"/>
                </m:rPr>
                <m:t>−</m:t>
              </m:r>
              <m:r>
                <m:rPr>
                  <m:sty m:val="i"/>
                </m:rPr>
                <m:t>n</m:t>
              </m:r>
            </m:sub>
          </m:sSub>
          <m:limLow>
            <m:limLowPr/>
            <m:e>
              <m:r>
                <m:rPr>
                  <m:sty m:val="p"/>
                </m:rPr>
                <m:t>∼</m:t>
              </m:r>
            </m:e>
            <m:lim>
              <m:r>
                <m:rPr>
                  <m:sty m:val="i"/>
                </m:rPr>
                <m:t>n</m:t>
              </m:r>
              <m:r>
                <m:rPr>
                  <m:sty m:val="p"/>
                </m:rPr>
                <m:t>→</m:t>
              </m:r>
              <m:r>
                <m:rPr>
                  <m:sty m:val="p"/>
                </m:rPr>
                <m:t>+</m:t>
              </m:r>
              <m:r>
                <m:rPr>
                  <m:sty m:val="p"/>
                </m:rPr>
                <m:t>∞</m:t>
              </m:r>
            </m:lim>
          </m:limLow>
          <m:sSub>
            <m:sSubPr/>
            <m:e>
              <m:r>
                <m:rPr>
                  <m:sty m:val="i"/>
                </m:rPr>
                <m:t>B</m:t>
              </m:r>
            </m:e>
            <m:sub>
              <m:r>
                <m:rPr>
                  <m:sty m:val="i"/>
                </m:rPr>
                <m:t>n</m:t>
              </m:r>
            </m:sub>
          </m:sSub>
          <m:r>
            <m:rPr>
              <m:sty m:val="p"/>
            </m:rPr>
            <m:t xml:space="preserve"> </m:t>
          </m:r>
          <m:r>
            <m:rPr>
              <m:nor/>
            </m:rPr>
            <m:t> et </m:t>
          </m:r>
          <m:r>
            <m:rPr>
              <m:sty m:val="p"/>
            </m:rPr>
            <m:t xml:space="preserve"> </m:t>
          </m:r>
          <m:sSub>
            <m:sSubPr/>
            <m:e>
              <m:r>
                <m:rPr>
                  <m:sty m:val="i"/>
                </m:rPr>
                <m:t>B</m:t>
              </m:r>
            </m:e>
            <m:sub>
              <m:sSub>
                <m:sSubPr/>
                <m:e>
                  <m:r>
                    <m:rPr>
                      <m:sty m:val="i"/>
                    </m:rPr>
                    <m:t>m</m:t>
                  </m:r>
                </m:e>
                <m:sub>
                  <m:r>
                    <m:rPr>
                      <m:sty m:val="i"/>
                    </m:rPr>
                    <m:t>n</m:t>
                  </m:r>
                </m:sub>
              </m:sSub>
            </m:sub>
          </m:sSub>
          <m:r>
            <m:rPr>
              <m:sty m:val="p"/>
            </m:rPr>
            <m:t>−</m:t>
          </m:r>
          <m:sSub>
            <m:sSubPr/>
            <m:e>
              <m:r>
                <m:rPr>
                  <m:sty m:val="i"/>
                </m:rPr>
                <m:t>B</m:t>
              </m:r>
            </m:e>
            <m:sub>
              <m:sSub>
                <m:sSubPr/>
                <m:e>
                  <m:r>
                    <m:rPr>
                      <m:sty m:val="i"/>
                    </m:rPr>
                    <m:t>m</m:t>
                  </m:r>
                </m:e>
                <m:sub>
                  <m:r>
                    <m:rPr>
                      <m:sty m:val="i"/>
                    </m:rPr>
                    <m:t>n</m:t>
                  </m:r>
                </m:sub>
              </m:sSub>
              <m:r>
                <m:rPr>
                  <m:sty m:val="p"/>
                </m:rPr>
                <m:t>−</m:t>
              </m:r>
              <m:r>
                <m:rPr>
                  <m:sty m:val="i"/>
                </m:rPr>
                <m:t>n</m:t>
              </m:r>
            </m:sub>
          </m:sSub>
          <m:limLow>
            <m:limLowPr/>
            <m:e>
              <m:r>
                <m:rPr>
                  <m:sty m:val="p"/>
                </m:rPr>
                <m:t>⟶</m:t>
              </m:r>
            </m:e>
            <m:lim>
              <m:r>
                <m:rPr>
                  <m:sty m:val="i"/>
                </m:rPr>
                <m:t>n</m:t>
              </m:r>
              <m:r>
                <m:rPr>
                  <m:sty m:val="p"/>
                </m:rPr>
                <m:t>→</m:t>
              </m:r>
              <m:r>
                <m:rPr>
                  <m:sty m:val="p"/>
                </m:rPr>
                <m:t>+</m:t>
              </m:r>
              <m:r>
                <m:rPr>
                  <m:sty m:val="p"/>
                </m:rPr>
                <m:t>∞</m:t>
              </m:r>
            </m:lim>
          </m:limLow>
          <m:r>
            <m:rPr>
              <m:sty m:val="p"/>
            </m:rPr>
            <m:t>0</m:t>
          </m:r>
          <m:r>
            <m:rPr>
              <m:sty m:val="p"/>
            </m:rPr>
            <m:t>.</m:t>
          </m:r>
        </m:oMath>
      </m:oMathPara>
    </w:p>
    <w:p>
      <w:pPr>
        <w:spacing w:after="220" w:lineRule="auto"/>
      </w:pPr>
      <w:r>
        <w:rPr/>
        <w:t xml:space="preserve">Montrer que</w:t>
      </w:r>
    </w:p>
    <w:p>
      <w:pPr>
        <w:spacing w:after="220" w:lineRule="auto"/>
      </w:pPr>
      <m:oMathPara>
        <m:oMath>
          <m:sSub>
            <m:sSubPr/>
            <m:e>
              <m:r>
                <m:rPr>
                  <m:sty m:val="i"/>
                </m:rPr>
                <m:t>a</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sSub>
                <m:sSubPr/>
                <m:e>
                  <m:r>
                    <m:rPr>
                      <m:sty m:val="i"/>
                    </m:rPr>
                    <m:t>B</m:t>
                  </m:r>
                </m:e>
                <m:sub>
                  <m:r>
                    <m:rPr>
                      <m:sty m:val="i"/>
                    </m:rPr>
                    <m:t>n</m:t>
                  </m:r>
                </m:sub>
              </m:sSub>
            </m:den>
          </m:f>
          <m:r>
            <m:rPr>
              <m:sty m:val="p"/>
            </m:rPr>
            <m:t>.</m:t>
          </m:r>
        </m:oMath>
      </m:oMathPara>
    </w:p>
    <w:p>
      <w:pPr>
        <w:numPr>
          <w:ilvl w:val="0"/>
          <w:numId w:val="14"/>
        </w:numPr>
        <w:spacing w:lineRule="auto"/>
      </w:pPr>
      <w:r>
        <w:rPr/>
        <w:t xml:space="preserve">On suppose dans cette question qu'il existe </w:t>
      </w:r>
      <m:oMath>
        <m:r>
          <m:rPr>
            <m:sty m:val="i"/>
          </m:rPr>
          <m:t>C</m:t>
        </m:r>
        <m:r>
          <m:rPr>
            <m:sty m:val="p"/>
          </m:rPr>
          <m:t>&gt;</m:t>
        </m:r>
        <m:r>
          <m:rPr>
            <m:sty m:val="p"/>
          </m:rPr>
          <m:t>0</m:t>
        </m:r>
      </m:oMath>
      <w:r>
        <w:rPr/>
        <w:t xml:space="preserve"> tel que</w:t>
      </w:r>
    </w:p>
    <w:p>
      <w:pPr>
        <w:spacing w:after="220" w:lineRule="auto"/>
      </w:pPr>
      <m:oMathPara>
        <m:oMath>
          <m:sSub>
            <m:sSubPr/>
            <m:e>
              <m:r>
                <m:rPr>
                  <m:sty m:val="i"/>
                </m:rPr>
                <m:t>b</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i"/>
                </m:rPr>
                <m:t>C</m:t>
              </m:r>
            </m:num>
            <m:den>
              <m:r>
                <m:rPr>
                  <m:sty m:val="i"/>
                </m:rPr>
                <m:t>n</m:t>
              </m:r>
            </m:den>
          </m:f>
          <m:r>
            <m:rPr>
              <m:sty m:val="p"/>
            </m:rPr>
            <m:t>.</m:t>
          </m:r>
        </m:oMath>
      </m:oMathPara>
    </w:p>
    <w:p>
      <w:pPr>
        <w:spacing w:after="220" w:lineRule="auto"/>
      </w:pPr>
      <w:r>
        <w:rPr/>
        <w:t xml:space="preserve">En utilisant la question 17 pour une suite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cr m:val="double-struck"/>
              </m:rPr>
              <m:t>N</m:t>
            </m:r>
          </m:sub>
        </m:sSub>
      </m:oMath>
      <w:r>
        <w:rPr/>
        <w:t xml:space="preserve"> bien choisie, montrer que</w:t>
      </w:r>
    </w:p>
    <w:p>
      <w:pPr>
        <w:spacing w:after="220" w:lineRule="auto"/>
      </w:pPr>
      <m:oMathPara>
        <m:oMath>
          <m:sSub>
            <m:sSubPr/>
            <m:e>
              <m:r>
                <m:rPr>
                  <m:sty m:val="i"/>
                </m:rPr>
                <m:t>a</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i"/>
                </m:rPr>
                <m:t>C</m:t>
              </m:r>
              <m:r>
                <m:rPr>
                  <m:sty m:val="p"/>
                </m:rPr>
                <m:t>ln</m:t>
              </m:r>
              <m:r>
                <m:rPr>
                  <m:sty m:val="p"/>
                </m:rPr>
                <m:t>⁡</m:t>
              </m:r>
              <m:r>
                <m:rPr>
                  <m:sty m:val="p"/>
                </m:rPr>
                <m:t>(</m:t>
              </m:r>
              <m:r>
                <m:rPr>
                  <m:sty m:val="i"/>
                </m:rPr>
                <m:t>n</m:t>
              </m:r>
              <m:r>
                <m:rPr>
                  <m:sty m:val="p"/>
                </m:rPr>
                <m:t>)</m:t>
              </m:r>
            </m:den>
          </m:f>
        </m:oMath>
      </m:oMathPara>
    </w:p>
    <w:p>
      <w:pPr>
        <w:spacing w:line="271" w:before="330" w:lineRule="auto"/>
      </w:pPr>
      <w:r>
        <w:rPr>
          <w:rFonts w:eastAsia="Georgia" w:cs="Georgia" w:ascii="Georgia" w:hAnsi="Georgia"/>
          <w:b/>
          <w:sz w:val="42"/>
        </w:rPr>
        <w:t xml:space="preserve">E. La marche aléatoire simple sur </w:t>
      </w:r>
      <m:oMath>
        <m:sSup>
          <m:sSupPr>
            <m:ctrlPr>
              <w:rPr>
                <w:rFonts w:ascii="Cambria Math" w:hAnsi="Cambria Math"/>
                <w:sz w:val="42"/>
              </w:rPr>
            </m:ctrlPr>
          </m:sSupPr>
          <m:e>
            <m:r>
              <m:rPr>
                <m:scr m:val="double-struck"/>
              </m:rPr>
              <w:rPr>
                <w:sz w:val="42"/>
              </w:rPr>
              <m:t>Z</m:t>
            </m:r>
          </m:e>
          <m:sup>
            <m:r>
              <m:rPr>
                <m:sty m:val="p"/>
              </m:rPr>
              <w:rPr>
                <w:sz w:val="42"/>
              </w:rPr>
              <m:t>2</m:t>
            </m:r>
          </m:sup>
        </m:sSup>
      </m:oMath>
      <w:r>
        <w:rPr>
          <w:rFonts w:eastAsia="Georgia" w:cs="Georgia" w:ascii="Georgia" w:hAnsi="Georgia"/>
          <w:b/>
          <w:sz w:val="42"/>
        </w:rPr>
        <w:t xml:space="preserve"> : un théorème d'Erdös et Dvoretzky</w:t>
      </w:r>
    </w:p>
    <w:p>
      <w:pPr>
        <w:numPr>
          <w:ilvl w:val="0"/>
          <w:numId w:val="15"/>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 Montrer que</w:t>
      </w:r>
    </w:p>
    <w:p>
      <w:pPr>
        <w:spacing w:after="220" w:lineRule="auto"/>
      </w:pPr>
      <m:oMathPara>
        <m:oMath>
          <m:r>
            <m:rPr>
              <m:sty m:val="p"/>
            </m:rPr>
            <m:t>1</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p"/>
                    </m:rPr>
                    <m:t>0</m:t>
                  </m:r>
                </m:e>
                <m:sub>
                  <m:r>
                    <m:rPr>
                      <m:sty m:val="i"/>
                    </m:rPr>
                    <m:t>d</m:t>
                  </m:r>
                </m:sub>
              </m:sSub>
            </m:e>
          </m:d>
          <m:r>
            <m:rPr>
              <m:sty m:val="i"/>
            </m:rPr>
            <m:t>P</m:t>
          </m:r>
          <m:r>
            <m:rPr>
              <m:sty m:val="p"/>
            </m:rPr>
            <m:t>(</m:t>
          </m:r>
          <m:r>
            <m:rPr>
              <m:sty m:val="i"/>
            </m:rPr>
            <m:t>R</m:t>
          </m:r>
          <m:r>
            <m:rPr>
              <m:sty m:val="p"/>
            </m:rPr>
            <m:t>&gt;</m:t>
          </m:r>
          <m:r>
            <m:rPr>
              <m:sty m:val="i"/>
            </m:rPr>
            <m:t>n</m:t>
          </m:r>
          <m:r>
            <m:rPr>
              <m:sty m:val="p"/>
            </m:rPr>
            <m:t>−</m:t>
          </m:r>
          <m:r>
            <m:rPr>
              <m:sty m:val="i"/>
            </m:rPr>
            <m:t>k</m:t>
          </m:r>
          <m:r>
            <m:rPr>
              <m:sty m:val="p"/>
            </m:rPr>
            <m:t>)</m:t>
          </m:r>
          <m:r>
            <m:rPr>
              <m:sty m:val="p"/>
            </m:rPr>
            <m:t>.</m:t>
          </m:r>
        </m:oMath>
      </m:oMathPara>
    </w:p>
    <w:p>
      <w:pPr>
        <w:spacing w:after="220" w:lineRule="auto"/>
      </w:pPr>
      <w:r>
        <w:rPr/>
        <w:t xml:space="preserve">Dans les questions 20 et 21 , on suppose que </w:t>
      </w:r>
      <m:oMath>
        <m:r>
          <m:rPr>
            <m:sty m:val="i"/>
          </m:rPr>
          <m:t>d</m:t>
        </m:r>
        <m:r>
          <m:rPr>
            <m:sty m:val="p"/>
          </m:rPr>
          <m:t>=</m:t>
        </m:r>
        <m:r>
          <m:rPr>
            <m:sty m:val="p"/>
          </m:rPr>
          <m:t>2</m:t>
        </m:r>
      </m:oMath>
      <w:r>
        <w:rPr/>
        <w:t xml:space="preserve"> et que la loi de </w:t>
      </w:r>
      <m:oMath>
        <m:r>
          <m:rPr>
            <m:sty m:val="i"/>
          </m:rPr>
          <m:t>X</m:t>
        </m:r>
      </m:oMath>
      <w:r>
        <w:rPr>
          <w:rFonts w:eastAsia="Georgia" w:cs="Georgia" w:ascii="Georgia" w:hAnsi="Georgia"/>
        </w:rPr>
        <w:t xml:space="preserve"> est donnée par</w:t>
      </w:r>
    </w:p>
    <w:p>
      <w:pPr>
        <w:spacing w:after="220" w:lineRule="auto"/>
      </w:pPr>
      <m:oMathPara>
        <m:oMath>
          <m:r>
            <m:rPr>
              <m:sty m:val="i"/>
            </m:rPr>
            <m:t>P</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P</m:t>
          </m:r>
          <m:r>
            <m:rPr>
              <m:sty m:val="p"/>
            </m:rPr>
            <m:t>(</m:t>
          </m:r>
          <m:r>
            <m:rPr>
              <m:sty m:val="i"/>
            </m:rPr>
            <m:t>X</m:t>
          </m:r>
          <m:r>
            <m:rPr>
              <m:sty m:val="p"/>
            </m:rPr>
            <m:t>=</m:t>
          </m:r>
          <m:r>
            <m:rPr>
              <m:sty m:val="p"/>
            </m:rPr>
            <m:t>(</m:t>
          </m:r>
          <m:r>
            <m:rPr>
              <m:sty m:val="p"/>
            </m:rPr>
            <m:t>0</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i"/>
            </m:rPr>
            <m:t>X</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i"/>
            </m:rPr>
            <m:t>P</m:t>
          </m:r>
          <m:r>
            <m:rPr>
              <m:sty m:val="p"/>
            </m:rPr>
            <m:t>(</m:t>
          </m:r>
          <m:r>
            <m:rPr>
              <m:sty m:val="i"/>
            </m:rPr>
            <m:t>X</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f>
            <m:fPr>
              <m:ctrlPr>
                <w:rPr>
                  <w:rFonts w:ascii="Cambria Math" w:hAnsi="Cambria Math"/>
                </w:rPr>
              </m:ctrlPr>
            </m:fPr>
            <m:num>
              <m:r>
                <m:rPr>
                  <m:sty m:val="p"/>
                </m:rPr>
                <m:t>1</m:t>
              </m:r>
            </m:num>
            <m:den>
              <m:r>
                <m:rPr>
                  <m:sty m:val="p"/>
                </m:rPr>
                <m:t>4</m:t>
              </m:r>
            </m:den>
          </m:f>
        </m:oMath>
      </m:oMathPara>
    </w:p>
    <w:p>
      <w:pPr>
        <w:numPr>
          <w:ilvl w:val="0"/>
          <w:numId w:val="16"/>
        </w:numPr>
        <w:spacing w:lineRule="auto"/>
      </w:pPr>
      <w:r>
        <w:rPr/>
        <w:t xml:space="preserve">Soit </w:t>
      </w:r>
      <m:oMath>
        <m:r>
          <m:rPr>
            <m:sty m:val="i"/>
          </m:rPr>
          <m:t>n</m:t>
        </m:r>
        <m:r>
          <m:rPr>
            <m:sty m:val="p"/>
          </m:rPr>
          <m:t>∈</m:t>
        </m:r>
        <m:r>
          <m:rPr>
            <m:scr m:val="double-struck"/>
          </m:rPr>
          <m:t>N</m:t>
        </m:r>
      </m:oMath>
      <w:r>
        <w:rPr>
          <w:rFonts w:eastAsia="Georgia" w:cs="Georgia" w:ascii="Georgia" w:hAnsi="Georgia"/>
        </w:rPr>
        <w:t xml:space="preserve">. Établir l'égalité</w:t>
      </w:r>
    </w:p>
    <w:p>
      <w:pPr>
        <w:spacing w:after="220" w:lineRule="auto"/>
      </w:pPr>
      <m:oMathPara>
        <m:oMath>
          <m:r>
            <m:rPr>
              <m:sty m:val="i"/>
            </m:rPr>
            <m:t>P</m:t>
          </m:r>
          <m:d>
            <m:dPr>
              <m:begChr m:val="("/>
              <m:endChr m:val=")"/>
              <m:ctrlPr>
                <w:rPr>
                  <w:rFonts w:ascii="Cambria Math" w:hAnsi="Cambria Math"/>
                </w:rPr>
              </m:ctrlPr>
            </m:dPr>
            <m:e>
              <m:sSub>
                <m:sSubPr/>
                <m:e>
                  <m:r>
                    <m:rPr>
                      <m:sty m:val="i"/>
                    </m:rPr>
                    <m:t>S</m:t>
                  </m:r>
                </m:e>
                <m:sub>
                  <m:r>
                    <m:rPr>
                      <m:sty m:val="p"/>
                    </m:rPr>
                    <m:t>2</m:t>
                  </m:r>
                  <m:r>
                    <m:rPr>
                      <m:sty m:val="i"/>
                    </m:rPr>
                    <m:t>n</m:t>
                  </m:r>
                </m:sub>
              </m:sSub>
              <m:r>
                <m:rPr>
                  <m:sty m:val="p"/>
                </m:rPr>
                <m:t>=</m:t>
              </m:r>
              <m:sSub>
                <m:sSubPr/>
                <m:e>
                  <m:r>
                    <m:rPr>
                      <m:sty m:val="p"/>
                    </m:rPr>
                    <m:t>0</m:t>
                  </m:r>
                </m:e>
                <m:sub>
                  <m:r>
                    <m:rPr>
                      <m:sty m:val="p"/>
                    </m:rPr>
                    <m:t>2</m:t>
                  </m:r>
                </m:sub>
              </m:sSub>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m:t>
                      </m:r>
                      <m:f>
                        <m:fPr>
                          <m:type m:val="noBar"/>
                          <m:ctrlPr>
                            <w:rPr>
                              <w:rFonts w:ascii="Cambria Math" w:hAnsi="Cambria Math"/>
                            </w:rPr>
                          </m:ctrlPr>
                        </m:fPr>
                        <m:num>
                          <m:r>
                            <m:rPr>
                              <m:sty m:val="p"/>
                            </m:rPr>
                            <m:t>2</m:t>
                          </m:r>
                          <m:r>
                            <m:rPr>
                              <m:sty m:val="i"/>
                            </m:rPr>
                            <m:t>n</m:t>
                          </m:r>
                        </m:num>
                        <m:den>
                          <m:r>
                            <m:rPr>
                              <m:sty m:val="i"/>
                            </m:rPr>
                            <m:t>n</m:t>
                          </m:r>
                        </m:den>
                      </m:f>
                      <m:r>
                        <m:rPr>
                          <m:sty m:val="p"/>
                        </m:rPr>
                        <m:t>)</m:t>
                      </m:r>
                    </m:num>
                    <m:den>
                      <m:sSup>
                        <m:sSupPr/>
                        <m:e>
                          <m:r>
                            <m:rPr>
                              <m:sty m:val="p"/>
                            </m:rPr>
                            <m:t>4</m:t>
                          </m:r>
                        </m:e>
                        <m:sup>
                          <m:r>
                            <m:rPr>
                              <m:sty m:val="i"/>
                            </m:rPr>
                            <m:t>n</m:t>
                          </m:r>
                        </m:sup>
                      </m:sSup>
                    </m:den>
                  </m:f>
                </m:e>
              </m:d>
            </m:e>
            <m:sup>
              <m:r>
                <m:rPr>
                  <m:sty m:val="p"/>
                </m:rPr>
                <m:t>2</m:t>
              </m:r>
            </m:sup>
          </m:sSup>
          <m:r>
            <m:rPr>
              <m:sty m:val="p"/>
            </m:rPr>
            <m:t>.</m:t>
          </m:r>
        </m:oMath>
      </m:oMathPara>
    </w:p>
    <w:p>
      <w:pPr>
        <w:numPr>
          <w:ilvl w:val="0"/>
          <w:numId w:val="17"/>
        </w:numPr>
        <w:spacing w:lineRule="auto"/>
      </w:pPr>
      <w:r>
        <w:rPr>
          <w:rFonts w:eastAsia="Georgia" w:cs="Georgia" w:ascii="Georgia" w:hAnsi="Georgia"/>
        </w:rPr>
        <w:t xml:space="preserve">Donner un équivalent simple de </w:t>
      </w:r>
      <m:oMath>
        <m:r>
          <m:rPr>
            <m:sty m:val="i"/>
          </m:rPr>
          <m:t>E</m:t>
        </m:r>
        <m:d>
          <m:dPr>
            <m:begChr m:val="("/>
            <m:endChr m:val=")"/>
            <m:ctrlPr>
              <w:rPr>
                <w:rFonts w:ascii="Cambria Math" w:hAnsi="Cambria Math"/>
              </w:rPr>
            </m:ctrlPr>
          </m:dPr>
          <m:e>
            <m:sSub>
              <m:sSubPr/>
              <m:e>
                <m:r>
                  <m:rPr>
                    <m:sty m:val="i"/>
                  </m:rPr>
                  <m:t>N</m:t>
                </m:r>
              </m:e>
              <m:sub>
                <m:r>
                  <m:rPr>
                    <m:sty m:val="i"/>
                  </m:rPr>
                  <m:t>n</m:t>
                </m:r>
              </m:sub>
            </m:sSub>
          </m:e>
        </m:d>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9"/>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3"/>
      <w:numFmt w:val="decimal"/>
      <w:lvlText w:val="%1."/>
      <w:lvlJc w:val="left"/>
      <w:pPr>
        <w:tabs>
          <w:tab w:val="num" w:pos="1080"/>
        </w:tabs>
        <w:ind w:left="720" w:hanging="360"/>
      </w:pPr>
    </w:lvl>
  </w:abstractNum>
  <w:abstractNum w:abstractNumId="11">
    <w:multiLevelType w:val="hybridMultilevel"/>
    <w:lvl w:ilvl="0">
      <w:start w:val="14"/>
      <w:numFmt w:val="decimal"/>
      <w:lvlText w:val="%1."/>
      <w:lvlJc w:val="left"/>
      <w:pPr>
        <w:tabs>
          <w:tab w:val="num" w:pos="1080"/>
        </w:tabs>
        <w:ind w:left="720" w:hanging="360"/>
      </w:pPr>
    </w:lvl>
  </w:abstractNum>
  <w:abstractNum w:abstractNumId="12">
    <w:multiLevelType w:val="hybridMultilevel"/>
    <w:lvl w:ilvl="0">
      <w:start w:val="16"/>
      <w:numFmt w:val="decimal"/>
      <w:lvlText w:val="%1."/>
      <w:lvlJc w:val="left"/>
      <w:pPr>
        <w:tabs>
          <w:tab w:val="num" w:pos="1080"/>
        </w:tabs>
        <w:ind w:left="720" w:hanging="360"/>
      </w:pPr>
    </w:lvl>
  </w:abstractNum>
  <w:abstractNum w:abstractNumId="13">
    <w:multiLevelType w:val="hybridMultilevel"/>
    <w:lvl w:ilvl="0">
      <w:start w:val="17"/>
      <w:numFmt w:val="decimal"/>
      <w:lvlText w:val="%1."/>
      <w:lvlJc w:val="left"/>
      <w:pPr>
        <w:tabs>
          <w:tab w:val="num" w:pos="1080"/>
        </w:tabs>
        <w:ind w:left="720" w:hanging="360"/>
      </w:pPr>
    </w:lvl>
  </w:abstractNum>
  <w:abstractNum w:abstractNumId="14">
    <w:multiLevelType w:val="hybridMultilevel"/>
    <w:lvl w:ilvl="0">
      <w:start w:val="18"/>
      <w:numFmt w:val="decimal"/>
      <w:lvlText w:val="%1."/>
      <w:lvlJc w:val="left"/>
      <w:pPr>
        <w:tabs>
          <w:tab w:val="num" w:pos="1080"/>
        </w:tabs>
        <w:ind w:left="720" w:hanging="360"/>
      </w:pPr>
    </w:lvl>
  </w:abstractNum>
  <w:abstractNum w:abstractNumId="15">
    <w:multiLevelType w:val="hybridMultilevel"/>
    <w:lvl w:ilvl="0">
      <w:start w:val="19"/>
      <w:numFmt w:val="decimal"/>
      <w:lvlText w:val="%1."/>
      <w:lvlJc w:val="left"/>
      <w:pPr>
        <w:tabs>
          <w:tab w:val="num" w:pos="1080"/>
        </w:tabs>
        <w:ind w:left="720" w:hanging="360"/>
      </w:pPr>
    </w:lvl>
  </w:abstractNum>
  <w:abstractNum w:abstractNumId="16">
    <w:multiLevelType w:val="hybridMultilevel"/>
    <w:lvl w:ilvl="0">
      <w:start w:val="20"/>
      <w:numFmt w:val="decimal"/>
      <w:lvlText w:val="%1."/>
      <w:lvlJc w:val="left"/>
      <w:pPr>
        <w:tabs>
          <w:tab w:val="num" w:pos="1080"/>
        </w:tabs>
        <w:ind w:left="720" w:hanging="360"/>
      </w:pPr>
    </w:lvl>
  </w:abstractNum>
  <w:abstractNum w:abstractNumId="17">
    <w:multiLevelType w:val="hybridMultilevel"/>
    <w:lvl w:ilvl="0">
      <w:start w:val="21"/>
      <w:numFmt w:val="decimal"/>
      <w:lvlText w:val="%1."/>
      <w:lvlJc w:val="left"/>
      <w:pPr>
        <w:tabs>
          <w:tab w:val="num" w:pos="1080"/>
        </w:tabs>
        <w:ind w:left="720" w:hanging="360"/>
      </w:pPr>
    </w:lvl>
  </w:abstractNum>
  <w:abstractNum w:abstractNumId="18">
    <w:multiLevelType w:val="hybridMultilevel"/>
  </w:abstractNum>
  <w:abstractNum w:abstractNumId="19">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