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2025</w:t>
      </w:r>
    </w:p>
    <w:p>
      <w:pPr>
        <w:spacing w:line="288" w:after="220" w:lineRule="auto"/>
        <w:jc w:val="center"/>
      </w:pPr>
      <w:r>
        <w:rPr>
          <w:rFonts w:eastAsia="Georgia" w:cs="Georgia" w:ascii="Georgia" w:hAnsi="Georgia"/>
          <w:b/>
          <w:sz w:val="56"/>
        </w:rPr>
        <w:t xml:space="preserve">DEUXIÈME ÉPREUVE DE MATHÉMATIQUES</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after="220" w:lineRule="auto"/>
      </w:pP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PC</w:t>
      </w:r>
    </w:p>
    <w:p>
      <w:pPr>
        <w:spacing w:after="220" w:lineRule="auto"/>
        <w:ind w:left="660"/>
      </w:pPr>
      <w:r>
        <w:rPr>
          <w:rFonts w:eastAsia="Georgia" w:cs="Georgia" w:ascii="Georgia" w:hAnsi="Georgia"/>
          <w:color w:val="666666"/>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Étude des séries congruo-harmoniques alternées</w:t>
      </w:r>
    </w:p>
    <w:p>
      <w:pPr>
        <w:spacing w:after="220" w:lineRule="auto"/>
      </w:pPr>
      <w:r>
        <w:rPr>
          <w:rFonts w:eastAsia="Georgia" w:cs="Georgia" w:ascii="Georgia" w:hAnsi="Georgia"/>
        </w:rPr>
        <w:t xml:space="preserve">L'objectif de ce problème est d'étudier une famille de séries particulières. Quelques premiers résultats sont établis dans les préliminaires. La partie 1 propose d'établir une expression des séries congruo-harmoniques alternées sous la forme d'une intégrale. La partie 2 propose de calculer la valeur de la somme de la série dans certains cas particuliers. La partie 3 s'intéresse à des calculs de probabilités relatifs aux choix des paramètres de la série. Enfin, la partie 4 se propose d'étudier la vitesse de convergence de ces séries.</w:t>
      </w:r>
    </w:p>
    <w:p>
      <w:pPr>
        <w:spacing w:line="271" w:before="330" w:lineRule="auto"/>
      </w:pPr>
      <w:r>
        <w:rPr>
          <w:b/>
          <w:sz w:val="42"/>
        </w:rPr>
        <w:t xml:space="preserve">Notations</w:t>
      </w:r>
    </w:p>
    <w:p>
      <w:pPr>
        <w:numPr>
          <w:ilvl w:val="0"/>
          <w:numId w:val="1"/>
        </w:numPr>
        <w:spacing w:lineRule="auto"/>
      </w:pPr>
      <m:oMath>
        <m:r>
          <m:rPr>
            <m:sty m:val="b"/>
          </m:rPr>
          <m:t>N</m:t>
        </m:r>
      </m:oMath>
      <w:r>
        <w:rPr>
          <w:rFonts w:eastAsia="Georgia" w:cs="Georgia" w:ascii="Georgia" w:hAnsi="Georgia"/>
        </w:rPr>
        <w:t xml:space="preserve"> désigne l'ensemble des nombres entiers naturels. </w:t>
      </w:r>
      <m:oMath>
        <m:sSup>
          <m:sSupPr/>
          <m:e>
            <m:r>
              <m:rPr>
                <m:sty m:val="b"/>
              </m:rPr>
              <m:t>N</m:t>
            </m:r>
          </m:e>
          <m:sup>
            <m:r>
              <m:rPr>
                <m:sty m:val="p"/>
              </m:rPr>
              <m:t>∗</m:t>
            </m:r>
          </m:sup>
        </m:sSup>
      </m:oMath>
      <w:r>
        <w:rPr>
          <w:rFonts w:eastAsia="Georgia" w:cs="Georgia" w:ascii="Georgia" w:hAnsi="Georgia"/>
        </w:rPr>
        <w:t xml:space="preserve"> désigne l'ensemble des nombres entiers naturels non nuls.</w:t>
      </w:r>
    </w:p>
    <w:p>
      <w:pPr>
        <w:numPr>
          <w:ilvl w:val="0"/>
          <w:numId w:val="1"/>
        </w:numPr>
        <w:spacing w:lineRule="auto"/>
      </w:pPr>
      <m:oMath>
        <m:r>
          <m:rPr>
            <m:sty m:val="b"/>
          </m:rPr>
          <m:t>R</m:t>
        </m:r>
      </m:oMath>
      <w:r>
        <w:rPr>
          <w:rFonts w:eastAsia="Georgia" w:cs="Georgia" w:ascii="Georgia" w:hAnsi="Georgia"/>
        </w:rPr>
        <w:t xml:space="preserve"> désigne l'ensemble des nombres réels. </w:t>
      </w:r>
      <m:oMath>
        <m:sSub>
          <m:sSubPr/>
          <m:e>
            <m:r>
              <m:rPr>
                <m:sty m:val="b"/>
              </m:rPr>
              <m:t>R</m:t>
            </m:r>
          </m:e>
          <m:sub>
            <m:r>
              <m:rPr>
                <m:sty m:val="p"/>
              </m:rPr>
              <m:t>+</m:t>
            </m:r>
          </m:sub>
        </m:sSub>
      </m:oMath>
      <w:r>
        <w:rPr>
          <w:rFonts w:eastAsia="Georgia" w:cs="Georgia" w:ascii="Georgia" w:hAnsi="Georgia"/>
        </w:rPr>
        <w:t xml:space="preserve">désigne l'ensemble des nombres réels positifs ou nuls.</w:t>
      </w:r>
    </w:p>
    <w:p>
      <w:pPr>
        <w:numPr>
          <w:ilvl w:val="0"/>
          <w:numId w:val="1"/>
        </w:numPr>
        <w:spacing w:lineRule="auto"/>
      </w:pPr>
      <m:oMath>
        <m:r>
          <m:rPr>
            <m:sty m:val="b"/>
          </m:rPr>
          <m:t>C</m:t>
        </m:r>
      </m:oMath>
      <w:r>
        <w:rPr>
          <w:rFonts w:eastAsia="Georgia" w:cs="Georgia" w:ascii="Georgia" w:hAnsi="Georgia"/>
        </w:rPr>
        <w:t xml:space="preserve"> désigne l'ensemble des nombres complexes. Si </w:t>
      </w:r>
      <m:oMath>
        <m:r>
          <m:rPr>
            <m:sty m:val="i"/>
          </m:rPr>
          <m:t>z</m:t>
        </m:r>
        <m:r>
          <m:rPr>
            <m:sty m:val="p"/>
          </m:rPr>
          <m:t>∈</m:t>
        </m:r>
        <m:r>
          <m:rPr>
            <m:sty m:val="b"/>
          </m:rPr>
          <m:t>C</m:t>
        </m:r>
      </m:oMath>
      <w:r>
        <w:rPr/>
        <w:t xml:space="preserve">, on notera </w:t>
      </w:r>
      <m:oMath>
        <m:acc>
          <m:accPr>
            <m:chr m:val="‾"/>
          </m:accPr>
          <m:e>
            <m:r>
              <m:rPr>
                <m:sty m:val="i"/>
              </m:rPr>
              <m:t>z</m:t>
            </m:r>
          </m:e>
        </m:acc>
      </m:oMath>
      <w:r>
        <w:rPr>
          <w:rFonts w:eastAsia="Georgia" w:cs="Georgia" w:ascii="Georgia" w:hAnsi="Georgia"/>
        </w:rPr>
        <w:t xml:space="preserve"> le conjugué de </w:t>
      </w:r>
      <m:oMath>
        <m:r>
          <m:rPr>
            <m:sty m:val="i"/>
          </m:rPr>
          <m:t>z</m:t>
        </m:r>
      </m:oMath>
      <w:r>
        <w:rPr/>
        <w:t xml:space="preserve">.</w:t>
      </w:r>
    </w:p>
    <w:p>
      <w:pPr>
        <w:numPr>
          <w:ilvl w:val="0"/>
          <w:numId w:val="1"/>
        </w:numPr>
        <w:spacing w:lineRule="auto"/>
      </w:pPr>
      <w:r>
        <w:rPr/>
        <w:t xml:space="preserve">Pour tout </w:t>
      </w:r>
      <m:oMath>
        <m:r>
          <m:rPr>
            <m:sty m:val="p"/>
          </m:rPr>
          <m:t>(</m:t>
        </m:r>
        <m:r>
          <m:rPr>
            <m:sty m:val="i"/>
          </m:rPr>
          <m:t>a</m:t>
        </m:r>
        <m:r>
          <m:rPr>
            <m:sty m:val="p"/>
          </m:rPr>
          <m:t>,</m:t>
        </m:r>
        <m:r>
          <m:rPr>
            <m:sty m:val="i"/>
          </m:rPr>
          <m:t>b</m:t>
        </m:r>
        <m:r>
          <m:rPr>
            <m:sty m:val="p"/>
          </m:rPr>
          <m:t>)</m:t>
        </m:r>
        <m:r>
          <m:rPr>
            <m:sty m:val="p"/>
          </m:rPr>
          <m:t>∈</m:t>
        </m:r>
        <m:sSup>
          <m:sSupPr/>
          <m:e>
            <m:r>
              <m:rPr>
                <m:sty m:val="b"/>
              </m:rPr>
              <m:t>N</m:t>
            </m:r>
          </m:e>
          <m:sup>
            <m:r>
              <m:rPr>
                <m:sty m:val="p"/>
              </m:rPr>
              <m:t>2</m:t>
            </m:r>
          </m:sup>
        </m:sSup>
      </m:oMath>
      <w:r>
        <w:rPr/>
        <w:t xml:space="preserve"> avec </w:t>
      </w:r>
      <m:oMath>
        <m:r>
          <m:rPr>
            <m:sty m:val="i"/>
          </m:rPr>
          <m:t>a</m:t>
        </m:r>
        <m:r>
          <m:rPr>
            <m:sty m:val="p"/>
          </m:rPr>
          <m:t>&lt;</m:t>
        </m:r>
        <m:r>
          <m:rPr>
            <m:sty m:val="i"/>
          </m:rPr>
          <m:t>b</m:t>
        </m:r>
      </m:oMath>
      <w:r>
        <w:rPr/>
        <w:t xml:space="preserve">, on pose </w:t>
      </w:r>
      <m:oMath>
        <m:r>
          <m:rPr>
            <m:sty m:val="p"/>
          </m:rPr>
          <m:t>[</m:t>
        </m:r>
        <m:r>
          <m:rPr>
            <m:sty m:val="p"/>
          </m:rPr>
          <m:t xml:space="preserve"> </m:t>
        </m:r>
        <m:r>
          <m:rPr>
            <m:sty m:val="p"/>
          </m:rPr>
          <m:t>[</m:t>
        </m:r>
        <m:r>
          <m:rPr>
            <m:sty m:val="i"/>
          </m:rPr>
          <m:t>a</m:t>
        </m:r>
        <m:r>
          <m:rPr>
            <m:sty m:val="p"/>
          </m:rPr>
          <m:t>,</m:t>
        </m:r>
        <m:r>
          <m:rPr>
            <m:sty m:val="i"/>
          </m:rPr>
          <m:t>b</m:t>
        </m:r>
        <m:r>
          <m:rPr>
            <m:sty m:val="p"/>
          </m:rPr>
          <m:t>]</m:t>
        </m:r>
        <m:r>
          <m:rPr>
            <m:sty m:val="p"/>
          </m:rPr>
          <m:t xml:space="preserve"> </m:t>
        </m:r>
        <m:r>
          <m:rPr>
            <m:sty m:val="p"/>
          </m:rPr>
          <m:t>]</m:t>
        </m:r>
        <m:r>
          <m:rPr>
            <m:sty m:val="p"/>
          </m:rPr>
          <m:t>:=</m:t>
        </m:r>
        <m:r>
          <m:rPr>
            <m:sty m:val="p"/>
          </m:rPr>
          <m:t>[</m:t>
        </m:r>
        <m:r>
          <m:rPr>
            <m:sty m:val="i"/>
          </m:rPr>
          <m:t>a</m:t>
        </m:r>
        <m:r>
          <m:rPr>
            <m:sty m:val="p"/>
          </m:rPr>
          <m:t>,</m:t>
        </m:r>
        <m:r>
          <m:rPr>
            <m:sty m:val="i"/>
          </m:rPr>
          <m:t>b</m:t>
        </m:r>
        <m:r>
          <m:rPr>
            <m:sty m:val="p"/>
          </m:rPr>
          <m:t>]</m:t>
        </m:r>
        <m:r>
          <m:rPr>
            <m:sty m:val="p"/>
          </m:rPr>
          <m:t>∩</m:t>
        </m:r>
        <m:r>
          <m:rPr>
            <m:sty m:val="b"/>
          </m:rPr>
          <m:t>N</m:t>
        </m:r>
      </m:oMath>
      <w:r>
        <w:rPr/>
        <w:t xml:space="preserve">.</w:t>
      </w:r>
    </w:p>
    <w:p>
      <w:pPr>
        <w:numPr>
          <w:ilvl w:val="0"/>
          <w:numId w:val="1"/>
        </w:numPr>
        <w:spacing w:lineRule="auto"/>
      </w:pPr>
      <w:r>
        <w:rPr/>
        <w:t xml:space="preserve">Pour tout </w:t>
      </w:r>
      <m:oMath>
        <m:r>
          <m:rPr>
            <m:sty m:val="i"/>
          </m:rPr>
          <m:t>x</m:t>
        </m:r>
        <m:r>
          <m:rPr>
            <m:sty m:val="p"/>
          </m:rPr>
          <m:t>∈</m:t>
        </m:r>
        <m:r>
          <m:rPr>
            <m:sty m:val="b"/>
          </m:rPr>
          <m:t>R</m:t>
        </m:r>
        <m:r>
          <m:rPr>
            <m:sty m:val="p"/>
          </m:rPr>
          <m:t>,</m:t>
        </m:r>
        <m:r>
          <m:rPr>
            <m:sty m:val="p"/>
          </m:rPr>
          <m:t>⌊</m:t>
        </m:r>
        <m:r>
          <m:rPr>
            <m:sty m:val="i"/>
          </m:rPr>
          <m:t>x</m:t>
        </m:r>
        <m:r>
          <m:rPr>
            <m:sty m:val="p"/>
          </m:rPr>
          <m:t>⌋</m:t>
        </m:r>
      </m:oMath>
      <w:r>
        <w:rPr>
          <w:rFonts w:eastAsia="Georgia" w:cs="Georgia" w:ascii="Georgia" w:hAnsi="Georgia"/>
        </w:rPr>
        <w:t xml:space="preserve"> désigne la partie entière de </w:t>
      </w:r>
      <m:oMath>
        <m:r>
          <m:rPr>
            <m:sty m:val="i"/>
          </m:rPr>
          <m:t>x</m:t>
        </m:r>
      </m:oMath>
      <w:r>
        <w:rPr/>
        <w:t xml:space="preserve">.</w:t>
      </w:r>
    </w:p>
    <w:p>
      <w:pPr>
        <w:numPr>
          <w:ilvl w:val="0"/>
          <w:numId w:val="1"/>
        </w:numPr>
        <w:spacing w:lineRule="auto"/>
      </w:pPr>
      <w:r>
        <w:rPr/>
        <w:t xml:space="preserve">Pour tout couple </w:t>
      </w:r>
      <m:oMath>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p"/>
              </m:rPr>
              <m:t>2</m:t>
            </m:r>
          </m:sup>
        </m:sSup>
      </m:oMath>
      <w:r>
        <w:rPr/>
        <w:t xml:space="preserve">, on dit que </w:t>
      </w:r>
      <m:oMath>
        <m:r>
          <m:rPr>
            <m:sty m:val="i"/>
          </m:rPr>
          <m:t>p</m:t>
        </m:r>
      </m:oMath>
      <w:r>
        <w:rPr/>
        <w:t xml:space="preserve"> divise </w:t>
      </w:r>
      <m:oMath>
        <m:r>
          <m:rPr>
            <m:sty m:val="i"/>
          </m:rPr>
          <m:t>q</m:t>
        </m:r>
      </m:oMath>
      <w:r>
        <w:rPr/>
        <w:t xml:space="preserve"> et on note </w:t>
      </w:r>
      <m:oMath>
        <m:r>
          <m:rPr>
            <m:sty m:val="i"/>
          </m:rPr>
          <m:t>p</m:t>
        </m:r>
        <m:r>
          <m:rPr>
            <m:sty m:val="p"/>
          </m:rPr>
          <m:t>∣</m:t>
        </m:r>
        <m:r>
          <m:rPr>
            <m:sty m:val="i"/>
          </m:rPr>
          <m:t>q</m:t>
        </m:r>
      </m:oMath>
      <w:r>
        <w:rPr/>
        <w:t xml:space="preserve">, s'il existe un entier </w:t>
      </w:r>
      <m:oMath>
        <m:r>
          <m:rPr>
            <m:sty m:val="i"/>
          </m:rPr>
          <m:t>k</m:t>
        </m:r>
      </m:oMath>
      <w:r>
        <w:rPr/>
        <w:t xml:space="preserve"> tel que </w:t>
      </w:r>
      <m:oMath>
        <m:r>
          <m:rPr>
            <m:sty m:val="i"/>
          </m:rPr>
          <m:t>q</m:t>
        </m:r>
        <m:r>
          <m:rPr>
            <m:sty m:val="p"/>
          </m:rPr>
          <m:t>=</m:t>
        </m:r>
        <m:r>
          <m:rPr>
            <m:sty m:val="i"/>
          </m:rPr>
          <m:t>k</m:t>
        </m:r>
        <m:r>
          <m:rPr>
            <m:sty m:val="i"/>
          </m:rPr>
          <m:t>p</m:t>
        </m:r>
      </m:oMath>
      <w:r>
        <w:rPr/>
        <w:t xml:space="preserve">.</w:t>
      </w:r>
    </w:p>
    <w:p>
      <w:pPr>
        <w:spacing w:after="220" w:lineRule="auto"/>
      </w:pPr>
      <w:r>
        <w:rPr>
          <w:rFonts w:eastAsia="Georgia" w:cs="Georgia" w:ascii="Georgia" w:hAnsi="Georgia"/>
        </w:rPr>
        <w:t xml:space="preserve">Définition 1 Soit </w:t>
      </w:r>
      <m:oMath>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p"/>
              </m:rPr>
              <m:t>2</m:t>
            </m:r>
          </m:sup>
        </m:sSup>
      </m:oMath>
      <w:r>
        <w:rPr>
          <w:rFonts w:eastAsia="Georgia" w:cs="Georgia" w:ascii="Georgia" w:hAnsi="Georgia"/>
        </w:rPr>
        <w:t xml:space="preserve">. On appelle série congruo-harmonique de paramètres </w:t>
      </w:r>
      <m:oMath>
        <m:r>
          <m:rPr>
            <m:sty m:val="i"/>
          </m:rPr>
          <m:t>p</m:t>
        </m:r>
      </m:oMath>
      <w:r>
        <w:rPr/>
        <w:t xml:space="preserve"> et </w:t>
      </w:r>
      <m:oMath>
        <m:r>
          <m:rPr>
            <m:sty m:val="i"/>
          </m:rPr>
          <m:t>q</m:t>
        </m:r>
      </m:oMath>
      <w:r>
        <w:rPr>
          <w:rFonts w:eastAsia="Georgia" w:cs="Georgia" w:ascii="Georgia" w:hAnsi="Georgia"/>
        </w:rPr>
        <w:t xml:space="preserve">, la série de terme général </w:t>
      </w:r>
      <m:oMath>
        <m:sSub>
          <m:sSubPr/>
          <m:e>
            <m:r>
              <m:rPr>
                <m:sty m:val="i"/>
              </m:rPr>
              <m:t>u</m:t>
            </m:r>
          </m:e>
          <m:sub>
            <m:r>
              <m:rPr>
                <m:sty m:val="i"/>
              </m:rPr>
              <m:t>k</m:t>
            </m:r>
          </m:sub>
        </m:sSub>
      </m:oMath>
      <w:r>
        <w:rPr>
          <w:rFonts w:eastAsia="Georgia" w:cs="Georgia" w:ascii="Georgia" w:hAnsi="Georgia"/>
        </w:rPr>
        <w:t xml:space="preserve"> défini pour tout </w:t>
      </w:r>
      <m:oMath>
        <m:r>
          <m:rPr>
            <m:sty m:val="i"/>
          </m:rPr>
          <m:t>k</m:t>
        </m:r>
        <m:r>
          <m:rPr>
            <m:sty m:val="p"/>
          </m:rPr>
          <m:t>≥</m:t>
        </m:r>
        <m:r>
          <m:rPr>
            <m:sty m:val="p"/>
          </m:rPr>
          <m:t>0</m:t>
        </m:r>
      </m:oMath>
      <w:r>
        <w:rPr/>
        <w:t xml:space="preserve"> par</w:t>
      </w:r>
    </w:p>
    <w:p>
      <w:pPr>
        <w:spacing w:after="220" w:lineRule="auto"/>
      </w:pPr>
      <m:oMathPara>
        <m:oMath>
          <m:sSub>
            <m:sSubPr/>
            <m:e>
              <m:r>
                <m:rPr>
                  <m:sty m:val="i"/>
                </m:rPr>
                <m:t>u</m:t>
              </m:r>
            </m:e>
            <m:sub>
              <m:r>
                <m:rPr>
                  <m:sty m:val="i"/>
                </m:rPr>
                <m:t>k</m:t>
              </m:r>
            </m:sub>
          </m:sSub>
          <m:r>
            <m:rPr>
              <m:sty m:val="p"/>
            </m:rPr>
            <m:t>:=</m:t>
          </m:r>
          <m:sSub>
            <m:sSubPr/>
            <m:e>
              <m:r>
                <m:rPr>
                  <m:sty m:val="i"/>
                </m:rPr>
                <m:t>u</m:t>
              </m:r>
            </m:e>
            <m:sub>
              <m:r>
                <m:rPr>
                  <m:sty m:val="i"/>
                </m:rPr>
                <m:t>p</m:t>
              </m:r>
              <m:r>
                <m:rPr>
                  <m:sty m:val="p"/>
                </m:rPr>
                <m:t>,</m:t>
              </m:r>
              <m:r>
                <m:rPr>
                  <m:sty m:val="i"/>
                </m:rPr>
                <m:t>q</m:t>
              </m:r>
              <m:r>
                <m:rPr>
                  <m:sty m:val="p"/>
                </m:rPr>
                <m:t>;</m:t>
              </m:r>
              <m:r>
                <m:rPr>
                  <m:sty m:val="i"/>
                </m:rPr>
                <m:t>k</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p</m:t>
              </m:r>
              <m:r>
                <m:rPr>
                  <m:sty m:val="i"/>
                </m:rPr>
                <m:t>k</m:t>
              </m:r>
              <m:r>
                <m:rPr>
                  <m:sty m:val="p"/>
                </m:rPr>
                <m:t>+</m:t>
              </m:r>
              <m:r>
                <m:rPr>
                  <m:sty m:val="i"/>
                </m:rPr>
                <m:t>q</m:t>
              </m:r>
            </m:den>
          </m:f>
        </m:oMath>
      </m:oMathPara>
    </w:p>
    <w:p>
      <w:pPr>
        <w:spacing w:after="220" w:lineRule="auto"/>
      </w:pPr>
      <w:r>
        <w:rPr>
          <w:rFonts w:eastAsia="Georgia" w:cs="Georgia" w:ascii="Georgia" w:hAnsi="Georgia"/>
        </w:rPr>
        <w:t xml:space="preserve">et l'on note, sous réserve de convergence, </w:t>
      </w:r>
      <m:oMath>
        <m:sSub>
          <m:sSubPr/>
          <m:e>
            <m:r>
              <m:rPr>
                <m:sty m:val="i"/>
              </m:rPr>
              <m:t>S</m:t>
            </m:r>
          </m:e>
          <m:sub>
            <m:r>
              <m:rPr>
                <m:sty m:val="i"/>
              </m:rPr>
              <m:t>p</m:t>
            </m:r>
            <m:r>
              <m:rPr>
                <m:sty m:val="p"/>
              </m:rPr>
              <m:t>,</m:t>
            </m:r>
            <m:r>
              <m:rPr>
                <m:sty m:val="i"/>
              </m:rPr>
              <m:t>q</m:t>
            </m:r>
          </m:sub>
        </m:sSub>
      </m:oMath>
      <w:r>
        <w:rPr>
          <w:rFonts w:eastAsia="Georgia" w:cs="Georgia" w:ascii="Georgia" w:hAnsi="Georgia"/>
        </w:rPr>
        <w:t xml:space="preserve"> la somme de cette série.</w:t>
      </w:r>
      <w:r>
        <w:rPr/>
        <w:br w:type="textWrapping"/>
      </w:r>
      <w:r>
        <w:rPr>
          <w:rFonts w:eastAsia="Georgia" w:cs="Georgia" w:ascii="Georgia" w:hAnsi="Georgia"/>
        </w:rPr>
        <w:t xml:space="preserve">Nous ferons référence aux sommes partielles de cette série par la fonction</w:t>
      </w:r>
    </w:p>
    <w:p>
      <w:pPr>
        <w:spacing w:after="220" w:lineRule="auto"/>
      </w:pPr>
      <m:oMathPara>
        <m:oMath>
          <m:sSub>
            <m:sSubPr/>
            <m:e>
              <m:r>
                <m:rPr>
                  <m:sty m:val="i"/>
                </m:rPr>
                <m:t>ϕ</m:t>
              </m:r>
            </m:e>
            <m:sub>
              <m:r>
                <m:rPr>
                  <m:sty m:val="i"/>
                </m:rPr>
                <m:t>p</m:t>
              </m:r>
              <m:r>
                <m:rPr>
                  <m:sty m:val="p"/>
                </m:rPr>
                <m:t>,</m:t>
              </m:r>
              <m:r>
                <m:rPr>
                  <m:sty m:val="i"/>
                </m:rPr>
                <m:t>q</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b"/>
                      </m:rPr>
                      <m:t>N</m:t>
                    </m:r>
                    <m:r>
                      <m:rPr>
                        <m:sty m:val="p"/>
                      </m:rPr>
                      <m:t>→</m:t>
                    </m:r>
                  </m:e>
                  <m:e>
                    <m:r>
                      <m:rPr>
                        <m:sty m:val="b"/>
                      </m:rPr>
                      <m:t>R</m:t>
                    </m:r>
                  </m:e>
                </m:mr>
                <m:mr>
                  <m:e>
                    <m:r>
                      <m:rPr>
                        <m:sty m:val="i"/>
                      </m:rPr>
                      <m:t>n</m:t>
                    </m:r>
                    <m:r>
                      <m:rPr>
                        <m:sty m:val="p"/>
                      </m:rPr>
                      <m:t>↦</m:t>
                    </m:r>
                  </m:e>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p</m:t>
                        </m:r>
                        <m:r>
                          <m:rPr>
                            <m:sty m:val="i"/>
                          </m:rPr>
                          <m:t>k</m:t>
                        </m:r>
                        <m:r>
                          <m:rPr>
                            <m:sty m:val="p"/>
                          </m:rPr>
                          <m:t>+</m:t>
                        </m:r>
                        <m:r>
                          <m:rPr>
                            <m:sty m:val="i"/>
                          </m:rPr>
                          <m:t>q</m:t>
                        </m:r>
                      </m:den>
                    </m:f>
                    <m:r>
                      <m:rPr>
                        <m:sty m:val="p"/>
                      </m:rPr>
                      <m:t>.</m:t>
                    </m:r>
                  </m:e>
                </m:mr>
              </m:m>
            </m:e>
          </m:d>
        </m:oMath>
      </m:oMathPara>
    </w:p>
    <w:p>
      <w:pPr>
        <w:spacing w:line="271" w:before="330" w:lineRule="auto"/>
      </w:pPr>
      <w:r>
        <w:rPr>
          <w:rFonts w:eastAsia="Georgia" w:cs="Georgia" w:ascii="Georgia" w:hAnsi="Georgia"/>
          <w:b/>
          <w:sz w:val="42"/>
        </w:rPr>
        <w:t xml:space="preserve">Préliminaires</w:t>
      </w:r>
    </w:p>
    <w:p>
      <w:pPr>
        <w:spacing w:after="220" w:lineRule="auto"/>
      </w:pPr>
      <m:oMath>
        <m:r>
          <m:rPr>
            <m:sty m:val="p"/>
          </m:rPr>
          <m:t>1</m:t>
        </m:r>
        <m:r>
          <m:rPr>
            <m:sty m:val="p"/>
          </m:rPr>
          <m:t>▹</m:t>
        </m:r>
      </m:oMath>
      <w:r>
        <w:rPr/>
        <w:t xml:space="preserve"> Justifier que, pour tout </w:t>
      </w:r>
      <m:oMath>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p"/>
              </m:rPr>
              <m:t>2</m:t>
            </m:r>
          </m:sup>
        </m:sSup>
      </m:oMath>
      <w:r>
        <w:rPr>
          <w:rFonts w:eastAsia="Georgia" w:cs="Georgia" w:ascii="Georgia" w:hAnsi="Georgia"/>
        </w:rPr>
        <w:t xml:space="preserve">, la série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k</m:t>
            </m:r>
          </m:sub>
        </m:sSub>
      </m:oMath>
      <w:r>
        <w:rPr/>
        <w:t xml:space="preserve"> converge.</w:t>
      </w:r>
      <w:r>
        <w:rPr/>
        <w:br w:type="textWrapping"/>
      </w:r>
      <m:oMath>
        <m:r>
          <m:rPr>
            <m:sty m:val="b"/>
          </m:rPr>
          <m:t>2</m:t>
        </m:r>
        <m:r>
          <m:rPr>
            <m:sty m:val="p"/>
          </m:rPr>
          <m:t>▹</m:t>
        </m:r>
      </m:oMath>
      <w:r>
        <w:rPr/>
        <w:t xml:space="preserve"> Dans cette question, on pose </w:t>
      </w:r>
      <m:oMath>
        <m:r>
          <m:rPr>
            <m:sty m:val="i"/>
          </m:rPr>
          <m:t>p</m:t>
        </m:r>
        <m:r>
          <m:rPr>
            <m:sty m:val="p"/>
          </m:rPr>
          <m:t>=</m:t>
        </m:r>
        <m:r>
          <m:rPr>
            <m:sty m:val="i"/>
          </m:rPr>
          <m:t>q</m:t>
        </m:r>
        <m:r>
          <m:rPr>
            <m:sty m:val="p"/>
          </m:rPr>
          <m:t>=</m:t>
        </m:r>
        <m:r>
          <m:rPr>
            <m:sty m:val="p"/>
          </m:rPr>
          <m:t>1</m:t>
        </m:r>
      </m:oMath>
      <w:r>
        <w:rPr/>
        <w:t xml:space="preserve">. Montrer que</w:t>
      </w:r>
    </w:p>
    <w:p>
      <w:pPr>
        <w:spacing w:after="220" w:lineRule="auto"/>
      </w:pPr>
      <m:oMathPara>
        <m:oMath>
          <m:sSub>
            <m:sSubPr/>
            <m:e>
              <m:r>
                <m:rPr>
                  <m:sty m:val="i"/>
                </m:rPr>
                <m:t>ϕ</m:t>
              </m:r>
            </m:e>
            <m:sub>
              <m:r>
                <m:rPr>
                  <m:sty m:val="p"/>
                </m:rPr>
                <m:t>1</m:t>
              </m:r>
              <m:r>
                <m:rPr>
                  <m:sty m:val="p"/>
                </m:rPr>
                <m:t>,</m:t>
              </m:r>
              <m:r>
                <m:rPr>
                  <m:sty m:val="p"/>
                </m:rPr>
                <m:t>1</m:t>
              </m:r>
            </m:sub>
          </m:sSub>
          <m:r>
            <m:rPr>
              <m:sty m:val="p"/>
            </m:rPr>
            <m:t>(</m:t>
          </m:r>
          <m:r>
            <m:rPr>
              <m:sty m:val="i"/>
            </m:rPr>
            <m:t>n</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num>
            <m:den>
              <m:r>
                <m:rPr>
                  <m:sty m:val="p"/>
                </m:rPr>
                <m:t>1</m:t>
              </m:r>
              <m:r>
                <m:rPr>
                  <m:sty m:val="p"/>
                </m:rPr>
                <m:t>+</m:t>
              </m:r>
              <m:r>
                <m:rPr>
                  <m:sty m:val="i"/>
                </m:rPr>
                <m:t>t</m:t>
              </m:r>
            </m:den>
          </m:f>
          <m:r>
            <m:rPr>
              <m:sty m:val="i"/>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m:t>
              </m:r>
              <m:r>
                <m:rPr>
                  <m:sty m:val="p"/>
                </m:rPr>
                <m:t>−</m:t>
              </m:r>
              <m:r>
                <m:rPr>
                  <m:sty m:val="i"/>
                </m:rPr>
                <m:t>t</m:t>
              </m:r>
              <m:sSup>
                <m:sSupPr/>
                <m:e>
                  <m:r>
                    <m:rPr>
                      <m:sty m:val="p"/>
                    </m:rPr>
                    <m:t>)</m:t>
                  </m:r>
                </m:e>
                <m:sup>
                  <m:r>
                    <m:rPr>
                      <m:sty m:val="i"/>
                    </m:rPr>
                    <m:t>n</m:t>
                  </m:r>
                  <m:r>
                    <m:rPr>
                      <m:sty m:val="p"/>
                    </m:rPr>
                    <m:t>+</m:t>
                  </m:r>
                  <m:r>
                    <m:rPr>
                      <m:sty m:val="p"/>
                    </m:rPr>
                    <m:t>1</m:t>
                  </m:r>
                </m:sup>
              </m:sSup>
            </m:num>
            <m:den>
              <m:r>
                <m:rPr>
                  <m:sty m:val="p"/>
                </m:rPr>
                <m:t>1</m:t>
              </m:r>
              <m:r>
                <m:rPr>
                  <m:sty m:val="p"/>
                </m:rPr>
                <m:t>+</m:t>
              </m:r>
              <m:r>
                <m:rPr>
                  <m:sty m:val="i"/>
                </m:rPr>
                <m:t>t</m:t>
              </m:r>
            </m:den>
          </m:f>
          <m:r>
            <m:rPr>
              <m:sty m:val="i"/>
            </m:rPr>
            <m:t>d</m:t>
          </m:r>
          <m:r>
            <m:rPr>
              <m:sty m:val="i"/>
            </m:rPr>
            <m:t>t</m:t>
          </m:r>
        </m:oMath>
      </m:oMathPara>
    </w:p>
    <w:p>
      <w:pPr>
        <w:spacing w:after="220" w:lineRule="auto"/>
      </w:pPr>
      <m:oMath>
        <m:r>
          <m:rPr>
            <m:sty m:val="p"/>
          </m:rPr>
          <m:t>3</m:t>
        </m:r>
        <m:r>
          <m:rPr>
            <m:sty m:val="p"/>
          </m:rPr>
          <m:t>▹</m:t>
        </m:r>
      </m:oMath>
      <w:r>
        <w:rPr>
          <w:rFonts w:eastAsia="Georgia" w:cs="Georgia" w:ascii="Georgia" w:hAnsi="Georgia"/>
        </w:rPr>
        <w:t xml:space="preserve"> En déduire la valeur de </w:t>
      </w:r>
      <m:oMath>
        <m:sSub>
          <m:sSubPr/>
          <m:e>
            <m:r>
              <m:rPr>
                <m:sty m:val="i"/>
              </m:rPr>
              <m:t>S</m:t>
            </m:r>
          </m:e>
          <m:sub>
            <m:r>
              <m:rPr>
                <m:sty m:val="p"/>
              </m:rPr>
              <m:t>1</m:t>
            </m:r>
            <m:r>
              <m:rPr>
                <m:sty m:val="p"/>
              </m:rPr>
              <m:t>,</m:t>
            </m:r>
            <m:r>
              <m:rPr>
                <m:sty m:val="p"/>
              </m:rPr>
              <m:t>1</m:t>
            </m:r>
          </m:sub>
        </m:sSub>
      </m:oMath>
      <w:r>
        <w:rPr/>
        <w:t xml:space="preserve">.</w:t>
      </w:r>
      <w:r>
        <w:rPr/>
        <w:br w:type="textWrapping"/>
      </w:r>
      <m:oMath>
        <m:r>
          <m:rPr>
            <m:sty m:val="p"/>
          </m:rPr>
          <m:t>4</m:t>
        </m:r>
        <m:r>
          <m:rPr>
            <m:sty m:val="p"/>
          </m:rPr>
          <m:t>▹</m:t>
        </m:r>
      </m:oMath>
      <w:r>
        <w:rPr/>
        <w:t xml:space="preserve"> Montrer alors que, pour tout </w:t>
      </w:r>
      <m:oMath>
        <m:r>
          <m:rPr>
            <m:sty m:val="i"/>
          </m:rPr>
          <m:t>q</m:t>
        </m:r>
        <m:r>
          <m:rPr>
            <m:sty m:val="p"/>
          </m:rPr>
          <m:t>≥</m:t>
        </m:r>
        <m:r>
          <m:rPr>
            <m:sty m:val="p"/>
          </m:rPr>
          <m:t>2</m:t>
        </m:r>
      </m:oMath>
      <w:r>
        <w:rPr/>
        <w:t xml:space="preserve">,</w:t>
      </w:r>
    </w:p>
    <w:p>
      <w:pPr>
        <w:spacing w:after="220" w:lineRule="auto"/>
      </w:pPr>
      <m:oMathPara>
        <m:oMath>
          <m:sSub>
            <m:sSubPr/>
            <m:e>
              <m:r>
                <m:rPr>
                  <m:sty m:val="i"/>
                </m:rPr>
                <m:t>S</m:t>
              </m:r>
            </m:e>
            <m:sub>
              <m:r>
                <m:rPr>
                  <m:sty m:val="p"/>
                </m:rPr>
                <m:t>1</m:t>
              </m:r>
              <m:r>
                <m:rPr>
                  <m:sty m:val="p"/>
                </m:rPr>
                <m:t>,</m:t>
              </m:r>
              <m:r>
                <m:rPr>
                  <m:sty m:val="i"/>
                </m:rPr>
                <m:t>q</m:t>
              </m:r>
            </m:sub>
          </m:sSub>
          <m:r>
            <m:rPr>
              <m:sty m:val="p"/>
            </m:rPr>
            <m:t>=</m:t>
          </m:r>
          <m:r>
            <m:rPr>
              <m:sty m:val="p"/>
            </m:rPr>
            <m:t>(</m:t>
          </m:r>
          <m:r>
            <m:rPr>
              <m:sty m:val="p"/>
            </m:rPr>
            <m:t>−</m:t>
          </m:r>
          <m:r>
            <m:rPr>
              <m:sty m:val="p"/>
            </m:rPr>
            <m:t>1</m:t>
          </m:r>
          <m:sSup>
            <m:sSupPr/>
            <m:e>
              <m:r>
                <m:rPr>
                  <m:sty m:val="p"/>
                </m:rPr>
                <m:t>)</m:t>
              </m:r>
            </m:e>
            <m:sup>
              <m:r>
                <m:rPr>
                  <m:sty m:val="i"/>
                </m:rPr>
                <m:t>q</m:t>
              </m:r>
            </m:sup>
          </m:sSup>
          <m:d>
            <m:dPr>
              <m:begChr m:val="("/>
              <m:endChr m:val=")"/>
              <m:ctrlPr>
                <w:rPr>
                  <w:rFonts w:ascii="Cambria Math" w:hAnsi="Cambria Math"/>
                </w:rPr>
              </m:ctrlPr>
            </m:dPr>
            <m:e>
              <m:sSub>
                <m:sSubPr/>
                <m:e>
                  <m:r>
                    <m:rPr>
                      <m:sty m:val="i"/>
                    </m:rPr>
                    <m:t>ϕ</m:t>
                  </m:r>
                </m:e>
                <m:sub>
                  <m:r>
                    <m:rPr>
                      <m:sty m:val="p"/>
                    </m:rPr>
                    <m:t>1</m:t>
                  </m:r>
                  <m:r>
                    <m:rPr>
                      <m:sty m:val="p"/>
                    </m:rPr>
                    <m:t>,</m:t>
                  </m:r>
                  <m:r>
                    <m:rPr>
                      <m:sty m:val="p"/>
                    </m:rPr>
                    <m:t>1</m:t>
                  </m:r>
                </m:sub>
              </m:sSub>
              <m:r>
                <m:rPr>
                  <m:sty m:val="p"/>
                </m:rPr>
                <m:t>(</m:t>
              </m:r>
              <m:r>
                <m:rPr>
                  <m:sty m:val="i"/>
                </m:rPr>
                <m:t>q</m:t>
              </m:r>
              <m:r>
                <m:rPr>
                  <m:sty m:val="p"/>
                </m:rPr>
                <m:t>−</m:t>
              </m:r>
              <m:r>
                <m:rPr>
                  <m:sty m:val="p"/>
                </m:rPr>
                <m:t>2</m:t>
              </m:r>
              <m:r>
                <m:rPr>
                  <m:sty m:val="p"/>
                </m:rPr>
                <m:t>)</m:t>
              </m:r>
              <m:r>
                <m:rPr>
                  <m:sty m:val="p"/>
                </m:rPr>
                <m:t>−</m:t>
              </m:r>
              <m:r>
                <m:rPr>
                  <m:sty m:val="p"/>
                </m:rPr>
                <m:t>ln</m:t>
              </m:r>
              <m:r>
                <m:rPr>
                  <m:sty m:val="p"/>
                </m:rPr>
                <m:t>⁡</m:t>
              </m:r>
              <m:r>
                <m:rPr>
                  <m:sty m:val="p"/>
                </m:rPr>
                <m:t>2</m:t>
              </m:r>
            </m:e>
          </m:d>
        </m:oMath>
      </m:oMathPara>
    </w:p>
    <w:p>
      <w:pPr>
        <w:spacing w:line="271" w:before="330" w:lineRule="auto"/>
      </w:pPr>
      <w:r>
        <w:rPr>
          <w:b/>
          <w:sz w:val="42"/>
        </w:rPr>
        <w:t xml:space="preserve">1 Expression de </w:t>
      </w:r>
      <m:oMath>
        <m:sSub>
          <m:sSubPr>
            <m:ctrlPr>
              <w:rPr>
                <w:rFonts w:ascii="Cambria Math" w:hAnsi="Cambria Math"/>
                <w:sz w:val="42"/>
              </w:rPr>
            </m:ctrlPr>
          </m:sSubPr>
          <m:e>
            <m:r>
              <m:rPr>
                <m:sty m:val="i"/>
              </m:rPr>
              <w:rPr>
                <w:sz w:val="42"/>
              </w:rPr>
              <m:t>S</m:t>
            </m:r>
          </m:e>
          <m:sub>
            <m:r>
              <m:rPr>
                <m:sty m:val="i"/>
              </m:rPr>
              <w:rPr>
                <w:sz w:val="42"/>
              </w:rPr>
              <m:t>p</m:t>
            </m:r>
            <m:r>
              <m:rPr>
                <m:sty m:val="p"/>
              </m:rPr>
              <w:rPr>
                <w:sz w:val="42"/>
              </w:rPr>
              <m:t>,</m:t>
            </m:r>
            <m:r>
              <m:rPr>
                <m:sty m:val="i"/>
              </m:rPr>
              <w:rPr>
                <w:sz w:val="42"/>
              </w:rPr>
              <m:t>q</m:t>
            </m:r>
          </m:sub>
        </m:sSub>
      </m:oMath>
      <w:r>
        <w:rPr>
          <w:rFonts w:eastAsia="Georgia" w:cs="Georgia" w:ascii="Georgia" w:hAnsi="Georgia"/>
          <w:b/>
          <w:sz w:val="42"/>
        </w:rPr>
        <w:t xml:space="preserve"> sous la forme d'une intégrale</w:t>
      </w:r>
    </w:p>
    <w:p>
      <w:pPr>
        <w:spacing w:after="220" w:lineRule="auto"/>
      </w:pPr>
      <w:r>
        <w:rPr/>
        <w:t xml:space="preserve">Dans cette partie, on fixe </w:t>
      </w:r>
      <m:oMath>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p"/>
              </m:rPr>
              <m:t>2</m:t>
            </m:r>
          </m:sup>
        </m:sSup>
      </m:oMath>
      <w:r>
        <w:rPr/>
        <w:t xml:space="preserve"> et on pose </w:t>
      </w:r>
      <m:oMath>
        <m:sSub>
          <m:sSubPr/>
          <m:e>
            <m:r>
              <m:rPr>
                <m:sty m:val="i"/>
              </m:rPr>
              <m:t>α</m:t>
            </m:r>
          </m:e>
          <m:sub>
            <m:r>
              <m:rPr>
                <m:sty m:val="i"/>
              </m:rPr>
              <m:t>p</m:t>
            </m:r>
            <m:r>
              <m:rPr>
                <m:sty m:val="p"/>
              </m:rPr>
              <m:t>,</m:t>
            </m:r>
            <m:r>
              <m:rPr>
                <m:sty m:val="i"/>
              </m:rPr>
              <m:t>q</m:t>
            </m:r>
          </m:sub>
        </m:sSub>
        <m:r>
          <m:rPr>
            <m:sty m:val="p"/>
          </m:rPr>
          <m:t>:=</m:t>
        </m:r>
        <m:f>
          <m:fPr>
            <m:ctrlPr>
              <w:rPr>
                <w:rFonts w:ascii="Cambria Math" w:hAnsi="Cambria Math"/>
              </w:rPr>
            </m:ctrlPr>
          </m:fPr>
          <m:num>
            <m:r>
              <m:rPr>
                <m:sty m:val="i"/>
              </m:rPr>
              <m:t>p</m:t>
            </m:r>
          </m:num>
          <m:den>
            <m:r>
              <m:rPr>
                <m:sty m:val="i"/>
              </m:rPr>
              <m:t>q</m:t>
            </m:r>
          </m:den>
        </m:f>
      </m:oMath>
      <w:r>
        <w:rPr>
          <w:rFonts w:eastAsia="Georgia" w:cs="Georgia" w:ascii="Georgia" w:hAnsi="Georgia"/>
        </w:rPr>
        <w:t xml:space="preserve">. On définit alors, pour tout </w:t>
      </w:r>
      <m:oMath>
        <m:r>
          <m:rPr>
            <m:sty m:val="i"/>
          </m:rPr>
          <m:t>t</m:t>
        </m:r>
        <m:r>
          <m:rPr>
            <m:sty m:val="p"/>
          </m:rPr>
          <m:t>∈</m:t>
        </m:r>
        <m:sSub>
          <m:sSubPr/>
          <m:e>
            <m:r>
              <m:rPr>
                <m:sty m:val="b"/>
              </m:rPr>
              <m:t>R</m:t>
            </m:r>
          </m:e>
          <m:sub>
            <m:r>
              <m:rPr>
                <m:sty m:val="p"/>
              </m:rPr>
              <m:t>+</m:t>
            </m:r>
          </m:sub>
        </m:sSub>
      </m:oMath>
      <w:r>
        <w:rPr/>
        <w:t xml:space="preserve">, l'application </w:t>
      </w:r>
      <m:oMath>
        <m:sSub>
          <m:sSubPr/>
          <m:e>
            <m:r>
              <m:rPr>
                <m:sty m:val="i"/>
              </m:rPr>
              <m:t>I</m:t>
            </m:r>
          </m:e>
          <m:sub>
            <m:r>
              <m:rPr>
                <m:sty m:val="i"/>
              </m:rPr>
              <m:t>p</m:t>
            </m:r>
            <m:r>
              <m:rPr>
                <m:sty m:val="p"/>
              </m:rPr>
              <m:t>,</m:t>
            </m:r>
            <m:r>
              <m:rPr>
                <m:sty m:val="i"/>
              </m:rPr>
              <m:t>q</m:t>
            </m:r>
          </m:sub>
        </m:sSub>
        <m:r>
          <m:rPr>
            <m:sty m:val="p"/>
          </m:rPr>
          <m:t>:</m:t>
        </m:r>
        <m:sSub>
          <m:sSubPr/>
          <m:e>
            <m:r>
              <m:rPr>
                <m:sty m:val="b"/>
              </m:rPr>
              <m:t>R</m:t>
            </m:r>
          </m:e>
          <m:sub>
            <m:r>
              <m:rPr>
                <m:sty m:val="p"/>
              </m:rPr>
              <m:t>+</m:t>
            </m:r>
          </m:sub>
        </m:sSub>
        <m:r>
          <m:rPr>
            <m:sty m:val="p"/>
          </m:rPr>
          <m:t>→</m:t>
        </m:r>
        <m:r>
          <m:rPr>
            <m:sty m:val="b"/>
          </m:rPr>
          <m:t>R</m:t>
        </m:r>
      </m:oMath>
      <w:r>
        <w:rPr/>
        <w:t xml:space="preserve"> par</w:t>
      </w:r>
    </w:p>
    <w:p>
      <w:pPr>
        <w:spacing w:after="220" w:lineRule="auto"/>
      </w:pPr>
      <m:oMathPara>
        <m:oMath>
          <m:sSub>
            <m:sSubPr/>
            <m:e>
              <m:r>
                <m:rPr>
                  <m:sty m:val="i"/>
                </m:rPr>
                <m:t>I</m:t>
              </m:r>
            </m:e>
            <m:sub>
              <m:r>
                <m:rPr>
                  <m:sty m:val="i"/>
                </m:rPr>
                <m:t>p</m:t>
              </m:r>
              <m:r>
                <m:rPr>
                  <m:sty m:val="p"/>
                </m:rPr>
                <m:t>,</m:t>
              </m:r>
              <m:r>
                <m:rPr>
                  <m:sty m:val="i"/>
                </m:rPr>
                <m:t>q</m:t>
              </m:r>
            </m:sub>
          </m:sSub>
          <m:r>
            <m:rPr>
              <m:sty m:val="p"/>
            </m:rPr>
            <m:t>(</m:t>
          </m:r>
          <m:r>
            <m:rPr>
              <m:sty m:val="i"/>
            </m:rPr>
            <m:t>t</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p"/>
                    </m:rPr>
                    <m:t>(</m:t>
                  </m:r>
                  <m:r>
                    <m:rPr>
                      <m:sty m:val="i"/>
                    </m:rPr>
                    <m:t>t</m:t>
                  </m:r>
                  <m:r>
                    <m:rPr>
                      <m:sty m:val="p"/>
                    </m:rPr>
                    <m:t>+</m:t>
                  </m:r>
                  <m:r>
                    <m:rPr>
                      <m:sty m:val="p"/>
                    </m:rPr>
                    <m:t>1</m:t>
                  </m:r>
                  <m:r>
                    <m:rPr>
                      <m:sty m:val="p"/>
                    </m:rPr>
                    <m:t>)</m:t>
                  </m:r>
                  <m:sSub>
                    <m:sSubPr/>
                    <m:e>
                      <m:r>
                        <m:rPr>
                          <m:sty m:val="i"/>
                        </m:rPr>
                        <m:t>α</m:t>
                      </m:r>
                    </m:e>
                    <m:sub>
                      <m:r>
                        <m:rPr>
                          <m:sty m:val="i"/>
                        </m:rPr>
                        <m:t>p</m:t>
                      </m:r>
                      <m:r>
                        <m:rPr>
                          <m:sty m:val="p"/>
                        </m:rPr>
                        <m:t>,</m:t>
                      </m:r>
                      <m:r>
                        <m:rPr>
                          <m:sty m:val="i"/>
                        </m:rPr>
                        <m:t>q</m:t>
                      </m:r>
                    </m:sub>
                  </m:sSub>
                </m:sup>
              </m:sSup>
            </m:num>
            <m:den>
              <m:r>
                <m:rPr>
                  <m:sty m:val="p"/>
                </m:rPr>
                <m:t>1</m:t>
              </m:r>
              <m:r>
                <m:rPr>
                  <m:sty m:val="p"/>
                </m:rPr>
                <m:t>+</m:t>
              </m:r>
              <m:sSup>
                <m:sSupPr/>
                <m:e>
                  <m:r>
                    <m:rPr>
                      <m:sty m:val="i"/>
                    </m:rPr>
                    <m:t>x</m:t>
                  </m:r>
                </m:e>
                <m:sup>
                  <m:sSub>
                    <m:sSubPr/>
                    <m:e>
                      <m:r>
                        <m:rPr>
                          <m:sty m:val="i"/>
                        </m:rPr>
                        <m:t>α</m:t>
                      </m:r>
                    </m:e>
                    <m:sub>
                      <m:r>
                        <m:rPr>
                          <m:sty m:val="i"/>
                        </m:rPr>
                        <m:t>p</m:t>
                      </m:r>
                      <m:r>
                        <m:rPr>
                          <m:sty m:val="p"/>
                        </m:rPr>
                        <m:t>,</m:t>
                      </m:r>
                      <m:r>
                        <m:rPr>
                          <m:sty m:val="i"/>
                        </m:rPr>
                        <m:t>q</m:t>
                      </m:r>
                    </m:sub>
                  </m:sSub>
                </m:sup>
              </m:sSup>
            </m:den>
          </m:f>
          <m:r>
            <m:rPr>
              <m:sty m:val="i"/>
            </m:rPr>
            <m:t>d</m:t>
          </m:r>
          <m:r>
            <m:rPr>
              <m:sty m:val="i"/>
            </m:rPr>
            <m:t>x</m:t>
          </m:r>
        </m:oMath>
      </m:oMathPara>
    </w:p>
    <w:p>
      <w:pPr>
        <w:spacing w:after="220" w:lineRule="auto"/>
      </w:pPr>
      <m:oMath>
        <m:r>
          <m:rPr>
            <m:sty m:val="b"/>
          </m:rPr>
          <m:t>5</m:t>
        </m:r>
        <m:r>
          <m:rPr>
            <m:sty m:val="p"/>
          </m:rPr>
          <m:t>▹</m:t>
        </m:r>
      </m:oMath>
      <w:r>
        <w:rPr>
          <w:rFonts w:eastAsia="Georgia" w:cs="Georgia" w:ascii="Georgia" w:hAnsi="Georgia"/>
        </w:rPr>
        <w:t xml:space="preserve"> Démontrer que l'application </w:t>
      </w:r>
      <m:oMath>
        <m:sSub>
          <m:sSubPr/>
          <m:e>
            <m:r>
              <m:rPr>
                <m:sty m:val="i"/>
              </m:rPr>
              <m:t>I</m:t>
            </m:r>
          </m:e>
          <m:sub>
            <m:r>
              <m:rPr>
                <m:sty m:val="i"/>
              </m:rPr>
              <m:t>p</m:t>
            </m:r>
            <m:r>
              <m:rPr>
                <m:sty m:val="p"/>
              </m:rPr>
              <m:t>,</m:t>
            </m:r>
            <m:r>
              <m:rPr>
                <m:sty m:val="i"/>
              </m:rPr>
              <m:t>q</m:t>
            </m:r>
          </m:sub>
        </m:sSub>
      </m:oMath>
      <w:r>
        <w:rPr>
          <w:rFonts w:eastAsia="Georgia" w:cs="Georgia" w:ascii="Georgia" w:hAnsi="Georgia"/>
        </w:rPr>
        <w:t xml:space="preserve"> est bien définie et continue sur </w:t>
      </w:r>
      <m:oMath>
        <m:sSub>
          <m:sSubPr/>
          <m:e>
            <m:r>
              <m:rPr>
                <m:sty m:val="b"/>
              </m:rPr>
              <m:t>R</m:t>
            </m:r>
          </m:e>
          <m:sub>
            <m:r>
              <m:rPr>
                <m:sty m:val="p"/>
              </m:rPr>
              <m:t>+</m:t>
            </m:r>
          </m:sub>
        </m:sSub>
      </m:oMath>
      <w:r>
        <w:rPr/>
        <w:t xml:space="preserve">.</w:t>
      </w:r>
      <w:r>
        <w:rPr/>
        <w:br w:type="textWrapping"/>
      </w:r>
      <w:r>
        <w:rPr>
          <w:rFonts w:eastAsia="Georgia" w:cs="Georgia" w:ascii="Georgia" w:hAnsi="Georgia"/>
        </w:rPr>
        <w:t xml:space="preserve">6 - Déterminer</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I</m:t>
              </m:r>
            </m:e>
            <m:sub>
              <m:r>
                <m:rPr>
                  <m:sty m:val="i"/>
                </m:rPr>
                <m:t>p</m:t>
              </m:r>
              <m:r>
                <m:rPr>
                  <m:sty m:val="p"/>
                </m:rPr>
                <m:t>,</m:t>
              </m:r>
              <m:r>
                <m:rPr>
                  <m:sty m:val="i"/>
                </m:rPr>
                <m:t>q</m:t>
              </m:r>
            </m:sub>
          </m:sSub>
          <m:r>
            <m:rPr>
              <m:sty m:val="p"/>
            </m:rPr>
            <m:t>(</m:t>
          </m:r>
          <m:r>
            <m:rPr>
              <m:sty m:val="i"/>
            </m:rPr>
            <m:t>n</m:t>
          </m:r>
          <m:r>
            <m:rPr>
              <m:sty m:val="p"/>
            </m:rPr>
            <m:t>)</m:t>
          </m:r>
          <m:r>
            <m:rPr>
              <m:sty m:val="p"/>
            </m:rPr>
            <m:t>=</m:t>
          </m:r>
          <m:r>
            <m:rPr>
              <m:sty m:val="p"/>
            </m:rPr>
            <m:t>0</m:t>
          </m:r>
        </m:oMath>
      </m:oMathPara>
    </w:p>
    <w:p>
      <w:pPr>
        <w:spacing w:after="220" w:lineRule="auto"/>
      </w:pPr>
      <m:oMath>
        <m:r>
          <m:rPr>
            <m:sty m:val="b"/>
          </m:rPr>
          <m:t>7</m:t>
        </m:r>
        <m:r>
          <m:rPr>
            <m:sty m:val="p"/>
          </m:rPr>
          <m:t>▹</m:t>
        </m:r>
      </m:oMath>
      <w:r>
        <w:rPr/>
        <w:t xml:space="preserve"> 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calculer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d>
              <m:dPr>
                <m:begChr m:val="("/>
                <m:endChr m:val=")"/>
                <m:ctrlPr>
                  <w:rPr>
                    <w:rFonts w:ascii="Cambria Math" w:hAnsi="Cambria Math"/>
                  </w:rPr>
                </m:ctrlPr>
              </m:dPr>
              <m:e>
                <m:r>
                  <m:rPr>
                    <m:sty m:val="p"/>
                  </m:rPr>
                  <m:t>−</m:t>
                </m:r>
                <m:sSup>
                  <m:sSupPr/>
                  <m:e>
                    <m:r>
                      <m:rPr>
                        <m:sty m:val="i"/>
                      </m:rPr>
                      <m:t>x</m:t>
                    </m:r>
                  </m:e>
                  <m:sup>
                    <m:sSub>
                      <m:sSubPr/>
                      <m:e>
                        <m:r>
                          <m:rPr>
                            <m:sty m:val="i"/>
                          </m:rPr>
                          <m:t>α</m:t>
                        </m:r>
                      </m:e>
                      <m:sub>
                        <m:r>
                          <m:rPr>
                            <m:sty m:val="i"/>
                          </m:rPr>
                          <m:t>p</m:t>
                        </m:r>
                        <m:r>
                          <m:rPr>
                            <m:sty m:val="p"/>
                          </m:rPr>
                          <m:t>,</m:t>
                        </m:r>
                        <m:r>
                          <m:rPr>
                            <m:sty m:val="i"/>
                          </m:rPr>
                          <m:t>q</m:t>
                        </m:r>
                      </m:sub>
                    </m:sSub>
                  </m:sup>
                </m:sSup>
              </m:e>
            </m:d>
          </m:e>
          <m:sup>
            <m:r>
              <m:rPr>
                <m:sty m:val="i"/>
              </m:rPr>
              <m:t>k</m:t>
            </m:r>
          </m:sup>
        </m:sSup>
      </m:oMath>
      <w:r>
        <w:rPr>
          <w:rFonts w:eastAsia="Georgia" w:cs="Georgia" w:ascii="Georgia" w:hAnsi="Georgia"/>
        </w:rPr>
        <w:t xml:space="preserve"> puis en déduire que</w:t>
      </w:r>
    </w:p>
    <w:p>
      <w:pPr>
        <w:spacing w:after="220" w:lineRule="auto"/>
      </w:pPr>
      <m:oMathPara>
        <m:oMath>
          <m:sSub>
            <m:sSubPr/>
            <m:e>
              <m:r>
                <m:rPr>
                  <m:sty m:val="i"/>
                </m:rPr>
                <m:t>ϕ</m:t>
              </m:r>
            </m:e>
            <m:sub>
              <m:r>
                <m:rPr>
                  <m:sty m:val="i"/>
                </m:rPr>
                <m:t>p</m:t>
              </m:r>
              <m:r>
                <m:rPr>
                  <m:sty m:val="p"/>
                </m:rPr>
                <m:t>,</m:t>
              </m:r>
              <m:r>
                <m:rPr>
                  <m:sty m:val="i"/>
                </m:rPr>
                <m:t>q</m:t>
              </m:r>
            </m:sub>
          </m:sSub>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i"/>
                </m:rPr>
                <m:t>q</m:t>
              </m:r>
            </m:den>
          </m:f>
          <m:d>
            <m:dPr>
              <m:begChr m:val="("/>
              <m:endChr m:val=")"/>
              <m:ctrlPr>
                <w:rPr>
                  <w:rFonts w:ascii="Cambria Math" w:hAnsi="Cambria Math"/>
                </w:rPr>
              </m:ctrlPr>
            </m:dPr>
            <m:e>
              <m:nary>
                <m:naryPr>
                  <m:chr m:val="∫"/>
                  <m:limLoc m:val="subSup"/>
                  <m:grow m:val="1"/>
                </m:naryPr>
                <m:sub>
                  <m:r>
                    <m:rPr>
                      <m:sty m:val="p"/>
                    </m:rPr>
                    <m:t>0</m:t>
                  </m:r>
                </m:sub>
                <m:sup>
                  <m:r>
                    <m:rPr>
                      <m:sty m:val="p"/>
                    </m:rPr>
                    <m:t>1</m:t>
                  </m:r>
                </m:sup>
                <m:e>
                  <m:r>
                    <m:rPr>
                      <m:sty m:val="p"/>
                    </m:rPr>
                    <m:t xml:space="preserve"> </m:t>
                  </m:r>
                </m:e>
              </m:nary>
              <m:r>
                <m:rPr>
                  <m:sty m:val="p"/>
                </m:rPr>
                <m:t xml:space="preserve"> </m:t>
              </m:r>
              <m:f>
                <m:fPr>
                  <m:ctrlPr>
                    <w:rPr>
                      <w:rFonts w:ascii="Cambria Math" w:hAnsi="Cambria Math"/>
                    </w:rPr>
                  </m:ctrlPr>
                </m:fPr>
                <m:num>
                  <m:r>
                    <m:rPr>
                      <m:sty m:val="p"/>
                    </m:rPr>
                    <m:t>1</m:t>
                  </m:r>
                </m:num>
                <m:den>
                  <m:r>
                    <m:rPr>
                      <m:sty m:val="p"/>
                    </m:rPr>
                    <m:t>1</m:t>
                  </m:r>
                  <m:r>
                    <m:rPr>
                      <m:sty m:val="p"/>
                    </m:rPr>
                    <m:t>+</m:t>
                  </m:r>
                  <m:sSup>
                    <m:sSupPr/>
                    <m:e>
                      <m:r>
                        <m:rPr>
                          <m:sty m:val="i"/>
                        </m:rPr>
                        <m:t>x</m:t>
                      </m:r>
                    </m:e>
                    <m:sup>
                      <m:sSub>
                        <m:sSubPr/>
                        <m:e>
                          <m:r>
                            <m:rPr>
                              <m:sty m:val="i"/>
                            </m:rPr>
                            <m:t>α</m:t>
                          </m:r>
                        </m:e>
                        <m:sub>
                          <m:r>
                            <m:rPr>
                              <m:sty m:val="i"/>
                            </m:rPr>
                            <m:t>p</m:t>
                          </m:r>
                          <m:r>
                            <m:rPr>
                              <m:sty m:val="p"/>
                            </m:rPr>
                            <m:t>,</m:t>
                          </m:r>
                          <m:r>
                            <m:rPr>
                              <m:sty m:val="i"/>
                            </m:rPr>
                            <m:t>q</m:t>
                          </m:r>
                        </m:sub>
                      </m:sSub>
                    </m:sup>
                  </m:sSup>
                </m:den>
              </m:f>
              <m:r>
                <m:rPr>
                  <m:sty m:val="i"/>
                </m:rPr>
                <m:t>d</m:t>
              </m:r>
              <m:r>
                <m:rPr>
                  <m:sty m:val="i"/>
                </m:rPr>
                <m:t>x</m:t>
              </m:r>
              <m:r>
                <m:rPr>
                  <m:sty m:val="p"/>
                </m:rPr>
                <m:t>+</m:t>
              </m:r>
              <m:r>
                <m:rPr>
                  <m:sty m:val="p"/>
                </m:rPr>
                <m:t>(</m:t>
              </m:r>
              <m:r>
                <m:rPr>
                  <m:sty m:val="p"/>
                </m:rPr>
                <m:t>−</m:t>
              </m:r>
              <m:r>
                <m:rPr>
                  <m:sty m:val="p"/>
                </m:rPr>
                <m:t>1</m:t>
              </m:r>
              <m:sSup>
                <m:sSupPr/>
                <m:e>
                  <m:r>
                    <m:rPr>
                      <m:sty m:val="p"/>
                    </m:rPr>
                    <m:t>)</m:t>
                  </m:r>
                </m:e>
                <m:sup>
                  <m:r>
                    <m:rPr>
                      <m:sty m:val="i"/>
                    </m:rPr>
                    <m:t>n</m:t>
                  </m:r>
                </m:sup>
              </m:sSup>
              <m:sSub>
                <m:sSubPr/>
                <m:e>
                  <m:r>
                    <m:rPr>
                      <m:sty m:val="i"/>
                    </m:rPr>
                    <m:t>I</m:t>
                  </m:r>
                </m:e>
                <m:sub>
                  <m:r>
                    <m:rPr>
                      <m:sty m:val="i"/>
                    </m:rPr>
                    <m:t>p</m:t>
                  </m:r>
                  <m:r>
                    <m:rPr>
                      <m:sty m:val="p"/>
                    </m:rPr>
                    <m:t>,</m:t>
                  </m:r>
                  <m:r>
                    <m:rPr>
                      <m:sty m:val="i"/>
                    </m:rPr>
                    <m:t>q</m:t>
                  </m:r>
                </m:sub>
              </m:sSub>
              <m:r>
                <m:rPr>
                  <m:sty m:val="p"/>
                </m:rPr>
                <m:t>(</m:t>
              </m:r>
              <m:r>
                <m:rPr>
                  <m:sty m:val="i"/>
                </m:rPr>
                <m:t>n</m:t>
              </m:r>
              <m:r>
                <m:rPr>
                  <m:sty m:val="p"/>
                </m:rPr>
                <m:t>)</m:t>
              </m:r>
            </m:e>
          </m:d>
        </m:oMath>
      </m:oMathPara>
    </w:p>
    <w:p>
      <w:pPr>
        <w:spacing w:after="220" w:lineRule="auto"/>
      </w:pPr>
      <m:oMath>
        <m:r>
          <m:rPr>
            <m:sty m:val="b"/>
          </m:rPr>
          <m:t>8</m:t>
        </m:r>
        <m:r>
          <m:rPr>
            <m:sty m:val="p"/>
          </m:rPr>
          <m:t>▹</m:t>
        </m:r>
      </m:oMath>
      <w:r>
        <w:rPr/>
        <w:t xml:space="preserve"> Montrer alors que, pour tout </w:t>
      </w:r>
      <m:oMath>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p"/>
              </m:rPr>
              <m:t>2</m:t>
            </m:r>
          </m:sup>
        </m:sSup>
      </m:oMath>
      <w:r>
        <w:rPr/>
        <w:t xml:space="preserve">,</w:t>
      </w:r>
    </w:p>
    <w:p>
      <w:pPr>
        <w:spacing w:after="220" w:lineRule="auto"/>
      </w:pPr>
      <m:oMathPara>
        <m:oMath>
          <m:sSub>
            <m:sSubPr/>
            <m:e>
              <m:r>
                <m:rPr>
                  <m:sty m:val="i"/>
                </m:rPr>
                <m:t>S</m:t>
              </m:r>
            </m:e>
            <m:sub>
              <m:r>
                <m:rPr>
                  <m:sty m:val="i"/>
                </m:rPr>
                <m:t>p</m:t>
              </m:r>
              <m:r>
                <m:rPr>
                  <m:sty m:val="p"/>
                </m:rPr>
                <m:t>,</m:t>
              </m:r>
              <m:r>
                <m:rPr>
                  <m:sty m:val="i"/>
                </m:rPr>
                <m:t>q</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q</m:t>
                  </m:r>
                  <m:r>
                    <m:rPr>
                      <m:sty m:val="p"/>
                    </m:rPr>
                    <m:t>−</m:t>
                  </m:r>
                  <m:r>
                    <m:rPr>
                      <m:sty m:val="p"/>
                    </m:rPr>
                    <m:t>1</m:t>
                  </m:r>
                </m:sup>
              </m:sSup>
            </m:num>
            <m:den>
              <m:r>
                <m:rPr>
                  <m:sty m:val="p"/>
                </m:rPr>
                <m:t>1</m:t>
              </m:r>
              <m:r>
                <m:rPr>
                  <m:sty m:val="p"/>
                </m:rPr>
                <m:t>+</m:t>
              </m:r>
              <m:sSup>
                <m:sSupPr/>
                <m:e>
                  <m:r>
                    <m:rPr>
                      <m:sty m:val="i"/>
                    </m:rPr>
                    <m:t>t</m:t>
                  </m:r>
                </m:e>
                <m:sup>
                  <m:r>
                    <m:rPr>
                      <m:sty m:val="i"/>
                    </m:rPr>
                    <m:t>p</m:t>
                  </m:r>
                </m:sup>
              </m:sSup>
            </m:den>
          </m:f>
          <m:r>
            <m:rPr>
              <m:sty m:val="i"/>
            </m:rPr>
            <m:t>d</m:t>
          </m:r>
          <m:r>
            <m:rPr>
              <m:sty m:val="i"/>
            </m:rPr>
            <m:t>t</m:t>
          </m:r>
        </m:oMath>
      </m:oMathPara>
    </w:p>
    <w:p>
      <w:pPr>
        <w:spacing w:line="271" w:before="330" w:lineRule="auto"/>
      </w:pPr>
      <w:r>
        <w:rPr>
          <w:b/>
          <w:sz w:val="42"/>
        </w:rPr>
        <w:t xml:space="preserve">2 Calcul des </w:t>
      </w:r>
      <m:oMath>
        <m:sSub>
          <m:sSubPr>
            <m:ctrlPr>
              <w:rPr>
                <w:rFonts w:ascii="Cambria Math" w:hAnsi="Cambria Math"/>
                <w:sz w:val="42"/>
              </w:rPr>
            </m:ctrlPr>
          </m:sSubPr>
          <m:e>
            <m:r>
              <m:rPr>
                <m:sty m:val="i"/>
              </m:rPr>
              <w:rPr>
                <w:sz w:val="42"/>
              </w:rPr>
              <m:t>S</m:t>
            </m:r>
          </m:e>
          <m:sub>
            <m:r>
              <m:rPr>
                <m:sty m:val="i"/>
              </m:rPr>
              <w:rPr>
                <w:sz w:val="42"/>
              </w:rPr>
              <m:t>p</m:t>
            </m:r>
            <m:r>
              <m:rPr>
                <m:sty m:val="p"/>
              </m:rPr>
              <w:rPr>
                <w:sz w:val="42"/>
              </w:rPr>
              <m:t>,</m:t>
            </m:r>
            <m:r>
              <m:rPr>
                <m:sty m:val="i"/>
              </m:rPr>
              <w:rPr>
                <w:sz w:val="42"/>
              </w:rPr>
              <m:t>q</m:t>
            </m:r>
          </m:sub>
        </m:sSub>
      </m:oMath>
      <w:r>
        <w:rPr>
          <w:b/>
          <w:sz w:val="42"/>
        </w:rPr>
        <w:t xml:space="preserve"> dans trois cas particuliers</w:t>
      </w:r>
    </w:p>
    <w:p>
      <w:pPr>
        <w:spacing w:after="220" w:lineRule="auto"/>
      </w:pPr>
      <w:r>
        <w:rPr>
          <w:rFonts w:eastAsia="Georgia" w:cs="Georgia" w:ascii="Georgia" w:hAnsi="Georgia"/>
        </w:rPr>
        <w:t xml:space="preserve">L'objectif de cette partie est de déterminer une formulation explicite de la somme de la série congruo-harmonique de paramètres </w:t>
      </w:r>
      <m:oMath>
        <m:r>
          <m:rPr>
            <m:sty m:val="i"/>
          </m:rPr>
          <m:t>p</m:t>
        </m:r>
      </m:oMath>
      <w:r>
        <w:rPr/>
        <w:t xml:space="preserve"> et </w:t>
      </w:r>
      <m:oMath>
        <m:r>
          <m:rPr>
            <m:sty m:val="i"/>
          </m:rPr>
          <m:t>q</m:t>
        </m:r>
      </m:oMath>
      <w:r>
        <w:rPr>
          <w:rFonts w:eastAsia="Georgia" w:cs="Georgia" w:ascii="Georgia" w:hAnsi="Georgia"/>
        </w:rPr>
        <w:t xml:space="preserve"> dans trois cas particuliers. On définit pour cela les trois ensembles suivants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E</m:t>
                    </m:r>
                  </m:e>
                  <m:sub>
                    <m:r>
                      <m:rPr>
                        <m:sty m:val="p"/>
                      </m:rPr>
                      <m:t>1</m:t>
                    </m:r>
                  </m:sub>
                </m:sSub>
                <m:r>
                  <m:rPr>
                    <m:sty m:val="p"/>
                  </m:rPr>
                  <m:t>:=</m:t>
                </m:r>
                <m:d>
                  <m:dPr>
                    <m:begChr m:val="{"/>
                    <m:endChr m:val="}"/>
                    <m:ctrlPr>
                      <w:rPr>
                        <w:rFonts w:ascii="Cambria Math" w:hAnsi="Cambria Math"/>
                      </w:rPr>
                    </m:ctrlPr>
                  </m:dPr>
                  <m:e>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p"/>
                          </m:rPr>
                          <m:t>2</m:t>
                        </m:r>
                      </m:sup>
                    </m:sSup>
                    <m:r>
                      <m:rPr>
                        <m:sty m:val="p"/>
                      </m:rPr>
                      <m:t>:</m:t>
                    </m:r>
                    <m:r>
                      <m:rPr>
                        <m:sty m:val="i"/>
                      </m:rPr>
                      <m:t>p</m:t>
                    </m:r>
                    <m:r>
                      <m:rPr>
                        <m:sty m:val="p"/>
                      </m:rPr>
                      <m:t>=</m:t>
                    </m:r>
                    <m:r>
                      <m:rPr>
                        <m:sty m:val="i"/>
                      </m:rPr>
                      <m:t>q</m:t>
                    </m:r>
                  </m:e>
                </m:d>
              </m:e>
            </m:mr>
            <m:mr>
              <m:e/>
              <m:e>
                <m:sSub>
                  <m:sSubPr/>
                  <m:e>
                    <m:r>
                      <m:rPr>
                        <m:sty m:val="i"/>
                      </m:rPr>
                      <m:t>E</m:t>
                    </m:r>
                  </m:e>
                  <m:sub>
                    <m:r>
                      <m:rPr>
                        <m:sty m:val="p"/>
                      </m:rPr>
                      <m:t>2</m:t>
                    </m:r>
                  </m:sub>
                </m:sSub>
                <m:r>
                  <m:rPr>
                    <m:sty m:val="p"/>
                  </m:rPr>
                  <m:t>:=</m:t>
                </m:r>
                <m:d>
                  <m:dPr>
                    <m:begChr m:val="{"/>
                    <m:endChr m:val="}"/>
                    <m:ctrlPr>
                      <w:rPr>
                        <w:rFonts w:ascii="Cambria Math" w:hAnsi="Cambria Math"/>
                      </w:rPr>
                    </m:ctrlPr>
                  </m:dPr>
                  <m:e>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p"/>
                          </m:rPr>
                          <m:t>2</m:t>
                        </m:r>
                      </m:sup>
                    </m:sSup>
                    <m:r>
                      <m:rPr>
                        <m:sty m:val="p"/>
                      </m:rPr>
                      <m:t>:</m:t>
                    </m:r>
                    <m:r>
                      <m:rPr>
                        <m:sty m:val="i"/>
                      </m:rPr>
                      <m:t>p</m:t>
                    </m:r>
                    <m:r>
                      <m:rPr>
                        <m:sty m:val="p"/>
                      </m:rPr>
                      <m:t>&lt;</m:t>
                    </m:r>
                    <m:r>
                      <m:rPr>
                        <m:sty m:val="i"/>
                      </m:rPr>
                      <m:t>q</m:t>
                    </m:r>
                    <m:r>
                      <m:rPr>
                        <m:sty m:val="p"/>
                      </m:rPr>
                      <m:t>,</m:t>
                    </m:r>
                    <m:r>
                      <m:rPr>
                        <m:sty m:val="i"/>
                      </m:rPr>
                      <m:t>p</m:t>
                    </m:r>
                    <m:r>
                      <m:rPr>
                        <m:sty m:val="p"/>
                      </m:rPr>
                      <m:t>∣</m:t>
                    </m:r>
                    <m:r>
                      <m:rPr>
                        <m:sty m:val="i"/>
                      </m:rPr>
                      <m:t>q</m:t>
                    </m:r>
                  </m:e>
                </m:d>
              </m:e>
            </m:mr>
            <m:mr>
              <m:e/>
              <m:e>
                <m:sSub>
                  <m:sSubPr/>
                  <m:e>
                    <m:r>
                      <m:rPr>
                        <m:sty m:val="i"/>
                      </m:rPr>
                      <m:t>E</m:t>
                    </m:r>
                  </m:e>
                  <m:sub>
                    <m:r>
                      <m:rPr>
                        <m:sty m:val="p"/>
                      </m:rPr>
                      <m:t>3</m:t>
                    </m:r>
                  </m:sub>
                </m:sSub>
                <m:r>
                  <m:rPr>
                    <m:sty m:val="p"/>
                  </m:rPr>
                  <m:t>:=</m:t>
                </m:r>
                <m:d>
                  <m:dPr>
                    <m:begChr m:val="{"/>
                    <m:endChr m:val="}"/>
                    <m:ctrlPr>
                      <w:rPr>
                        <w:rFonts w:ascii="Cambria Math" w:hAnsi="Cambria Math"/>
                      </w:rPr>
                    </m:ctrlPr>
                  </m:dPr>
                  <m:e>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p"/>
                          </m:rPr>
                          <m:t>2</m:t>
                        </m:r>
                      </m:sup>
                    </m:sSup>
                    <m:r>
                      <m:rPr>
                        <m:sty m:val="p"/>
                      </m:rPr>
                      <m:t>:</m:t>
                    </m:r>
                    <m:r>
                      <m:rPr>
                        <m:sty m:val="i"/>
                      </m:rPr>
                      <m:t>p</m:t>
                    </m:r>
                    <m:r>
                      <m:rPr>
                        <m:sty m:val="p"/>
                      </m:rPr>
                      <m:t>&gt;</m:t>
                    </m:r>
                    <m:r>
                      <m:rPr>
                        <m:sty m:val="i"/>
                      </m:rPr>
                      <m:t>q</m:t>
                    </m:r>
                  </m:e>
                </m:d>
              </m:e>
            </m:mr>
          </m:m>
        </m:oMath>
      </m:oMathPara>
    </w:p>
    <w:p>
      <w:pPr>
        <w:spacing w:after="220" w:lineRule="auto"/>
      </w:pPr>
      <w:r>
        <w:rPr/>
        <w:t xml:space="preserve">Enfin, pour tout couple </w:t>
      </w:r>
      <m:oMath>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p"/>
              </m:rPr>
              <m:t>2</m:t>
            </m:r>
          </m:sup>
        </m:sSup>
      </m:oMath>
      <w:r>
        <w:rPr>
          <w:rFonts w:eastAsia="Georgia" w:cs="Georgia" w:ascii="Georgia" w:hAnsi="Georgia"/>
        </w:rPr>
        <w:t xml:space="preserve"> fixé, on définit la fraction rationnelle </w:t>
      </w:r>
      <m:oMath>
        <m:r>
          <m:rPr>
            <m:sty m:val="i"/>
          </m:rPr>
          <m:t>F</m:t>
        </m:r>
        <m:r>
          <m:rPr>
            <m:sty m:val="p"/>
          </m:rPr>
          <m:t>(</m:t>
        </m:r>
        <m:r>
          <m:rPr>
            <m:sty m:val="i"/>
          </m:rPr>
          <m:t>X</m:t>
        </m:r>
        <m:r>
          <m:rPr>
            <m:sty m:val="p"/>
          </m:rPr>
          <m:t>)</m:t>
        </m:r>
      </m:oMath>
      <w:r>
        <w:rPr/>
        <w:t xml:space="preserve"> par</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sSup>
                <m:sSupPr/>
                <m:e>
                  <m:r>
                    <m:rPr>
                      <m:sty m:val="i"/>
                    </m:rPr>
                    <m:t>X</m:t>
                  </m:r>
                </m:e>
                <m:sup>
                  <m:r>
                    <m:rPr>
                      <m:sty m:val="i"/>
                    </m:rPr>
                    <m:t>q</m:t>
                  </m:r>
                  <m:r>
                    <m:rPr>
                      <m:sty m:val="p"/>
                    </m:rPr>
                    <m:t>−</m:t>
                  </m:r>
                  <m:r>
                    <m:rPr>
                      <m:sty m:val="p"/>
                    </m:rPr>
                    <m:t>1</m:t>
                  </m:r>
                </m:sup>
              </m:sSup>
            </m:num>
            <m:den>
              <m:r>
                <m:rPr>
                  <m:sty m:val="p"/>
                </m:rPr>
                <m:t>1</m:t>
              </m:r>
              <m:r>
                <m:rPr>
                  <m:sty m:val="p"/>
                </m:rPr>
                <m:t>+</m:t>
              </m:r>
              <m:sSup>
                <m:sSupPr/>
                <m:e>
                  <m:r>
                    <m:rPr>
                      <m:sty m:val="i"/>
                    </m:rPr>
                    <m:t>X</m:t>
                  </m:r>
                </m:e>
                <m:sup>
                  <m:r>
                    <m:rPr>
                      <m:sty m:val="i"/>
                    </m:rPr>
                    <m:t>p</m:t>
                  </m:r>
                </m:sup>
              </m:sSup>
            </m:den>
          </m:f>
        </m:oMath>
      </m:oMathPara>
    </w:p>
    <w:p>
      <w:pPr>
        <w:spacing w:after="220" w:lineRule="auto"/>
      </w:pPr>
      <m:oMath>
        <m:r>
          <m:rPr>
            <m:sty m:val="b"/>
          </m:rPr>
          <m:t>9</m:t>
        </m:r>
        <m:r>
          <m:rPr>
            <m:sty m:val="p"/>
          </m:rPr>
          <m:t>▹</m:t>
        </m:r>
      </m:oMath>
      <w:r>
        <w:rPr/>
        <w:t xml:space="preserve"> Montrer que, pour tout </w:t>
      </w:r>
      <m:oMath>
        <m:r>
          <m:rPr>
            <m:sty m:val="p"/>
          </m:rPr>
          <m:t>(</m:t>
        </m:r>
        <m:r>
          <m:rPr>
            <m:sty m:val="i"/>
          </m:rPr>
          <m:t>p</m:t>
        </m:r>
        <m:r>
          <m:rPr>
            <m:sty m:val="p"/>
          </m:rPr>
          <m:t>,</m:t>
        </m:r>
        <m:r>
          <m:rPr>
            <m:sty m:val="i"/>
          </m:rPr>
          <m:t>q</m:t>
        </m:r>
        <m:r>
          <m:rPr>
            <m:sty m:val="p"/>
          </m:rPr>
          <m:t>)</m:t>
        </m:r>
        <m:r>
          <m:rPr>
            <m:sty m:val="p"/>
          </m:rPr>
          <m:t>∈</m:t>
        </m:r>
        <m:sSub>
          <m:sSubPr/>
          <m:e>
            <m:r>
              <m:rPr>
                <m:sty m:val="i"/>
              </m:rPr>
              <m:t>E</m:t>
            </m:r>
          </m:e>
          <m:sub>
            <m:r>
              <m:rPr>
                <m:sty m:val="p"/>
              </m:rPr>
              <m:t>1</m:t>
            </m:r>
          </m:sub>
        </m:sSub>
      </m:oMath>
      <w:r>
        <w:rPr/>
        <w:t xml:space="preserve">,</w:t>
      </w:r>
    </w:p>
    <w:p>
      <w:pPr>
        <w:spacing w:after="220" w:lineRule="auto"/>
      </w:pPr>
      <m:oMathPara>
        <m:oMath>
          <m:sSub>
            <m:sSubPr/>
            <m:e>
              <m:r>
                <m:rPr>
                  <m:sty m:val="i"/>
                </m:rPr>
                <m:t>S</m:t>
              </m:r>
            </m:e>
            <m:sub>
              <m:r>
                <m:rPr>
                  <m:sty m:val="i"/>
                </m:rPr>
                <m:t>p</m:t>
              </m:r>
              <m:r>
                <m:rPr>
                  <m:sty m:val="p"/>
                </m:rPr>
                <m:t>,</m:t>
              </m:r>
              <m:r>
                <m:rPr>
                  <m:sty m:val="i"/>
                </m:rPr>
                <m:t>q</m:t>
              </m:r>
            </m:sub>
          </m:sSub>
          <m:r>
            <m:rPr>
              <m:sty m:val="p"/>
            </m:rPr>
            <m:t>=</m:t>
          </m:r>
          <m:f>
            <m:fPr>
              <m:ctrlPr>
                <w:rPr>
                  <w:rFonts w:ascii="Cambria Math" w:hAnsi="Cambria Math"/>
                </w:rPr>
              </m:ctrlPr>
            </m:fPr>
            <m:num>
              <m:r>
                <m:rPr>
                  <m:sty m:val="p"/>
                </m:rPr>
                <m:t>ln</m:t>
              </m:r>
              <m:r>
                <m:rPr>
                  <m:sty m:val="p"/>
                </m:rPr>
                <m:t>⁡</m:t>
              </m:r>
              <m:r>
                <m:rPr>
                  <m:sty m:val="p"/>
                </m:rPr>
                <m:t>2</m:t>
              </m:r>
            </m:num>
            <m:den>
              <m:r>
                <m:rPr>
                  <m:sty m:val="i"/>
                </m:rPr>
                <m:t>p</m:t>
              </m:r>
            </m:den>
          </m:f>
        </m:oMath>
      </m:oMathPara>
    </w:p>
    <w:p>
      <w:pPr>
        <w:spacing w:after="220" w:lineRule="auto"/>
      </w:pPr>
      <m:oMath>
        <m:r>
          <m:rPr>
            <m:sty m:val="p"/>
          </m:rPr>
          <m:t>10</m:t>
        </m:r>
        <m:r>
          <m:rPr>
            <m:sty m:val="p"/>
          </m:rPr>
          <m:t>▹</m:t>
        </m:r>
      </m:oMath>
      <w:r>
        <w:rPr/>
        <w:t xml:space="preserve"> Pour tout couple </w:t>
      </w:r>
      <m:oMath>
        <m:r>
          <m:rPr>
            <m:sty m:val="p"/>
          </m:rPr>
          <m:t>(</m:t>
        </m:r>
        <m:r>
          <m:rPr>
            <m:sty m:val="i"/>
          </m:rPr>
          <m:t>p</m:t>
        </m:r>
        <m:r>
          <m:rPr>
            <m:sty m:val="p"/>
          </m:rPr>
          <m:t>,</m:t>
        </m:r>
        <m:r>
          <m:rPr>
            <m:sty m:val="i"/>
          </m:rPr>
          <m:t>q</m:t>
        </m:r>
        <m:r>
          <m:rPr>
            <m:sty m:val="p"/>
          </m:rPr>
          <m:t>)</m:t>
        </m:r>
        <m:r>
          <m:rPr>
            <m:sty m:val="p"/>
          </m:rPr>
          <m:t>∈</m:t>
        </m:r>
        <m:sSub>
          <m:sSubPr/>
          <m:e>
            <m:r>
              <m:rPr>
                <m:sty m:val="i"/>
              </m:rPr>
              <m:t>E</m:t>
            </m:r>
          </m:e>
          <m:sub>
            <m:r>
              <m:rPr>
                <m:sty m:val="p"/>
              </m:rPr>
              <m:t>2</m:t>
            </m:r>
          </m:sub>
        </m:sSub>
      </m:oMath>
      <w:r>
        <w:rPr/>
        <w:t xml:space="preserve">, montrer qu'il existe une constante </w:t>
      </w:r>
      <m:oMath>
        <m:r>
          <m:rPr>
            <m:sty m:val="i"/>
          </m:rPr>
          <m:t>λ</m:t>
        </m:r>
        <m:r>
          <m:rPr>
            <m:sty m:val="p"/>
          </m:rPr>
          <m:t>:=</m:t>
        </m:r>
        <m:r>
          <m:rPr>
            <m:sty m:val="i"/>
          </m:rPr>
          <m:t>λ</m:t>
        </m:r>
        <m:r>
          <m:rPr>
            <m:sty m:val="p"/>
          </m:rPr>
          <m:t>(</m:t>
        </m:r>
        <m:r>
          <m:rPr>
            <m:sty m:val="i"/>
          </m:rPr>
          <m:t>p</m:t>
        </m:r>
        <m:r>
          <m:rPr>
            <m:sty m:val="p"/>
          </m:rPr>
          <m:t>,</m:t>
        </m:r>
        <m:r>
          <m:rPr>
            <m:sty m:val="i"/>
          </m:rPr>
          <m:t>q</m:t>
        </m:r>
        <m:r>
          <m:rPr>
            <m:sty m:val="p"/>
          </m:rPr>
          <m:t>)</m:t>
        </m:r>
      </m:oMath>
      <w:r>
        <w:rPr>
          <w:rFonts w:eastAsia="Georgia" w:cs="Georgia" w:ascii="Georgia" w:hAnsi="Georgia"/>
        </w:rPr>
        <w:t xml:space="preserve"> que l'on déterminera, telle que</w:t>
      </w:r>
    </w:p>
    <w:p>
      <w:pPr>
        <w:spacing w:after="220" w:lineRule="auto"/>
      </w:pPr>
      <m:oMathPara>
        <m:oMath>
          <m:sSub>
            <m:sSubPr/>
            <m:e>
              <m:r>
                <m:rPr>
                  <m:sty m:val="i"/>
                </m:rPr>
                <m:t>S</m:t>
              </m:r>
            </m:e>
            <m:sub>
              <m:r>
                <m:rPr>
                  <m:sty m:val="i"/>
                </m:rPr>
                <m:t>p</m:t>
              </m:r>
              <m:r>
                <m:rPr>
                  <m:sty m:val="p"/>
                </m:rPr>
                <m:t>,</m:t>
              </m:r>
              <m:r>
                <m:rPr>
                  <m:sty m:val="i"/>
                </m:rPr>
                <m:t>q</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λ</m:t>
                  </m:r>
                  <m:r>
                    <m:rPr>
                      <m:sty m:val="p"/>
                    </m:rPr>
                    <m:t>−</m:t>
                  </m:r>
                  <m:r>
                    <m:rPr>
                      <m:sty m:val="p"/>
                    </m:rPr>
                    <m:t>1</m:t>
                  </m:r>
                </m:sup>
              </m:sSup>
            </m:num>
            <m:den>
              <m:r>
                <m:rPr>
                  <m:sty m:val="i"/>
                </m:rPr>
                <m:t>p</m:t>
              </m:r>
            </m:den>
          </m:f>
          <m:d>
            <m:dPr>
              <m:begChr m:val="("/>
              <m:endChr m:val=")"/>
              <m:ctrlPr>
                <w:rPr>
                  <w:rFonts w:ascii="Cambria Math" w:hAnsi="Cambria Math"/>
                </w:rPr>
              </m:ctrlPr>
            </m:dPr>
            <m:e>
              <m:r>
                <m:rPr>
                  <m:sty m:val="p"/>
                </m:rPr>
                <m:t>ln</m:t>
              </m:r>
              <m:r>
                <m:rPr>
                  <m:sty m:val="p"/>
                </m:rPr>
                <m:t>⁡</m:t>
              </m:r>
              <m:r>
                <m:rPr>
                  <m:sty m:val="p"/>
                </m:rPr>
                <m:t>(</m:t>
              </m:r>
              <m:r>
                <m:rPr>
                  <m:sty m:val="p"/>
                </m:rPr>
                <m:t>2</m:t>
              </m:r>
              <m:r>
                <m:rPr>
                  <m:sty m:val="p"/>
                </m:rPr>
                <m:t>)</m:t>
              </m:r>
              <m:r>
                <m:rPr>
                  <m:sty m:val="p"/>
                </m:rPr>
                <m:t>−</m:t>
              </m:r>
              <m:nary>
                <m:naryPr>
                  <m:chr m:val="∑"/>
                  <m:limLoc m:val="undOvr"/>
                  <m:grow m:val="1"/>
                </m:naryPr>
                <m:sub>
                  <m:r>
                    <m:rPr>
                      <m:sty m:val="i"/>
                    </m:rPr>
                    <m:t>k</m:t>
                  </m:r>
                  <m:r>
                    <m:rPr>
                      <m:sty m:val="p"/>
                    </m:rPr>
                    <m:t>=</m:t>
                  </m:r>
                  <m:r>
                    <m:rPr>
                      <m:sty m:val="p"/>
                    </m:rPr>
                    <m:t>1</m:t>
                  </m:r>
                </m:sub>
                <m:sup>
                  <m:r>
                    <m:rPr>
                      <m:sty m:val="i"/>
                    </m:rPr>
                    <m:t>λ</m:t>
                  </m:r>
                  <m:r>
                    <m:rPr>
                      <m:sty m:val="p"/>
                    </m:rPr>
                    <m:t>−</m:t>
                  </m:r>
                  <m:r>
                    <m:rPr>
                      <m:sty m:val="p"/>
                    </m:rPr>
                    <m:t>1</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e>
          </m:d>
        </m:oMath>
      </m:oMathPara>
    </w:p>
    <w:p>
      <w:pPr>
        <w:spacing w:after="220" w:lineRule="auto"/>
      </w:pPr>
      <w:r>
        <w:rPr/>
        <w:t xml:space="preserve">Dans le reste de la partie 2 , on fixe un couple </w:t>
      </w:r>
      <m:oMath>
        <m:r>
          <m:rPr>
            <m:sty m:val="p"/>
          </m:rPr>
          <m:t>(</m:t>
        </m:r>
        <m:r>
          <m:rPr>
            <m:sty m:val="i"/>
          </m:rPr>
          <m:t>p</m:t>
        </m:r>
        <m:r>
          <m:rPr>
            <m:sty m:val="p"/>
          </m:rPr>
          <m:t>,</m:t>
        </m:r>
        <m:r>
          <m:rPr>
            <m:sty m:val="i"/>
          </m:rPr>
          <m:t>q</m:t>
        </m:r>
        <m:r>
          <m:rPr>
            <m:sty m:val="p"/>
          </m:rPr>
          <m:t>)</m:t>
        </m:r>
        <m:r>
          <m:rPr>
            <m:sty m:val="p"/>
          </m:rPr>
          <m:t>∈</m:t>
        </m:r>
        <m:sSub>
          <m:sSubPr/>
          <m:e>
            <m:r>
              <m:rPr>
                <m:sty m:val="i"/>
              </m:rPr>
              <m:t>E</m:t>
            </m:r>
          </m:e>
          <m:sub>
            <m:r>
              <m:rPr>
                <m:sty m:val="p"/>
              </m:rPr>
              <m:t>3</m:t>
            </m:r>
          </m:sub>
        </m:sSub>
      </m:oMath>
      <w:r>
        <w:rPr/>
        <w:t xml:space="preserve">.</w:t>
      </w:r>
      <w:r>
        <w:rPr/>
        <w:br w:type="textWrapping"/>
      </w:r>
      <m:oMath>
        <m:r>
          <m:rPr>
            <m:sty m:val="p"/>
          </m:rPr>
          <m:t>11</m:t>
        </m:r>
        <m:r>
          <m:rPr>
            <m:sty m:val="p"/>
          </m:rPr>
          <m:t>▹</m:t>
        </m:r>
      </m:oMath>
      <w:r>
        <w:rPr/>
        <w:t xml:space="preserve"> Montrer qu'il existe des constantes </w:t>
      </w:r>
      <m:oMath>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b</m:t>
                </m:r>
              </m:e>
              <m:sub>
                <m:r>
                  <m:rPr>
                    <m:sty m:val="p"/>
                  </m:rPr>
                  <m:t>0</m:t>
                </m:r>
              </m:sub>
            </m:sSub>
            <m:r>
              <m:rPr>
                <m:sty m:val="p"/>
              </m:rPr>
              <m:t>,</m:t>
            </m:r>
            <m:r>
              <m:rPr>
                <m:sty m:val="p"/>
              </m:rPr>
              <m:t>…</m:t>
            </m:r>
            <m:r>
              <m:rPr>
                <m:sty m:val="p"/>
              </m:rPr>
              <m:t>,</m:t>
            </m:r>
            <m:sSub>
              <m:sSubPr/>
              <m:e>
                <m:r>
                  <m:rPr>
                    <m:sty m:val="i"/>
                  </m:rPr>
                  <m:t>b</m:t>
                </m:r>
              </m:e>
              <m:sub>
                <m:r>
                  <m:rPr>
                    <m:sty m:val="p"/>
                  </m:rPr>
                  <m:t>⌊</m:t>
                </m:r>
                <m:r>
                  <m:rPr>
                    <m:sty m:val="i"/>
                  </m:rPr>
                  <m:t>p</m:t>
                </m:r>
                <m:r>
                  <m:rPr>
                    <m:sty m:val="p"/>
                  </m:rPr>
                  <m:t>/</m:t>
                </m:r>
                <m:r>
                  <m:rPr>
                    <m:sty m:val="p"/>
                  </m:rPr>
                  <m:t>2</m:t>
                </m:r>
                <m:r>
                  <m:rPr>
                    <m:sty m:val="p"/>
                  </m:rPr>
                  <m:t>⌋</m:t>
                </m:r>
                <m:r>
                  <m:rPr>
                    <m:sty m:val="p"/>
                  </m:rPr>
                  <m:t>−</m:t>
                </m:r>
                <m:r>
                  <m:rPr>
                    <m:sty m:val="p"/>
                  </m:rPr>
                  <m:t>1</m:t>
                </m:r>
              </m:sub>
            </m:sSub>
          </m:e>
        </m:d>
        <m:r>
          <m:rPr>
            <m:sty m:val="p"/>
          </m:rPr>
          <m:t>∈</m:t>
        </m:r>
        <m:sSup>
          <m:sSupPr/>
          <m:e>
            <m:r>
              <m:rPr>
                <m:sty m:val="b"/>
              </m:rPr>
              <m:t>C</m:t>
            </m:r>
          </m:e>
          <m:sup>
            <m:r>
              <m:rPr>
                <m:sty m:val="p"/>
              </m:rPr>
              <m:t>⌊</m:t>
            </m:r>
            <m:r>
              <m:rPr>
                <m:sty m:val="i"/>
              </m:rPr>
              <m:t>p</m:t>
            </m:r>
            <m:r>
              <m:rPr>
                <m:sty m:val="p"/>
              </m:rPr>
              <m:t>/</m:t>
            </m:r>
            <m:r>
              <m:rPr>
                <m:sty m:val="p"/>
              </m:rPr>
              <m:t>2</m:t>
            </m:r>
            <m:r>
              <m:rPr>
                <m:sty m:val="p"/>
              </m:rPr>
              <m:t>⌋</m:t>
            </m:r>
            <m:r>
              <m:rPr>
                <m:sty m:val="p"/>
              </m:rPr>
              <m:t>+</m:t>
            </m:r>
            <m:r>
              <m:rPr>
                <m:sty m:val="p"/>
              </m:rPr>
              <m:t>1</m:t>
            </m:r>
          </m:sup>
        </m:sSup>
      </m:oMath>
      <w:r>
        <w:rPr/>
        <w:t xml:space="preserve"> telles que</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r>
                <m:rPr>
                  <m:sty m:val="p"/>
                </m:rPr>
                <m:t>−</m:t>
              </m:r>
              <m:r>
                <m:rPr>
                  <m:sty m:val="p"/>
                </m:rPr>
                <m:t>(</m:t>
              </m:r>
              <m:r>
                <m:rPr>
                  <m:sty m:val="p"/>
                </m:rPr>
                <m:t>−</m:t>
              </m:r>
              <m:r>
                <m:rPr>
                  <m:sty m:val="p"/>
                </m:rPr>
                <m:t>1</m:t>
              </m:r>
              <m:sSup>
                <m:sSupPr/>
                <m:e>
                  <m:r>
                    <m:rPr>
                      <m:sty m:val="p"/>
                    </m:rPr>
                    <m:t>)</m:t>
                  </m:r>
                </m:e>
                <m:sup>
                  <m:r>
                    <m:rPr>
                      <m:sty m:val="i"/>
                    </m:rPr>
                    <m:t>p</m:t>
                  </m:r>
                </m:sup>
              </m:sSup>
            </m:num>
            <m:den>
              <m:r>
                <m:rPr>
                  <m:sty m:val="p"/>
                </m:rPr>
                <m:t>2</m:t>
              </m:r>
            </m:den>
          </m:f>
          <m:r>
            <m:rPr>
              <m:sty m:val="p"/>
            </m:rPr>
            <m:t>⋅</m:t>
          </m:r>
          <m:f>
            <m:fPr>
              <m:ctrlPr>
                <w:rPr>
                  <w:rFonts w:ascii="Cambria Math" w:hAnsi="Cambria Math"/>
                </w:rPr>
              </m:ctrlPr>
            </m:fPr>
            <m:num>
              <m:sSub>
                <m:sSubPr/>
                <m:e>
                  <m:r>
                    <m:rPr>
                      <m:sty m:val="i"/>
                    </m:rPr>
                    <m:t>a</m:t>
                  </m:r>
                </m:e>
                <m:sub>
                  <m:r>
                    <m:rPr>
                      <m:sty m:val="p"/>
                    </m:rPr>
                    <m:t>0</m:t>
                  </m:r>
                </m:sub>
              </m:sSub>
            </m:num>
            <m:den>
              <m:r>
                <m:rPr>
                  <m:sty m:val="i"/>
                </m:rPr>
                <m:t>X</m:t>
              </m:r>
              <m:r>
                <m:rPr>
                  <m:sty m:val="p"/>
                </m:rPr>
                <m:t>+</m:t>
              </m:r>
              <m:r>
                <m:rPr>
                  <m:sty m:val="p"/>
                </m:rPr>
                <m:t>1</m:t>
              </m:r>
            </m:den>
          </m:f>
          <m:r>
            <m:rPr>
              <m:sty m:val="p"/>
            </m:rPr>
            <m:t>+</m:t>
          </m:r>
          <m:nary>
            <m:naryPr>
              <m:chr m:val="∑"/>
              <m:limLoc m:val="undOvr"/>
              <m:grow m:val="1"/>
            </m:naryPr>
            <m:sub>
              <m:r>
                <m:rPr>
                  <m:sty m:val="i"/>
                </m:rPr>
                <m:t>k</m:t>
              </m:r>
              <m:r>
                <m:rPr>
                  <m:sty m:val="p"/>
                </m:rPr>
                <m:t>=</m:t>
              </m:r>
              <m:r>
                <m:rPr>
                  <m:sty m:val="p"/>
                </m:rPr>
                <m:t>0</m:t>
              </m:r>
            </m:sub>
            <m:sup>
              <m:r>
                <m:rPr>
                  <m:sty m:val="p"/>
                </m:rPr>
                <m:t>⌊</m:t>
              </m:r>
              <m:r>
                <m:rPr>
                  <m:sty m:val="i"/>
                </m:rPr>
                <m:t>p</m:t>
              </m:r>
              <m:r>
                <m:rPr>
                  <m:sty m:val="p"/>
                </m:rPr>
                <m:t>/</m:t>
              </m:r>
              <m:r>
                <m:rPr>
                  <m:sty m:val="p"/>
                </m:rPr>
                <m:t>2</m:t>
              </m:r>
              <m:r>
                <m:rPr>
                  <m:sty m:val="p"/>
                </m:rPr>
                <m:t>⌋</m:t>
              </m:r>
              <m:r>
                <m:rPr>
                  <m:sty m:val="p"/>
                </m:rPr>
                <m:t>−</m:t>
              </m:r>
              <m:r>
                <m:rPr>
                  <m:sty m:val="p"/>
                </m:rPr>
                <m:t>1</m:t>
              </m:r>
            </m:sup>
            <m:e>
              <m:r>
                <m:rPr>
                  <m:sty m:val="p"/>
                </m:rPr>
                <m:t xml:space="preserve"> </m:t>
              </m:r>
            </m:e>
          </m:nary>
          <m:d>
            <m:dPr>
              <m:begChr m:val="("/>
              <m:endChr m:val=")"/>
              <m:ctrlPr>
                <w:rPr>
                  <w:rFonts w:ascii="Cambria Math" w:hAnsi="Cambria Math"/>
                </w:rPr>
              </m:ctrlPr>
            </m:dPr>
            <m:e>
              <m:f>
                <m:fPr>
                  <m:ctrlPr>
                    <w:rPr>
                      <w:rFonts w:ascii="Cambria Math" w:hAnsi="Cambria Math"/>
                    </w:rPr>
                  </m:ctrlPr>
                </m:fPr>
                <m:num>
                  <m:sSub>
                    <m:sSubPr/>
                    <m:e>
                      <m:r>
                        <m:rPr>
                          <m:sty m:val="i"/>
                        </m:rPr>
                        <m:t>b</m:t>
                      </m:r>
                    </m:e>
                    <m:sub>
                      <m:r>
                        <m:rPr>
                          <m:sty m:val="i"/>
                        </m:rPr>
                        <m:t>k</m:t>
                      </m:r>
                    </m:sub>
                  </m:sSub>
                </m:num>
                <m:den>
                  <m:r>
                    <m:rPr>
                      <m:sty m:val="i"/>
                    </m:rPr>
                    <m:t>X</m:t>
                  </m:r>
                  <m:r>
                    <m:rPr>
                      <m:sty m:val="p"/>
                    </m:rPr>
                    <m:t>−</m:t>
                  </m:r>
                  <m:sSub>
                    <m:sSubPr/>
                    <m:e>
                      <m:r>
                        <m:rPr>
                          <m:sty m:val="i"/>
                        </m:rPr>
                        <m:t>ω</m:t>
                      </m:r>
                    </m:e>
                    <m:sub>
                      <m:r>
                        <m:rPr>
                          <m:sty m:val="i"/>
                        </m:rPr>
                        <m:t>p</m:t>
                      </m:r>
                      <m:r>
                        <m:rPr>
                          <m:sty m:val="p"/>
                        </m:rPr>
                        <m:t>,</m:t>
                      </m:r>
                      <m:r>
                        <m:rPr>
                          <m:sty m:val="i"/>
                        </m:rPr>
                        <m:t>k</m:t>
                      </m:r>
                    </m:sub>
                  </m:sSub>
                </m:den>
              </m:f>
              <m:r>
                <m:rPr>
                  <m:sty m:val="p"/>
                </m:rPr>
                <m:t>+</m:t>
              </m:r>
              <m:f>
                <m:fPr>
                  <m:ctrlPr>
                    <w:rPr>
                      <w:rFonts w:ascii="Cambria Math" w:hAnsi="Cambria Math"/>
                    </w:rPr>
                  </m:ctrlPr>
                </m:fPr>
                <m:num>
                  <m:bar>
                    <m:barPr>
                      <m:pos m:val="top"/>
                    </m:barPr>
                    <m:e>
                      <m:sSub>
                        <m:sSubPr/>
                        <m:e>
                          <m:r>
                            <m:rPr>
                              <m:sty m:val="i"/>
                            </m:rPr>
                            <m:t>b</m:t>
                          </m:r>
                        </m:e>
                        <m:sub>
                          <m:r>
                            <m:rPr>
                              <m:sty m:val="i"/>
                            </m:rPr>
                            <m:t>k</m:t>
                          </m:r>
                        </m:sub>
                      </m:sSub>
                    </m:e>
                  </m:bar>
                </m:num>
                <m:den>
                  <m:r>
                    <m:rPr>
                      <m:sty m:val="i"/>
                    </m:rPr>
                    <m:t>X</m:t>
                  </m:r>
                  <m:r>
                    <m:rPr>
                      <m:sty m:val="p"/>
                    </m:rPr>
                    <m:t>−</m:t>
                  </m:r>
                  <m:bar>
                    <m:barPr>
                      <m:pos m:val="top"/>
                    </m:barPr>
                    <m:e>
                      <m:sSub>
                        <m:sSubPr/>
                        <m:e>
                          <m:r>
                            <m:rPr>
                              <m:sty m:val="i"/>
                            </m:rPr>
                            <m:t>ω</m:t>
                          </m:r>
                        </m:e>
                        <m:sub>
                          <m:r>
                            <m:rPr>
                              <m:sty m:val="i"/>
                            </m:rPr>
                            <m:t>p</m:t>
                          </m:r>
                          <m:r>
                            <m:rPr>
                              <m:sty m:val="p"/>
                            </m:rPr>
                            <m:t>,</m:t>
                          </m:r>
                          <m:r>
                            <m:rPr>
                              <m:sty m:val="i"/>
                            </m:rPr>
                            <m:t>k</m:t>
                          </m:r>
                        </m:sub>
                      </m:sSub>
                    </m:e>
                  </m:bar>
                </m:den>
              </m:f>
            </m:e>
          </m:d>
          <m:r>
            <m:rPr>
              <m:sty m:val="p"/>
            </m:rPr>
            <m:t>,</m:t>
          </m:r>
        </m:oMath>
      </m:oMathPara>
    </w:p>
    <w:p>
      <w:pPr>
        <w:spacing w:after="220" w:lineRule="auto"/>
      </w:pPr>
      <w:r>
        <w:rPr>
          <w:rFonts w:eastAsia="Georgia" w:cs="Georgia" w:ascii="Georgia" w:hAnsi="Georgia"/>
        </w:rPr>
        <w:t xml:space="preserve">où les </w:t>
      </w:r>
      <m:oMath>
        <m:sSub>
          <m:sSubPr/>
          <m:e>
            <m:r>
              <m:rPr>
                <m:sty m:val="i"/>
              </m:rPr>
              <m:t>ω</m:t>
            </m:r>
          </m:e>
          <m:sub>
            <m:r>
              <m:rPr>
                <m:sty m:val="i"/>
              </m:rPr>
              <m:t>p</m:t>
            </m:r>
            <m:r>
              <m:rPr>
                <m:sty m:val="p"/>
              </m:rPr>
              <m:t>,</m:t>
            </m:r>
            <m:r>
              <m:rPr>
                <m:sty m:val="i"/>
              </m:rPr>
              <m:t>k</m:t>
            </m:r>
          </m:sub>
        </m:sSub>
      </m:oMath>
      <w:r>
        <w:rPr>
          <w:rFonts w:eastAsia="Georgia" w:cs="Georgia" w:ascii="Georgia" w:hAnsi="Georgia"/>
        </w:rPr>
        <w:t xml:space="preserve"> sont des constantes que l'on précisera et </w:t>
      </w:r>
      <m:oMath>
        <m:r>
          <m:rPr>
            <m:sty m:val="i"/>
          </m:rPr>
          <m:t>F</m:t>
        </m:r>
        <m:r>
          <m:rPr>
            <m:sty m:val="p"/>
          </m:rPr>
          <m:t>(</m:t>
        </m:r>
        <m:r>
          <m:rPr>
            <m:sty m:val="i"/>
          </m:rPr>
          <m:t>X</m:t>
        </m:r>
        <m:r>
          <m:rPr>
            <m:sty m:val="p"/>
          </m:rPr>
          <m:t>)</m:t>
        </m:r>
      </m:oMath>
      <w:r>
        <w:rPr>
          <w:rFonts w:eastAsia="Georgia" w:cs="Georgia" w:ascii="Georgia" w:hAnsi="Georgia"/>
        </w:rPr>
        <w:t xml:space="preserve"> la fraction rationnelle définie au début de cette partie.</w:t>
      </w:r>
    </w:p>
    <w:p>
      <w:pPr>
        <w:spacing w:after="220" w:lineRule="auto"/>
      </w:pPr>
      <w:r>
        <w:rPr>
          <w:rFonts w:eastAsia="Georgia" w:cs="Georgia" w:ascii="Georgia" w:hAnsi="Georgia"/>
        </w:rPr>
        <w:t xml:space="preserve">Dans le cas où </w:t>
      </w:r>
      <m:oMath>
        <m:r>
          <m:rPr>
            <m:sty m:val="i"/>
          </m:rPr>
          <m:t>p</m:t>
        </m:r>
      </m:oMath>
      <w:r>
        <w:rPr/>
        <w:t xml:space="preserve"> est pair, on posera </w:t>
      </w:r>
      <m:oMath>
        <m:sSub>
          <m:sSubPr/>
          <m:e>
            <m:r>
              <m:rPr>
                <m:sty m:val="i"/>
              </m:rPr>
              <m:t>a</m:t>
            </m:r>
          </m:e>
          <m:sub>
            <m:r>
              <m:rPr>
                <m:sty m:val="p"/>
              </m:rPr>
              <m:t>0</m:t>
            </m:r>
          </m:sub>
        </m:sSub>
        <m:r>
          <m:rPr>
            <m:sty m:val="p"/>
          </m:rPr>
          <m:t>=</m:t>
        </m:r>
        <m:r>
          <m:rPr>
            <m:sty m:val="p"/>
          </m:rPr>
          <m:t>0</m:t>
        </m:r>
      </m:oMath>
      <w:r>
        <w:rPr/>
        <w:t xml:space="preserve">.</w:t>
      </w:r>
      <w:r>
        <w:rPr/>
        <w:br w:type="textWrapping"/>
      </w:r>
      <m:oMath>
        <m:r>
          <m:rPr>
            <m:sty m:val="p"/>
          </m:rPr>
          <m:t>12</m:t>
        </m:r>
        <m:r>
          <m:rPr>
            <m:sty m:val="p"/>
          </m:rPr>
          <m:t>▹</m:t>
        </m:r>
      </m:oMath>
      <w:r>
        <w:rPr/>
        <w:t xml:space="preserve"> Calculer alors </w:t>
      </w:r>
      <m:oMath>
        <m:sSub>
          <m:sSubPr/>
          <m:e>
            <m:r>
              <m:rPr>
                <m:sty m:val="i"/>
              </m:rPr>
              <m:t>a</m:t>
            </m:r>
          </m:e>
          <m:sub>
            <m:r>
              <m:rPr>
                <m:sty m:val="p"/>
              </m:rPr>
              <m:t>0</m:t>
            </m:r>
          </m:sub>
        </m:sSub>
      </m:oMath>
      <w:r>
        <w:rPr>
          <w:rFonts w:eastAsia="Georgia" w:cs="Georgia" w:ascii="Georgia" w:hAnsi="Georgia"/>
        </w:rPr>
        <w:t xml:space="preserve"> dans le cas où </w:t>
      </w:r>
      <m:oMath>
        <m:r>
          <m:rPr>
            <m:sty m:val="i"/>
          </m:rPr>
          <m:t>p</m:t>
        </m:r>
      </m:oMath>
      <w:r>
        <w:rPr/>
        <w:t xml:space="preserve"> est impair puis montrer que, pour tout entier </w:t>
      </w:r>
      <m:oMath>
        <m:r>
          <m:rPr>
            <m:sty m:val="i"/>
          </m:rPr>
          <m:t>k</m:t>
        </m:r>
        <m:r>
          <m:rPr>
            <m:sty m:val="p"/>
          </m:rPr>
          <m:t>∈</m:t>
        </m:r>
        <m:r>
          <m:rPr>
            <m:sty m:val="p"/>
          </m:rPr>
          <m:t>[</m:t>
        </m:r>
        <m:r>
          <m:rPr>
            <m:sty m:val="p"/>
          </m:rPr>
          <m:t xml:space="preserve"> </m:t>
        </m:r>
        <m:r>
          <m:rPr>
            <m:sty m:val="p"/>
          </m:rPr>
          <m:t>[</m:t>
        </m:r>
        <m:r>
          <m:rPr>
            <m:sty m:val="p"/>
          </m:rPr>
          <m:t>0</m:t>
        </m:r>
        <m:r>
          <m:rPr>
            <m:sty m:val="p"/>
          </m:rPr>
          <m:t>,</m:t>
        </m:r>
        <m:r>
          <m:rPr>
            <m:sty m:val="p"/>
          </m:rPr>
          <m:t>⌊</m:t>
        </m:r>
        <m:r>
          <m:rPr>
            <m:sty m:val="i"/>
          </m:rPr>
          <m:t>p</m:t>
        </m:r>
        <m:r>
          <m:rPr>
            <m:sty m:val="p"/>
          </m:rPr>
          <m:t>/</m:t>
        </m:r>
        <m:r>
          <m:rPr>
            <m:sty m:val="p"/>
          </m:rPr>
          <m:t>2</m:t>
        </m:r>
        <m:r>
          <m:rPr>
            <m:sty m:val="p"/>
          </m:rPr>
          <m:t>⌋</m:t>
        </m:r>
        <m:r>
          <m:rPr>
            <m:sty m:val="p"/>
          </m:rPr>
          <m:t>−</m:t>
        </m:r>
        <m:r>
          <m:rPr>
            <m:sty m:val="p"/>
          </m:rPr>
          <m:t>1</m:t>
        </m:r>
        <m:r>
          <m:rPr>
            <m:sty m:val="p"/>
          </m:rPr>
          <m:t>]</m:t>
        </m:r>
        <m:r>
          <m:rPr>
            <m:sty m:val="p"/>
          </m:rPr>
          <m:t xml:space="preserve"> </m:t>
        </m:r>
        <m:r>
          <m:rPr>
            <m:sty m:val="p"/>
          </m:rPr>
          <m:t>]</m:t>
        </m:r>
        <m:r>
          <m:rPr>
            <m:sty m:val="p"/>
          </m:rPr>
          <m:t>,</m:t>
        </m:r>
        <m:sSub>
          <m:sSubPr/>
          <m:e>
            <m:r>
              <m:rPr>
                <m:sty m:val="i"/>
              </m:rPr>
              <m:t>b</m:t>
            </m:r>
          </m:e>
          <m:sub>
            <m:r>
              <m:rPr>
                <m:sty m:val="i"/>
              </m:rPr>
              <m:t>k</m:t>
            </m:r>
          </m:sub>
        </m:sSub>
      </m:oMath>
      <w:r>
        <w:rPr>
          <w:rFonts w:eastAsia="Georgia" w:cs="Georgia" w:ascii="Georgia" w:hAnsi="Georgia"/>
        </w:rPr>
        <w:t xml:space="preserve"> peut s'écrire sous la forme</w:t>
      </w:r>
    </w:p>
    <w:p>
      <w:pPr>
        <w:spacing w:after="220" w:lineRule="auto"/>
      </w:pPr>
      <m:oMathPara>
        <m:oMath>
          <m:sSub>
            <m:sSubPr/>
            <m:e>
              <m:r>
                <m:rPr>
                  <m:sty m:val="i"/>
                </m:rPr>
                <m:t>b</m:t>
              </m:r>
            </m:e>
            <m:sub>
              <m:r>
                <m:rPr>
                  <m:sty m:val="i"/>
                </m:rPr>
                <m:t>k</m:t>
              </m:r>
            </m:sub>
          </m:sSub>
          <m:r>
            <m:rPr>
              <m:sty m:val="p"/>
            </m:rPr>
            <m:t>=</m:t>
          </m:r>
          <m:r>
            <m:rPr>
              <m:sty m:val="p"/>
            </m:rPr>
            <m:t>−</m:t>
          </m:r>
          <m:f>
            <m:fPr>
              <m:ctrlPr>
                <w:rPr>
                  <w:rFonts w:ascii="Cambria Math" w:hAnsi="Cambria Math"/>
                </w:rPr>
              </m:ctrlPr>
            </m:fPr>
            <m:num>
              <m:r>
                <m:rPr>
                  <m:sty m:val="p"/>
                </m:rPr>
                <m:t>1</m:t>
              </m:r>
            </m:num>
            <m:den>
              <m:r>
                <m:rPr>
                  <m:sty m:val="i"/>
                </m:rPr>
                <m:t>p</m:t>
              </m:r>
            </m:den>
          </m:f>
          <m:sSup>
            <m:sSupPr/>
            <m:e>
              <m:r>
                <m:rPr>
                  <m:sty m:val="i"/>
                </m:rPr>
                <m:t>e</m:t>
              </m:r>
            </m:e>
            <m:sup>
              <m:r>
                <m:rPr>
                  <m:sty m:val="i"/>
                </m:rPr>
                <m:t>i</m:t>
              </m:r>
              <m:r>
                <m:rPr>
                  <m:sty m:val="i"/>
                </m:rPr>
                <m:t>q</m:t>
              </m:r>
              <m:sSub>
                <m:sSubPr/>
                <m:e>
                  <m:r>
                    <m:rPr>
                      <m:sty m:val="i"/>
                    </m:rPr>
                    <m:t>θ</m:t>
                  </m:r>
                </m:e>
                <m:sub>
                  <m:r>
                    <m:rPr>
                      <m:sty m:val="i"/>
                    </m:rPr>
                    <m:t>k</m:t>
                  </m:r>
                </m:sub>
              </m:sSub>
            </m:sup>
          </m:sSup>
        </m:oMath>
      </m:oMathPara>
    </w:p>
    <w:p>
      <w:pPr>
        <w:spacing w:after="220" w:lineRule="auto"/>
      </w:pPr>
      <w:r>
        <w:rPr>
          <w:rFonts w:eastAsia="Georgia" w:cs="Georgia" w:ascii="Georgia" w:hAnsi="Georgia"/>
        </w:rPr>
        <w:t xml:space="preserve">où l'on a posé </w:t>
      </w:r>
      <m:oMath>
        <m:sSub>
          <m:sSubPr/>
          <m:e>
            <m:r>
              <m:rPr>
                <m:sty m:val="i"/>
              </m:rPr>
              <m:t>θ</m:t>
            </m:r>
          </m:e>
          <m:sub>
            <m:r>
              <m:rPr>
                <m:sty m:val="i"/>
              </m:rPr>
              <m:t>k</m:t>
            </m:r>
          </m:sub>
        </m:sSub>
        <m:r>
          <m:rPr>
            <m:sty m:val="p"/>
          </m:rPr>
          <m:t>:=</m:t>
        </m:r>
        <m:r>
          <m:rPr>
            <m:sty m:val="p"/>
          </m:rPr>
          <m:t>(</m:t>
        </m:r>
        <m:r>
          <m:rPr>
            <m:sty m:val="p"/>
          </m:rPr>
          <m:t>2</m:t>
        </m:r>
        <m:r>
          <m:rPr>
            <m:sty m:val="i"/>
          </m:rPr>
          <m:t>k</m:t>
        </m:r>
        <m:r>
          <m:rPr>
            <m:sty m:val="p"/>
          </m:rPr>
          <m:t>+</m:t>
        </m:r>
        <m:r>
          <m:rPr>
            <m:sty m:val="p"/>
          </m:rPr>
          <m:t>1</m:t>
        </m:r>
        <m:r>
          <m:rPr>
            <m:sty m:val="p"/>
          </m:rPr>
          <m:t>)</m:t>
        </m:r>
        <m:f>
          <m:fPr>
            <m:ctrlPr>
              <w:rPr>
                <w:rFonts w:ascii="Cambria Math" w:hAnsi="Cambria Math"/>
              </w:rPr>
            </m:ctrlPr>
          </m:fPr>
          <m:num>
            <m:r>
              <m:rPr>
                <m:sty m:val="i"/>
              </m:rPr>
              <m:t>π</m:t>
            </m:r>
          </m:num>
          <m:den>
            <m:r>
              <m:rPr>
                <m:sty m:val="i"/>
              </m:rPr>
              <m:t>p</m:t>
            </m:r>
          </m:den>
        </m:f>
      </m:oMath>
      <w:r>
        <w:rPr/>
        <w:t xml:space="preserve">.</w:t>
      </w:r>
      <w:r>
        <w:rPr/>
        <w:br w:type="textWrapping"/>
      </w:r>
      <m:oMath>
        <m:r>
          <m:rPr>
            <m:sty m:val="p"/>
          </m:rPr>
          <m:t>13</m:t>
        </m:r>
        <m:r>
          <m:rPr>
            <m:sty m:val="p"/>
          </m:rPr>
          <m:t>▹</m:t>
        </m:r>
      </m:oMath>
      <w:r>
        <w:rPr>
          <w:rFonts w:eastAsia="Georgia" w:cs="Georgia" w:ascii="Georgia" w:hAnsi="Georgia"/>
        </w:rPr>
        <w:t xml:space="preserve"> En déduire la décomposition en éléments simples de </w:t>
      </w:r>
      <m:oMath>
        <m:r>
          <m:rPr>
            <m:sty m:val="i"/>
          </m:rPr>
          <m:t>F</m:t>
        </m:r>
        <m:r>
          <m:rPr>
            <m:sty m:val="p"/>
          </m:rPr>
          <m:t>(</m:t>
        </m:r>
        <m:r>
          <m:rPr>
            <m:sty m:val="i"/>
          </m:rPr>
          <m:t>X</m:t>
        </m:r>
        <m:r>
          <m:rPr>
            <m:sty m:val="p"/>
          </m:rPr>
          <m:t>)</m:t>
        </m:r>
      </m:oMath>
      <w:r>
        <w:rPr/>
        <w:t xml:space="preserve"> dans </w:t>
      </w:r>
      <m:oMath>
        <m:r>
          <m:rPr>
            <m:sty m:val="b"/>
          </m:rPr>
          <m:t>R</m:t>
        </m:r>
        <m:r>
          <m:rPr>
            <m:sty m:val="p"/>
          </m:rPr>
          <m:t>(</m:t>
        </m:r>
        <m:r>
          <m:rPr>
            <m:sty m:val="i"/>
          </m:rPr>
          <m:t>X</m:t>
        </m:r>
        <m:r>
          <m:rPr>
            <m:sty m:val="p"/>
          </m:rPr>
          <m:t>)</m:t>
        </m:r>
      </m:oMath>
      <w:r>
        <w:rPr/>
        <w:t xml:space="preserve">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r>
                <m:rPr>
                  <m:sty m:val="p"/>
                </m:rPr>
                <m:t>−</m:t>
              </m:r>
              <m:r>
                <m:rPr>
                  <m:sty m:val="p"/>
                </m:rPr>
                <m:t>(</m:t>
              </m:r>
              <m:r>
                <m:rPr>
                  <m:sty m:val="p"/>
                </m:rPr>
                <m:t>−</m:t>
              </m:r>
              <m:r>
                <m:rPr>
                  <m:sty m:val="p"/>
                </m:rPr>
                <m:t>1</m:t>
              </m:r>
              <m:sSup>
                <m:sSupPr/>
                <m:e>
                  <m:r>
                    <m:rPr>
                      <m:sty m:val="p"/>
                    </m:rPr>
                    <m:t>)</m:t>
                  </m:r>
                </m:e>
                <m:sup>
                  <m:r>
                    <m:rPr>
                      <m:sty m:val="i"/>
                    </m:rPr>
                    <m:t>p</m:t>
                  </m:r>
                </m:sup>
              </m:sSup>
            </m:num>
            <m:den>
              <m:r>
                <m:rPr>
                  <m:sty m:val="p"/>
                </m:rPr>
                <m:t>2</m:t>
              </m:r>
            </m:den>
          </m:f>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q</m:t>
                  </m:r>
                  <m:r>
                    <m:rPr>
                      <m:sty m:val="p"/>
                    </m:rPr>
                    <m:t>−</m:t>
                  </m:r>
                  <m:r>
                    <m:rPr>
                      <m:sty m:val="p"/>
                    </m:rPr>
                    <m:t>1</m:t>
                  </m:r>
                </m:sup>
              </m:sSup>
            </m:num>
            <m:den>
              <m:r>
                <m:rPr>
                  <m:sty m:val="i"/>
                </m:rPr>
                <m:t>p</m:t>
              </m:r>
            </m:den>
          </m:f>
          <m:r>
            <m:rPr>
              <m:sty m:val="p"/>
            </m:rPr>
            <m:t>⋅</m:t>
          </m:r>
          <m:f>
            <m:fPr>
              <m:ctrlPr>
                <w:rPr>
                  <w:rFonts w:ascii="Cambria Math" w:hAnsi="Cambria Math"/>
                </w:rPr>
              </m:ctrlPr>
            </m:fPr>
            <m:num>
              <m:r>
                <m:rPr>
                  <m:sty m:val="p"/>
                </m:rPr>
                <m:t>1</m:t>
              </m:r>
            </m:num>
            <m:den>
              <m:r>
                <m:rPr>
                  <m:sty m:val="i"/>
                </m:rPr>
                <m:t>X</m:t>
              </m:r>
              <m:r>
                <m:rPr>
                  <m:sty m:val="p"/>
                </m:rPr>
                <m:t>+</m:t>
              </m:r>
              <m:r>
                <m:rPr>
                  <m:sty m:val="p"/>
                </m:rPr>
                <m:t>1</m:t>
              </m:r>
            </m:den>
          </m:f>
          <m:r>
            <m:rPr>
              <m:sty m:val="p"/>
            </m:rPr>
            <m:t>−</m:t>
          </m:r>
          <m:f>
            <m:fPr>
              <m:ctrlPr>
                <w:rPr>
                  <w:rFonts w:ascii="Cambria Math" w:hAnsi="Cambria Math"/>
                </w:rPr>
              </m:ctrlPr>
            </m:fPr>
            <m:num>
              <m:r>
                <m:rPr>
                  <m:sty m:val="p"/>
                </m:rPr>
                <m:t>2</m:t>
              </m:r>
            </m:num>
            <m:den>
              <m:r>
                <m:rPr>
                  <m:sty m:val="i"/>
                </m:rPr>
                <m:t>p</m:t>
              </m:r>
            </m:den>
          </m:f>
          <m:nary>
            <m:naryPr>
              <m:chr m:val="∑"/>
              <m:limLoc m:val="undOvr"/>
              <m:grow m:val="1"/>
            </m:naryPr>
            <m:sub>
              <m:r>
                <m:rPr>
                  <m:sty m:val="i"/>
                </m:rPr>
                <m:t>k</m:t>
              </m:r>
              <m:r>
                <m:rPr>
                  <m:sty m:val="p"/>
                </m:rPr>
                <m:t>=</m:t>
              </m:r>
              <m:r>
                <m:rPr>
                  <m:sty m:val="p"/>
                </m:rPr>
                <m:t>0</m:t>
              </m:r>
            </m:sub>
            <m:sup>
              <m:r>
                <m:rPr>
                  <m:sty m:val="p"/>
                </m:rPr>
                <m:t>⌊</m:t>
              </m:r>
              <m:r>
                <m:rPr>
                  <m:sty m:val="i"/>
                </m:rPr>
                <m:t>p</m:t>
              </m:r>
              <m:r>
                <m:rPr>
                  <m:sty m:val="p"/>
                </m:rPr>
                <m:t>/</m:t>
              </m:r>
              <m:r>
                <m:rPr>
                  <m:sty m:val="p"/>
                </m:rPr>
                <m:t>2</m:t>
              </m:r>
              <m:r>
                <m:rPr>
                  <m:sty m:val="p"/>
                </m:rPr>
                <m:t>⌋</m:t>
              </m:r>
              <m:r>
                <m:rPr>
                  <m:sty m:val="p"/>
                </m:rPr>
                <m:t>−</m:t>
              </m:r>
              <m:r>
                <m:rPr>
                  <m:sty m:val="p"/>
                </m:rPr>
                <m:t>1</m:t>
              </m:r>
            </m:sup>
            <m:e>
              <m:r>
                <m:rPr>
                  <m:sty m:val="p"/>
                </m:rPr>
                <m:t xml:space="preserve"> </m:t>
              </m:r>
            </m:e>
          </m:nary>
          <m:sSub>
            <m:sSubPr/>
            <m:e>
              <m:r>
                <m:rPr>
                  <m:sty m:val="i"/>
                </m:rPr>
                <m:t>F</m:t>
              </m:r>
            </m:e>
            <m:sub>
              <m:r>
                <m:rPr>
                  <m:sty m:val="i"/>
                </m:rPr>
                <m:t>k</m:t>
              </m:r>
            </m:sub>
          </m:sSub>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où, pour tout </w:t>
      </w:r>
      <m:oMath>
        <m:r>
          <m:rPr>
            <m:sty m:val="p"/>
          </m:rPr>
          <m:t>0</m:t>
        </m:r>
        <m:r>
          <m:rPr>
            <m:sty m:val="p"/>
          </m:rPr>
          <m:t>≤</m:t>
        </m:r>
        <m:r>
          <m:rPr>
            <m:sty m:val="i"/>
          </m:rPr>
          <m:t>k</m:t>
        </m:r>
        <m:r>
          <m:rPr>
            <m:sty m:val="p"/>
          </m:rPr>
          <m:t>≤</m:t>
        </m:r>
        <m:r>
          <m:rPr>
            <m:sty m:val="p"/>
          </m:rPr>
          <m:t>⌊</m:t>
        </m:r>
        <m:r>
          <m:rPr>
            <m:sty m:val="i"/>
          </m:rPr>
          <m:t>p</m:t>
        </m:r>
        <m:r>
          <m:rPr>
            <m:sty m:val="p"/>
          </m:rPr>
          <m:t>/</m:t>
        </m:r>
        <m:r>
          <m:rPr>
            <m:sty m:val="p"/>
          </m:rPr>
          <m:t>2</m:t>
        </m:r>
        <m:r>
          <m:rPr>
            <m:sty m:val="p"/>
          </m:rPr>
          <m:t>⌋</m:t>
        </m:r>
        <m:r>
          <m:rPr>
            <m:sty m:val="p"/>
          </m:rPr>
          <m:t>−</m:t>
        </m:r>
        <m:r>
          <m:rPr>
            <m:sty m:val="p"/>
          </m:rPr>
          <m:t>1</m:t>
        </m:r>
      </m:oMath>
      <w:r>
        <w:rPr/>
        <w:t xml:space="preserve">,</w:t>
      </w:r>
    </w:p>
    <w:p>
      <w:pPr>
        <w:spacing w:after="220" w:lineRule="auto"/>
      </w:pPr>
      <m:oMathPara>
        <m:oMath>
          <m:sSub>
            <m:sSubPr/>
            <m:e>
              <m:r>
                <m:rPr>
                  <m:sty m:val="i"/>
                </m:rPr>
                <m:t>F</m:t>
              </m:r>
            </m:e>
            <m:sub>
              <m:r>
                <m:rPr>
                  <m:sty m:val="i"/>
                </m:rPr>
                <m:t>k</m:t>
              </m:r>
            </m:sub>
          </m:sSub>
          <m:r>
            <m:rPr>
              <m:sty m:val="p"/>
            </m:rPr>
            <m:t>(</m:t>
          </m:r>
          <m:r>
            <m:rPr>
              <m:sty m:val="i"/>
            </m:rPr>
            <m:t>X</m:t>
          </m:r>
          <m:r>
            <m:rPr>
              <m:sty m:val="p"/>
            </m:rPr>
            <m:t>)</m:t>
          </m:r>
          <m:r>
            <m:rPr>
              <m:sty m:val="p"/>
            </m:rPr>
            <m:t>:=</m:t>
          </m:r>
          <m:f>
            <m:fPr>
              <m:ctrlPr>
                <w:rPr>
                  <w:rFonts w:ascii="Cambria Math" w:hAnsi="Cambria Math"/>
                </w:rPr>
              </m:ctrlPr>
            </m:fPr>
            <m:num>
              <m:r>
                <m:rPr>
                  <m:sty m:val="p"/>
                </m:rPr>
                <m:t>cos</m:t>
              </m:r>
              <m:r>
                <m:rPr>
                  <m:sty m:val="p"/>
                </m:rPr>
                <m:t>⁡</m:t>
              </m:r>
              <m:d>
                <m:dPr>
                  <m:begChr m:val="("/>
                  <m:endChr m:val=")"/>
                  <m:ctrlPr>
                    <w:rPr>
                      <w:rFonts w:ascii="Cambria Math" w:hAnsi="Cambria Math"/>
                    </w:rPr>
                  </m:ctrlPr>
                </m:dPr>
                <m:e>
                  <m:r>
                    <m:rPr>
                      <m:sty m:val="i"/>
                    </m:rPr>
                    <m:t>q</m:t>
                  </m:r>
                  <m:sSub>
                    <m:sSubPr/>
                    <m:e>
                      <m:r>
                        <m:rPr>
                          <m:sty m:val="i"/>
                        </m:rPr>
                        <m:t>θ</m:t>
                      </m:r>
                    </m:e>
                    <m:sub>
                      <m:r>
                        <m:rPr>
                          <m:sty m:val="i"/>
                        </m:rPr>
                        <m:t>k</m:t>
                      </m:r>
                    </m:sub>
                  </m:sSub>
                </m:e>
              </m:d>
              <m:r>
                <m:rPr>
                  <m:sty m:val="i"/>
                </m:rPr>
                <m:t>X</m:t>
              </m:r>
              <m:r>
                <m:rPr>
                  <m:sty m:val="p"/>
                </m:rPr>
                <m:t>−</m:t>
              </m:r>
              <m:r>
                <m:rPr>
                  <m:sty m:val="p"/>
                </m:rPr>
                <m:t>cos</m:t>
              </m:r>
              <m:r>
                <m:rPr>
                  <m:sty m:val="p"/>
                </m:rPr>
                <m:t>⁡</m:t>
              </m:r>
              <m:d>
                <m:dPr>
                  <m:begChr m:val="("/>
                  <m:endChr m:val=")"/>
                  <m:ctrlPr>
                    <w:rPr>
                      <w:rFonts w:ascii="Cambria Math" w:hAnsi="Cambria Math"/>
                    </w:rPr>
                  </m:ctrlPr>
                </m:dPr>
                <m:e>
                  <m:r>
                    <m:rPr>
                      <m:sty m:val="p"/>
                    </m:rPr>
                    <m:t>(</m:t>
                  </m:r>
                  <m:r>
                    <m:rPr>
                      <m:sty m:val="i"/>
                    </m:rPr>
                    <m:t>q</m:t>
                  </m:r>
                  <m:r>
                    <m:rPr>
                      <m:sty m:val="p"/>
                    </m:rPr>
                    <m:t>−</m:t>
                  </m:r>
                  <m:r>
                    <m:rPr>
                      <m:sty m:val="p"/>
                    </m:rPr>
                    <m:t>1</m:t>
                  </m:r>
                  <m:r>
                    <m:rPr>
                      <m:sty m:val="p"/>
                    </m:rPr>
                    <m:t>)</m:t>
                  </m:r>
                  <m:sSub>
                    <m:sSubPr/>
                    <m:e>
                      <m:r>
                        <m:rPr>
                          <m:sty m:val="i"/>
                        </m:rPr>
                        <m:t>θ</m:t>
                      </m:r>
                    </m:e>
                    <m:sub>
                      <m:r>
                        <m:rPr>
                          <m:sty m:val="i"/>
                        </m:rPr>
                        <m:t>k</m:t>
                      </m:r>
                    </m:sub>
                  </m:sSub>
                </m:e>
              </m:d>
            </m:num>
            <m:den>
              <m:sSup>
                <m:sSupPr/>
                <m:e>
                  <m:r>
                    <m:rPr>
                      <m:sty m:val="i"/>
                    </m:rPr>
                    <m:t>X</m:t>
                  </m:r>
                </m:e>
                <m:sup>
                  <m:r>
                    <m:rPr>
                      <m:sty m:val="p"/>
                    </m:rPr>
                    <m:t>2</m:t>
                  </m:r>
                </m:sup>
              </m:sSup>
              <m:r>
                <m:rPr>
                  <m:sty m:val="p"/>
                </m:rPr>
                <m:t>−</m:t>
              </m:r>
              <m:r>
                <m:rPr>
                  <m:sty m:val="p"/>
                </m:rPr>
                <m:t>2</m:t>
              </m:r>
              <m:r>
                <m:rPr>
                  <m:sty m:val="p"/>
                </m:rPr>
                <m:t>cos</m:t>
              </m:r>
              <m:r>
                <m:rPr>
                  <m:sty m:val="p"/>
                </m:rPr>
                <m:t>⁡</m:t>
              </m:r>
              <m:d>
                <m:dPr>
                  <m:begChr m:val="("/>
                  <m:endChr m:val=")"/>
                  <m:ctrlPr>
                    <w:rPr>
                      <w:rFonts w:ascii="Cambria Math" w:hAnsi="Cambria Math"/>
                    </w:rPr>
                  </m:ctrlPr>
                </m:dPr>
                <m:e>
                  <m:sSub>
                    <m:sSubPr/>
                    <m:e>
                      <m:r>
                        <m:rPr>
                          <m:sty m:val="i"/>
                        </m:rPr>
                        <m:t>θ</m:t>
                      </m:r>
                    </m:e>
                    <m:sub>
                      <m:r>
                        <m:rPr>
                          <m:sty m:val="i"/>
                        </m:rPr>
                        <m:t>k</m:t>
                      </m:r>
                    </m:sub>
                  </m:sSub>
                </m:e>
              </m:d>
              <m:r>
                <m:rPr>
                  <m:sty m:val="i"/>
                </m:rPr>
                <m:t>X</m:t>
              </m:r>
              <m:r>
                <m:rPr>
                  <m:sty m:val="p"/>
                </m:rPr>
                <m:t>+</m:t>
              </m:r>
              <m:r>
                <m:rPr>
                  <m:sty m:val="p"/>
                </m:rPr>
                <m:t>1</m:t>
              </m:r>
            </m:den>
          </m:f>
          <m:r>
            <m:rPr>
              <m:sty m:val="p"/>
            </m:rPr>
            <m:t>.</m:t>
          </m:r>
        </m:oMath>
      </m:oMathPara>
    </w:p>
    <w:p>
      <w:pPr>
        <w:spacing w:after="220" w:lineRule="auto"/>
      </w:pPr>
      <w:r>
        <w:rPr/>
        <w:t xml:space="preserve">On admet que les </w:t>
      </w:r>
      <m:oMath>
        <m:sSub>
          <m:sSubPr/>
          <m:e>
            <m:r>
              <m:rPr>
                <m:sty m:val="i"/>
              </m:rPr>
              <m:t>F</m:t>
            </m:r>
          </m:e>
          <m:sub>
            <m:r>
              <m:rPr>
                <m:sty m:val="i"/>
              </m:rPr>
              <m:t>k</m:t>
            </m:r>
          </m:sub>
        </m:sSub>
      </m:oMath>
      <w:r>
        <w:rPr/>
        <w:t xml:space="preserve"> sont continues sur </w:t>
      </w:r>
      <m:oMath>
        <m:r>
          <m:rPr>
            <m:sty m:val="p"/>
          </m:rPr>
          <m:t>[</m:t>
        </m:r>
        <m:r>
          <m:rPr>
            <m:sty m:val="p"/>
          </m:rPr>
          <m:t>0</m:t>
        </m:r>
        <m:r>
          <m:rPr>
            <m:sty m:val="p"/>
          </m:rPr>
          <m:t>,</m:t>
        </m:r>
        <m:r>
          <m:rPr>
            <m:sty m:val="p"/>
          </m:rPr>
          <m:t>1</m:t>
        </m:r>
        <m:r>
          <m:rPr>
            <m:sty m:val="p"/>
          </m:rPr>
          <m:t>]</m:t>
        </m:r>
      </m:oMath>
      <w:r>
        <w:rPr/>
        <w:t xml:space="preserve"> et que pour tout </w:t>
      </w:r>
      <m:oMath>
        <m:r>
          <m:rPr>
            <m:sty m:val="p"/>
          </m:rPr>
          <m:t>0</m:t>
        </m:r>
        <m:r>
          <m:rPr>
            <m:sty m:val="p"/>
          </m:rPr>
          <m:t>≤</m:t>
        </m:r>
        <m:r>
          <m:rPr>
            <m:sty m:val="i"/>
          </m:rPr>
          <m:t>k</m:t>
        </m:r>
        <m:r>
          <m:rPr>
            <m:sty m:val="p"/>
          </m:rPr>
          <m:t>≤</m:t>
        </m:r>
        <m:r>
          <m:rPr>
            <m:sty m:val="p"/>
          </m:rPr>
          <m:t>⌊</m:t>
        </m:r>
        <m:r>
          <m:rPr>
            <m:sty m:val="i"/>
          </m:rPr>
          <m:t>p</m:t>
        </m:r>
        <m:r>
          <m:rPr>
            <m:sty m:val="p"/>
          </m:rPr>
          <m:t>/</m:t>
        </m:r>
        <m:r>
          <m:rPr>
            <m:sty m:val="p"/>
          </m:rPr>
          <m:t>2</m:t>
        </m:r>
        <m:r>
          <m:rPr>
            <m:sty m:val="p"/>
          </m:rPr>
          <m:t>⌋</m:t>
        </m:r>
        <m:r>
          <m:rPr>
            <m:sty m:val="p"/>
          </m:rPr>
          <m:t>−</m:t>
        </m:r>
        <m:r>
          <m:rPr>
            <m:sty m:val="p"/>
          </m:rPr>
          <m:t>1</m:t>
        </m:r>
      </m:oMath>
      <w:r>
        <w:rPr/>
        <w:t xml:space="preserve">,</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sSub>
            <m:sSubPr/>
            <m:e>
              <m:r>
                <m:rPr>
                  <m:sty m:val="i"/>
                </m:rPr>
                <m:t>F</m:t>
              </m:r>
            </m:e>
            <m:sub>
              <m:r>
                <m:rPr>
                  <m:sty m:val="i"/>
                </m:rPr>
                <m:t>k</m:t>
              </m:r>
            </m:sub>
          </m:sSub>
          <m:r>
            <m:rPr>
              <m:sty m:val="p"/>
            </m:rPr>
            <m:t>(</m:t>
          </m:r>
          <m:r>
            <m:rPr>
              <m:sty m:val="i"/>
            </m:rPr>
            <m:t>t</m:t>
          </m:r>
          <m:r>
            <m:rPr>
              <m:sty m:val="p"/>
            </m:rPr>
            <m:t>)</m:t>
          </m:r>
          <m:r>
            <m:rPr>
              <m:sty m:val="i"/>
            </m:rPr>
            <m:t>d</m:t>
          </m:r>
          <m:r>
            <m:rPr>
              <m:sty m:val="i"/>
            </m:rPr>
            <m:t>t</m:t>
          </m:r>
          <m:r>
            <m:rPr>
              <m:sty m:val="p"/>
            </m:rPr>
            <m:t>=</m:t>
          </m:r>
          <m:r>
            <m:rPr>
              <m:sty m:val="p"/>
            </m:rPr>
            <m:t>cos</m:t>
          </m:r>
          <m:r>
            <m:rPr>
              <m:sty m:val="p"/>
            </m:rPr>
            <m:t>⁡</m:t>
          </m:r>
          <m:d>
            <m:dPr>
              <m:begChr m:val="("/>
              <m:endChr m:val=")"/>
              <m:ctrlPr>
                <w:rPr>
                  <w:rFonts w:ascii="Cambria Math" w:hAnsi="Cambria Math"/>
                </w:rPr>
              </m:ctrlPr>
            </m:dPr>
            <m:e>
              <m:r>
                <m:rPr>
                  <m:sty m:val="i"/>
                </m:rPr>
                <m:t>q</m:t>
              </m:r>
              <m:sSub>
                <m:sSubPr/>
                <m:e>
                  <m:r>
                    <m:rPr>
                      <m:sty m:val="i"/>
                    </m:rPr>
                    <m:t>θ</m:t>
                  </m:r>
                </m:e>
                <m:sub>
                  <m:r>
                    <m:rPr>
                      <m:sty m:val="i"/>
                    </m:rPr>
                    <m:t>k</m:t>
                  </m:r>
                </m:sub>
              </m:sSub>
            </m:e>
          </m:d>
          <m:r>
            <m:rPr>
              <m:sty m:val="p"/>
            </m:rPr>
            <m:t>ln</m:t>
          </m:r>
          <m:r>
            <m:rPr>
              <m:sty m:val="p"/>
            </m:rPr>
            <m:t>⁡</m:t>
          </m:r>
          <m:d>
            <m:dPr>
              <m:begChr m:val="("/>
              <m:endChr m:val=")"/>
              <m:ctrlPr>
                <w:rPr>
                  <w:rFonts w:ascii="Cambria Math" w:hAnsi="Cambria Math"/>
                </w:rPr>
              </m:ctrlPr>
            </m:dPr>
            <m:e>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θ</m:t>
                          </m:r>
                        </m:e>
                        <m:sub>
                          <m:r>
                            <m:rPr>
                              <m:sty m:val="i"/>
                            </m:rPr>
                            <m:t>k</m:t>
                          </m:r>
                        </m:sub>
                      </m:sSub>
                    </m:num>
                    <m:den>
                      <m:r>
                        <m:rPr>
                          <m:sty m:val="p"/>
                        </m:rPr>
                        <m:t>2</m:t>
                      </m:r>
                    </m:den>
                  </m:f>
                </m:e>
              </m:d>
            </m:e>
          </m:d>
          <m:r>
            <m:rPr>
              <m:sty m:val="p"/>
            </m:rPr>
            <m:t>−</m:t>
          </m:r>
          <m:f>
            <m:fPr>
              <m:ctrlPr>
                <w:rPr>
                  <w:rFonts w:ascii="Cambria Math" w:hAnsi="Cambria Math"/>
                </w:rPr>
              </m:ctrlPr>
            </m:fPr>
            <m:num>
              <m:r>
                <m:rPr>
                  <m:sty m:val="i"/>
                </m:rPr>
                <m:t>π</m:t>
              </m:r>
            </m:num>
            <m:den>
              <m:r>
                <m:rPr>
                  <m:sty m:val="p"/>
                </m:rPr>
                <m:t>2</m:t>
              </m:r>
              <m:r>
                <m:rPr>
                  <m:sty m:val="i"/>
                </m:rPr>
                <m:t>p</m:t>
              </m:r>
            </m:den>
          </m:f>
          <m:r>
            <m:rPr>
              <m:sty m:val="p"/>
            </m:rPr>
            <m:t>(</m:t>
          </m:r>
          <m:r>
            <m:rPr>
              <m:sty m:val="i"/>
            </m:rPr>
            <m:t>p</m:t>
          </m:r>
          <m:r>
            <m:rPr>
              <m:sty m:val="p"/>
            </m:rPr>
            <m:t>−</m:t>
          </m:r>
          <m:r>
            <m:rPr>
              <m:sty m:val="p"/>
            </m:rPr>
            <m:t>1</m:t>
          </m:r>
          <m:r>
            <m:rPr>
              <m:sty m:val="p"/>
            </m:rPr>
            <m:t>−</m:t>
          </m:r>
          <m:r>
            <m:rPr>
              <m:sty m:val="p"/>
            </m:rPr>
            <m:t>2</m:t>
          </m:r>
          <m:r>
            <m:rPr>
              <m:sty m:val="i"/>
            </m:rPr>
            <m:t>k</m:t>
          </m:r>
          <m:r>
            <m:rPr>
              <m:sty m:val="p"/>
            </m:rPr>
            <m:t>)</m:t>
          </m:r>
          <m:r>
            <m:rPr>
              <m:sty m:val="p"/>
            </m:rPr>
            <m:t>sin</m:t>
          </m:r>
          <m:r>
            <m:rPr>
              <m:sty m:val="p"/>
            </m:rPr>
            <m:t>⁡</m:t>
          </m:r>
          <m:d>
            <m:dPr>
              <m:begChr m:val="("/>
              <m:endChr m:val=")"/>
              <m:ctrlPr>
                <w:rPr>
                  <w:rFonts w:ascii="Cambria Math" w:hAnsi="Cambria Math"/>
                </w:rPr>
              </m:ctrlPr>
            </m:dPr>
            <m:e>
              <m:r>
                <m:rPr>
                  <m:sty m:val="i"/>
                </m:rPr>
                <m:t>q</m:t>
              </m:r>
              <m:sSub>
                <m:sSubPr/>
                <m:e>
                  <m:r>
                    <m:rPr>
                      <m:sty m:val="i"/>
                    </m:rPr>
                    <m:t>θ</m:t>
                  </m:r>
                </m:e>
                <m:sub>
                  <m:r>
                    <m:rPr>
                      <m:sty m:val="i"/>
                    </m:rPr>
                    <m:t>k</m:t>
                  </m:r>
                </m:sub>
              </m:sSub>
            </m:e>
          </m:d>
        </m:oMath>
      </m:oMathPara>
    </w:p>
    <w:p>
      <w:pPr>
        <w:spacing w:after="220" w:lineRule="auto"/>
      </w:pPr>
      <m:oMath>
        <m:r>
          <m:rPr>
            <m:sty m:val="p"/>
          </m:rPr>
          <m:t>14</m:t>
        </m:r>
        <m:r>
          <m:rPr>
            <m:sty m:val="p"/>
          </m:rPr>
          <m:t>▹</m:t>
        </m:r>
      </m:oMath>
      <w:r>
        <w:rPr/>
        <w:t xml:space="preserve"> Montrer que</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r>
                <m:rPr>
                  <m:sty m:val="i"/>
                </m:rPr>
                <m:t>p</m:t>
              </m:r>
              <m:r>
                <m:rPr>
                  <m:sty m:val="p"/>
                </m:rPr>
                <m:t>/</m:t>
              </m:r>
              <m:r>
                <m:rPr>
                  <m:sty m:val="p"/>
                </m:rPr>
                <m:t>2</m:t>
              </m:r>
              <m:r>
                <m:rPr>
                  <m:sty m:val="p"/>
                </m:rPr>
                <m:t>⌋</m:t>
              </m:r>
              <m:r>
                <m:rPr>
                  <m:sty m:val="p"/>
                </m:rPr>
                <m:t>−</m:t>
              </m:r>
              <m:r>
                <m:rPr>
                  <m:sty m:val="p"/>
                </m:rPr>
                <m:t>1</m:t>
              </m:r>
            </m:sup>
            <m:e>
              <m:r>
                <m:rPr>
                  <m:sty m:val="p"/>
                </m:rPr>
                <m:t xml:space="preserve"> </m:t>
              </m:r>
            </m:e>
          </m:nary>
          <m:r>
            <m:rPr>
              <m:sty m:val="p"/>
            </m:rPr>
            <m:t>cos</m:t>
          </m:r>
          <m:r>
            <m:rPr>
              <m:sty m:val="p"/>
            </m:rPr>
            <m:t>⁡</m:t>
          </m:r>
          <m:d>
            <m:dPr>
              <m:begChr m:val="("/>
              <m:endChr m:val=")"/>
              <m:ctrlPr>
                <w:rPr>
                  <w:rFonts w:ascii="Cambria Math" w:hAnsi="Cambria Math"/>
                </w:rPr>
              </m:ctrlPr>
            </m:dPr>
            <m:e>
              <m:r>
                <m:rPr>
                  <m:sty m:val="i"/>
                </m:rPr>
                <m:t>q</m:t>
              </m:r>
              <m:sSub>
                <m:sSubPr/>
                <m:e>
                  <m:r>
                    <m:rPr>
                      <m:sty m:val="i"/>
                    </m:rPr>
                    <m:t>θ</m:t>
                  </m:r>
                </m:e>
                <m:sub>
                  <m:r>
                    <m:rPr>
                      <m:sty m:val="i"/>
                    </m:rPr>
                    <m:t>k</m:t>
                  </m:r>
                </m:sub>
              </m:sSub>
            </m:e>
          </m:d>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p</m:t>
                    </m:r>
                    <m:r>
                      <m:rPr>
                        <m:nor/>
                      </m:rPr>
                      <m:t> est pair </m:t>
                    </m:r>
                  </m:e>
                </m:mr>
                <m:mr>
                  <m:e>
                    <m:f>
                      <m:fPr>
                        <m:ctrlPr>
                          <w:rPr>
                            <w:rFonts w:ascii="Cambria Math" w:hAnsi="Cambria Math"/>
                          </w:rPr>
                        </m:ctrlPr>
                      </m:fPr>
                      <m:num>
                        <m:r>
                          <m:rPr>
                            <m:sty m:val="p"/>
                          </m:rPr>
                          <m:t>(</m:t>
                        </m:r>
                        <m:r>
                          <m:rPr>
                            <m:sty m:val="p"/>
                          </m:rPr>
                          <m:t>−</m:t>
                        </m:r>
                        <m:r>
                          <m:rPr>
                            <m:sty m:val="p"/>
                          </m:rPr>
                          <m:t>1</m:t>
                        </m:r>
                        <m:sSup>
                          <m:sSupPr/>
                          <m:e>
                            <m:r>
                              <m:rPr>
                                <m:sty m:val="p"/>
                              </m:rPr>
                              <m:t>)</m:t>
                            </m:r>
                          </m:e>
                          <m:sup>
                            <m:r>
                              <m:rPr>
                                <m:sty m:val="i"/>
                              </m:rPr>
                              <m:t>q</m:t>
                            </m:r>
                            <m:r>
                              <m:rPr>
                                <m:sty m:val="p"/>
                              </m:rPr>
                              <m:t>+</m:t>
                            </m:r>
                            <m:r>
                              <m:rPr>
                                <m:sty m:val="p"/>
                              </m:rPr>
                              <m:t>1</m:t>
                            </m:r>
                          </m:sup>
                        </m:sSup>
                      </m:num>
                      <m:den>
                        <m:r>
                          <m:rPr>
                            <m:sty m:val="p"/>
                          </m:rPr>
                          <m:t>2</m:t>
                        </m:r>
                      </m:den>
                    </m:f>
                  </m:e>
                  <m:e>
                    <m:r>
                      <m:rPr>
                        <m:nor/>
                      </m:rPr>
                      <m:t> si </m:t>
                    </m:r>
                    <m:r>
                      <m:rPr>
                        <m:sty m:val="i"/>
                      </m:rPr>
                      <m:t>p</m:t>
                    </m:r>
                    <m:r>
                      <m:rPr>
                        <m:nor/>
                      </m:rPr>
                      <m:t> est impair </m:t>
                    </m:r>
                  </m:e>
                </m:mr>
              </m:m>
              <m:r>
                <m:rPr>
                  <m:sty m:val="p"/>
                </m:rPr>
                <m:t>.</m:t>
              </m:r>
            </m:e>
          </m:d>
        </m:oMath>
      </m:oMathPara>
    </w:p>
    <w:p>
      <w:pPr>
        <w:spacing w:after="220" w:lineRule="auto"/>
      </w:pPr>
      <m:oMath>
        <m:r>
          <m:rPr>
            <m:sty m:val="p"/>
          </m:rPr>
          <m:t>15</m:t>
        </m:r>
        <m:r>
          <m:rPr>
            <m:sty m:val="p"/>
          </m:rPr>
          <m:t>▹</m:t>
        </m:r>
      </m:oMath>
      <w:r>
        <w:rPr>
          <w:rFonts w:eastAsia="Georgia" w:cs="Georgia" w:ascii="Georgia" w:hAnsi="Georgia"/>
        </w:rPr>
        <w:t xml:space="preserve"> Déduire des questions précédentes que, pour tout </w:t>
      </w:r>
      <m:oMath>
        <m:r>
          <m:rPr>
            <m:sty m:val="p"/>
          </m:rPr>
          <m:t>(</m:t>
        </m:r>
        <m:r>
          <m:rPr>
            <m:sty m:val="i"/>
          </m:rPr>
          <m:t>p</m:t>
        </m:r>
        <m:r>
          <m:rPr>
            <m:sty m:val="p"/>
          </m:rPr>
          <m:t>,</m:t>
        </m:r>
        <m:r>
          <m:rPr>
            <m:sty m:val="i"/>
          </m:rPr>
          <m:t>q</m:t>
        </m:r>
        <m:r>
          <m:rPr>
            <m:sty m:val="p"/>
          </m:rPr>
          <m:t>)</m:t>
        </m:r>
        <m:r>
          <m:rPr>
            <m:sty m:val="p"/>
          </m:rPr>
          <m:t>∈</m:t>
        </m:r>
        <m:sSub>
          <m:sSubPr/>
          <m:e>
            <m:r>
              <m:rPr>
                <m:sty m:val="i"/>
              </m:rPr>
              <m:t>E</m:t>
            </m:r>
          </m:e>
          <m:sub>
            <m:r>
              <m:rPr>
                <m:sty m:val="p"/>
              </m:rPr>
              <m:t>3</m:t>
            </m:r>
          </m:sub>
        </m:sSub>
      </m:oMath>
      <w:r>
        <w:rPr/>
        <w:t xml:space="preserve">,</w:t>
      </w:r>
    </w:p>
    <w:p>
      <w:pPr>
        <w:spacing w:after="220" w:lineRule="auto"/>
      </w:pPr>
      <m:oMathPara>
        <m:oMath>
          <m:sSub>
            <m:sSubPr/>
            <m:e>
              <m:r>
                <m:rPr>
                  <m:sty m:val="i"/>
                </m:rPr>
                <m:t>S</m:t>
              </m:r>
            </m:e>
            <m:sub>
              <m:r>
                <m:rPr>
                  <m:sty m:val="i"/>
                </m:rPr>
                <m:t>p</m:t>
              </m:r>
              <m:r>
                <m:rPr>
                  <m:sty m:val="p"/>
                </m:rPr>
                <m:t>,</m:t>
              </m:r>
              <m:r>
                <m:rPr>
                  <m:sty m:val="i"/>
                </m:rPr>
                <m:t>q</m:t>
              </m:r>
            </m:sub>
          </m:sSub>
          <m:r>
            <m:rPr>
              <m:sty m:val="p"/>
            </m:rPr>
            <m:t>=</m:t>
          </m:r>
          <m:f>
            <m:fPr>
              <m:ctrlPr>
                <w:rPr>
                  <w:rFonts w:ascii="Cambria Math" w:hAnsi="Cambria Math"/>
                </w:rPr>
              </m:ctrlPr>
            </m:fPr>
            <m:num>
              <m:r>
                <m:rPr>
                  <m:sty m:val="p"/>
                </m:rPr>
                <m:t>1</m:t>
              </m:r>
            </m:num>
            <m:den>
              <m:r>
                <m:rPr>
                  <m:sty m:val="i"/>
                </m:rPr>
                <m:t>p</m:t>
              </m:r>
            </m:den>
          </m:f>
          <m:d>
            <m:dPr>
              <m:begChr m:val="("/>
              <m:endChr m:val=")"/>
              <m:ctrlPr>
                <w:rPr>
                  <w:rFonts w:ascii="Cambria Math" w:hAnsi="Cambria Math"/>
                </w:rPr>
              </m:ctrlPr>
            </m:dPr>
            <m:e>
              <m:f>
                <m:fPr>
                  <m:ctrlPr>
                    <w:rPr>
                      <w:rFonts w:ascii="Cambria Math" w:hAnsi="Cambria Math"/>
                    </w:rPr>
                  </m:ctrlPr>
                </m:fPr>
                <m:num>
                  <m:r>
                    <m:rPr>
                      <m:sty m:val="i"/>
                    </m:rPr>
                    <m:t>π</m:t>
                  </m:r>
                </m:num>
                <m:den>
                  <m:r>
                    <m:rPr>
                      <m:sty m:val="i"/>
                    </m:rPr>
                    <m:t>p</m:t>
                  </m:r>
                </m:den>
              </m:f>
              <m:nary>
                <m:naryPr>
                  <m:chr m:val="∑"/>
                  <m:limLoc m:val="undOvr"/>
                  <m:grow m:val="1"/>
                </m:naryPr>
                <m:sub>
                  <m:r>
                    <m:rPr>
                      <m:sty m:val="i"/>
                    </m:rPr>
                    <m:t>k</m:t>
                  </m:r>
                  <m:r>
                    <m:rPr>
                      <m:sty m:val="p"/>
                    </m:rPr>
                    <m:t>=</m:t>
                  </m:r>
                  <m:r>
                    <m:rPr>
                      <m:sty m:val="p"/>
                    </m:rPr>
                    <m:t>0</m:t>
                  </m:r>
                </m:sub>
                <m:sup>
                  <m:r>
                    <m:rPr>
                      <m:sty m:val="p"/>
                    </m:rPr>
                    <m:t>⌊</m:t>
                  </m:r>
                  <m:r>
                    <m:rPr>
                      <m:sty m:val="i"/>
                    </m:rPr>
                    <m:t>p</m:t>
                  </m:r>
                  <m:r>
                    <m:rPr>
                      <m:sty m:val="p"/>
                    </m:rPr>
                    <m:t>/</m:t>
                  </m:r>
                  <m:r>
                    <m:rPr>
                      <m:sty m:val="p"/>
                    </m:rPr>
                    <m:t>2</m:t>
                  </m:r>
                  <m:r>
                    <m:rPr>
                      <m:sty m:val="p"/>
                    </m:rPr>
                    <m:t>⌋</m:t>
                  </m:r>
                  <m:r>
                    <m:rPr>
                      <m:sty m:val="p"/>
                    </m:rPr>
                    <m:t>−</m:t>
                  </m:r>
                  <m:r>
                    <m:rPr>
                      <m:sty m:val="p"/>
                    </m:rPr>
                    <m:t>1</m:t>
                  </m:r>
                </m:sup>
                <m:e>
                  <m:r>
                    <m:rPr>
                      <m:sty m:val="p"/>
                    </m:rPr>
                    <m:t xml:space="preserve"> </m:t>
                  </m:r>
                </m:e>
              </m:nary>
              <m:r>
                <m:rPr>
                  <m:sty m:val="p"/>
                </m:rPr>
                <m:t xml:space="preserve"> </m:t>
              </m:r>
              <m:r>
                <m:rPr>
                  <m:sty m:val="p"/>
                </m:rPr>
                <m:t>(</m:t>
              </m:r>
              <m:r>
                <m:rPr>
                  <m:sty m:val="i"/>
                </m:rPr>
                <m:t>p</m:t>
              </m:r>
              <m:r>
                <m:rPr>
                  <m:sty m:val="p"/>
                </m:rPr>
                <m:t>−</m:t>
              </m:r>
              <m:r>
                <m:rPr>
                  <m:sty m:val="p"/>
                </m:rPr>
                <m:t>1</m:t>
              </m:r>
              <m:r>
                <m:rPr>
                  <m:sty m:val="p"/>
                </m:rPr>
                <m:t>−</m:t>
              </m:r>
              <m:r>
                <m:rPr>
                  <m:sty m:val="p"/>
                </m:rPr>
                <m:t>2</m:t>
              </m:r>
              <m:r>
                <m:rPr>
                  <m:sty m:val="i"/>
                </m:rPr>
                <m:t>k</m:t>
              </m:r>
              <m:r>
                <m:rPr>
                  <m:sty m:val="p"/>
                </m:rPr>
                <m:t>)</m:t>
              </m:r>
              <m:r>
                <m:rPr>
                  <m:sty m:val="p"/>
                </m:rPr>
                <m:t>sin</m:t>
              </m:r>
              <m:r>
                <m:rPr>
                  <m:sty m:val="p"/>
                </m:rPr>
                <m:t>⁡</m:t>
              </m:r>
              <m:d>
                <m:dPr>
                  <m:begChr m:val="("/>
                  <m:endChr m:val=")"/>
                  <m:ctrlPr>
                    <w:rPr>
                      <w:rFonts w:ascii="Cambria Math" w:hAnsi="Cambria Math"/>
                    </w:rPr>
                  </m:ctrlPr>
                </m:dPr>
                <m:e>
                  <m:r>
                    <m:rPr>
                      <m:sty m:val="i"/>
                    </m:rPr>
                    <m:t>q</m:t>
                  </m:r>
                  <m:sSub>
                    <m:sSubPr/>
                    <m:e>
                      <m:r>
                        <m:rPr>
                          <m:sty m:val="i"/>
                        </m:rPr>
                        <m:t>θ</m:t>
                      </m:r>
                    </m:e>
                    <m:sub>
                      <m:r>
                        <m:rPr>
                          <m:sty m:val="i"/>
                        </m:rPr>
                        <m:t>k</m:t>
                      </m:r>
                    </m:sub>
                  </m:sSub>
                </m:e>
              </m:d>
              <m:r>
                <m:rPr>
                  <m:sty m:val="p"/>
                </m:rPr>
                <m:t>−</m:t>
              </m:r>
              <m:r>
                <m:rPr>
                  <m:sty m:val="p"/>
                </m:rPr>
                <m:t>2</m:t>
              </m:r>
              <m:nary>
                <m:naryPr>
                  <m:chr m:val="∑"/>
                  <m:limLoc m:val="undOvr"/>
                  <m:grow m:val="1"/>
                </m:naryPr>
                <m:sub>
                  <m:r>
                    <m:rPr>
                      <m:sty m:val="i"/>
                    </m:rPr>
                    <m:t>k</m:t>
                  </m:r>
                  <m:r>
                    <m:rPr>
                      <m:sty m:val="p"/>
                    </m:rPr>
                    <m:t>=</m:t>
                  </m:r>
                  <m:r>
                    <m:rPr>
                      <m:sty m:val="p"/>
                    </m:rPr>
                    <m:t>0</m:t>
                  </m:r>
                </m:sub>
                <m:sup>
                  <m:r>
                    <m:rPr>
                      <m:sty m:val="p"/>
                    </m:rPr>
                    <m:t>⌊</m:t>
                  </m:r>
                  <m:r>
                    <m:rPr>
                      <m:sty m:val="i"/>
                    </m:rPr>
                    <m:t>p</m:t>
                  </m:r>
                  <m:r>
                    <m:rPr>
                      <m:sty m:val="p"/>
                    </m:rPr>
                    <m:t>/</m:t>
                  </m:r>
                  <m:r>
                    <m:rPr>
                      <m:sty m:val="p"/>
                    </m:rPr>
                    <m:t>2</m:t>
                  </m:r>
                  <m:r>
                    <m:rPr>
                      <m:sty m:val="p"/>
                    </m:rPr>
                    <m:t>⌋</m:t>
                  </m:r>
                  <m:r>
                    <m:rPr>
                      <m:sty m:val="p"/>
                    </m:rPr>
                    <m:t>−</m:t>
                  </m:r>
                  <m:r>
                    <m:rPr>
                      <m:sty m:val="p"/>
                    </m:rPr>
                    <m:t>1</m:t>
                  </m:r>
                </m:sup>
                <m:e>
                  <m:r>
                    <m:rPr>
                      <m:sty m:val="p"/>
                    </m:rPr>
                    <m:t xml:space="preserve"> </m:t>
                  </m:r>
                </m:e>
              </m:nary>
              <m:r>
                <m:rPr>
                  <m:sty m:val="p"/>
                </m:rPr>
                <m:t xml:space="preserve"> </m:t>
              </m:r>
              <m:r>
                <m:rPr>
                  <m:sty m:val="p"/>
                </m:rPr>
                <m:t>cos</m:t>
              </m:r>
              <m:r>
                <m:rPr>
                  <m:sty m:val="p"/>
                </m:rPr>
                <m:t>⁡</m:t>
              </m:r>
              <m:d>
                <m:dPr>
                  <m:begChr m:val="("/>
                  <m:endChr m:val=")"/>
                  <m:ctrlPr>
                    <w:rPr>
                      <w:rFonts w:ascii="Cambria Math" w:hAnsi="Cambria Math"/>
                    </w:rPr>
                  </m:ctrlPr>
                </m:dPr>
                <m:e>
                  <m:r>
                    <m:rPr>
                      <m:sty m:val="i"/>
                    </m:rPr>
                    <m:t>q</m:t>
                  </m:r>
                  <m:sSub>
                    <m:sSubPr/>
                    <m:e>
                      <m:r>
                        <m:rPr>
                          <m:sty m:val="i"/>
                        </m:rPr>
                        <m:t>θ</m:t>
                      </m:r>
                    </m:e>
                    <m:sub>
                      <m:r>
                        <m:rPr>
                          <m:sty m:val="i"/>
                        </m:rPr>
                        <m:t>k</m:t>
                      </m:r>
                    </m:sub>
                  </m:sSub>
                </m:e>
              </m:d>
              <m:r>
                <m:rPr>
                  <m:sty m:val="p"/>
                </m:rPr>
                <m:t>ln</m:t>
              </m:r>
              <m:r>
                <m:rPr>
                  <m:sty m:val="p"/>
                </m:rPr>
                <m:t>⁡</m:t>
              </m:r>
              <m:d>
                <m:dPr>
                  <m:begChr m:val="("/>
                  <m:endChr m:val=")"/>
                  <m:ctrlPr>
                    <w:rPr>
                      <w:rFonts w:ascii="Cambria Math" w:hAnsi="Cambria Math"/>
                    </w:rPr>
                  </m:ctrlPr>
                </m:dPr>
                <m:e>
                  <m:r>
                    <m:rPr>
                      <m:sty m:val="p"/>
                    </m:rPr>
                    <m:t>sin</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θ</m:t>
                              </m:r>
                            </m:e>
                            <m:sub>
                              <m:r>
                                <m:rPr>
                                  <m:sty m:val="i"/>
                                </m:rPr>
                                <m:t>k</m:t>
                              </m:r>
                            </m:sub>
                          </m:sSub>
                        </m:num>
                        <m:den>
                          <m:r>
                            <m:rPr>
                              <m:sty m:val="p"/>
                            </m:rPr>
                            <m:t>2</m:t>
                          </m:r>
                        </m:den>
                      </m:f>
                    </m:e>
                  </m:d>
                </m:e>
              </m:d>
            </m:e>
          </m:d>
          <m:r>
            <m:rPr>
              <m:sty m:val="p"/>
            </m:rPr>
            <m:t>.</m:t>
          </m:r>
        </m:oMath>
      </m:oMathPara>
    </w:p>
    <w:p>
      <w:pPr>
        <w:spacing w:after="220" w:lineRule="auto"/>
      </w:pPr>
      <m:oMath>
        <m:r>
          <m:rPr>
            <m:sty m:val="p"/>
          </m:rPr>
          <m:t>16</m:t>
        </m:r>
        <m:r>
          <m:rPr>
            <m:sty m:val="p"/>
          </m:rPr>
          <m:t>▹</m:t>
        </m:r>
      </m:oMath>
      <w:r>
        <w:rPr>
          <w:rFonts w:eastAsia="Georgia" w:cs="Georgia" w:ascii="Georgia" w:hAnsi="Georgia"/>
        </w:rPr>
        <w:t xml:space="preserve"> En déduire les valeurs exactes de </w:t>
      </w:r>
      <m:oMath>
        <m:sSub>
          <m:sSubPr/>
          <m:e>
            <m:r>
              <m:rPr>
                <m:sty m:val="i"/>
              </m:rPr>
              <m:t>S</m:t>
            </m:r>
          </m:e>
          <m:sub>
            <m:r>
              <m:rPr>
                <m:sty m:val="p"/>
              </m:rPr>
              <m:t>2</m:t>
            </m:r>
            <m:r>
              <m:rPr>
                <m:sty m:val="p"/>
              </m:rPr>
              <m:t>,</m:t>
            </m:r>
            <m:r>
              <m:rPr>
                <m:sty m:val="p"/>
              </m:rPr>
              <m:t>1</m:t>
            </m:r>
          </m:sub>
        </m:sSub>
      </m:oMath>
      <w:r>
        <w:rPr/>
        <w:t xml:space="preserve"> et </w:t>
      </w:r>
      <m:oMath>
        <m:sSub>
          <m:sSubPr/>
          <m:e>
            <m:r>
              <m:rPr>
                <m:sty m:val="i"/>
              </m:rPr>
              <m:t>S</m:t>
            </m:r>
          </m:e>
          <m:sub>
            <m:r>
              <m:rPr>
                <m:sty m:val="p"/>
              </m:rPr>
              <m:t>3</m:t>
            </m:r>
            <m:r>
              <m:rPr>
                <m:sty m:val="p"/>
              </m:rPr>
              <m:t>,</m:t>
            </m:r>
            <m:r>
              <m:rPr>
                <m:sty m:val="p"/>
              </m:rPr>
              <m:t>1</m:t>
            </m:r>
          </m:sub>
        </m:sSub>
      </m:oMath>
      <w:r>
        <w:rPr/>
        <w:t xml:space="preserve">.</w:t>
      </w:r>
    </w:p>
    <w:p>
      <w:pPr>
        <w:spacing w:line="271" w:before="330" w:lineRule="auto"/>
      </w:pPr>
      <w:r>
        <w:rPr>
          <w:rFonts w:eastAsia="Georgia" w:cs="Georgia" w:ascii="Georgia" w:hAnsi="Georgia"/>
          <w:b/>
          <w:sz w:val="42"/>
        </w:rPr>
        <w:t xml:space="preserve">3 Quelques calculs de probabilités</w:t>
      </w:r>
    </w:p>
    <w:p>
      <w:pPr>
        <w:spacing w:after="220" w:lineRule="auto"/>
      </w:pPr>
      <w:r>
        <w:rPr>
          <w:rFonts w:eastAsia="Georgia" w:cs="Georgia" w:ascii="Georgia" w:hAnsi="Georgia"/>
        </w:rPr>
        <w:t xml:space="preserve">L'objectif de cette partie est d'évaluer la probabilité qu'un couple d'entier </w:t>
      </w:r>
      <m:oMath>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p"/>
              </m:rPr>
              <m:t>2</m:t>
            </m:r>
          </m:sup>
        </m:sSup>
      </m:oMath>
      <w:r>
        <w:rPr/>
        <w:t xml:space="preserve"> pris au hasard appartienne au domaine d'application d'au moins l'une des formules (F1), (F2) et (F3) obtenues dans la partie 2.</w:t>
      </w:r>
    </w:p>
    <w:p>
      <w:pPr>
        <w:spacing w:after="220" w:lineRule="auto"/>
      </w:pPr>
      <w:r>
        <w:rPr/>
        <w:t xml:space="preserve">On fixe pour cela </w:t>
      </w:r>
      <m:oMath>
        <m:r>
          <m:rPr>
            <m:sty m:val="i"/>
          </m:rPr>
          <m:t>n</m:t>
        </m:r>
        <m:r>
          <m:rPr>
            <m:sty m:val="p"/>
          </m:rPr>
          <m:t>∈</m:t>
        </m:r>
        <m:sSup>
          <m:sSupPr/>
          <m:e>
            <m:r>
              <m:rPr>
                <m:sty m:val="b"/>
              </m:rPr>
              <m:t>N</m:t>
            </m:r>
          </m:e>
          <m:sup>
            <m:r>
              <m:rPr>
                <m:sty m:val="p"/>
              </m:rPr>
              <m:t>∗</m:t>
            </m:r>
          </m:sup>
        </m:sSup>
      </m:oMath>
      <w:r>
        <w:rPr>
          <w:rFonts w:eastAsia="Georgia" w:cs="Georgia" w:ascii="Georgia" w:hAnsi="Georgia"/>
        </w:rPr>
        <w:t xml:space="preserve"> et on décide de tirer successivement et avec remise deux entiers </w:t>
      </w:r>
      <m:oMath>
        <m:r>
          <m:rPr>
            <m:sty m:val="i"/>
          </m:rPr>
          <m:t>p</m:t>
        </m:r>
      </m:oMath>
      <w:r>
        <w:rPr/>
        <w:t xml:space="preserve"> et </w:t>
      </w:r>
      <m:oMath>
        <m:r>
          <m:rPr>
            <m:sty m:val="i"/>
          </m:rPr>
          <m:t>q</m:t>
        </m:r>
      </m:oMath>
      <w:r>
        <w:rPr/>
        <w:t xml:space="preserve"> selon une loi uniforme sur l'intervalle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On définit alors les événements suivants, où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et </w:t>
      </w:r>
      <m:oMath>
        <m:sSub>
          <m:sSubPr/>
          <m:e>
            <m:r>
              <m:rPr>
                <m:sty m:val="i"/>
              </m:rPr>
              <m:t>E</m:t>
            </m:r>
          </m:e>
          <m:sub>
            <m:r>
              <m:rPr>
                <m:sty m:val="p"/>
              </m:rPr>
              <m:t>3</m:t>
            </m:r>
          </m:sub>
        </m:sSub>
      </m:oMath>
      <w:r>
        <w:rPr>
          <w:rFonts w:eastAsia="Georgia" w:cs="Georgia" w:ascii="Georgia" w:hAnsi="Georgia"/>
        </w:rPr>
        <w:t xml:space="preserve"> sont les trois ensembles définis dans la partie 2 :</w:t>
      </w:r>
      <w:r>
        <w:rPr/>
        <w:br w:type="textWrapping"/>
      </w:r>
      <m:oMath>
        <m:sSub>
          <m:sSubPr/>
          <m:e>
            <m:r>
              <m:rPr>
                <m:sty m:val="i"/>
              </m:rPr>
              <m:t>E</m:t>
            </m:r>
          </m:e>
          <m:sub>
            <m:r>
              <m:rPr>
                <m:sty m:val="i"/>
              </m:rPr>
              <m:t>n</m:t>
            </m:r>
          </m:sub>
        </m:sSub>
      </m:oMath>
      <w:r>
        <w:rPr/>
        <w:t xml:space="preserve"> : " On obtient </w:t>
      </w:r>
      <m:oMath>
        <m:r>
          <m:rPr>
            <m:sty m:val="p"/>
          </m:rPr>
          <m:t>(</m:t>
        </m:r>
        <m:r>
          <m:rPr>
            <m:sty m:val="i"/>
          </m:rPr>
          <m:t>p</m:t>
        </m:r>
        <m:r>
          <m:rPr>
            <m:sty m:val="p"/>
          </m:rPr>
          <m:t>,</m:t>
        </m:r>
        <m:r>
          <m:rPr>
            <m:sty m:val="i"/>
          </m:rPr>
          <m:t>q</m:t>
        </m:r>
        <m:r>
          <m:rPr>
            <m:sty m:val="p"/>
          </m:rPr>
          <m:t>)</m:t>
        </m:r>
        <m:r>
          <m:rPr>
            <m:sty m:val="p"/>
          </m:rPr>
          <m:t>∈</m:t>
        </m:r>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 "</w:t>
      </w:r>
      <w:r>
        <w:rPr/>
        <w:br w:type="textWrapping"/>
      </w:r>
      <m:oMath>
        <m:sSub>
          <m:sSubPr/>
          <m:e>
            <m:r>
              <m:rPr>
                <m:sty m:val="i"/>
              </m:rPr>
              <m:t>A</m:t>
            </m:r>
          </m:e>
          <m:sub>
            <m:r>
              <m:rPr>
                <m:sty m:val="i"/>
              </m:rPr>
              <m:t>n</m:t>
            </m:r>
          </m:sub>
        </m:sSub>
      </m:oMath>
      <w:r>
        <w:rPr/>
        <w:t xml:space="preserve"> : " On obtient </w:t>
      </w:r>
      <m:oMath>
        <m:r>
          <m:rPr>
            <m:sty m:val="i"/>
          </m:rPr>
          <m:t>p</m:t>
        </m:r>
        <m:r>
          <m:rPr>
            <m:sty m:val="p"/>
          </m:rPr>
          <m:t>=</m:t>
        </m:r>
        <m:r>
          <m:rPr>
            <m:sty m:val="i"/>
          </m:rPr>
          <m:t>q</m:t>
        </m:r>
      </m:oMath>
      <w:r>
        <w:rPr/>
        <w:t xml:space="preserve"> ".</w:t>
      </w:r>
      <w:r>
        <w:rPr/>
        <w:br w:type="textWrapping"/>
      </w:r>
      <m:oMath>
        <m:sSub>
          <m:sSubPr/>
          <m:e>
            <m:r>
              <m:rPr>
                <m:sty m:val="i"/>
              </m:rPr>
              <m:t>B</m:t>
            </m:r>
          </m:e>
          <m:sub>
            <m:r>
              <m:rPr>
                <m:sty m:val="i"/>
              </m:rPr>
              <m:t>n</m:t>
            </m:r>
          </m:sub>
        </m:sSub>
      </m:oMath>
      <w:r>
        <w:rPr/>
        <w:t xml:space="preserve"> : " On obtient </w:t>
      </w:r>
      <m:oMath>
        <m:r>
          <m:rPr>
            <m:sty m:val="i"/>
          </m:rPr>
          <m:t>q</m:t>
        </m:r>
        <m:r>
          <m:rPr>
            <m:sty m:val="p"/>
          </m:rPr>
          <m:t>&gt;</m:t>
        </m:r>
        <m:r>
          <m:rPr>
            <m:sty m:val="i"/>
          </m:rPr>
          <m:t>p</m:t>
        </m:r>
      </m:oMath>
      <w:r>
        <w:rPr/>
        <w:t xml:space="preserve"> et </w:t>
      </w:r>
      <m:oMath>
        <m:r>
          <m:rPr>
            <m:sty m:val="i"/>
          </m:rPr>
          <m:t>q</m:t>
        </m:r>
      </m:oMath>
      <w:r>
        <w:rPr/>
        <w:t xml:space="preserve"> est divisible par </w:t>
      </w:r>
      <m:oMath>
        <m:r>
          <m:rPr>
            <m:sty m:val="i"/>
          </m:rPr>
          <m:t>p</m:t>
        </m:r>
      </m:oMath>
      <w:r>
        <w:rPr/>
        <w:t xml:space="preserve"> ".</w:t>
      </w:r>
      <w:r>
        <w:rPr/>
        <w:br w:type="textWrapping"/>
      </w:r>
      <m:oMath>
        <m:sSub>
          <m:sSubPr/>
          <m:e>
            <m:r>
              <m:rPr>
                <m:sty m:val="i"/>
              </m:rPr>
              <m:t>C</m:t>
            </m:r>
          </m:e>
          <m:sub>
            <m:r>
              <m:rPr>
                <m:sty m:val="i"/>
              </m:rPr>
              <m:t>n</m:t>
            </m:r>
          </m:sub>
        </m:sSub>
      </m:oMath>
      <w:r>
        <w:rPr/>
        <w:t xml:space="preserve"> : " On obtient </w:t>
      </w:r>
      <m:oMath>
        <m:r>
          <m:rPr>
            <m:sty m:val="i"/>
          </m:rPr>
          <m:t>p</m:t>
        </m:r>
        <m:r>
          <m:rPr>
            <m:sty m:val="p"/>
          </m:rPr>
          <m:t>&gt;</m:t>
        </m:r>
        <m:r>
          <m:rPr>
            <m:sty m:val="i"/>
          </m:rPr>
          <m:t>q</m:t>
        </m:r>
      </m:oMath>
      <w:r>
        <w:rPr/>
        <w:t xml:space="preserve"> ".</w:t>
      </w:r>
      <w:r>
        <w:rPr/>
        <w:br w:type="textWrapping"/>
      </w:r>
      <m:oMath>
        <m:r>
          <m:rPr>
            <m:sty m:val="p"/>
          </m:rPr>
          <m:t>17</m:t>
        </m:r>
        <m:r>
          <m:rPr>
            <m:sty m:val="p"/>
          </m:rPr>
          <m:t>▹</m:t>
        </m:r>
      </m:oMath>
      <w:r>
        <w:rPr/>
        <w:t xml:space="preserve"> Justifier que l'ensemble </w:t>
      </w:r>
      <m:oMath>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B</m:t>
                </m:r>
              </m:e>
              <m:sub>
                <m:r>
                  <m:rPr>
                    <m:sty m:val="i"/>
                  </m:rPr>
                  <m:t>n</m:t>
                </m:r>
              </m:sub>
            </m:sSub>
            <m:r>
              <m:rPr>
                <m:sty m:val="p"/>
              </m:rPr>
              <m:t>,</m:t>
            </m:r>
            <m:sSub>
              <m:sSubPr/>
              <m:e>
                <m:r>
                  <m:rPr>
                    <m:sty m:val="i"/>
                  </m:rPr>
                  <m:t>C</m:t>
                </m:r>
              </m:e>
              <m:sub>
                <m:r>
                  <m:rPr>
                    <m:sty m:val="i"/>
                  </m:rPr>
                  <m:t>n</m:t>
                </m:r>
              </m:sub>
            </m:sSub>
          </m:e>
        </m:d>
      </m:oMath>
      <w:r>
        <w:rPr/>
        <w:t xml:space="preserve"> forme une partition de </w:t>
      </w:r>
      <m:oMath>
        <m:sSub>
          <m:sSubPr/>
          <m:e>
            <m:r>
              <m:rPr>
                <m:sty m:val="i"/>
              </m:rPr>
              <m:t>E</m:t>
            </m:r>
          </m:e>
          <m:sub>
            <m:r>
              <m:rPr>
                <m:sty m:val="i"/>
              </m:rPr>
              <m:t>n</m:t>
            </m:r>
          </m:sub>
        </m:sSub>
      </m:oMath>
      <w:r>
        <w:rPr/>
        <w:t xml:space="preserve">.</w:t>
      </w:r>
      <w:r>
        <w:rPr/>
        <w:br w:type="textWrapping"/>
      </w:r>
      <m:oMath>
        <m:r>
          <m:rPr>
            <m:sty m:val="p"/>
          </m:rPr>
          <m:t>18</m:t>
        </m:r>
        <m:r>
          <m:rPr>
            <m:sty m:val="p"/>
          </m:rPr>
          <m:t>▹</m:t>
        </m:r>
      </m:oMath>
      <w:r>
        <w:rPr/>
        <w:t xml:space="preserve"> Calculer </w:t>
      </w:r>
      <m:oMath>
        <m:r>
          <m:rPr>
            <m:sty m:val="b"/>
          </m:rPr>
          <m:t>P</m:t>
        </m:r>
        <m:d>
          <m:dPr>
            <m:begChr m:val="("/>
            <m:endChr m:val=")"/>
            <m:ctrlPr>
              <w:rPr>
                <w:rFonts w:ascii="Cambria Math" w:hAnsi="Cambria Math"/>
              </w:rPr>
            </m:ctrlPr>
          </m:dPr>
          <m:e>
            <m:sSub>
              <m:sSubPr/>
              <m:e>
                <m:r>
                  <m:rPr>
                    <m:sty m:val="i"/>
                  </m:rPr>
                  <m:t>A</m:t>
                </m:r>
              </m:e>
              <m:sub>
                <m:r>
                  <m:rPr>
                    <m:sty m:val="i"/>
                  </m:rPr>
                  <m:t>n</m:t>
                </m:r>
              </m:sub>
            </m:sSub>
          </m:e>
        </m:d>
      </m:oMath>
      <w:r>
        <w:rPr/>
        <w:t xml:space="preserve"> puis </w:t>
      </w:r>
      <m:oMath>
        <m:r>
          <m:rPr>
            <m:sty m:val="b"/>
          </m:rPr>
          <m:t>P</m:t>
        </m:r>
        <m:d>
          <m:dPr>
            <m:begChr m:val="("/>
            <m:endChr m:val=")"/>
            <m:ctrlPr>
              <w:rPr>
                <w:rFonts w:ascii="Cambria Math" w:hAnsi="Cambria Math"/>
              </w:rPr>
            </m:ctrlPr>
          </m:dPr>
          <m:e>
            <m:sSub>
              <m:sSubPr/>
              <m:e>
                <m:r>
                  <m:rPr>
                    <m:sty m:val="i"/>
                  </m:rPr>
                  <m:t>C</m:t>
                </m:r>
              </m:e>
              <m:sub>
                <m:r>
                  <m:rPr>
                    <m:sty m:val="i"/>
                  </m:rPr>
                  <m:t>n</m:t>
                </m:r>
              </m:sub>
            </m:sSub>
          </m:e>
        </m:d>
      </m:oMath>
      <w:r>
        <w:rPr/>
        <w:t xml:space="preserve">.</w:t>
      </w:r>
      <w:r>
        <w:rPr/>
        <w:br w:type="textWrapping"/>
      </w:r>
      <m:oMath>
        <m:r>
          <m:rPr>
            <m:sty m:val="p"/>
          </m:rPr>
          <m:t>19</m:t>
        </m:r>
        <m:r>
          <m:rPr>
            <m:sty m:val="p"/>
          </m:rPr>
          <m:t>▹</m:t>
        </m:r>
      </m:oMath>
      <w:r>
        <w:rPr/>
        <w:t xml:space="preserve"> Montrer que</w:t>
      </w:r>
    </w:p>
    <w:p>
      <w:pPr>
        <w:spacing w:after="220" w:lineRule="auto"/>
      </w:pPr>
      <m:oMathPara>
        <m:oMath>
          <m:r>
            <m:rPr>
              <m:sty m:val="b"/>
            </m:rPr>
            <m:t>P</m:t>
          </m:r>
          <m:d>
            <m:dPr>
              <m:begChr m:val="("/>
              <m:endChr m:val=")"/>
              <m:ctrlPr>
                <w:rPr>
                  <w:rFonts w:ascii="Cambria Math" w:hAnsi="Cambria Math"/>
                </w:rPr>
              </m:ctrlPr>
            </m:dPr>
            <m:e>
              <m:sSub>
                <m:sSubPr/>
                <m:e>
                  <m:r>
                    <m:rPr>
                      <m:sty m:val="i"/>
                    </m:rPr>
                    <m:t>B</m:t>
                  </m:r>
                </m:e>
                <m:sub>
                  <m:r>
                    <m:rPr>
                      <m:sty m:val="i"/>
                    </m:rPr>
                    <m:t>n</m:t>
                  </m:r>
                </m:sub>
              </m:sSub>
            </m:e>
          </m:d>
          <m:r>
            <m:rPr>
              <m:sty m:val="p"/>
            </m:rPr>
            <m:t>=</m:t>
          </m:r>
          <m:f>
            <m:fPr>
              <m:ctrlPr>
                <w:rPr>
                  <w:rFonts w:ascii="Cambria Math" w:hAnsi="Cambria Math"/>
                </w:rPr>
              </m:ctrlPr>
            </m:fPr>
            <m:num>
              <m:r>
                <m:rPr>
                  <m:sty m:val="p"/>
                </m:rPr>
                <m:t>1</m:t>
              </m:r>
            </m:num>
            <m:den>
              <m:sSup>
                <m:sSupPr/>
                <m:e>
                  <m:r>
                    <m:rPr>
                      <m:sty m:val="i"/>
                    </m:rPr>
                    <m:t>n</m:t>
                  </m:r>
                </m:e>
                <m:sup>
                  <m:r>
                    <m:rPr>
                      <m:sty m:val="p"/>
                    </m:rPr>
                    <m:t>2</m:t>
                  </m:r>
                </m:sup>
              </m:sSup>
            </m:den>
          </m:f>
          <m:nary>
            <m:naryPr>
              <m:chr m:val="∑"/>
              <m:limLoc m:val="undOvr"/>
              <m:grow m:val="1"/>
            </m:naryPr>
            <m:sub>
              <m:r>
                <m:rPr>
                  <m:sty m:val="i"/>
                </m:rPr>
                <m:t>p</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i"/>
                    </m:rPr>
                    <m:t>n</m:t>
                  </m:r>
                </m:num>
                <m:den>
                  <m:r>
                    <m:rPr>
                      <m:sty m:val="i"/>
                    </m:rPr>
                    <m:t>p</m:t>
                  </m:r>
                </m:den>
              </m:f>
            </m:e>
          </m:d>
          <m:r>
            <m:rPr>
              <m:sty m:val="p"/>
            </m:rPr>
            <m:t>−</m:t>
          </m:r>
          <m:f>
            <m:fPr>
              <m:ctrlPr>
                <w:rPr>
                  <w:rFonts w:ascii="Cambria Math" w:hAnsi="Cambria Math"/>
                </w:rPr>
              </m:ctrlPr>
            </m:fPr>
            <m:num>
              <m:r>
                <m:rPr>
                  <m:sty m:val="p"/>
                </m:rPr>
                <m:t>1</m:t>
              </m:r>
            </m:num>
            <m:den>
              <m:r>
                <m:rPr>
                  <m:sty m:val="i"/>
                </m:rPr>
                <m:t>n</m:t>
              </m:r>
            </m:den>
          </m:f>
        </m:oMath>
      </m:oMathPara>
    </w:p>
    <w:p>
      <w:pPr>
        <w:spacing w:after="220" w:lineRule="auto"/>
      </w:pPr>
      <w:r>
        <w:rPr>
          <w:rFonts w:eastAsia="Georgia" w:cs="Georgia" w:ascii="Georgia" w:hAnsi="Georgia"/>
        </w:rPr>
        <w:t xml:space="preserve">et en déduire </w:t>
      </w:r>
      <m:oMath>
        <m:r>
          <m:rPr>
            <m:sty m:val="b"/>
          </m:rPr>
          <m:t>P</m:t>
        </m:r>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B</m:t>
                </m:r>
              </m:e>
              <m:sub>
                <m:r>
                  <m:rPr>
                    <m:sty m:val="i"/>
                  </m:rPr>
                  <m:t>n</m:t>
                </m:r>
              </m:sub>
            </m:sSub>
          </m:e>
        </m:d>
      </m:oMath>
      <w:r>
        <w:rPr/>
        <w:t xml:space="preserve">.</w:t>
      </w:r>
      <w:r>
        <w:rPr/>
        <w:br w:type="textWrapping"/>
      </w:r>
      <m:oMath>
        <m:r>
          <m:rPr>
            <m:sty m:val="b"/>
          </m:rPr>
          <m:t>2</m:t>
        </m:r>
        <m:r>
          <m:rPr>
            <m:sty m:val="b"/>
          </m:rPr>
          <m:t>0</m:t>
        </m:r>
        <m:r>
          <m:rPr>
            <m:sty m:val="p"/>
          </m:rPr>
          <m:t>▹</m:t>
        </m:r>
      </m:oMath>
      <w:r>
        <w:rPr/>
        <w:t xml:space="preserve"> En notant </w:t>
      </w:r>
      <m:oMath>
        <m:sSub>
          <m:sSubPr/>
          <m:e>
            <m:r>
              <m:rPr>
                <m:sty m:val="i"/>
              </m:rPr>
              <m:t>H</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w:r>
        <w:rPr>
          <w:rFonts w:eastAsia="Georgia" w:cs="Georgia" w:ascii="Georgia" w:hAnsi="Georgia"/>
        </w:rPr>
        <w:t xml:space="preserve"> la série harmonique, montrer que</w:t>
      </w:r>
    </w:p>
    <w:p>
      <w:pPr>
        <w:spacing w:after="220" w:lineRule="auto"/>
      </w:pPr>
      <m:oMathPara>
        <m:oMath>
          <m:sSub>
            <m:sSubPr/>
            <m:e>
              <m:r>
                <m:rPr>
                  <m:sty m:val="i"/>
                </m:rPr>
                <m:t>H</m:t>
              </m:r>
            </m:e>
            <m:sub>
              <m:r>
                <m:rPr>
                  <m:sty m:val="i"/>
                </m:rPr>
                <m:t>n</m:t>
              </m:r>
            </m:sub>
          </m:sSub>
          <m:r>
            <m:rPr>
              <m:sty m:val="p"/>
            </m:rPr>
            <m:t>∼</m:t>
          </m:r>
          <m:r>
            <m:rPr>
              <m:sty m:val="p"/>
            </m:rPr>
            <m:t>ln</m:t>
          </m:r>
          <m:r>
            <m:rPr>
              <m:sty m:val="p"/>
            </m:rPr>
            <m:t>⁡</m:t>
          </m:r>
          <m:r>
            <m:rPr>
              <m:sty m:val="i"/>
            </m:rPr>
            <m:t>n</m:t>
          </m:r>
          <m:r>
            <m:rPr>
              <m:sty m:val="p"/>
            </m:rPr>
            <m:t xml:space="preserve"> </m:t>
          </m:r>
          <m:r>
            <m:rPr>
              <m:sty m:val="p"/>
            </m:rPr>
            <m:t>(</m:t>
          </m:r>
          <m:r>
            <m:rPr>
              <m:sty m:val="i"/>
            </m:rPr>
            <m:t>n</m:t>
          </m:r>
          <m:r>
            <m:rPr>
              <m:sty m:val="p"/>
            </m:rPr>
            <m:t>→</m:t>
          </m:r>
          <m:r>
            <m:rPr>
              <m:sty m:val="p"/>
            </m:rPr>
            <m:t>+</m:t>
          </m:r>
          <m:r>
            <m:rPr>
              <m:sty m:val="p"/>
            </m:rPr>
            <m:t>∞</m:t>
          </m:r>
          <m:r>
            <m:rPr>
              <m:sty m:val="p"/>
            </m:rPr>
            <m:t>)</m:t>
          </m:r>
          <m:r>
            <m:rPr>
              <m:sty m:val="p"/>
            </m:rPr>
            <m:t>.</m:t>
          </m:r>
        </m:oMath>
      </m:oMathPara>
    </w:p>
    <w:p>
      <w:pPr>
        <w:spacing w:after="220" w:lineRule="auto"/>
      </w:pPr>
      <m:oMath>
        <m:r>
          <m:rPr>
            <m:sty m:val="p"/>
          </m:rPr>
          <m:t>21</m:t>
        </m:r>
        <m:r>
          <m:rPr>
            <m:sty m:val="p"/>
          </m:rPr>
          <m:t>▹</m:t>
        </m:r>
      </m:oMath>
      <w:r>
        <w:rPr/>
        <w:t xml:space="preserve"> Montrer alors que</w:t>
      </w:r>
    </w:p>
    <w:p>
      <w:pPr>
        <w:spacing w:after="220" w:lineRule="auto"/>
      </w:pPr>
      <m:oMathPara>
        <m:oMath>
          <m:r>
            <m:rPr>
              <m:sty m:val="b"/>
            </m:rPr>
            <m:t>P</m:t>
          </m:r>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B</m:t>
                  </m:r>
                </m:e>
                <m:sub>
                  <m:r>
                    <m:rPr>
                      <m:sty m:val="i"/>
                    </m:rPr>
                    <m:t>n</m:t>
                  </m:r>
                </m:sub>
              </m:sSub>
            </m:e>
          </m:d>
          <m:r>
            <m:rPr>
              <m:sty m:val="p"/>
            </m:rPr>
            <m:t>∼</m:t>
          </m:r>
          <m:f>
            <m:fPr>
              <m:ctrlPr>
                <w:rPr>
                  <w:rFonts w:ascii="Cambria Math" w:hAnsi="Cambria Math"/>
                </w:rPr>
              </m:ctrlPr>
            </m:fPr>
            <m:num>
              <m:r>
                <m:rPr>
                  <m:sty m:val="p"/>
                </m:rPr>
                <m:t>ln</m:t>
              </m:r>
              <m:r>
                <m:rPr>
                  <m:sty m:val="p"/>
                </m:rPr>
                <m:t>⁡</m:t>
              </m:r>
              <m:r>
                <m:rPr>
                  <m:sty m:val="i"/>
                </m:rPr>
                <m:t>n</m:t>
              </m:r>
            </m:num>
            <m:den>
              <m:r>
                <m:rPr>
                  <m:sty m:val="i"/>
                </m:rPr>
                <m:t>n</m:t>
              </m:r>
            </m:den>
          </m:f>
          <m:r>
            <m:rPr>
              <m:sty m:val="p"/>
            </m:rPr>
            <m:t xml:space="preserve"> </m:t>
          </m:r>
          <m:r>
            <m:rPr>
              <m:sty m:val="p"/>
            </m:rPr>
            <m:t>(</m:t>
          </m:r>
          <m:r>
            <m:rPr>
              <m:sty m:val="i"/>
            </m:rPr>
            <m:t>n</m:t>
          </m:r>
          <m:r>
            <m:rPr>
              <m:sty m:val="p"/>
            </m:rPr>
            <m:t>→</m:t>
          </m:r>
          <m:r>
            <m:rPr>
              <m:sty m:val="p"/>
            </m:rPr>
            <m:t>+</m:t>
          </m:r>
          <m:r>
            <m:rPr>
              <m:sty m:val="p"/>
            </m:rPr>
            <m:t>∞</m:t>
          </m:r>
          <m:r>
            <m:rPr>
              <m:sty m:val="p"/>
            </m:rPr>
            <m:t>)</m:t>
          </m:r>
          <m:r>
            <m:rPr>
              <m:sty m:val="p"/>
            </m:rPr>
            <m:t>.</m:t>
          </m:r>
        </m:oMath>
      </m:oMathPara>
    </w:p>
    <w:p>
      <w:pPr>
        <w:spacing w:after="220" w:lineRule="auto"/>
      </w:pPr>
      <m:oMath>
        <m:r>
          <m:rPr>
            <m:sty m:val="p"/>
          </m:rPr>
          <m:t>22</m:t>
        </m:r>
        <m:r>
          <m:rPr>
            <m:sty m:val="p"/>
          </m:rPr>
          <m:t>▹</m:t>
        </m:r>
      </m:oMath>
      <w:r>
        <w:rPr>
          <w:rFonts w:eastAsia="Georgia" w:cs="Georgia" w:ascii="Georgia" w:hAnsi="Georgia"/>
        </w:rPr>
        <w:t xml:space="preserve"> En déduire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b"/>
            </m:rPr>
            <m:t>P</m:t>
          </m:r>
          <m:d>
            <m:dPr>
              <m:begChr m:val="("/>
              <m:endChr m:val=")"/>
              <m:ctrlPr>
                <w:rPr>
                  <w:rFonts w:ascii="Cambria Math" w:hAnsi="Cambria Math"/>
                </w:rPr>
              </m:ctrlPr>
            </m:dPr>
            <m:e>
              <m:sSub>
                <m:sSubPr/>
                <m:e>
                  <m:r>
                    <m:rPr>
                      <m:sty m:val="i"/>
                    </m:rPr>
                    <m:t>E</m:t>
                  </m:r>
                </m:e>
                <m:sub>
                  <m:r>
                    <m:rPr>
                      <m:sty m:val="i"/>
                    </m:rPr>
                    <m:t>n</m:t>
                  </m:r>
                </m:sub>
              </m:sSub>
            </m:e>
          </m:d>
        </m:oMath>
      </m:oMathPara>
    </w:p>
    <w:p>
      <w:pPr>
        <w:spacing w:line="271" w:before="330" w:lineRule="auto"/>
      </w:pPr>
      <w:r>
        <w:rPr>
          <w:b/>
          <w:sz w:val="42"/>
        </w:rPr>
        <w:t xml:space="preserve">4 Vitesse de convergence des </w:t>
      </w:r>
      <m:oMath>
        <m:sSub>
          <m:sSubPr>
            <m:ctrlPr>
              <w:rPr>
                <w:rFonts w:ascii="Cambria Math" w:hAnsi="Cambria Math"/>
                <w:sz w:val="42"/>
              </w:rPr>
            </m:ctrlPr>
          </m:sSubPr>
          <m:e>
            <m:r>
              <m:rPr>
                <m:sty m:val="i"/>
              </m:rPr>
              <w:rPr>
                <w:sz w:val="42"/>
              </w:rPr>
              <m:t>S</m:t>
            </m:r>
          </m:e>
          <m:sub>
            <m:r>
              <m:rPr>
                <m:sty m:val="i"/>
              </m:rPr>
              <w:rPr>
                <w:sz w:val="42"/>
              </w:rPr>
              <m:t>p</m:t>
            </m:r>
            <m:r>
              <m:rPr>
                <m:sty m:val="p"/>
              </m:rPr>
              <w:rPr>
                <w:sz w:val="42"/>
              </w:rPr>
              <m:t>,</m:t>
            </m:r>
            <m:r>
              <m:rPr>
                <m:sty m:val="i"/>
              </m:rPr>
              <w:rPr>
                <w:sz w:val="42"/>
              </w:rPr>
              <m:t>q</m:t>
            </m:r>
          </m:sub>
        </m:sSub>
      </m:oMath>
    </w:p>
    <w:p>
      <w:pPr>
        <w:spacing w:after="220" w:lineRule="auto"/>
      </w:pPr>
      <w:r>
        <w:rPr>
          <w:rFonts w:eastAsia="Georgia" w:cs="Georgia" w:ascii="Georgia" w:hAnsi="Georgia"/>
        </w:rPr>
        <w:t xml:space="preserve">Dans cette dernière partie, on s'intéresse à la vitesse de convergence des séries congruoharmoniques. On introduit pour cela la définition suivante.</w:t>
      </w:r>
    </w:p>
    <w:p>
      <w:pPr>
        <w:spacing w:after="220" w:lineRule="auto"/>
      </w:pPr>
      <w:r>
        <w:rPr>
          <w:rFonts w:eastAsia="Georgia" w:cs="Georgia" w:ascii="Georgia" w:hAnsi="Georgia"/>
        </w:rPr>
        <w:t xml:space="preserve">Définition 2 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b"/>
              </m:rPr>
              <m:t>N</m:t>
            </m:r>
          </m:sub>
        </m:sSub>
      </m:oMath>
      <w:r>
        <w:rPr>
          <w:rFonts w:eastAsia="Georgia" w:cs="Georgia" w:ascii="Georgia" w:hAnsi="Georgia"/>
        </w:rPr>
        <w:t xml:space="preserve"> une suite convergente vers une limite réelle l telle que </w:t>
      </w:r>
      <m:oMath>
        <m:sSub>
          <m:sSubPr/>
          <m:e>
            <m:r>
              <m:rPr>
                <m:sty m:val="i"/>
              </m:rPr>
              <m:t>u</m:t>
            </m:r>
          </m:e>
          <m:sub>
            <m:r>
              <m:rPr>
                <m:sty m:val="i"/>
              </m:rPr>
              <m:t>n</m:t>
            </m:r>
          </m:sub>
        </m:sSub>
        <m:r>
          <m:rPr>
            <m:sty m:val="p"/>
          </m:rPr>
          <m:t>≠</m:t>
        </m:r>
        <m:r>
          <m:rPr>
            <m:sty m:val="i"/>
          </m:rPr>
          <m:t>l</m:t>
        </m:r>
      </m:oMath>
      <w:r>
        <w:rPr>
          <w:rFonts w:eastAsia="Georgia" w:cs="Georgia" w:ascii="Georgia" w:hAnsi="Georgia"/>
        </w:rPr>
        <w:t xml:space="preserve"> à partir d'un certain rang. On définit alors, sous réserve de convergence, la vitesse de convergence </w:t>
      </w:r>
      <m:oMath>
        <m:r>
          <m:rPr>
            <m:sty m:val="i"/>
          </m:rPr>
          <m:t>V</m:t>
        </m:r>
      </m:oMath>
      <w:r>
        <w:rPr/>
        <w:t xml:space="preserve"> de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b"/>
              </m:rPr>
              <m:t>N</m:t>
            </m:r>
          </m:sub>
        </m:sSub>
      </m:oMath>
      <w:r>
        <w:rPr/>
        <w:t xml:space="preserve"> par</w:t>
      </w:r>
    </w:p>
    <w:p>
      <w:pPr>
        <w:spacing w:after="220" w:lineRule="auto"/>
      </w:pPr>
      <m:oMathPara>
        <m:oMath>
          <m:r>
            <m:rPr>
              <m:sty m:val="i"/>
            </m:rPr>
            <m:t>V</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n</m:t>
                      </m:r>
                      <m:r>
                        <m:rPr>
                          <m:sty m:val="p"/>
                        </m:rPr>
                        <m:t>+</m:t>
                      </m:r>
                      <m:r>
                        <m:rPr>
                          <m:sty m:val="p"/>
                        </m:rPr>
                        <m:t>1</m:t>
                      </m:r>
                    </m:sub>
                  </m:sSub>
                  <m:r>
                    <m:rPr>
                      <m:sty m:val="p"/>
                    </m:rPr>
                    <m:t>−</m:t>
                  </m:r>
                  <m:r>
                    <m:rPr>
                      <m:sty m:val="i"/>
                    </m:rPr>
                    <m:t>l</m:t>
                  </m:r>
                </m:num>
                <m:den>
                  <m:sSub>
                    <m:sSubPr/>
                    <m:e>
                      <m:r>
                        <m:rPr>
                          <m:sty m:val="i"/>
                        </m:rPr>
                        <m:t>u</m:t>
                      </m:r>
                    </m:e>
                    <m:sub>
                      <m:r>
                        <m:rPr>
                          <m:sty m:val="i"/>
                        </m:rPr>
                        <m:t>n</m:t>
                      </m:r>
                    </m:sub>
                  </m:sSub>
                  <m:r>
                    <m:rPr>
                      <m:sty m:val="p"/>
                    </m:rPr>
                    <m:t>−</m:t>
                  </m:r>
                  <m:r>
                    <m:rPr>
                      <m:sty m:val="i"/>
                    </m:rPr>
                    <m:t>l</m:t>
                  </m:r>
                </m:den>
              </m:f>
            </m:e>
          </m:d>
        </m:oMath>
      </m:oMathPara>
    </w:p>
    <w:p>
      <w:pPr>
        <w:spacing w:after="220" w:lineRule="auto"/>
      </w:pPr>
      <w:r>
        <w:rPr/>
        <w:t xml:space="preserve">On qualifie alors la vitesse de convergence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b"/>
              </m:rPr>
              <m:t>N</m:t>
            </m:r>
          </m:sub>
        </m:sSub>
      </m:oMath>
      <w:r>
        <w:rPr/>
        <w:t xml:space="preserve"> selon la valeur de </w:t>
      </w:r>
      <m:oMath>
        <m:r>
          <m:rPr>
            <m:sty m:val="i"/>
          </m:rPr>
          <m:t>V</m:t>
        </m:r>
      </m:oMath>
      <w:r>
        <w:rPr/>
        <w:t xml:space="preserve"> :</w:t>
      </w:r>
    </w:p>
    <w:p>
      <w:pPr>
        <w:numPr>
          <w:ilvl w:val="0"/>
          <w:numId w:val="2"/>
        </w:numPr>
        <w:spacing w:lineRule="auto"/>
      </w:pPr>
      <w:r>
        <w:rPr/>
        <w:t xml:space="preserve">Si </w:t>
      </w:r>
      <m:oMath>
        <m:r>
          <m:rPr>
            <m:sty m:val="i"/>
          </m:rPr>
          <m:t>V</m:t>
        </m:r>
        <m:r>
          <m:rPr>
            <m:sty m:val="p"/>
          </m:rPr>
          <m:t>=</m:t>
        </m:r>
        <m:r>
          <m:rPr>
            <m:sty m:val="p"/>
          </m:rPr>
          <m:t>0</m:t>
        </m:r>
      </m:oMath>
      <w:r>
        <w:rPr>
          <w:rFonts w:eastAsia="Georgia" w:cs="Georgia" w:ascii="Georgia" w:hAnsi="Georgia"/>
        </w:rPr>
        <w:t xml:space="preserve"> : la convergence sera qualifiée de supra-linéaire.</w:t>
      </w:r>
    </w:p>
    <w:p>
      <w:pPr>
        <w:numPr>
          <w:ilvl w:val="0"/>
          <w:numId w:val="2"/>
        </w:numPr>
        <w:spacing w:lineRule="auto"/>
      </w:pPr>
      <w:r>
        <w:rPr/>
        <w:t xml:space="preserve">Si </w:t>
      </w:r>
      <m:oMath>
        <m:r>
          <m:rPr>
            <m:sty m:val="i"/>
          </m:rPr>
          <m:t>V</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 la convergence sera qualifiée de linéaire.</w:t>
      </w:r>
    </w:p>
    <w:p>
      <w:pPr>
        <w:numPr>
          <w:ilvl w:val="0"/>
          <w:numId w:val="2"/>
        </w:numPr>
        <w:spacing w:lineRule="auto"/>
      </w:pPr>
      <w:r>
        <w:rPr/>
        <w:t xml:space="preserve">Si </w:t>
      </w:r>
      <m:oMath>
        <m:r>
          <m:rPr>
            <m:sty m:val="i"/>
          </m:rPr>
          <m:t>V</m:t>
        </m:r>
        <m:r>
          <m:rPr>
            <m:sty m:val="p"/>
          </m:rPr>
          <m:t>=</m:t>
        </m:r>
        <m:r>
          <m:rPr>
            <m:sty m:val="p"/>
          </m:rPr>
          <m:t>1</m:t>
        </m:r>
      </m:oMath>
      <w:r>
        <w:rPr>
          <w:rFonts w:eastAsia="Georgia" w:cs="Georgia" w:ascii="Georgia" w:hAnsi="Georgia"/>
        </w:rPr>
        <w:t xml:space="preserve"> : la convergence sera qualifiée d'infra-linéaire.</w:t>
      </w:r>
    </w:p>
    <w:p>
      <w:pPr>
        <w:spacing w:after="220" w:lineRule="auto"/>
      </w:pPr>
      <w:r>
        <w:rPr>
          <w:rFonts w:eastAsia="Georgia" w:cs="Georgia" w:ascii="Georgia" w:hAnsi="Georgia"/>
        </w:rPr>
        <w:t xml:space="preserve">On définit alors la vitesse de convergence d'une série comme étant celle de la suite de ses sommes partielles.</w:t>
      </w:r>
    </w:p>
    <w:p>
      <w:pPr>
        <w:spacing w:after="220" w:lineRule="auto"/>
      </w:pPr>
      <w:r>
        <w:rPr>
          <w:rFonts w:eastAsia="Georgia" w:cs="Georgia" w:ascii="Georgia" w:hAnsi="Georgia"/>
        </w:rPr>
        <w:t xml:space="preserve">On définit enfin, pour tout </w:t>
      </w:r>
      <m:oMath>
        <m:r>
          <m:rPr>
            <m:sty m:val="p"/>
          </m:rPr>
          <m:t>(</m:t>
        </m:r>
        <m:r>
          <m:rPr>
            <m:sty m:val="i"/>
          </m:rPr>
          <m:t>p</m:t>
        </m:r>
        <m:r>
          <m:rPr>
            <m:sty m:val="p"/>
          </m:rPr>
          <m:t>,</m:t>
        </m:r>
        <m:r>
          <m:rPr>
            <m:sty m:val="i"/>
          </m:rPr>
          <m:t>q</m:t>
        </m:r>
        <m:r>
          <m:rPr>
            <m:sty m:val="p"/>
          </m:rPr>
          <m:t>)</m:t>
        </m:r>
        <m:r>
          <m:rPr>
            <m:sty m:val="p"/>
          </m:rPr>
          <m:t>∈</m:t>
        </m:r>
        <m:sSup>
          <m:sSupPr/>
          <m:e>
            <m:d>
              <m:dPr>
                <m:begChr m:val="("/>
                <m:endChr m:val=")"/>
                <m:ctrlPr>
                  <w:rPr>
                    <w:rFonts w:ascii="Cambria Math" w:hAnsi="Cambria Math"/>
                  </w:rPr>
                </m:ctrlPr>
              </m:dPr>
              <m:e>
                <m:sSup>
                  <m:sSupPr/>
                  <m:e>
                    <m:r>
                      <m:rPr>
                        <m:sty m:val="b"/>
                      </m:rPr>
                      <m:t>N</m:t>
                    </m:r>
                  </m:e>
                  <m:sup>
                    <m:r>
                      <m:rPr>
                        <m:sty m:val="p"/>
                      </m:rPr>
                      <m:t>∗</m:t>
                    </m:r>
                  </m:sup>
                </m:sSup>
              </m:e>
            </m:d>
          </m:e>
          <m:sup>
            <m:r>
              <m:rPr>
                <m:sty m:val="p"/>
              </m:rPr>
              <m:t>2</m:t>
            </m:r>
          </m:sup>
        </m:sSup>
      </m:oMath>
      <w:r>
        <w:rPr/>
        <w:t xml:space="preserve">, l'application </w:t>
      </w:r>
      <m:oMath>
        <m:sSub>
          <m:sSubPr/>
          <m:e>
            <m:r>
              <m:rPr>
                <m:sty m:val="i"/>
              </m:rPr>
              <m:t>R</m:t>
            </m:r>
          </m:e>
          <m:sub>
            <m:r>
              <m:rPr>
                <m:sty m:val="i"/>
              </m:rPr>
              <m:t>p</m:t>
            </m:r>
            <m:r>
              <m:rPr>
                <m:sty m:val="p"/>
              </m:rPr>
              <m:t>,</m:t>
            </m:r>
            <m:r>
              <m:rPr>
                <m:sty m:val="i"/>
              </m:rPr>
              <m:t>q</m:t>
            </m:r>
          </m:sub>
        </m:sSub>
        <m:r>
          <m:rPr>
            <m:sty m:val="p"/>
          </m:rPr>
          <m:t>:=</m:t>
        </m:r>
        <m:f>
          <m:fPr>
            <m:ctrlPr>
              <w:rPr>
                <w:rFonts w:ascii="Cambria Math" w:hAnsi="Cambria Math"/>
              </w:rPr>
            </m:ctrlPr>
          </m:fPr>
          <m:num>
            <m:r>
              <m:rPr>
                <m:sty m:val="p"/>
              </m:rPr>
              <m:t>1</m:t>
            </m:r>
          </m:num>
          <m:den>
            <m:r>
              <m:rPr>
                <m:sty m:val="i"/>
              </m:rPr>
              <m:t>q</m:t>
            </m:r>
          </m:den>
        </m:f>
        <m:sSub>
          <m:sSubPr/>
          <m:e>
            <m:r>
              <m:rPr>
                <m:sty m:val="i"/>
              </m:rPr>
              <m:t>I</m:t>
            </m:r>
          </m:e>
          <m:sub>
            <m:r>
              <m:rPr>
                <m:sty m:val="i"/>
              </m:rPr>
              <m:t>p</m:t>
            </m:r>
            <m:r>
              <m:rPr>
                <m:sty m:val="p"/>
              </m:rPr>
              <m:t>,</m:t>
            </m:r>
            <m:r>
              <m:rPr>
                <m:sty m:val="i"/>
              </m:rPr>
              <m:t>q</m:t>
            </m:r>
          </m:sub>
        </m:sSub>
      </m:oMath>
      <w:r>
        <w:rPr>
          <w:rFonts w:eastAsia="Georgia" w:cs="Georgia" w:ascii="Georgia" w:hAnsi="Georgia"/>
        </w:rPr>
        <w:t xml:space="preserve"> où </w:t>
      </w:r>
      <m:oMath>
        <m:sSub>
          <m:sSubPr/>
          <m:e>
            <m:r>
              <m:rPr>
                <m:sty m:val="i"/>
              </m:rPr>
              <m:t>I</m:t>
            </m:r>
          </m:e>
          <m:sub>
            <m:r>
              <m:rPr>
                <m:sty m:val="i"/>
              </m:rPr>
              <m:t>p</m:t>
            </m:r>
            <m:r>
              <m:rPr>
                <m:sty m:val="p"/>
              </m:rPr>
              <m:t>,</m:t>
            </m:r>
            <m:r>
              <m:rPr>
                <m:sty m:val="i"/>
              </m:rPr>
              <m:t>q</m:t>
            </m:r>
          </m:sub>
        </m:sSub>
      </m:oMath>
      <w:r>
        <w:rPr>
          <w:rFonts w:eastAsia="Georgia" w:cs="Georgia" w:ascii="Georgia" w:hAnsi="Georgia"/>
        </w:rPr>
        <w:t xml:space="preserve"> est l'application définie dans la partie 1 .</w:t>
      </w:r>
      <w:r>
        <w:rPr/>
        <w:br w:type="textWrapping"/>
      </w:r>
      <m:oMath>
        <m:r>
          <m:rPr>
            <m:sty m:val="b"/>
          </m:rPr>
          <m:t>2</m:t>
        </m:r>
        <m:r>
          <m:rPr>
            <m:sty m:val="b"/>
          </m:rPr>
          <m:t>3</m:t>
        </m:r>
        <m:r>
          <m:rPr>
            <m:sty m:val="p"/>
          </m:rPr>
          <m:t>▹</m:t>
        </m:r>
      </m:oMath>
      <w:r>
        <w:rPr>
          <w:rFonts w:eastAsia="Georgia" w:cs="Georgia" w:ascii="Georgia" w:hAnsi="Georgia"/>
        </w:rPr>
        <w:t xml:space="preserve"> À l'aide du changement de variables </w:t>
      </w:r>
      <m:oMath>
        <m:r>
          <m:rPr>
            <m:sty m:val="i"/>
          </m:rPr>
          <m:t>s</m:t>
        </m:r>
        <m:r>
          <m:rPr>
            <m:sty m:val="p"/>
          </m:rPr>
          <m:t>=</m:t>
        </m:r>
        <m:sSup>
          <m:sSupPr/>
          <m:e>
            <m:r>
              <m:rPr>
                <m:sty m:val="i"/>
              </m:rPr>
              <m:t>x</m:t>
            </m:r>
          </m:e>
          <m:sup>
            <m:r>
              <m:rPr>
                <m:sty m:val="i"/>
              </m:rPr>
              <m:t>n</m:t>
            </m:r>
            <m:r>
              <m:rPr>
                <m:sty m:val="p"/>
              </m:rPr>
              <m:t>+</m:t>
            </m:r>
            <m:r>
              <m:rPr>
                <m:sty m:val="p"/>
              </m:rPr>
              <m:t>1</m:t>
            </m:r>
          </m:sup>
        </m:sSup>
      </m:oMath>
      <w:r>
        <w:rPr/>
        <w:t xml:space="preserve"> dans </w:t>
      </w:r>
      <m:oMath>
        <m:sSub>
          <m:sSubPr/>
          <m:e>
            <m:r>
              <m:rPr>
                <m:sty m:val="i"/>
              </m:rPr>
              <m:t>I</m:t>
            </m:r>
          </m:e>
          <m:sub>
            <m:r>
              <m:rPr>
                <m:sty m:val="i"/>
              </m:rPr>
              <m:t>p</m:t>
            </m:r>
            <m:r>
              <m:rPr>
                <m:sty m:val="p"/>
              </m:rPr>
              <m:t>,</m:t>
            </m:r>
            <m:r>
              <m:rPr>
                <m:sty m:val="i"/>
              </m:rPr>
              <m:t>q</m:t>
            </m:r>
          </m:sub>
        </m:sSub>
        <m:r>
          <m:rPr>
            <m:sty m:val="p"/>
          </m:rPr>
          <m:t>(</m:t>
        </m:r>
        <m:r>
          <m:rPr>
            <m:sty m:val="i"/>
          </m:rPr>
          <m:t>n</m:t>
        </m:r>
        <m:r>
          <m:rPr>
            <m:sty m:val="p"/>
          </m:rPr>
          <m:t>)</m:t>
        </m:r>
      </m:oMath>
      <w:r>
        <w:rPr>
          <w:rFonts w:eastAsia="Georgia" w:cs="Georgia" w:ascii="Georgia" w:hAnsi="Georgia"/>
        </w:rPr>
        <w:t xml:space="preserve">, démontrer que</w:t>
      </w:r>
    </w:p>
    <w:p>
      <w:pPr>
        <w:spacing w:after="220" w:lineRule="auto"/>
      </w:pPr>
      <m:oMathPara>
        <m:oMath>
          <m:sSub>
            <m:sSubPr/>
            <m:e>
              <m:r>
                <m:rPr>
                  <m:sty m:val="i"/>
                </m:rPr>
                <m:t>R</m:t>
              </m:r>
            </m:e>
            <m:sub>
              <m:r>
                <m:rPr>
                  <m:sty m:val="i"/>
                </m:rPr>
                <m:t>p</m:t>
              </m:r>
              <m:r>
                <m:rPr>
                  <m:sty m:val="p"/>
                </m:rPr>
                <m:t>,</m:t>
              </m:r>
              <m:r>
                <m:rPr>
                  <m:sty m:val="i"/>
                </m:rPr>
                <m:t>q</m:t>
              </m:r>
            </m:sub>
          </m:sSub>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p"/>
                </m:rPr>
                <m:t>2</m:t>
              </m:r>
              <m:r>
                <m:rPr>
                  <m:sty m:val="i"/>
                </m:rPr>
                <m:t>p</m:t>
              </m:r>
              <m:r>
                <m:rPr>
                  <m:sty m:val="i"/>
                </m:rPr>
                <m:t>n</m:t>
              </m:r>
            </m:den>
          </m:f>
          <m:r>
            <m:rPr>
              <m:sty m:val="p"/>
            </m:rPr>
            <m:t xml:space="preserve"> </m:t>
          </m:r>
          <m:r>
            <m:rPr>
              <m:sty m:val="p"/>
            </m:rPr>
            <m:t>(</m:t>
          </m:r>
          <m:r>
            <m:rPr>
              <m:sty m:val="i"/>
            </m:rPr>
            <m:t>n</m:t>
          </m:r>
          <m:r>
            <m:rPr>
              <m:sty m:val="p"/>
            </m:rPr>
            <m:t>→</m:t>
          </m:r>
          <m:r>
            <m:rPr>
              <m:sty m:val="p"/>
            </m:rPr>
            <m:t>+</m:t>
          </m:r>
          <m:r>
            <m:rPr>
              <m:sty m:val="p"/>
            </m:rPr>
            <m:t>∞</m:t>
          </m:r>
          <m:r>
            <m:rPr>
              <m:sty m:val="p"/>
            </m:rPr>
            <m:t>)</m:t>
          </m:r>
          <m:r>
            <m:rPr>
              <m:sty m:val="p"/>
            </m:rPr>
            <m:t>.</m:t>
          </m:r>
        </m:oMath>
      </m:oMathPara>
    </w:p>
    <w:p>
      <w:pPr>
        <w:spacing w:after="220" w:lineRule="auto"/>
      </w:pPr>
      <m:oMath>
        <m:r>
          <m:rPr>
            <m:sty m:val="p"/>
          </m:rPr>
          <m:t>24</m:t>
        </m:r>
        <m:r>
          <m:rPr>
            <m:sty m:val="p"/>
          </m:rPr>
          <m:t>▹</m:t>
        </m:r>
      </m:oMath>
      <w:r>
        <w:rPr>
          <w:rFonts w:eastAsia="Georgia" w:cs="Georgia" w:ascii="Georgia" w:hAnsi="Georgia"/>
        </w:rPr>
        <w:t xml:space="preserve"> En déduire la vitesse de convergence de la série congruo-harmonique alternée </w:t>
      </w:r>
      <m:oMath>
        <m:nary>
          <m:naryPr>
            <m:chr m:val="∑"/>
            <m:limLoc m:val="undOvr"/>
            <m:subHide m:val="1"/>
            <m:supHide m:val="1"/>
            <m:ctrlPr>
              <w:rPr>
                <w:rFonts w:ascii="Cambria Math" w:hAnsi="Cambria Math"/>
              </w:rPr>
            </m:ctrlPr>
          </m:naryPr>
          <m:sub/>
          <m:sup/>
          <m:e>
            <m:r>
              <m:t xml:space="preserve"> </m:t>
            </m:r>
          </m:e>
        </m:nary>
        <m:sSub>
          <m:sSubPr/>
          <m:e>
            <m:r>
              <m:rPr>
                <m:sty m:val="i"/>
              </m:rPr>
              <m:t>u</m:t>
            </m:r>
          </m:e>
          <m:sub>
            <m:r>
              <m:rPr>
                <m:sty m:val="i"/>
              </m:rPr>
              <m:t>k</m:t>
            </m:r>
          </m:sub>
        </m:sSub>
      </m:oMath>
      <w:r>
        <w:rPr>
          <w:rFonts w:eastAsia="Georgia" w:cs="Georgia" w:ascii="Georgia" w:hAnsi="Georgia"/>
        </w:rPr>
        <w:t xml:space="preserve">, c'est-à-dire celle de la suite des sommes partielles </w:t>
      </w:r>
      <m:oMath>
        <m:sSub>
          <m:sSubPr/>
          <m:e>
            <m:d>
              <m:dPr>
                <m:begChr m:val="("/>
                <m:endChr m:val=")"/>
                <m:ctrlPr>
                  <w:rPr>
                    <w:rFonts w:ascii="Cambria Math" w:hAnsi="Cambria Math"/>
                  </w:rPr>
                </m:ctrlPr>
              </m:dPr>
              <m:e>
                <m:sSub>
                  <m:sSubPr/>
                  <m:e>
                    <m:r>
                      <m:rPr>
                        <m:sty m:val="i"/>
                      </m:rPr>
                      <m:t>ϕ</m:t>
                    </m:r>
                  </m:e>
                  <m:sub>
                    <m:r>
                      <m:rPr>
                        <m:sty m:val="i"/>
                      </m:rPr>
                      <m:t>p</m:t>
                    </m:r>
                    <m:r>
                      <m:rPr>
                        <m:sty m:val="p"/>
                      </m:rPr>
                      <m:t>,</m:t>
                    </m:r>
                    <m:r>
                      <m:rPr>
                        <m:sty m:val="i"/>
                      </m:rPr>
                      <m:t>q</m:t>
                    </m:r>
                  </m:sub>
                </m:sSub>
                <m:r>
                  <m:rPr>
                    <m:sty m:val="p"/>
                  </m:rPr>
                  <m:t>(</m:t>
                </m:r>
                <m:r>
                  <m:rPr>
                    <m:sty m:val="i"/>
                  </m:rPr>
                  <m:t>n</m:t>
                </m:r>
                <m:r>
                  <m:rPr>
                    <m:sty m:val="p"/>
                  </m:rPr>
                  <m:t>)</m:t>
                </m:r>
              </m:e>
            </m:d>
          </m:e>
          <m:sub>
            <m:r>
              <m:rPr>
                <m:sty m:val="i"/>
              </m:rPr>
              <m:t>n</m:t>
            </m:r>
            <m:r>
              <m:rPr>
                <m:sty m:val="p"/>
              </m:rPr>
              <m:t>∈</m:t>
            </m:r>
            <m:r>
              <m:rPr>
                <m:sty m:val="b"/>
              </m:rPr>
              <m:t>N</m:t>
            </m:r>
          </m:sub>
        </m:sSub>
      </m:oMath>
      <w:r>
        <w:rPr/>
        <w:t xml:space="preserve">.</w:t>
      </w:r>
    </w:p>
    <w:p>
      <w:pPr>
        <w:spacing w:after="220" w:lineRule="auto"/>
      </w:pPr>
      <w:r>
        <w:rPr>
          <w:rFonts w:eastAsia="Georgia" w:cs="Georgia" w:ascii="Georgia" w:hAnsi="Georgia"/>
        </w:rPr>
        <w:t xml:space="preserve">Fin du problème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w:t>
      </w:r>
    </w:p>
    <w:p>
      <w:pPr>
        <w:spacing w:after="220" w:lineRule="auto"/>
        <w:ind w:left="3990"/>
      </w:pPr>
      <w:r>
        <w:rPr>
          <w:rFonts w:eastAsia="Georgia" w:cs="Georgia" w:ascii="Georgia" w:hAnsi="Georgia"/>
        </w:rPr>
        <w:t xml:space="preserve">Tout autre usage est soumis à une autorisation préalable du Concours commun Mines Ponts.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2025-08-29T16:05:37.832Z</dcterms:created>
  <dcterms:modified xsi:type="dcterms:W3CDTF">2025-08-29T16:05:37.832Z</dcterms:modified>
</cp:coreProperties>
</file>