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SUPÉRIEURS DE L'AÉRONAUTIQUE ET DE L'ESPACE DE TECHNIQUES AVANCÉES, DES TÉLECOMMUNICATIONS, DES MINES DE PARIS, DES MINES DE SAINT-ÉTIENNE, DES MINES DE NANCY, DES TÉLÉCOMMUNICATIONS DE BRETAGNE ÉCOLE POLYTECHNIQUE (FILIERE TSI) CONCOURS D'ADMISSION PREMIÈRE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 Filière MP</w:t>
      </w:r>
      <w:r>
        <w:rPr/>
        <w:br w:type="textWrapping"/>
      </w:r>
      <w:r>
        <w:rPr>
          <w:rFonts w:eastAsia="Georgia" w:cs="Georgia" w:ascii="Georgia" w:hAnsi="Georgia"/>
        </w:rPr>
        <w:t xml:space="preserve">L'énoncé de cette épreuve, particulière aux candidats de la filière MP,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b/>
          <w:sz w:val="42"/>
        </w:rPr>
        <w:t xml:space="preserve">La surface de la Lune</w:t>
      </w:r>
    </w:p>
    <w:p>
      <w:pPr>
        <w:spacing w:after="220" w:lineRule="auto"/>
      </w:pPr>
      <w:r>
        <w:rPr>
          <w:rFonts w:eastAsia="Georgia" w:cs="Georgia" w:ascii="Georgia" w:hAnsi="Georgia"/>
        </w:rPr>
        <w:t xml:space="preserve">On se propose d'étudier deux aspects de la surface lunaire : la température de surface et le sol. Ces deux parties sont indépendantes entre elles.</w:t>
      </w:r>
    </w:p>
    <w:p>
      <w:pPr>
        <w:spacing w:after="220" w:lineRule="auto"/>
      </w:pPr>
      <w:r>
        <w:rPr>
          <w:rFonts w:eastAsia="Georgia" w:cs="Georgia" w:ascii="Georgia" w:hAnsi="Georgia"/>
        </w:rPr>
        <w:t xml:space="preserve">Dans tout le problème, étoile et planètes seront considérées comme des sphères en équilibre thermique, et qui se comportent comme des corps noirs.</w:t>
      </w:r>
    </w:p>
    <w:p>
      <w:pPr>
        <w:numPr>
          <w:ilvl w:val="0"/>
          <w:numId w:val="2"/>
        </w:numPr>
        <w:spacing w:lineRule="auto"/>
      </w:pPr>
      <w:r>
        <w:rPr>
          <w:rFonts w:eastAsia="Georgia" w:cs="Georgia" w:ascii="Georgia" w:hAnsi="Georgia"/>
        </w:rPr>
        <w:t xml:space="preserve">Important : on trouvera en pages 5 et 6 un ensemble de données relatives à ce problème; ces données complètent (ou, à l'occasion, répètent) celles de l'énoncé. Quelquesunes de ces données pourront servir plusieurs fois ; d'autres n'ont de valeur qu'informative. Quand l'énoncé ne les indique pas, il appartient aux candidats de repérer et d'utiliser les données utiles pour la résolution de certaines questions.</w:t>
      </w:r>
    </w:p>
    <w:p>
      <w:pPr>
        <w:numPr>
          <w:ilvl w:val="0"/>
          <w:numId w:val="2"/>
        </w:numPr>
        <w:spacing w:lineRule="auto"/>
      </w:pPr>
      <w:r>
        <w:rPr>
          <w:rFonts w:eastAsia="Georgia" w:cs="Georgia" w:ascii="Georgia" w:hAnsi="Georgia"/>
        </w:rPr>
        <w:t xml:space="preserve">Les questions numérotées avec un astérisque (par exemple, </w:t>
      </w:r>
      <m:oMath>
        <m:r>
          <m:rPr>
            <m:sty m:val="i"/>
          </m:rPr>
          <m:t>◻</m:t>
        </m:r>
        <m:r>
          <m:rPr>
            <m:sty m:val="p"/>
          </m:rPr>
          <m:t>4</m:t>
        </m:r>
      </m:oMath>
      <w:r>
        <w:rPr/>
        <w:t xml:space="preserve"> *) sont de type essentiellement qualitatif ; elles demandent peu de calculs, voire pas du tout.</w:t>
      </w:r>
    </w:p>
    <w:p>
      <w:pPr>
        <w:spacing w:line="271" w:before="330" w:lineRule="auto"/>
      </w:pPr>
      <w:r>
        <w:rPr>
          <w:rFonts w:eastAsia="Georgia" w:cs="Georgia" w:ascii="Georgia" w:hAnsi="Georgia"/>
          <w:b/>
          <w:sz w:val="42"/>
        </w:rPr>
        <w:t xml:space="preserve">Partie I Températures de surface</w:t>
      </w:r>
    </w:p>
    <w:p>
      <w:pPr>
        <w:spacing w:line="271" w:before="330" w:lineRule="auto"/>
      </w:pPr>
      <w:r>
        <w:rPr>
          <w:rFonts w:eastAsia="Georgia" w:cs="Georgia" w:ascii="Georgia" w:hAnsi="Georgia"/>
          <w:b/>
          <w:sz w:val="42"/>
        </w:rPr>
        <w:t xml:space="preserve">Température terrestre</w:t>
      </w:r>
    </w:p>
    <w:p>
      <w:pPr>
        <w:numPr>
          <w:ilvl w:val="0"/>
          <w:numId w:val="3"/>
        </w:numPr>
        <w:spacing w:lineRule="auto"/>
      </w:pPr>
      <w:r>
        <w:rPr>
          <w:rFonts w:eastAsia="Georgia" w:cs="Georgia" w:ascii="Georgia" w:hAnsi="Georgia"/>
        </w:rPr>
        <w:t xml:space="preserve">Un modèle bien fruste</w:t>
      </w:r>
    </w:p>
    <w:p>
      <w:pPr>
        <w:numPr>
          <w:ilvl w:val="0"/>
          <w:numId w:val="3"/>
        </w:numPr>
        <w:spacing w:lineRule="auto"/>
      </w:pPr>
      <w:r>
        <w:rPr>
          <w:rFonts w:eastAsia="Georgia" w:cs="Georgia" w:ascii="Georgia" w:hAnsi="Georgia"/>
        </w:rPr>
        <w:t xml:space="preserve">1 - On modélise la surface de la Terre par une coquille sphérique de température uniforme, en équilibre thermodynamique : puissance absorbée et puissance émise sont égales. Soit </w:t>
      </w:r>
      <m:oMath>
        <m:sSub>
          <m:sSubPr/>
          <m:e>
            <m:r>
              <m:rPr>
                <m:sty m:val="i"/>
              </m:rPr>
              <m:t>P</m:t>
            </m:r>
          </m:e>
          <m:sub>
            <m:r>
              <m:rPr>
                <m:sty m:val="i"/>
              </m:rPr>
              <m:t>S</m:t>
            </m:r>
          </m:sub>
        </m:sSub>
      </m:oMath>
      <w:r>
        <w:rPr>
          <w:rFonts w:eastAsia="Georgia" w:cs="Georgia" w:ascii="Georgia" w:hAnsi="Georgia"/>
        </w:rPr>
        <w:t xml:space="preserve"> la puissance totale émise par le Soleil. Exprimer </w:t>
      </w:r>
      <m:oMath>
        <m:sSub>
          <m:sSubPr/>
          <m:e>
            <m:r>
              <m:rPr>
                <m:sty m:val="i"/>
              </m:rPr>
              <m:t>P</m:t>
            </m:r>
          </m:e>
          <m:sub>
            <m:r>
              <m:rPr>
                <m:sty m:val="i"/>
              </m:rPr>
              <m:t>S</m:t>
            </m:r>
          </m:sub>
        </m:sSub>
      </m:oMath>
      <w:r>
        <w:rPr/>
        <w:t xml:space="preserve"> en fonction du rayon solaire </w:t>
      </w:r>
      <m:oMath>
        <m:sSub>
          <m:sSubPr/>
          <m:e>
            <m:r>
              <m:rPr>
                <m:sty m:val="i"/>
              </m:rPr>
              <m:t>R</m:t>
            </m:r>
          </m:e>
          <m:sub>
            <m:r>
              <m:rPr>
                <m:sty m:val="i"/>
              </m:rPr>
              <m:t>S</m:t>
            </m:r>
          </m:sub>
        </m:sSub>
      </m:oMath>
      <w:r>
        <w:rPr/>
        <w:t xml:space="preserve"> et</w:t>
      </w:r>
      <w:r>
        <w:rPr/>
        <w:br w:type="textWrapping"/>
      </w:r>
      <w:r>
        <w:rPr>
          <w:rFonts w:eastAsia="Georgia" w:cs="Georgia" w:ascii="Georgia" w:hAnsi="Georgia"/>
        </w:rPr>
        <w:t xml:space="preserve">de la température solaire </w:t>
      </w:r>
      <m:oMath>
        <m:sSub>
          <m:sSubPr/>
          <m:e>
            <m:r>
              <m:rPr>
                <m:sty m:val="i"/>
              </m:rPr>
              <m:t>T</m:t>
            </m:r>
          </m:e>
          <m:sub>
            <m:r>
              <m:rPr>
                <m:sty m:val="i"/>
              </m:rPr>
              <m:t>S</m:t>
            </m:r>
          </m:sub>
        </m:sSub>
      </m:oMath>
      <w:r>
        <w:rPr/>
        <w:t xml:space="preserve">. Exprimer, en fonction de </w:t>
      </w:r>
      <m:oMath>
        <m:sSub>
          <m:sSubPr/>
          <m:e>
            <m:r>
              <m:rPr>
                <m:sty m:val="i"/>
              </m:rPr>
              <m:t>P</m:t>
            </m:r>
          </m:e>
          <m:sub>
            <m:r>
              <m:rPr>
                <m:sty m:val="i"/>
              </m:rPr>
              <m:t>S</m:t>
            </m:r>
          </m:sub>
        </m:sSub>
      </m:oMath>
      <w:r>
        <w:rPr/>
        <w:t xml:space="preserve">, la puissance </w:t>
      </w:r>
      <m:oMath>
        <m:sSub>
          <m:sSubPr/>
          <m:e>
            <m:r>
              <m:rPr>
                <m:sty m:val="i"/>
              </m:rPr>
              <m:t>P</m:t>
            </m:r>
          </m:e>
          <m:sub>
            <m:r>
              <m:rPr>
                <m:sty m:val="p"/>
              </m:rPr>
              <m:t>0</m:t>
            </m:r>
          </m:sub>
        </m:sSub>
      </m:oMath>
      <w:r>
        <w:rPr>
          <w:rFonts w:eastAsia="Georgia" w:cs="Georgia" w:ascii="Georgia" w:hAnsi="Georgia"/>
        </w:rPr>
        <w:t xml:space="preserve"> reçue par la Terre, à la distance </w:t>
      </w:r>
      <m:oMath>
        <m:sSub>
          <m:sSubPr/>
          <m:e>
            <m:r>
              <m:rPr>
                <m:sty m:val="i"/>
              </m:rPr>
              <m:t>D</m:t>
            </m:r>
          </m:e>
          <m:sub>
            <m:r>
              <m:rPr>
                <m:sty m:val="i"/>
              </m:rPr>
              <m:t>S</m:t>
            </m:r>
            <m:r>
              <m:rPr>
                <m:sty m:val="i"/>
              </m:rPr>
              <m:t>T</m:t>
            </m:r>
          </m:sub>
        </m:sSub>
      </m:oMath>
      <w:r>
        <w:rPr>
          <w:rFonts w:eastAsia="Georgia" w:cs="Georgia" w:ascii="Georgia" w:hAnsi="Georgia"/>
        </w:rPr>
        <w:t xml:space="preserve"> du Soleil, supposé ponctuel. Exprimer alors la température de surface de la Terre, </w:t>
      </w:r>
      <m:oMath>
        <m:sSub>
          <m:sSubPr/>
          <m:e>
            <m:r>
              <m:rPr>
                <m:sty m:val="i"/>
              </m:rPr>
              <m:t>T</m:t>
            </m:r>
          </m:e>
          <m:sub>
            <m:r>
              <m:rPr>
                <m:sty m:val="i"/>
              </m:rPr>
              <m:t>T</m:t>
            </m:r>
          </m:sub>
        </m:sSub>
      </m:oMath>
      <w:r>
        <w:rPr/>
        <w:t xml:space="preserve">.</w:t>
      </w:r>
      <w:r>
        <w:rPr/>
        <w:br w:type="textWrapping"/>
      </w:r>
      <m:oMath>
        <m:r>
          <m:rPr>
            <m:sty m:val="i"/>
          </m:rPr>
          <m:t>◻</m:t>
        </m:r>
        <m:r>
          <m:rPr>
            <m:sty m:val="p"/>
          </m:rPr>
          <m:t>2</m:t>
        </m:r>
      </m:oMath>
      <w:r>
        <w:rPr>
          <w:rFonts w:eastAsia="Georgia" w:cs="Georgia" w:ascii="Georgia" w:hAnsi="Georgia"/>
        </w:rPr>
        <w:t xml:space="preserve"> - En réalité, la puissance absorbée par la surface de la Terre n'est qu'une fraction de la puissance du rayonnement solaire incident : la surface terrestre réfléchit la fraction </w:t>
      </w:r>
      <m:oMath>
        <m:sSub>
          <m:sSubPr/>
          <m:e>
            <m:r>
              <m:rPr>
                <m:sty m:val="i"/>
              </m:rPr>
              <m:t>A</m:t>
            </m:r>
          </m:e>
          <m:sub>
            <m:r>
              <m:rPr>
                <m:sty m:val="i"/>
              </m:rPr>
              <m:t>T</m:t>
            </m:r>
          </m:sub>
        </m:sSub>
      </m:oMath>
      <w:r>
        <w:rPr>
          <w:rFonts w:eastAsia="Georgia" w:cs="Georgia" w:ascii="Georgia" w:hAnsi="Georgia"/>
        </w:rPr>
        <w:t xml:space="preserve">, nommée albédo, de ce rayonnement. L'albédo moyen de la Terre est égal à 0,35 , ce qui signifie que 65 % du rayonnement solaire incident est absorbé. Établir l'expression suivante de la température de surface de la Terre :</w:t>
      </w:r>
    </w:p>
    <w:p>
      <w:pPr>
        <w:spacing w:after="220" w:lineRule="auto"/>
      </w:pPr>
      <m:oMathPara>
        <m:oMath>
          <m:sSup>
            <m:sSupPr/>
            <m:e>
              <m:d>
                <m:dPr>
                  <m:begChr m:val=""/>
                  <m:endChr m:val="]"/>
                  <m:ctrlPr>
                    <w:rPr>
                      <w:rFonts w:ascii="Cambria Math" w:hAnsi="Cambria Math"/>
                    </w:rPr>
                  </m:ctrlPr>
                </m:dPr>
                <m:e>
                  <m:sSubSup>
                    <m:sSubSupPr/>
                    <m:e>
                      <m:r>
                        <m:rPr>
                          <m:sty m:val="i"/>
                        </m:rPr>
                        <m:t>T</m:t>
                      </m:r>
                    </m:e>
                    <m:sub>
                      <m:r>
                        <m:rPr>
                          <m:sty m:val="i"/>
                        </m:rPr>
                        <m:t>T</m:t>
                      </m:r>
                    </m:sub>
                    <m:sup>
                      <m:r>
                        <m:rPr>
                          <m:sty m:val="p"/>
                        </m:rPr>
                        <m:t>4</m:t>
                      </m:r>
                    </m:sup>
                  </m:sSubSup>
                  <m:r>
                    <m:rPr>
                      <m:sty m:val="p"/>
                    </m:rPr>
                    <m:t>=</m:t>
                  </m:r>
                  <m:f>
                    <m:fPr>
                      <m:ctrlPr>
                        <w:rPr>
                          <w:rFonts w:ascii="Cambria Math" w:hAnsi="Cambria Math"/>
                        </w:rPr>
                      </m:ctrlPr>
                    </m:fPr>
                    <m:num>
                      <m:sSub>
                        <m:sSubPr/>
                        <m:e>
                          <m:r>
                            <m:rPr>
                              <m:sty m:val="i"/>
                            </m:rPr>
                            <m:t>R</m:t>
                          </m:r>
                        </m:e>
                        <m:sub>
                          <m:r>
                            <m:rPr>
                              <m:sty m:val="i"/>
                            </m:rPr>
                            <m:t>S</m:t>
                          </m:r>
                        </m:sub>
                      </m:sSub>
                    </m:num>
                    <m:den>
                      <m:r>
                        <m:rPr>
                          <m:sty m:val="p"/>
                        </m:rPr>
                        <m:t>2</m:t>
                      </m:r>
                      <m:sSub>
                        <m:sSubPr/>
                        <m:e>
                          <m:r>
                            <m:rPr>
                              <m:sty m:val="i"/>
                            </m:rPr>
                            <m:t>D</m:t>
                          </m:r>
                        </m:e>
                        <m:sub>
                          <m:r>
                            <m:rPr>
                              <m:sty m:val="i"/>
                            </m:rPr>
                            <m:t>S</m:t>
                          </m:r>
                          <m:r>
                            <m:rPr>
                              <m:sty m:val="i"/>
                            </m:rPr>
                            <m:t>T</m:t>
                          </m:r>
                        </m:sub>
                      </m:sSub>
                    </m:den>
                  </m:f>
                </m:e>
              </m:d>
            </m:e>
            <m:sup>
              <m:r>
                <m:rPr>
                  <m:sty m:val="p"/>
                </m:rPr>
                <m:t>2</m:t>
              </m:r>
            </m:sup>
          </m:sSup>
          <m:d>
            <m:dPr>
              <m:begChr m:val="("/>
              <m:endChr m:val=")"/>
              <m:ctrlPr>
                <w:rPr>
                  <w:rFonts w:ascii="Cambria Math" w:hAnsi="Cambria Math"/>
                </w:rPr>
              </m:ctrlPr>
            </m:dPr>
            <m:e>
              <m:r>
                <m:rPr>
                  <m:sty m:val="p"/>
                </m:rPr>
                <m:t>1</m:t>
              </m:r>
              <m:r>
                <m:rPr>
                  <m:sty m:val="p"/>
                </m:rPr>
                <m:t>−</m:t>
              </m:r>
              <m:sSub>
                <m:sSubPr/>
                <m:e>
                  <m:r>
                    <m:rPr>
                      <m:sty m:val="i"/>
                    </m:rPr>
                    <m:t>A</m:t>
                  </m:r>
                </m:e>
                <m:sub>
                  <m:r>
                    <m:rPr>
                      <m:sty m:val="i"/>
                    </m:rPr>
                    <m:t>T</m:t>
                  </m:r>
                </m:sub>
              </m:sSub>
            </m:e>
          </m:d>
          <m:sSubSup>
            <m:sSubSupPr/>
            <m:e>
              <m:r>
                <m:rPr>
                  <m:sty m:val="i"/>
                </m:rPr>
                <m:t>T</m:t>
              </m:r>
            </m:e>
            <m:sub>
              <m:r>
                <m:rPr>
                  <m:sty m:val="i"/>
                </m:rPr>
                <m:t>S</m:t>
              </m:r>
            </m:sub>
            <m:sup>
              <m:r>
                <m:rPr>
                  <m:sty m:val="p"/>
                </m:rPr>
                <m:t>4</m:t>
              </m:r>
            </m:sup>
          </m:sSubSup>
          <m:r>
            <m:rPr>
              <m:sty m:val="p"/>
            </m:rPr>
            <m:t>.</m:t>
          </m:r>
        </m:oMath>
      </m:oMathPara>
    </w:p>
    <w:p>
      <w:pPr>
        <w:spacing w:after="220" w:lineRule="auto"/>
      </w:pPr>
      <m:oMath>
        <m:r>
          <m:rPr>
            <m:sty m:val="i"/>
          </m:rPr>
          <m:t>◻</m:t>
        </m:r>
        <m:r>
          <m:rPr>
            <m:sty m:val="p"/>
          </m:rPr>
          <m:t>3</m:t>
        </m:r>
      </m:oMath>
      <w:r>
        <w:rPr>
          <w:rFonts w:eastAsia="Georgia" w:cs="Georgia" w:ascii="Georgia" w:hAnsi="Georgia"/>
        </w:rPr>
        <w:t xml:space="preserve"> - Calculer alors la valeur numérique de </w:t>
      </w:r>
      <m:oMath>
        <m:sSub>
          <m:sSubPr/>
          <m:e>
            <m:r>
              <m:rPr>
                <m:sty m:val="i"/>
              </m:rPr>
              <m:t>T</m:t>
            </m:r>
          </m:e>
          <m:sub>
            <m:r>
              <m:rPr>
                <m:sty m:val="i"/>
              </m:rPr>
              <m:t>T</m:t>
            </m:r>
          </m:sub>
        </m:sSub>
      </m:oMath>
      <w:r>
        <w:rPr>
          <w:rFonts w:eastAsia="Georgia" w:cs="Georgia" w:ascii="Georgia" w:hAnsi="Georgia"/>
        </w:rPr>
        <w:t xml:space="preserve">; ne pas s’offusquer de la valeur trouvée à partir de ce premier modèle.</w:t>
      </w:r>
    </w:p>
    <w:p>
      <w:pPr>
        <w:spacing w:line="271" w:before="330" w:lineRule="auto"/>
      </w:pPr>
      <w:r>
        <w:rPr>
          <w:rFonts w:eastAsia="Georgia" w:cs="Georgia" w:ascii="Georgia" w:hAnsi="Georgia"/>
          <w:b/>
          <w:sz w:val="42"/>
        </w:rPr>
        <w:t xml:space="preserve">- Influence de l'atmosphère terrestre</w:t>
      </w:r>
    </w:p>
    <w:p>
      <w:pPr>
        <w:spacing w:after="220" w:lineRule="auto"/>
      </w:pPr>
      <w:r>
        <w:rPr>
          <w:rFonts w:eastAsia="Georgia" w:cs="Georgia" w:ascii="Georgia" w:hAnsi="Georgia"/>
        </w:rPr>
        <w:t xml:space="preserve">L'atmosphère joue un rôle essentiel dans le bilan thermique terrestre. Désormais, on entendra par « Terre» la planète proprement dite, de rayon </w:t>
      </w:r>
      <m:oMath>
        <m:sSub>
          <m:sSubPr/>
          <m:e>
            <m:r>
              <m:rPr>
                <m:sty m:val="i"/>
              </m:rPr>
              <m:t>R</m:t>
            </m:r>
          </m:e>
          <m:sub>
            <m:r>
              <m:rPr>
                <m:sty m:val="i"/>
              </m:rPr>
              <m:t>T</m:t>
            </m:r>
          </m:sub>
        </m:sSub>
      </m:oMath>
      <w:r>
        <w:rPr>
          <w:rFonts w:eastAsia="Georgia" w:cs="Georgia" w:ascii="Georgia" w:hAnsi="Georgia"/>
        </w:rPr>
        <w:t xml:space="preserve">, entourée d'une pellicule sphérique de gaz, qui constitue l'atmosphère.</w:t>
      </w:r>
      <w:r>
        <w:rPr/>
        <w:br w:type="textWrapping"/>
      </w:r>
      <w:r>
        <w:rPr>
          <w:rFonts w:eastAsia="Georgia" w:cs="Georgia" w:ascii="Georgia" w:hAnsi="Georgia"/>
        </w:rPr>
        <w:t xml:space="preserve">L'atmosphère est modélisée par une couche d'épaisseur </w:t>
      </w:r>
      <m:oMath>
        <m:r>
          <m:rPr>
            <m:sty m:val="i"/>
          </m:rPr>
          <m:t>e</m:t>
        </m:r>
        <m:r>
          <m:rPr>
            <m:sty m:val="p"/>
          </m:rPr>
          <m:t>≪</m:t>
        </m:r>
        <m:sSub>
          <m:sSubPr/>
          <m:e>
            <m:r>
              <m:rPr>
                <m:sty m:val="i"/>
              </m:rPr>
              <m:t>R</m:t>
            </m:r>
          </m:e>
          <m:sub>
            <m:r>
              <m:rPr>
                <m:sty m:val="i"/>
              </m:rPr>
              <m:t>T</m:t>
            </m:r>
          </m:sub>
        </m:sSub>
      </m:oMath>
      <w:r>
        <w:rPr>
          <w:rFonts w:eastAsia="Georgia" w:cs="Georgia" w:ascii="Georgia" w:hAnsi="Georgia"/>
        </w:rPr>
        <w:t xml:space="preserve"> et de température uniforme </w:t>
      </w:r>
      <m:oMath>
        <m:sSub>
          <m:sSubPr/>
          <m:e>
            <m:r>
              <m:rPr>
                <m:sty m:val="i"/>
              </m:rPr>
              <m:t>T</m:t>
            </m:r>
          </m:e>
          <m:sub>
            <m:r>
              <m:rPr>
                <m:sty m:val="i"/>
              </m:rPr>
              <m:t>a</m:t>
            </m:r>
          </m:sub>
        </m:sSub>
      </m:oMath>
      <w:r>
        <w:rPr/>
        <w:t xml:space="preserve">; elle absorbe la fraction </w:t>
      </w:r>
      <m:oMath>
        <m:r>
          <m:rPr>
            <m:sty m:val="i"/>
          </m:rPr>
          <m:t>α</m:t>
        </m:r>
      </m:oMath>
      <w:r>
        <w:rPr>
          <w:rFonts w:eastAsia="Georgia" w:cs="Georgia" w:ascii="Georgia" w:hAnsi="Georgia"/>
        </w:rPr>
        <w:t xml:space="preserve"> du rayonnement solaire non réfléchi ; elle absorbe aussi la totalité du rayonnement du corps noir émis par la surface de la Terre. La Terre absorbe la totalité du rayonnement émis par l'atmosphère vers celle-ci (Fig. 1).</w:t>
      </w:r>
    </w:p>
    <w:p>
      <w:pPr>
        <w:spacing w:lineRule="auto"/>
        <w:jc w:val="center"/>
      </w:pPr>
      <w:r>
        <w:rPr/>
        <w:drawing>
          <wp:inline distB="0" distL="0" distR="0" distT="0">
            <wp:extent cx="5486400" cy="2287706"/>
            <wp:effectExtent b="0" l="0" r="0" t="0"/>
            <wp:docPr id="1" name="image-06d6da116626e7729fb45d655313d2cac7d0486e.jpg"/>
            <a:graphic>
              <a:graphicData uri="http://schemas.openxmlformats.org/drawingml/2006/picture">
                <pic:pic>
                  <pic:nvPicPr>
                    <pic:cNvPr id="1" name="image-06d6da116626e7729fb45d655313d2cac7d0486e.jpg" descr=""/>
                    <pic:cNvPicPr/>
                  </pic:nvPicPr>
                  <pic:blipFill>
                    <a:blip r:embed="rId5" cstate="print"/>
                    <a:srcRect b="0" l="0" r="0" t="0"/>
                    <a:stretch>
                      <a:fillRect/>
                    </a:stretch>
                  </pic:blipFill>
                  <pic:spPr>
                    <a:xfrm>
                      <a:off x="0" y="0"/>
                      <a:ext cx="5486400" cy="2287706"/>
                    </a:xfrm>
                    <a:prstGeom prst="rect"/>
                  </pic:spPr>
                </pic:pic>
              </a:graphicData>
            </a:graphic>
          </wp:inline>
        </w:drawing>
      </w:r>
    </w:p>
    <w:p>
      <w:pPr>
        <w:spacing w:lineRule="auto"/>
      </w:pPr>
      <w:r>
        <w:rPr/>
        <w:t xml:space="preserve">Fig. 1 : un bilan des rayonnements</w:t>
      </w:r>
    </w:p>
    <w:p>
      <w:pPr>
        <w:spacing w:after="220" w:lineRule="auto"/>
      </w:pPr>
      <w:r>
        <w:rPr>
          <w:rFonts w:eastAsia="Georgia" w:cs="Georgia" w:ascii="Georgia" w:hAnsi="Georgia"/>
        </w:rPr>
        <w:t xml:space="preserve">4* - À quoi pourrait être due la différence d'absorption de l'atmosphère pour les rayonnements solaire et terrestre?</w:t>
      </w:r>
      <w:r>
        <w:rPr/>
        <w:br w:type="textWrapping"/>
      </w:r>
      <m:oMath>
        <m:r>
          <m:rPr>
            <m:sty m:val="i"/>
          </m:rPr>
          <m:t>◻</m:t>
        </m:r>
        <m:r>
          <m:rPr>
            <m:sty m:val="p"/>
          </m:rPr>
          <m:t>5</m:t>
        </m:r>
      </m:oMath>
      <w:r>
        <w:rPr/>
        <w:t xml:space="preserve"> - Soit </w:t>
      </w:r>
      <m:oMath>
        <m:sSubSup>
          <m:sSubSupPr/>
          <m:e>
            <m:r>
              <m:rPr>
                <m:sty m:val="i"/>
              </m:rPr>
              <m:t>T</m:t>
            </m:r>
          </m:e>
          <m:sub>
            <m:r>
              <m:rPr>
                <m:sty m:val="i"/>
              </m:rPr>
              <m:t>T</m:t>
            </m:r>
          </m:sub>
          <m:sup>
            <m:r>
              <m:rPr>
                <m:sty m:val="i"/>
              </m:rPr>
              <m:t>′</m:t>
            </m:r>
          </m:sup>
        </m:sSubSup>
      </m:oMath>
      <w:r>
        <w:rPr>
          <w:rFonts w:eastAsia="Georgia" w:cs="Georgia" w:ascii="Georgia" w:hAnsi="Georgia"/>
        </w:rPr>
        <w:t xml:space="preserve"> la température superficielle moyenne de la Terre calculée en tenant compte de l'influence de l'atmosphère. Exprimer </w:t>
      </w:r>
      <m:oMath>
        <m:sSub>
          <m:sSubPr/>
          <m:e>
            <m:r>
              <m:rPr>
                <m:sty m:val="i"/>
              </m:rPr>
              <m:t>P</m:t>
            </m:r>
          </m:e>
          <m:sub>
            <m:r>
              <m:rPr>
                <m:sty m:val="p"/>
              </m:rPr>
              <m:t>1</m:t>
            </m:r>
          </m:sub>
        </m:sSub>
      </m:oMath>
      <w:r>
        <w:rPr>
          <w:rFonts w:eastAsia="Georgia" w:cs="Georgia" w:ascii="Georgia" w:hAnsi="Georgia"/>
        </w:rPr>
        <w:t xml:space="preserve">, puissance solaire absorbée par la surface terrestre ; exprimer </w:t>
      </w:r>
      <m:oMath>
        <m:sSub>
          <m:sSubPr/>
          <m:e>
            <m:r>
              <m:rPr>
                <m:sty m:val="i"/>
              </m:rPr>
              <m:t>P</m:t>
            </m:r>
          </m:e>
          <m:sub>
            <m:r>
              <m:rPr>
                <m:sty m:val="p"/>
              </m:rPr>
              <m:t>2</m:t>
            </m:r>
          </m:sub>
        </m:sSub>
      </m:oMath>
      <w:r>
        <w:rPr>
          <w:rFonts w:eastAsia="Georgia" w:cs="Georgia" w:ascii="Georgia" w:hAnsi="Georgia"/>
        </w:rPr>
        <w:t xml:space="preserve">, puissance rayonnée par l'atmosphère vers la Terre. Effectuer un bilan thermique pour l'atmosphère. En déduire la relation </w:t>
      </w:r>
      <m:oMath>
        <m:sSubSup>
          <m:sSubSupPr/>
          <m:e>
            <m:r>
              <m:rPr>
                <m:sty m:val="i"/>
              </m:rPr>
              <m:t>T</m:t>
            </m:r>
          </m:e>
          <m:sub>
            <m:r>
              <m:rPr>
                <m:sty m:val="i"/>
              </m:rPr>
              <m:t>T</m:t>
            </m:r>
          </m:sub>
          <m:sup>
            <m:r>
              <m:rPr>
                <m:sty m:val="i"/>
              </m:rPr>
              <m:t>′</m:t>
            </m:r>
            <m:r>
              <m:rPr>
                <m:sty m:val="p"/>
              </m:rPr>
              <m:t>4</m:t>
            </m:r>
          </m:sup>
        </m:sSubSup>
        <m:r>
          <m:rPr>
            <m:sty m:val="p"/>
          </m:rPr>
          <m:t>=</m:t>
        </m:r>
        <m:r>
          <m:rPr>
            <m:sty m:val="p"/>
          </m:rPr>
          <m:t>(</m:t>
        </m:r>
        <m:r>
          <m:rPr>
            <m:sty m:val="p"/>
          </m:rPr>
          <m:t>2</m:t>
        </m:r>
        <m:r>
          <m:rPr>
            <m:sty m:val="p"/>
          </m:rPr>
          <m:t>−</m:t>
        </m:r>
        <m:r>
          <m:rPr>
            <m:sty m:val="i"/>
          </m:rPr>
          <m:t>α</m:t>
        </m:r>
        <m:r>
          <m:rPr>
            <m:sty m:val="p"/>
          </m:rPr>
          <m:t>)</m:t>
        </m:r>
        <m:sSubSup>
          <m:sSubSupPr/>
          <m:e>
            <m:r>
              <m:rPr>
                <m:sty m:val="i"/>
              </m:rPr>
              <m:t>T</m:t>
            </m:r>
          </m:e>
          <m:sub>
            <m:r>
              <m:rPr>
                <m:sty m:val="i"/>
              </m:rPr>
              <m:t>T</m:t>
            </m:r>
          </m:sub>
          <m:sup>
            <m:r>
              <m:rPr>
                <m:sty m:val="p"/>
              </m:rPr>
              <m:t>4</m:t>
            </m:r>
          </m:sup>
        </m:sSubSup>
      </m:oMath>
      <w:r>
        <w:rPr/>
        <w:t xml:space="preserve">.</w:t>
      </w:r>
      <w:r>
        <w:rPr/>
        <w:br w:type="textWrapping"/>
      </w:r>
      <m:oMath>
        <m:r>
          <m:rPr>
            <m:sty m:val="i"/>
          </m:rPr>
          <m:t>◻</m:t>
        </m:r>
        <m:r>
          <m:rPr>
            <m:sty m:val="p"/>
          </m:rPr>
          <m:t>6</m:t>
        </m:r>
      </m:oMath>
      <w:r>
        <w:rPr>
          <w:rFonts w:eastAsia="Georgia" w:cs="Georgia" w:ascii="Georgia" w:hAnsi="Georgia"/>
        </w:rPr>
        <w:t xml:space="preserve"> - Application numérique : calculer </w:t>
      </w:r>
      <m:oMath>
        <m:sSubSup>
          <m:sSubSupPr/>
          <m:e>
            <m:r>
              <m:rPr>
                <m:sty m:val="i"/>
              </m:rPr>
              <m:t>T</m:t>
            </m:r>
          </m:e>
          <m:sub>
            <m:r>
              <m:rPr>
                <m:sty m:val="i"/>
              </m:rPr>
              <m:t>T</m:t>
            </m:r>
          </m:sub>
          <m:sup>
            <m:r>
              <m:rPr>
                <m:sty m:val="i"/>
              </m:rPr>
              <m:t>′</m:t>
            </m:r>
          </m:sup>
        </m:sSubSup>
      </m:oMath>
      <w:r>
        <w:rPr/>
        <w:t xml:space="preserve"> pour </w:t>
      </w:r>
      <m:oMath>
        <m:r>
          <m:rPr>
            <m:sty m:val="i"/>
          </m:rPr>
          <m:t>α</m:t>
        </m:r>
        <m:r>
          <m:rPr>
            <m:sty m:val="p"/>
          </m:rPr>
          <m:t>=</m:t>
        </m:r>
        <m:r>
          <m:rPr>
            <m:sty m:val="p"/>
          </m:rPr>
          <m:t>0</m:t>
        </m:r>
        <m:r>
          <m:rPr>
            <m:sty m:val="p"/>
          </m:rPr>
          <m:t>,</m:t>
        </m:r>
        <m:r>
          <m:rPr>
            <m:sty m:val="p"/>
          </m:rPr>
          <m:t>35</m:t>
        </m:r>
      </m:oMath>
      <w:r>
        <w:rPr>
          <w:rFonts w:eastAsia="Georgia" w:cs="Georgia" w:ascii="Georgia" w:hAnsi="Georgia"/>
        </w:rPr>
        <w:t xml:space="preserve"> (l'égalité </w:t>
      </w:r>
      <m:oMath>
        <m:r>
          <m:rPr>
            <m:sty m:val="i"/>
          </m:rPr>
          <m:t>α</m:t>
        </m:r>
        <m:r>
          <m:rPr>
            <m:sty m:val="p"/>
          </m:rPr>
          <m:t>=</m:t>
        </m:r>
        <m:sSub>
          <m:sSubPr/>
          <m:e>
            <m:r>
              <m:rPr>
                <m:sty m:val="i"/>
              </m:rPr>
              <m:t>A</m:t>
            </m:r>
          </m:e>
          <m:sub>
            <m:r>
              <m:rPr>
                <m:sty m:val="i"/>
              </m:rPr>
              <m:t>T</m:t>
            </m:r>
          </m:sub>
        </m:sSub>
      </m:oMath>
      <w:r>
        <w:rPr/>
        <w:t xml:space="preserve"> est fortuite).</w:t>
      </w:r>
      <w:r>
        <w:rPr/>
        <w:br w:type="textWrapping"/>
      </w:r>
      <m:oMath>
        <m:r>
          <m:rPr>
            <m:sty m:val="i"/>
          </m:rPr>
          <m:t>◻</m:t>
        </m:r>
        <m:r>
          <m:rPr>
            <m:sty m:val="p"/>
          </m:rPr>
          <m:t>7</m:t>
        </m:r>
      </m:oMath>
      <w:r>
        <w:rPr>
          <w:rFonts w:eastAsia="Georgia" w:cs="Georgia" w:ascii="Georgia" w:hAnsi="Georgia"/>
        </w:rPr>
        <w:t xml:space="preserve"> - Montrer que la température de l'atmosphère, </w:t>
      </w:r>
      <m:oMath>
        <m:sSub>
          <m:sSubPr/>
          <m:e>
            <m:r>
              <m:rPr>
                <m:sty m:val="i"/>
              </m:rPr>
              <m:t>T</m:t>
            </m:r>
          </m:e>
          <m:sub>
            <m:r>
              <m:rPr>
                <m:sty m:val="i"/>
              </m:rPr>
              <m:t>a</m:t>
            </m:r>
          </m:sub>
        </m:sSub>
      </m:oMath>
      <w:r>
        <w:rPr>
          <w:rFonts w:eastAsia="Georgia" w:cs="Georgia" w:ascii="Georgia" w:hAnsi="Georgia"/>
        </w:rPr>
        <w:t xml:space="preserve">, est égale à </w:t>
      </w:r>
      <m:oMath>
        <m:sSub>
          <m:sSubPr/>
          <m:e>
            <m:r>
              <m:rPr>
                <m:sty m:val="i"/>
              </m:rPr>
              <m:t>T</m:t>
            </m:r>
          </m:e>
          <m:sub>
            <m:r>
              <m:rPr>
                <m:sty m:val="i"/>
              </m:rPr>
              <m:t>T</m:t>
            </m:r>
          </m:sub>
        </m:sSub>
      </m:oMath>
      <w:r>
        <w:rPr/>
        <w:t xml:space="preserve">.</w:t>
      </w:r>
    </w:p>
    <w:p>
      <w:pPr>
        <w:spacing w:line="271" w:before="330" w:lineRule="auto"/>
      </w:pPr>
      <w:r>
        <w:rPr>
          <w:rFonts w:eastAsia="Georgia" w:cs="Georgia" w:ascii="Georgia" w:hAnsi="Georgia"/>
          <w:b/>
          <w:sz w:val="42"/>
        </w:rPr>
        <w:t xml:space="preserve">Température lunaire</w:t>
      </w:r>
    </w:p>
    <w:p>
      <w:pPr>
        <w:spacing w:line="271" w:before="330" w:lineRule="auto"/>
      </w:pPr>
      <w:r>
        <w:rPr>
          <w:rFonts w:eastAsia="Georgia" w:cs="Georgia" w:ascii="Georgia" w:hAnsi="Georgia"/>
          <w:b/>
          <w:sz w:val="42"/>
        </w:rPr>
        <w:t xml:space="preserve">- Température de la surface ensoleillée</w:t>
      </w:r>
    </w:p>
    <w:p>
      <w:pPr>
        <w:spacing w:after="220" w:lineRule="auto"/>
      </w:pPr>
      <w:r>
        <w:rPr>
          <w:rFonts w:eastAsia="Georgia" w:cs="Georgia" w:ascii="Georgia" w:hAnsi="Georgia"/>
        </w:rPr>
        <w:t xml:space="preserve">L'albédo moyen de la Lune, </w:t>
      </w:r>
      <m:oMath>
        <m:sSub>
          <m:sSubPr/>
          <m:e>
            <m:r>
              <m:rPr>
                <m:sty m:val="i"/>
              </m:rPr>
              <m:t>A</m:t>
            </m:r>
          </m:e>
          <m:sub>
            <m:r>
              <m:rPr>
                <m:sty m:val="i"/>
              </m:rPr>
              <m:t>L</m:t>
            </m:r>
          </m:sub>
        </m:sSub>
      </m:oMath>
      <w:r>
        <w:rPr>
          <w:rFonts w:eastAsia="Georgia" w:cs="Georgia" w:ascii="Georgia" w:hAnsi="Georgia"/>
        </w:rPr>
        <w:t xml:space="preserve">, est égal à </w:t>
      </w:r>
      <m:oMath>
        <m:r>
          <m:rPr>
            <m:sty m:val="p"/>
          </m:rPr>
          <m:t>0</m:t>
        </m:r>
        <m:r>
          <m:rPr>
            <m:sty m:val="p"/>
          </m:rPr>
          <m:t>,</m:t>
        </m:r>
        <m:r>
          <m:rPr>
            <m:sty m:val="p"/>
          </m:rPr>
          <m:t>073</m:t>
        </m:r>
        <m:r>
          <m:rPr>
            <m:sty m:val="p"/>
          </m:rPr>
          <m:t>:</m:t>
        </m:r>
        <m:r>
          <m:rPr>
            <m:sty m:val="p"/>
          </m:rPr>
          <m:t>92</m:t>
        </m:r>
        <m:r>
          <m:rPr>
            <m:sty m:val="p"/>
          </m:rPr>
          <m:t>,</m:t>
        </m:r>
        <m:r>
          <m:rPr>
            <m:sty m:val="p"/>
          </m:rPr>
          <m:t>7</m:t>
        </m:r>
        <m:r>
          <m:rPr>
            <m:sty m:val="p"/>
          </m:rPr>
          <m:t>%</m:t>
        </m:r>
      </m:oMath>
      <w:r>
        <w:rPr>
          <w:rFonts w:eastAsia="Georgia" w:cs="Georgia" w:ascii="Georgia" w:hAnsi="Georgia"/>
        </w:rPr>
        <w:t xml:space="preserve"> du flux solaire est absorbé par le sol. On suppose l'albédo uniforme sur toute la surface éclairée.</w:t>
      </w:r>
      <w:r>
        <w:rPr/>
        <w:br w:type="textWrapping"/>
      </w:r>
      <m:oMath>
        <m:r>
          <m:rPr>
            <m:sty m:val="i"/>
          </m:rPr>
          <m:t>◻</m:t>
        </m:r>
        <m:r>
          <m:rPr>
            <m:sty m:val="p"/>
          </m:rPr>
          <m:t>8</m:t>
        </m:r>
      </m:oMath>
      <w:r>
        <w:rPr>
          <w:rFonts w:eastAsia="Georgia" w:cs="Georgia" w:ascii="Georgia" w:hAnsi="Georgia"/>
        </w:rPr>
        <w:t xml:space="preserve"> - Exprimer et calculer la valeur numérique de la température de surface de la Lune, </w:t>
      </w:r>
      <m:oMath>
        <m:sSub>
          <m:sSubPr/>
          <m:e>
            <m:r>
              <m:rPr>
                <m:sty m:val="i"/>
              </m:rPr>
              <m:t>T</m:t>
            </m:r>
          </m:e>
          <m:sub>
            <m:r>
              <m:rPr>
                <m:sty m:val="i"/>
              </m:rPr>
              <m:t>L</m:t>
            </m:r>
            <m:r>
              <m:rPr>
                <m:nor/>
              </m:rPr>
              <m:t>,Soleil </m:t>
            </m:r>
          </m:sub>
        </m:sSub>
      </m:oMath>
      <w:r>
        <w:rPr/>
        <w:t xml:space="preserve">, en ne tenant compte que du rayonnement solaire.</w:t>
      </w:r>
    </w:p>
    <w:p>
      <w:pPr>
        <w:numPr>
          <w:ilvl w:val="0"/>
          <w:numId w:val="4"/>
        </w:numPr>
        <w:spacing w:lineRule="auto"/>
      </w:pPr>
      <w:r>
        <w:rPr>
          <w:rFonts w:eastAsia="Georgia" w:cs="Georgia" w:ascii="Georgia" w:hAnsi="Georgia"/>
        </w:rPr>
        <w:t xml:space="preserve">9* - L'hypothèse d'une température uniforme pour la Lune n'est pas conforme à la réalité : la surface lunaire présente de gros écarts de température. Représenter sur un schéma la position, par rapport au Soleil, de la zone de températures les plus élevées.</w:t>
      </w:r>
      <w:r>
        <w:rPr/>
        <w:br w:type="textWrapping"/>
      </w:r>
      <m:oMath>
        <m:r>
          <m:rPr>
            <m:sty m:val="i"/>
          </m:rPr>
          <m:t>◻</m:t>
        </m:r>
        <m:r>
          <m:rPr>
            <m:sty m:val="p"/>
          </m:rPr>
          <m:t>10</m:t>
        </m:r>
      </m:oMath>
      <w:r>
        <w:rPr>
          <w:rFonts w:eastAsia="Georgia" w:cs="Georgia" w:ascii="Georgia" w:hAnsi="Georgia"/>
        </w:rPr>
        <w:t xml:space="preserve"> - Effectuer un bilan thermique pour une surface élémentaire de cette zone et en déduire </w:t>
      </w:r>
      <m:oMath>
        <m:sSub>
          <m:sSubPr/>
          <m:e>
            <m:r>
              <m:rPr>
                <m:sty m:val="i"/>
              </m:rPr>
              <m:t>T</m:t>
            </m:r>
          </m:e>
          <m:sub>
            <m:r>
              <m:rPr>
                <m:sty m:val="i"/>
              </m:rPr>
              <m:t>L</m:t>
            </m:r>
            <m:r>
              <m:rPr>
                <m:sty m:val="p"/>
              </m:rPr>
              <m:t>,</m:t>
            </m:r>
            <m:r>
              <m:rPr>
                <m:sty m:val="p"/>
              </m:rPr>
              <m:t>max</m:t>
            </m:r>
          </m:sub>
        </m:sSub>
      </m:oMath>
      <w:r>
        <w:rPr>
          <w:rFonts w:eastAsia="Georgia" w:cs="Georgia" w:ascii="Georgia" w:hAnsi="Georgia"/>
        </w:rPr>
        <w:t xml:space="preserve">, la température maximale à la surface de la Lune. La valeur expérimentale est de l'ordre de </w:t>
      </w:r>
      <m:oMath>
        <m:sSup>
          <m:sSupPr/>
          <m:e>
            <m:r>
              <m:rPr>
                <m:sty m:val="p"/>
              </m:rPr>
              <m:t>120</m:t>
            </m:r>
          </m:e>
          <m:sup>
            <m:r>
              <m:rPr>
                <m:sty m:val="p"/>
              </m:rPr>
              <m:t>∘</m:t>
            </m:r>
          </m:sup>
        </m:sSup>
        <m:r>
          <m:rPr>
            <m:sty m:val="p"/>
          </m:rPr>
          <m:t>C</m:t>
        </m:r>
      </m:oMath>
      <w:r>
        <w:rPr/>
        <w:t xml:space="preserve">.</w:t>
      </w:r>
    </w:p>
    <w:p>
      <w:pPr>
        <w:numPr>
          <w:ilvl w:val="0"/>
          <w:numId w:val="4"/>
        </w:numPr>
        <w:spacing w:lineRule="auto"/>
      </w:pPr>
      <w:r>
        <w:rPr>
          <w:rFonts w:eastAsia="Georgia" w:cs="Georgia" w:ascii="Georgia" w:hAnsi="Georgia"/>
        </w:rPr>
        <w:t xml:space="preserve">Le «clair de Terre».</w:t>
      </w:r>
    </w:p>
    <w:p>
      <w:pPr>
        <w:spacing w:after="220" w:lineRule="auto"/>
      </w:pPr>
      <w:r>
        <w:rPr>
          <w:rFonts w:eastAsia="Georgia" w:cs="Georgia" w:ascii="Georgia" w:hAnsi="Georgia"/>
        </w:rPr>
        <w:t xml:space="preserve">Lorsque l'axe Soleil-Lune est perpendiculaire à l'axe Lune-Terre, on cherche à déterminer la température superficielle de la Lune en un point </w:t>
      </w:r>
      <m:oMath>
        <m:r>
          <m:rPr>
            <m:sty m:val="i"/>
          </m:rPr>
          <m:t>M</m:t>
        </m:r>
      </m:oMath>
      <w:r>
        <w:rPr>
          <w:rFonts w:eastAsia="Georgia" w:cs="Georgia" w:ascii="Georgia" w:hAnsi="Georgia"/>
        </w:rPr>
        <w:t xml:space="preserve"> éclairé uniquement par la Terre. Ce point reçoit le rayonnement de deux corps noirs de nature différente, celui du Soleil, réfléchi par la Terre, et celui de l'atmosphère terrestre.</w:t>
      </w:r>
      <w:r>
        <w:rPr/>
        <w:br w:type="textWrapping"/>
      </w:r>
      <m:oMath>
        <m:r>
          <m:rPr>
            <m:sty m:val="i"/>
          </m:rPr>
          <m:t>◻</m:t>
        </m:r>
        <m:r>
          <m:rPr>
            <m:sty m:val="p"/>
          </m:rPr>
          <m:t>11</m:t>
        </m:r>
      </m:oMath>
      <w:r>
        <w:rPr>
          <w:rFonts w:eastAsia="Georgia" w:cs="Georgia" w:ascii="Georgia" w:hAnsi="Georgia"/>
        </w:rPr>
        <w:t xml:space="preserve"> - Évaluer la puissance surfacique de chacun de ces rayonnements.</w:t>
      </w:r>
      <w:r>
        <w:rPr/>
        <w:br w:type="textWrapping"/>
      </w:r>
      <m:oMath>
        <m:r>
          <m:rPr>
            <m:sty m:val="i"/>
          </m:rPr>
          <m:t>◻</m:t>
        </m:r>
        <m:r>
          <m:rPr>
            <m:sty m:val="p"/>
          </m:rPr>
          <m:t>12</m:t>
        </m:r>
      </m:oMath>
      <w:r>
        <w:rPr>
          <w:rFonts w:eastAsia="Georgia" w:cs="Georgia" w:ascii="Georgia" w:hAnsi="Georgia"/>
        </w:rPr>
        <w:t xml:space="preserve"> - Déterminer la température maximale à la surface de la Lune uniquement éclairée par la Terre : </w:t>
      </w:r>
      <m:oMath>
        <m:sSubSup>
          <m:sSubSupPr/>
          <m:e>
            <m:r>
              <m:rPr>
                <m:sty m:val="i"/>
              </m:rPr>
              <m:t>T</m:t>
            </m:r>
          </m:e>
          <m:sub>
            <m:r>
              <m:rPr>
                <m:sty m:val="i"/>
              </m:rPr>
              <m:t>L</m:t>
            </m:r>
            <m:r>
              <m:rPr>
                <m:sty m:val="p"/>
              </m:rPr>
              <m:t>,</m:t>
            </m:r>
            <m:r>
              <m:rPr>
                <m:nor/>
              </m:rPr>
              <m:t> Terre </m:t>
            </m:r>
          </m:sub>
          <m:sup>
            <m:r>
              <m:rPr>
                <m:sty m:val="i"/>
              </m:rPr>
              <m:t>′</m:t>
            </m:r>
          </m:sup>
        </m:sSubSup>
      </m:oMath>
      <w:r>
        <w:rPr/>
        <w:t xml:space="preserve">.</w:t>
      </w:r>
      <w:r>
        <w:rPr/>
        <w:br w:type="textWrapping"/>
      </w:r>
      <m:oMath>
        <m:r>
          <m:rPr>
            <m:sty m:val="i"/>
          </m:rPr>
          <m:t>◻</m:t>
        </m:r>
      </m:oMath>
      <w:r>
        <w:rPr>
          <w:rFonts w:eastAsia="Georgia" w:cs="Georgia" w:ascii="Georgia" w:hAnsi="Georgia"/>
        </w:rPr>
        <w:t xml:space="preserve"> 13* - Comment serait modifiée la température d'un point M' situé dans la zone éclairée par le Soleil si l'on tenait compte également du rayonnement terrestre?</w:t>
      </w:r>
      <w:r>
        <w:rPr/>
        <w:br w:type="textWrapping"/>
      </w:r>
      <m:oMath>
        <m:r>
          <m:rPr>
            <m:sty m:val="i"/>
          </m:rPr>
          <m:t>◻</m:t>
        </m:r>
      </m:oMath>
      <w:r>
        <w:rPr>
          <w:rFonts w:eastAsia="Georgia" w:cs="Georgia" w:ascii="Georgia" w:hAnsi="Georgia"/>
        </w:rPr>
        <w:t xml:space="preserve"> 14* - Un instrument situé à la surface de la Lune détecte un rayonnement visible et un rayonnement infrarouge. Indiquer le domaine de longueurs d'onde caractéristique de chacun de ces rayonnements. Le résultat sera donné en micromètres.</w:t>
      </w:r>
    </w:p>
    <w:p>
      <w:pPr>
        <w:spacing w:after="220" w:lineRule="auto"/>
      </w:pPr>
      <w:r>
        <w:rPr>
          <w:rFonts w:eastAsia="Georgia" w:cs="Georgia" w:ascii="Georgia" w:hAnsi="Georgia"/>
        </w:rPr>
        <w:t xml:space="preserve">15* - À quel domaine de longueurs d'onde appartient le rayonnement thermique émis par la Lune ? quelle est l'origine du rayonnement visible provenant de la Lune ?</w:t>
      </w:r>
    </w:p>
    <w:p>
      <w:pPr>
        <w:numPr>
          <w:ilvl w:val="0"/>
          <w:numId w:val="5"/>
        </w:numPr>
        <w:spacing w:lineRule="auto"/>
      </w:pPr>
      <w:r>
        <w:rPr>
          <w:rFonts w:eastAsia="Georgia" w:cs="Georgia" w:ascii="Georgia" w:hAnsi="Georgia"/>
        </w:rPr>
        <w:t xml:space="preserve">Influence de la radioactivité</w:t>
      </w:r>
    </w:p>
    <w:p>
      <w:pPr>
        <w:spacing w:after="220" w:lineRule="auto"/>
      </w:pPr>
      <w:r>
        <w:rPr/>
        <w:t xml:space="preserve">La Lune contient des roches radioactives, essentiellement </w:t>
      </w:r>
      <m:oMath>
        <m:sSup>
          <m:sSupPr/>
          <m:e>
            <m:r>
              <m:t xml:space="preserve"> </m:t>
            </m:r>
          </m:e>
          <m:sup>
            <m:r>
              <m:rPr>
                <m:sty m:val="p"/>
              </m:rPr>
              <m:t>238</m:t>
            </m:r>
          </m:sup>
        </m:sSup>
        <m:r>
          <m:rPr>
            <m:sty m:val="p"/>
          </m:rPr>
          <m:t>U</m:t>
        </m:r>
      </m:oMath>
      <w:r>
        <w:rPr/>
        <w:t xml:space="preserve"> et </w:t>
      </w:r>
      <m:oMath>
        <m:sSup>
          <m:sSupPr/>
          <m:e>
            <m:r>
              <m:t xml:space="preserve"> </m:t>
            </m:r>
          </m:e>
          <m:sup>
            <m:r>
              <m:rPr>
                <m:sty m:val="p"/>
              </m:rPr>
              <m:t>40</m:t>
            </m:r>
          </m:sup>
        </m:sSup>
        <m:r>
          <m:rPr>
            <m:nor/>
          </m:rPr>
          <m:t xml:space="preserve"> </m:t>
        </m:r>
        <m:r>
          <m:rPr>
            <m:sty m:val="p"/>
          </m:rPr>
          <m:t>K</m:t>
        </m:r>
      </m:oMath>
      <w:r>
        <w:rPr>
          <w:rFonts w:eastAsia="Georgia" w:cs="Georgia" w:ascii="Georgia" w:hAnsi="Georgia"/>
        </w:rPr>
        <w:t xml:space="preserve">. La puissance volumique moyenne libérée par les roches lunaires, </w:t>
      </w:r>
      <m:oMath>
        <m:sSub>
          <m:sSubPr/>
          <m:e>
            <m:r>
              <m:rPr>
                <m:sty m:val="i"/>
              </m:rPr>
              <m:t>p</m:t>
            </m:r>
          </m:e>
          <m:sub>
            <m:r>
              <m:rPr>
                <m:sty m:val="i"/>
              </m:rPr>
              <m:t>L</m:t>
            </m:r>
          </m:sub>
        </m:sSub>
      </m:oMath>
      <w:r>
        <w:rPr>
          <w:rFonts w:eastAsia="Georgia" w:cs="Georgia" w:ascii="Georgia" w:hAnsi="Georgia"/>
        </w:rPr>
        <w:t xml:space="preserve">, a été évaluée à </w:t>
      </w:r>
      <m:oMath>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16 - Exprimer la température superficielle de la Lune, </w:t>
      </w:r>
      <m:oMath>
        <m:sSub>
          <m:sSubPr/>
          <m:e>
            <m:r>
              <m:rPr>
                <m:sty m:val="i"/>
              </m:rPr>
              <m:t>T</m:t>
            </m:r>
          </m:e>
          <m:sub>
            <m:r>
              <m:rPr>
                <m:sty m:val="i"/>
              </m:rPr>
              <m:t>L</m:t>
            </m:r>
            <m:r>
              <m:rPr>
                <m:sty m:val="p"/>
              </m:rPr>
              <m:t>,</m:t>
            </m:r>
            <m:r>
              <m:rPr>
                <m:nor/>
              </m:rPr>
              <m:t> Roches </m:t>
            </m:r>
          </m:sub>
        </m:sSub>
      </m:oMath>
      <w:r>
        <w:rPr>
          <w:rFonts w:eastAsia="Georgia" w:cs="Georgia" w:ascii="Georgia" w:hAnsi="Georgia"/>
        </w:rPr>
        <w:t xml:space="preserve">, pour les zones à l'ombre du Soleil et de la Terre et en ne tenant compte que de l'apport énergétique radioactif.</w:t>
      </w:r>
    </w:p>
    <w:p>
      <w:pPr>
        <w:spacing w:after="220" w:lineRule="auto"/>
      </w:pPr>
      <w:r>
        <w:rPr>
          <w:rFonts w:eastAsia="Georgia" w:cs="Georgia" w:ascii="Georgia" w:hAnsi="Georgia"/>
        </w:rPr>
        <w:t xml:space="preserve">17* - La radioactivité modifie-t-elle de façon significative la température dans les zones très éclairées ?</w:t>
      </w:r>
    </w:p>
    <w:p>
      <w:pPr>
        <w:spacing w:line="271" w:before="330" w:lineRule="auto"/>
      </w:pPr>
      <w:r>
        <w:rPr>
          <w:b/>
          <w:sz w:val="42"/>
        </w:rPr>
        <w:t xml:space="preserve">Partie II Le sol lunaire</w:t>
      </w:r>
    </w:p>
    <w:p>
      <w:pPr>
        <w:spacing w:line="271" w:before="330" w:lineRule="auto"/>
      </w:pPr>
      <w:r>
        <w:rPr>
          <w:rFonts w:eastAsia="Georgia" w:cs="Georgia" w:ascii="Georgia" w:hAnsi="Georgia"/>
          <w:b/>
          <w:sz w:val="42"/>
        </w:rPr>
        <w:t xml:space="preserve">Modélisations</w:t>
      </w:r>
    </w:p>
    <w:p>
      <w:pPr>
        <w:spacing w:after="220" w:lineRule="auto"/>
      </w:pPr>
      <w:r>
        <w:rPr>
          <w:rFonts w:eastAsia="Georgia" w:cs="Georgia" w:ascii="Georgia" w:hAnsi="Georgia"/>
        </w:rPr>
        <w:t xml:space="preserve">Le sol lunaire est bombardé et réduit en poussière par les météorites et le vent solaire, constitué essentiellement de protons et d'électrons. La composition du sol lunaire est proche de celle des silicates, dont quelques caractéristiques physiques sont indiquées pages 5 et 6 . La couche supérieure, très fine, est représentée par un empilement compact de sphères de</w:t>
      </w:r>
      <w:r>
        <w:rPr/>
        <w:br w:type="textWrapping"/>
      </w:r>
      <w:r>
        <w:rPr/>
        <w:t xml:space="preserve">silicates, de rayon </w:t>
      </w:r>
      <m:oMath>
        <m:sSub>
          <m:sSubPr/>
          <m:e>
            <m:r>
              <m:rPr>
                <m:sty m:val="i"/>
              </m:rPr>
              <m:t>R</m:t>
            </m:r>
          </m:e>
          <m:sub>
            <m:r>
              <m:rPr>
                <m:nor/>
              </m:rPr>
              <m:t>Sil </m:t>
            </m:r>
          </m:sub>
        </m:sSub>
      </m:oMath>
      <w:r>
        <w:rPr>
          <w:rFonts w:eastAsia="Georgia" w:cs="Georgia" w:ascii="Georgia" w:hAnsi="Georgia"/>
        </w:rPr>
        <w:t xml:space="preserve"> et de température uniforme (Fig. 2). Le contact entre les sphères est supposé ponctuel. On note </w:t>
      </w:r>
      <m:oMath>
        <m:r>
          <m:rPr>
            <m:sty m:val="i"/>
          </m:rPr>
          <m:t>c</m:t>
        </m:r>
      </m:oMath>
      <w:r>
        <w:rPr>
          <w:rFonts w:eastAsia="Georgia" w:cs="Georgia" w:ascii="Georgia" w:hAnsi="Georgia"/>
        </w:rPr>
        <w:t xml:space="preserve"> la distance verticale minimale entre deux sphères en positions semblables : </w:t>
      </w:r>
      <m:oMath>
        <m:r>
          <m:rPr>
            <m:sty m:val="i"/>
          </m:rPr>
          <m:t>c</m:t>
        </m:r>
        <m:r>
          <m:rPr>
            <m:sty m:val="p"/>
          </m:rPr>
          <m:t>=</m:t>
        </m:r>
        <m:r>
          <m:rPr>
            <m:sty m:val="p"/>
          </m:rPr>
          <m:t>2</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p"/>
                  </m:rPr>
                  <m:t>3</m:t>
                </m:r>
              </m:den>
            </m:f>
          </m:e>
        </m:rad>
        <m:sSub>
          <m:sSubPr/>
          <m:e>
            <m:r>
              <m:rPr>
                <m:sty m:val="i"/>
              </m:rPr>
              <m:t>R</m:t>
            </m:r>
          </m:e>
          <m:sub>
            <m:r>
              <m:rPr>
                <m:nor/>
              </m:rPr>
              <m:t>Sil </m:t>
            </m:r>
          </m:sub>
        </m:sSub>
        <m:r>
          <m:rPr>
            <m:sty m:val="p"/>
          </m:rPr>
          <m:t>≈</m:t>
        </m:r>
        <m:r>
          <m:rPr>
            <m:sty m:val="p"/>
          </m:rPr>
          <m:t>1</m:t>
        </m:r>
        <m:r>
          <m:rPr>
            <m:sty m:val="p"/>
          </m:rPr>
          <m:t>,</m:t>
        </m:r>
        <m:r>
          <m:rPr>
            <m:sty m:val="p"/>
          </m:rPr>
          <m:t>633</m:t>
        </m:r>
        <m:sSub>
          <m:sSubPr/>
          <m:e>
            <m:r>
              <m:rPr>
                <m:sty m:val="i"/>
              </m:rPr>
              <m:t>R</m:t>
            </m:r>
          </m:e>
          <m:sub>
            <m:r>
              <m:rPr>
                <m:nor/>
              </m:rPr>
              <m:t>Sil </m:t>
            </m:r>
          </m:sub>
        </m:sSub>
      </m:oMath>
      <w:r>
        <w:rPr>
          <w:rFonts w:eastAsia="Georgia" w:cs="Georgia" w:ascii="Georgia" w:hAnsi="Georgia"/>
        </w:rPr>
        <w:t xml:space="preserve">. Dans une telle structure compacte, le volume occupé par les sphères est de l'ordre de 74 % du volume de l'empilement.</w:t>
      </w:r>
    </w:p>
    <w:p>
      <w:pPr>
        <w:spacing w:lineRule="auto"/>
        <w:jc w:val="center"/>
      </w:pPr>
      <w:r>
        <w:rPr/>
        <w:drawing>
          <wp:inline distB="0" distL="0" distR="0" distT="0">
            <wp:extent cx="5486400" cy="3053968"/>
            <wp:effectExtent b="0" l="0" r="0" t="0"/>
            <wp:docPr id="2" name="image-4a84462b111f913b778b20516e9f488bc7b5f491.jpg"/>
            <a:graphic>
              <a:graphicData uri="http://schemas.openxmlformats.org/drawingml/2006/picture">
                <pic:pic>
                  <pic:nvPicPr>
                    <pic:cNvPr id="2" name="image-4a84462b111f913b778b20516e9f488bc7b5f491.jpg" descr=""/>
                    <pic:cNvPicPr/>
                  </pic:nvPicPr>
                  <pic:blipFill>
                    <a:blip r:embed="rId6" cstate="print"/>
                    <a:srcRect b="0" l="0" r="0" t="0"/>
                    <a:stretch>
                      <a:fillRect/>
                    </a:stretch>
                  </pic:blipFill>
                  <pic:spPr>
                    <a:xfrm>
                      <a:off x="0" y="0"/>
                      <a:ext cx="5486400" cy="3053968"/>
                    </a:xfrm>
                    <a:prstGeom prst="rect"/>
                  </pic:spPr>
                </pic:pic>
              </a:graphicData>
            </a:graphic>
          </wp:inline>
        </w:drawing>
      </w:r>
    </w:p>
    <w:p>
      <w:pPr>
        <w:spacing w:lineRule="auto"/>
      </w:pPr>
      <w:r>
        <w:rPr>
          <w:rFonts w:eastAsia="Georgia" w:cs="Georgia" w:ascii="Georgia" w:hAnsi="Georgia"/>
        </w:rPr>
        <w:t xml:space="preserve">Fig. 2 : Le plan inférieur de l'empilement compact est constitué de sphères dont les centres sont notés </w:t>
      </w:r>
      <m:oMath>
        <m:r>
          <m:rPr>
            <m:sty m:val="i"/>
          </m:rPr>
          <m:t>A</m:t>
        </m:r>
      </m:oMath>
      <w:r>
        <w:rPr>
          <w:rFonts w:eastAsia="Georgia" w:cs="Georgia" w:ascii="Georgia" w:hAnsi="Georgia"/>
        </w:rPr>
        <w:t xml:space="preserve">. Une couche identique de sphères, dont les centres sont à l'à-pic des points de type B, est superposée à ce plan. Les centres des sphères de la troisième couche sont en sites de type </w:t>
      </w:r>
      <m:oMath>
        <m:r>
          <m:rPr>
            <m:sty m:val="i"/>
          </m:rPr>
          <m:t>A</m:t>
        </m:r>
      </m:oMath>
      <w:r>
        <w:rPr/>
        <w:t xml:space="preserve">, et ainsi de suite (empilement de type </w:t>
      </w:r>
      <m:oMath>
        <m:r>
          <m:rPr>
            <m:sty m:val="i"/>
          </m:rPr>
          <m:t>A</m:t>
        </m:r>
        <m:r>
          <m:rPr>
            <m:sty m:val="i"/>
          </m:rPr>
          <m:t>B</m:t>
        </m:r>
        <m:r>
          <m:rPr>
            <m:sty m:val="i"/>
          </m:rPr>
          <m:t>A</m:t>
        </m:r>
        <m:r>
          <m:rPr>
            <m:sty m:val="i"/>
          </m:rPr>
          <m:t>B</m:t>
        </m:r>
        <m:r>
          <m:rPr>
            <m:sty m:val="p"/>
          </m:rPr>
          <m:t>…</m:t>
        </m:r>
      </m:oMath>
      <w:r>
        <w:rPr/>
        <w:t xml:space="preserve"> ).</w:t>
      </w:r>
    </w:p>
    <w:p>
      <w:pPr>
        <w:spacing w:after="220" w:lineRule="auto"/>
      </w:pPr>
      <w:r>
        <w:rPr>
          <w:rFonts w:eastAsia="Georgia" w:cs="Georgia" w:ascii="Georgia" w:hAnsi="Georgia"/>
        </w:rPr>
        <w:t xml:space="preserve">18* - Justifier qu'avec un tel modèle les échanges thermiques entre les sphères soient limités au rayonnement.</w:t>
      </w:r>
    </w:p>
    <w:p>
      <w:pPr>
        <w:spacing w:after="220" w:lineRule="auto"/>
      </w:pPr>
      <w:r>
        <w:rPr>
          <w:rFonts w:eastAsia="Georgia" w:cs="Georgia" w:ascii="Georgia" w:hAnsi="Georgia"/>
        </w:rPr>
        <w:t xml:space="preserve">19* - L’empilement précédent est maintenant modélisé par un ensemble de plans parallèles opaques, placés dans le vide, séparés par la distance </w:t>
      </w:r>
      <m:oMath>
        <m:r>
          <m:rPr>
            <m:sty m:val="i"/>
          </m:rPr>
          <m:t>c</m:t>
        </m:r>
        <m:r>
          <m:rPr>
            <m:sty m:val="p"/>
          </m:rPr>
          <m:t>/</m:t>
        </m:r>
        <m:r>
          <m:rPr>
            <m:sty m:val="p"/>
          </m:rPr>
          <m:t>2</m:t>
        </m:r>
      </m:oMath>
      <w:r>
        <w:rPr>
          <w:rFonts w:eastAsia="Georgia" w:cs="Georgia" w:ascii="Georgia" w:hAnsi="Georgia"/>
        </w:rPr>
        <w:t xml:space="preserve">. Que pensezvous de ce modèle ?</w:t>
      </w:r>
      <w:r>
        <w:rPr/>
        <w:br w:type="textWrapping"/>
      </w:r>
      <m:oMath>
        <m:r>
          <m:rPr>
            <m:sty m:val="i"/>
          </m:rPr>
          <m:t>◻</m:t>
        </m:r>
        <m:r>
          <m:rPr>
            <m:sty m:val="p"/>
          </m:rPr>
          <m:t>20</m:t>
        </m:r>
      </m:oMath>
      <w:r>
        <w:rPr>
          <w:rFonts w:eastAsia="Georgia" w:cs="Georgia" w:ascii="Georgia" w:hAnsi="Georgia"/>
        </w:rPr>
        <w:t xml:space="preserve"> - On suppose que l'écart de température </w:t>
      </w:r>
      <m:oMath>
        <m:r>
          <m:rPr>
            <m:sty m:val="p"/>
          </m:rPr>
          <m:t>Δ</m:t>
        </m:r>
        <m:r>
          <m:rPr>
            <m:sty m:val="i"/>
          </m:rPr>
          <m:t>T</m:t>
        </m:r>
      </m:oMath>
      <w:r>
        <w:rPr>
          <w:rFonts w:eastAsia="Georgia" w:cs="Georgia" w:ascii="Georgia" w:hAnsi="Georgia"/>
        </w:rPr>
        <w:t xml:space="preserve"> d'un plan à l'autre est très petit devant la température de ces plans. La puissance surfacique émise à l'équilibre thermodynamique par un corps de température </w:t>
      </w:r>
      <m:oMath>
        <m:r>
          <m:rPr>
            <m:sty m:val="i"/>
          </m:rPr>
          <m:t>T</m:t>
        </m:r>
      </m:oMath>
      <w:r>
        <w:rPr/>
        <w:t xml:space="preserve"> est </w:t>
      </w:r>
      <m:oMath>
        <m:r>
          <m:rPr>
            <m:sty m:val="i"/>
          </m:rPr>
          <m:t>P</m:t>
        </m:r>
        <m:r>
          <m:rPr>
            <m:sty m:val="p"/>
          </m:rPr>
          <m:t>=</m:t>
        </m:r>
        <m:r>
          <m:rPr>
            <m:sty m:val="i"/>
          </m:rPr>
          <m:t>σ</m:t>
        </m:r>
        <m:sSup>
          <m:sSupPr/>
          <m:e>
            <m:r>
              <m:rPr>
                <m:sty m:val="i"/>
              </m:rPr>
              <m:t>T</m:t>
            </m:r>
          </m:e>
          <m:sup>
            <m:r>
              <m:rPr>
                <m:sty m:val="p"/>
              </m:rPr>
              <m:t>4</m:t>
            </m:r>
          </m:sup>
        </m:sSup>
      </m:oMath>
      <w:r>
        <w:rPr>
          <w:rFonts w:eastAsia="Georgia" w:cs="Georgia" w:ascii="Georgia" w:hAnsi="Georgia"/>
        </w:rPr>
        <w:t xml:space="preserve">, où </w:t>
      </w:r>
      <m:oMath>
        <m:r>
          <m:rPr>
            <m:sty m:val="i"/>
          </m:rPr>
          <m:t>σ</m:t>
        </m:r>
      </m:oMath>
      <w:r>
        <w:rPr>
          <w:rFonts w:eastAsia="Georgia" w:cs="Georgia" w:ascii="Georgia" w:hAnsi="Georgia"/>
        </w:rPr>
        <w:t xml:space="preserve"> est la constante de Stefan. Exprimer à l'aide de ces hypothèses le flux thermique </w:t>
      </w:r>
      <m:oMath>
        <m:sSub>
          <m:sSubPr/>
          <m:e>
            <m:r>
              <m:rPr>
                <m:sty m:val="b"/>
              </m:rPr>
              <m:t>J</m:t>
            </m:r>
          </m:e>
          <m:sub>
            <m:r>
              <m:rPr>
                <m:sty m:val="i"/>
              </m:rPr>
              <m:t>Q</m:t>
            </m:r>
          </m:sub>
        </m:sSub>
      </m:oMath>
      <w:r>
        <w:rPr>
          <w:rFonts w:eastAsia="Georgia" w:cs="Georgia" w:ascii="Georgia" w:hAnsi="Georgia"/>
        </w:rPr>
        <w:t xml:space="preserve"> qui se propage de plan en plan dans la direction perpendiculaire à ces derniers. Montrer que l’on peut caractériser le milieu ainsi modélisé par un coefficient de conductivité thermique dépendant de la température de la forme </w:t>
      </w:r>
      <m:oMath>
        <m:r>
          <m:rPr>
            <m:sty m:val="i"/>
          </m:rPr>
          <m:t>λ</m:t>
        </m:r>
        <m:r>
          <m:rPr>
            <m:sty m:val="p"/>
          </m:rPr>
          <m:t>(</m:t>
        </m:r>
        <m:r>
          <m:rPr>
            <m:sty m:val="i"/>
          </m:rPr>
          <m:t>T</m:t>
        </m:r>
        <m:r>
          <m:rPr>
            <m:sty m:val="p"/>
          </m:rPr>
          <m:t>)</m:t>
        </m:r>
        <m:r>
          <m:rPr>
            <m:sty m:val="p"/>
          </m:rPr>
          <m:t>=</m:t>
        </m:r>
        <m:r>
          <m:rPr>
            <m:sty m:val="i"/>
          </m:rPr>
          <m:t>A</m:t>
        </m:r>
        <m:d>
          <m:dPr>
            <m:begChr m:val="("/>
            <m:endChr m:val=")"/>
            <m:ctrlPr>
              <w:rPr>
                <w:rFonts w:ascii="Cambria Math" w:hAnsi="Cambria Math"/>
              </w:rPr>
            </m:ctrlPr>
          </m:dPr>
          <m:e>
            <m:sSub>
              <m:sSubPr/>
              <m:e>
                <m:r>
                  <m:rPr>
                    <m:sty m:val="i"/>
                  </m:rPr>
                  <m:t>R</m:t>
                </m:r>
              </m:e>
              <m:sub>
                <m:r>
                  <m:rPr>
                    <m:nor/>
                  </m:rPr>
                  <m:t>Sil </m:t>
                </m:r>
              </m:sub>
            </m:sSub>
            <m:r>
              <m:rPr>
                <m:sty m:val="p"/>
              </m:rPr>
              <m:t>,</m:t>
            </m:r>
            <m:r>
              <m:rPr>
                <m:sty m:val="i"/>
              </m:rPr>
              <m:t>σ</m:t>
            </m:r>
          </m:e>
        </m:d>
        <m:sSup>
          <m:sSupPr/>
          <m:e>
            <m:r>
              <m:rPr>
                <m:sty m:val="i"/>
              </m:rPr>
              <m:t>T</m:t>
            </m:r>
          </m:e>
          <m:sup>
            <m:r>
              <m:rPr>
                <m:sty m:val="i"/>
              </m:rPr>
              <m:t>n</m:t>
            </m:r>
          </m:sup>
        </m:sSup>
      </m:oMath>
      <w:r>
        <w:rPr/>
        <w:t xml:space="preserve">; trouver la valeur de </w:t>
      </w:r>
      <m:oMath>
        <m:r>
          <m:rPr>
            <m:sty m:val="i"/>
          </m:rPr>
          <m:t>n</m:t>
        </m:r>
      </m:oMath>
      <w:r>
        <w:rPr/>
        <w:t xml:space="preserve"> et l'expression de </w:t>
      </w:r>
      <m:oMath>
        <m:r>
          <m:rPr>
            <m:sty m:val="i"/>
          </m:rPr>
          <m:t>A</m:t>
        </m:r>
      </m:oMath>
      <w:r>
        <w:rPr/>
        <w:t xml:space="preserve">.</w:t>
      </w:r>
      <w:r>
        <w:rPr/>
        <w:br w:type="textWrapping"/>
      </w:r>
      <m:oMath>
        <m:r>
          <m:rPr>
            <m:sty m:val="i"/>
          </m:rPr>
          <m:t>◻</m:t>
        </m:r>
        <m:r>
          <m:rPr>
            <m:sty m:val="p"/>
          </m:rPr>
          <m:t>21</m:t>
        </m:r>
      </m:oMath>
      <w:r>
        <w:rPr>
          <w:rFonts w:eastAsia="Georgia" w:cs="Georgia" w:ascii="Georgia" w:hAnsi="Georgia"/>
        </w:rPr>
        <w:t xml:space="preserve"> - La dimension des grains de poussière est, en ordre de grandeur, </w:t>
      </w:r>
      <m:oMath>
        <m:sSub>
          <m:sSubPr/>
          <m:e>
            <m:r>
              <m:rPr>
                <m:sty m:val="i"/>
              </m:rPr>
              <m:t>R</m:t>
            </m:r>
          </m:e>
          <m:sub>
            <m:r>
              <m:rPr>
                <m:nor/>
              </m:rPr>
              <m:t>Sil </m:t>
            </m:r>
          </m:sub>
        </m:sSub>
        <m:r>
          <m:rPr>
            <m:sty m:val="p"/>
          </m:rPr>
          <m:t>≈</m:t>
        </m:r>
        <m:r>
          <m:rPr>
            <m:sty m:val="p"/>
          </m:rPr>
          <m:t>100</m:t>
        </m:r>
        <m:r>
          <m:rPr>
            <m:sty m:val="i"/>
          </m:rPr>
          <m:t>μ</m:t>
        </m:r>
        <m:r>
          <m:rPr>
            <m:nor/>
          </m:rPr>
          <m:t xml:space="preserve"> </m:t>
        </m:r>
        <m:r>
          <m:rPr>
            <m:sty m:val="p"/>
          </m:rPr>
          <m:t>m</m:t>
        </m:r>
      </m:oMath>
      <w:r>
        <w:rPr/>
        <w:t xml:space="preserve">; comparer l'ordre de grandeur de </w:t>
      </w:r>
      <m:oMath>
        <m:r>
          <m:rPr>
            <m:sty m:val="bi"/>
          </m:rPr>
          <m:t>λ</m:t>
        </m:r>
        <m:r>
          <m:rPr>
            <m:sty m:val="b"/>
          </m:rPr>
          <m:t>(</m:t>
        </m:r>
        <m:r>
          <m:rPr>
            <m:sty m:val="bi"/>
          </m:rPr>
          <m:t>T</m:t>
        </m:r>
        <m:r>
          <m:rPr>
            <m:sty m:val="b"/>
          </m:rPr>
          <m:t>)</m:t>
        </m:r>
      </m:oMath>
      <w:r>
        <w:rPr>
          <w:rFonts w:eastAsia="Georgia" w:cs="Georgia" w:ascii="Georgia" w:hAnsi="Georgia"/>
        </w:rPr>
        <w:t xml:space="preserve"> obtenu avec ce modèle avec la valeur expérimentale de la conductivité des silicates : </w:t>
      </w:r>
      <m:oMath>
        <m:sSub>
          <m:sSubPr/>
          <m:e>
            <m:r>
              <m:rPr>
                <m:sty m:val="i"/>
              </m:rPr>
              <m:t>K</m:t>
            </m:r>
          </m:e>
          <m:sub>
            <m:r>
              <m:rPr>
                <m:nor/>
              </m:rPr>
              <m:t>Sil </m:t>
            </m:r>
          </m:sub>
        </m:sSub>
        <m:r>
          <m:rPr>
            <m:sty m:val="p"/>
          </m:rPr>
          <m:t>≈</m:t>
        </m:r>
        <m:r>
          <m:rPr>
            <m:sty m:val="p"/>
          </m:rPr>
          <m:t>1</m:t>
        </m:r>
        <m:r>
          <m:rPr>
            <m:sty m:val="p"/>
          </m:rPr>
          <m:t>,</m:t>
        </m:r>
        <m:r>
          <m:rPr>
            <m:sty m:val="p"/>
          </m:rPr>
          <m:t>11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m:oMath>
        <m:r>
          <m:rPr>
            <m:sty m:val="i"/>
          </m:rPr>
          <m:t>◻</m:t>
        </m:r>
        <m:r>
          <m:rPr>
            <m:sty m:val="p"/>
          </m:rPr>
          <m:t>22</m:t>
        </m:r>
      </m:oMath>
      <w:r>
        <w:rPr>
          <w:rFonts w:eastAsia="Georgia" w:cs="Georgia" w:ascii="Georgia" w:hAnsi="Georgia"/>
        </w:rPr>
        <w:t xml:space="preserve"> - Comparer la densité </w:t>
      </w:r>
      <m:oMath>
        <m:r>
          <m:rPr>
            <m:sty m:val="i"/>
          </m:rPr>
          <m:t>d</m:t>
        </m:r>
      </m:oMath>
      <w:r>
        <w:rPr>
          <w:rFonts w:eastAsia="Georgia" w:cs="Georgia" w:ascii="Georgia" w:hAnsi="Georgia"/>
        </w:rPr>
        <w:t xml:space="preserve"> et la capacité calorifique massique </w:t>
      </w:r>
      <m:oMath>
        <m:r>
          <m:rPr>
            <m:sty m:val="i"/>
          </m:rPr>
          <m:t>c</m:t>
        </m:r>
      </m:oMath>
      <w:r>
        <w:rPr>
          <w:rFonts w:eastAsia="Georgia" w:cs="Georgia" w:ascii="Georgia" w:hAnsi="Georgia"/>
        </w:rPr>
        <w:t xml:space="preserve"> de la couche supérieure avec </w:t>
      </w:r>
      <m:oMath>
        <m:sSub>
          <m:sSubPr/>
          <m:e>
            <m:r>
              <m:rPr>
                <m:sty m:val="i"/>
              </m:rPr>
              <m:t>d</m:t>
            </m:r>
          </m:e>
          <m:sub>
            <m:r>
              <m:rPr>
                <m:nor/>
              </m:rPr>
              <m:t>Sil </m:t>
            </m:r>
          </m:sub>
        </m:sSub>
      </m:oMath>
      <w:r>
        <w:rPr/>
        <w:t xml:space="preserve"> et </w:t>
      </w:r>
      <m:oMath>
        <m:sSub>
          <m:sSubPr/>
          <m:e>
            <m:r>
              <m:rPr>
                <m:sty m:val="i"/>
              </m:rPr>
              <m:t>c</m:t>
            </m:r>
          </m:e>
          <m:sub>
            <m:r>
              <m:rPr>
                <m:nor/>
              </m:rPr>
              <m:t>Sil </m:t>
            </m:r>
          </m:sub>
        </m:sSub>
      </m:oMath>
      <w:r>
        <w:rPr/>
        <w:t xml:space="preserve">.</w:t>
      </w:r>
    </w:p>
    <w:p>
      <w:pPr>
        <w:spacing w:after="220" w:lineRule="auto"/>
      </w:pPr>
      <w:r>
        <w:rPr>
          <w:rFonts w:eastAsia="Georgia" w:cs="Georgia" w:ascii="Georgia" w:hAnsi="Georgia"/>
        </w:rPr>
        <w:t xml:space="preserve">23* - Il est généralement admis que ce sont les couches les plus profondes qui ont les caractéristiques physiques les plus voisines de celles des modèles ci-dessus. Pourquoi ?</w:t>
      </w:r>
    </w:p>
    <w:p>
      <w:pPr>
        <w:spacing w:line="271" w:before="330" w:lineRule="auto"/>
      </w:pPr>
      <w:r>
        <w:rPr>
          <w:rFonts w:eastAsia="Georgia" w:cs="Georgia" w:ascii="Georgia" w:hAnsi="Georgia"/>
          <w:b/>
          <w:sz w:val="42"/>
        </w:rPr>
        <w:t xml:space="preserve">Influence de l'impact des météorites</w:t>
      </w:r>
    </w:p>
    <w:p>
      <w:pPr>
        <w:spacing w:after="220" w:lineRule="auto"/>
      </w:pPr>
      <w:r>
        <w:rPr>
          <w:rFonts w:eastAsia="Georgia" w:cs="Georgia" w:ascii="Georgia" w:hAnsi="Georgia"/>
        </w:rPr>
        <w:t xml:space="preserve">On admet que les météorites heurtant la surface lunaire ont même composition que le sol lunaire. On rappelle que le référentiel de Copernic, ou référentiel héliocentrique, est lié au centre de masse du système solaire et que ses axes pointent vers des étoiles réputées fixes. Le référentiel de Copernic est supposé galiléen.</w:t>
      </w:r>
    </w:p>
    <w:p>
      <w:pPr>
        <w:numPr>
          <w:ilvl w:val="0"/>
          <w:numId w:val="6"/>
        </w:numPr>
        <w:spacing w:lineRule="auto"/>
      </w:pPr>
      <w:r>
        <w:rPr>
          <w:rFonts w:eastAsia="Georgia" w:cs="Georgia" w:ascii="Georgia" w:hAnsi="Georgia"/>
        </w:rPr>
        <w:t xml:space="preserve">24 - Vérifier que la vitesse d'impact d'une météorite frappant la surface lunaire et de vitesse négligeable dans le référentiel de Copernic est de l’ordre de </w:t>
      </w:r>
      <m:oMath>
        <m:r>
          <m:rPr>
            <m:sty m:val="p"/>
          </m:rPr>
          <m:t>3</m:t>
        </m:r>
        <m:r>
          <m:rPr>
            <m:sty m:val="p"/>
          </m:rPr>
          <m:t>×</m:t>
        </m:r>
        <m:sSup>
          <m:sSupPr/>
          <m:e>
            <m:r>
              <m:rPr>
                <m:sty m:val="p"/>
              </m:rPr>
              <m:t>10</m:t>
            </m:r>
          </m:e>
          <m:sup>
            <m:r>
              <m:rPr>
                <m:sty m:val="p"/>
              </m:rPr>
              <m:t>4</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numPr>
          <w:ilvl w:val="0"/>
          <w:numId w:val="6"/>
        </w:numPr>
        <w:spacing w:lineRule="auto"/>
      </w:pPr>
      <w:r>
        <w:rPr>
          <w:rFonts w:eastAsia="Georgia" w:cs="Georgia" w:ascii="Georgia" w:hAnsi="Georgia"/>
        </w:rPr>
        <w:t xml:space="preserve">25 - Montrer que l'impact d'une météorite de masse </w:t>
      </w:r>
      <m:oMath>
        <m:sSub>
          <m:sSubPr/>
          <m:e>
            <m:r>
              <m:rPr>
                <m:sty m:val="i"/>
              </m:rPr>
              <m:t>m</m:t>
            </m:r>
          </m:e>
          <m:sub>
            <m:r>
              <m:rPr>
                <m:sty m:val="p"/>
              </m:rPr>
              <m:t>1</m:t>
            </m:r>
          </m:sub>
        </m:sSub>
      </m:oMath>
      <w:r>
        <w:rPr>
          <w:rFonts w:eastAsia="Georgia" w:cs="Georgia" w:ascii="Georgia" w:hAnsi="Georgia"/>
        </w:rPr>
        <w:t xml:space="preserve"> peut dégager une énergie suffisante pour porter à l'état liquide une masse </w:t>
      </w:r>
      <m:oMath>
        <m:sSub>
          <m:sSubPr/>
          <m:e>
            <m:r>
              <m:rPr>
                <m:sty m:val="i"/>
              </m:rPr>
              <m:t>m</m:t>
            </m:r>
          </m:e>
          <m:sub>
            <m:r>
              <m:rPr>
                <m:sty m:val="p"/>
              </m:rPr>
              <m:t>2</m:t>
            </m:r>
          </m:sub>
        </m:sSub>
      </m:oMath>
      <w:r>
        <w:rPr>
          <w:rFonts w:eastAsia="Georgia" w:cs="Georgia" w:ascii="Georgia" w:hAnsi="Georgia"/>
        </w:rPr>
        <w:t xml:space="preserve"> de la surface de la Lune. Déterminer puis calculer le rapport </w:t>
      </w:r>
      <m:oMath>
        <m:sSub>
          <m:sSubPr/>
          <m:e>
            <m:r>
              <m:rPr>
                <m:sty m:val="i"/>
              </m:rPr>
              <m:t>m</m:t>
            </m:r>
          </m:e>
          <m:sub>
            <m:r>
              <m:rPr>
                <m:sty m:val="p"/>
              </m:rPr>
              <m:t>2</m:t>
            </m:r>
          </m:sub>
        </m:sSub>
        <m:r>
          <m:rPr>
            <m:sty m:val="p"/>
          </m:rPr>
          <m:t>/</m:t>
        </m:r>
        <m:sSub>
          <m:sSubPr/>
          <m:e>
            <m:r>
              <m:rPr>
                <m:sty m:val="i"/>
              </m:rPr>
              <m:t>m</m:t>
            </m:r>
          </m:e>
          <m:sub>
            <m:r>
              <m:rPr>
                <m:sty m:val="p"/>
              </m:rPr>
              <m:t>1</m:t>
            </m:r>
          </m:sub>
        </m:sSub>
      </m:oMath>
      <w:r>
        <w:rPr/>
        <w:t xml:space="preserve">.</w:t>
      </w:r>
      <w:r>
        <w:rPr/>
        <w:br w:type="textWrapping"/>
      </w:r>
      <m:oMath>
        <m:r>
          <m:rPr>
            <m:sty m:val="i"/>
          </m:rPr>
          <m:t>◻</m:t>
        </m:r>
        <m:sSup>
          <m:sSupPr/>
          <m:e>
            <m:r>
              <m:rPr>
                <m:sty m:val="p"/>
              </m:rPr>
              <m:t>26</m:t>
            </m:r>
          </m:e>
          <m:sup>
            <m:r>
              <m:rPr>
                <m:sty m:val="p"/>
              </m:rPr>
              <m:t>∗</m:t>
            </m:r>
          </m:sup>
        </m:sSup>
      </m:oMath>
      <w:r>
        <w:rPr>
          <w:rFonts w:eastAsia="Georgia" w:cs="Georgia" w:ascii="Georgia" w:hAnsi="Georgia"/>
        </w:rPr>
        <w:t xml:space="preserve"> - La solidification du matériau en fusion n'est pas sans effet sur la nature des transferts thermiques ultérieurs. Vers quelle valeur se rapproche alors la conductivité thermique calculée précédemment?</w:t>
      </w:r>
    </w:p>
    <w:p>
      <w:pPr>
        <w:spacing w:line="288" w:after="220" w:lineRule="auto"/>
        <w:jc w:val="center"/>
      </w:pPr>
      <w:r>
        <w:rPr>
          <w:rFonts w:eastAsia="Georgia" w:cs="Georgia" w:ascii="Georgia" w:hAnsi="Georgia"/>
          <w:b/>
          <w:sz w:val="56"/>
        </w:rPr>
        <w:t xml:space="preserve">Fin de l'énoncé</w:t>
      </w:r>
      <w:r>
        <w:rPr>
          <w:b/>
          <w:sz w:val="56"/>
        </w:rPr>
        <w:br w:type="textWrapping"/>
      </w:r>
      <w:r>
        <w:rPr>
          <w:rFonts w:eastAsia="Georgia" w:cs="Georgia" w:ascii="Georgia" w:hAnsi="Georgia"/>
          <w:b/>
          <w:sz w:val="56"/>
        </w:rPr>
        <w:t xml:space="preserve"> Fin du problème</w:t>
      </w:r>
    </w:p>
    <w:p>
      <w:pPr>
        <w:spacing w:line="271" w:before="330" w:lineRule="auto"/>
      </w:pPr>
      <w:r>
        <w:rPr>
          <w:rFonts w:eastAsia="Georgia" w:cs="Georgia" w:ascii="Georgia" w:hAnsi="Georgia"/>
          <w:b/>
          <w:sz w:val="42"/>
        </w:rPr>
        <w:t xml:space="preserve">Données numériques (avec une précision variable)</w:t>
      </w:r>
    </w:p>
    <w:p>
      <w:pPr>
        <w:spacing w:line="271" w:before="330" w:lineRule="auto"/>
      </w:pPr>
      <w:r>
        <w:rPr>
          <w:b/>
          <w:sz w:val="42"/>
        </w:rPr>
        <w:t xml:space="preserve">Soleil</w:t>
      </w:r>
    </w:p>
    <w:p>
      <w:pPr>
        <w:numPr>
          <w:ilvl w:val="0"/>
          <w:numId w:val="7"/>
        </w:numPr>
        <w:spacing w:lineRule="auto"/>
      </w:pPr>
      <w:r>
        <w:rPr/>
        <w:t xml:space="preserve">Rayon </w:t>
      </w:r>
      <m:oMath>
        <m:sSub>
          <m:sSubPr/>
          <m:e>
            <m:r>
              <m:rPr>
                <m:sty m:val="i"/>
              </m:rPr>
              <m:t>R</m:t>
            </m:r>
          </m:e>
          <m:sub>
            <m:r>
              <m:rPr>
                <m:sty m:val="i"/>
              </m:rPr>
              <m:t>S</m:t>
            </m:r>
          </m:sub>
        </m:sSub>
        <m:r>
          <m:rPr>
            <m:sty m:val="p"/>
          </m:rPr>
          <m:t>≈</m:t>
        </m:r>
        <m:r>
          <m:rPr>
            <m:sty m:val="p"/>
          </m:rPr>
          <m:t>7</m:t>
        </m:r>
        <m:r>
          <m:rPr>
            <m:sty m:val="p"/>
          </m:rPr>
          <m:t>×</m:t>
        </m:r>
        <m:sSup>
          <m:sSupPr/>
          <m:e>
            <m:r>
              <m:rPr>
                <m:sty m:val="p"/>
              </m:rPr>
              <m:t>10</m:t>
            </m:r>
          </m:e>
          <m:sup>
            <m:r>
              <m:rPr>
                <m:sty m:val="p"/>
              </m:rPr>
              <m:t>5</m:t>
            </m:r>
          </m:sup>
        </m:sSup>
        <m:r>
          <m:rPr>
            <m:nor/>
          </m:rPr>
          <m:t xml:space="preserve"> </m:t>
        </m:r>
        <m:r>
          <m:rPr>
            <m:sty m:val="p"/>
          </m:rPr>
          <m:t>km</m:t>
        </m:r>
      </m:oMath>
    </w:p>
    <w:p>
      <w:pPr>
        <w:numPr>
          <w:ilvl w:val="0"/>
          <w:numId w:val="7"/>
        </w:numPr>
        <w:spacing w:lineRule="auto"/>
      </w:pPr>
      <w:r>
        <w:rPr>
          <w:rFonts w:eastAsia="Georgia" w:cs="Georgia" w:ascii="Georgia" w:hAnsi="Georgia"/>
        </w:rPr>
        <w:t xml:space="preserve">Température de surface </w:t>
      </w:r>
      <m:oMath>
        <m:sSub>
          <m:sSubPr/>
          <m:e>
            <m:r>
              <m:rPr>
                <m:sty m:val="i"/>
              </m:rPr>
              <m:t>T</m:t>
            </m:r>
          </m:e>
          <m:sub>
            <m:r>
              <m:rPr>
                <m:sty m:val="i"/>
              </m:rPr>
              <m:t>S</m:t>
            </m:r>
          </m:sub>
        </m:sSub>
        <m:r>
          <m:rPr>
            <m:sty m:val="p"/>
          </m:rPr>
          <m:t>≈</m:t>
        </m:r>
        <m:r>
          <m:rPr>
            <m:sty m:val="p"/>
          </m:rPr>
          <m:t>5800</m:t>
        </m:r>
        <m:r>
          <m:rPr>
            <m:nor/>
          </m:rPr>
          <m:t xml:space="preserve"> </m:t>
        </m:r>
        <m:r>
          <m:rPr>
            <m:sty m:val="p"/>
          </m:rPr>
          <m:t>K</m:t>
        </m:r>
      </m:oMath>
    </w:p>
    <w:p>
      <w:pPr>
        <w:numPr>
          <w:ilvl w:val="0"/>
          <w:numId w:val="7"/>
        </w:numPr>
        <w:spacing w:lineRule="auto"/>
      </w:pPr>
      <w:r>
        <w:rPr/>
        <w:t xml:space="preserve">L'angle solide sous lequel on voit la Terre depuis le Soleil est </w:t>
      </w:r>
      <m:oMath>
        <m:r>
          <m:rPr>
            <m:sty m:val="i"/>
          </m:rPr>
          <m:t>π</m:t>
        </m:r>
        <m:f>
          <m:fPr>
            <m:ctrlPr>
              <w:rPr>
                <w:rFonts w:ascii="Cambria Math" w:hAnsi="Cambria Math"/>
              </w:rPr>
            </m:ctrlPr>
          </m:fPr>
          <m:num>
            <m:sSubSup>
              <m:sSubSupPr/>
              <m:e>
                <m:r>
                  <m:rPr>
                    <m:sty m:val="i"/>
                  </m:rPr>
                  <m:t>R</m:t>
                </m:r>
              </m:e>
              <m:sub>
                <m:r>
                  <m:rPr>
                    <m:sty m:val="i"/>
                  </m:rPr>
                  <m:t>T</m:t>
                </m:r>
              </m:sub>
              <m:sup>
                <m:r>
                  <m:rPr>
                    <m:sty m:val="p"/>
                  </m:rPr>
                  <m:t>2</m:t>
                </m:r>
              </m:sup>
            </m:sSubSup>
          </m:num>
          <m:den>
            <m:sSubSup>
              <m:sSubSupPr/>
              <m:e>
                <m:r>
                  <m:rPr>
                    <m:sty m:val="i"/>
                  </m:rPr>
                  <m:t>D</m:t>
                </m:r>
              </m:e>
              <m:sub>
                <m:r>
                  <m:rPr>
                    <m:sty m:val="i"/>
                  </m:rPr>
                  <m:t>S</m:t>
                </m:r>
                <m:r>
                  <m:rPr>
                    <m:sty m:val="i"/>
                  </m:rPr>
                  <m:t>T</m:t>
                </m:r>
              </m:sub>
              <m:sup>
                <m:r>
                  <m:rPr>
                    <m:sty m:val="p"/>
                  </m:rPr>
                  <m:t>2</m:t>
                </m:r>
              </m:sup>
            </m:sSubSup>
          </m:den>
        </m:f>
      </m:oMath>
    </w:p>
    <w:p>
      <w:pPr>
        <w:spacing w:line="271" w:before="330" w:lineRule="auto"/>
      </w:pPr>
      <w:r>
        <w:rPr>
          <w:b/>
          <w:sz w:val="42"/>
        </w:rPr>
        <w:t xml:space="preserve">Terre</w:t>
      </w:r>
    </w:p>
    <w:p>
      <w:pPr>
        <w:numPr>
          <w:ilvl w:val="0"/>
          <w:numId w:val="8"/>
        </w:numPr>
        <w:spacing w:lineRule="auto"/>
      </w:pPr>
      <w:r>
        <w:rPr/>
        <w:t xml:space="preserve">Rayon terrestre </w:t>
      </w: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3</m:t>
            </m:r>
          </m:sup>
        </m:sSup>
        <m:r>
          <m:rPr>
            <m:nor/>
          </m:rPr>
          <m:t xml:space="preserve"> </m:t>
        </m:r>
        <m:r>
          <m:rPr>
            <m:sty m:val="p"/>
          </m:rPr>
          <m:t>km</m:t>
        </m:r>
      </m:oMath>
    </w:p>
    <w:p>
      <w:pPr>
        <w:numPr>
          <w:ilvl w:val="0"/>
          <w:numId w:val="8"/>
        </w:numPr>
        <w:spacing w:lineRule="auto"/>
      </w:pPr>
      <w:r>
        <w:rPr/>
        <w:t xml:space="preserve">Distance Terre-Soleil </w:t>
      </w:r>
      <m:oMath>
        <m:sSub>
          <m:sSubPr/>
          <m:e>
            <m:r>
              <m:rPr>
                <m:sty m:val="i"/>
              </m:rPr>
              <m:t>D</m:t>
            </m:r>
          </m:e>
          <m:sub>
            <m:r>
              <m:rPr>
                <m:sty m:val="i"/>
              </m:rPr>
              <m:t>S</m:t>
            </m:r>
            <m:r>
              <m:rPr>
                <m:sty m:val="i"/>
              </m:rPr>
              <m:t>T</m:t>
            </m:r>
          </m:sub>
        </m:sSub>
        <m:r>
          <m:rPr>
            <m:sty m:val="p"/>
          </m:rPr>
          <m:t>≈</m:t>
        </m:r>
        <m:r>
          <m:rPr>
            <m:sty m:val="p"/>
          </m:rPr>
          <m:t>1</m:t>
        </m:r>
        <m:r>
          <m:rPr>
            <m:sty m:val="p"/>
          </m:rPr>
          <m:t>,</m:t>
        </m:r>
        <m:r>
          <m:rPr>
            <m:sty m:val="p"/>
          </m:rPr>
          <m:t>5</m:t>
        </m:r>
        <m:r>
          <m:rPr>
            <m:sty m:val="p"/>
          </m:rPr>
          <m:t>×</m:t>
        </m:r>
        <m:sSup>
          <m:sSupPr/>
          <m:e>
            <m:r>
              <m:rPr>
                <m:sty m:val="p"/>
              </m:rPr>
              <m:t>10</m:t>
            </m:r>
          </m:e>
          <m:sup>
            <m:r>
              <m:rPr>
                <m:sty m:val="p"/>
              </m:rPr>
              <m:t>8</m:t>
            </m:r>
          </m:sup>
        </m:sSup>
        <m:r>
          <m:rPr>
            <m:nor/>
          </m:rPr>
          <m:t xml:space="preserve"> </m:t>
        </m:r>
        <m:r>
          <m:rPr>
            <m:sty m:val="p"/>
          </m:rPr>
          <m:t>km</m:t>
        </m:r>
      </m:oMath>
    </w:p>
    <w:p>
      <w:pPr>
        <w:numPr>
          <w:ilvl w:val="0"/>
          <w:numId w:val="8"/>
        </w:numPr>
        <w:spacing w:lineRule="auto"/>
      </w:pPr>
      <w:r>
        <w:rPr/>
        <w:t xml:space="preserve">Masse terrestre </w:t>
      </w:r>
      <m:oMath>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w:p>
    <w:p>
      <w:pPr>
        <w:numPr>
          <w:ilvl w:val="0"/>
          <w:numId w:val="8"/>
        </w:numPr>
        <w:spacing w:lineRule="auto"/>
      </w:pPr>
      <w:r>
        <w:rPr>
          <w:rFonts w:eastAsia="Georgia" w:cs="Georgia" w:ascii="Georgia" w:hAnsi="Georgia"/>
        </w:rPr>
        <w:t xml:space="preserve">Albédo </w:t>
      </w:r>
      <m:oMath>
        <m:sSub>
          <m:sSubPr/>
          <m:e>
            <m:r>
              <m:rPr>
                <m:sty m:val="i"/>
              </m:rPr>
              <m:t>A</m:t>
            </m:r>
          </m:e>
          <m:sub>
            <m:r>
              <m:rPr>
                <m:sty m:val="i"/>
              </m:rPr>
              <m:t>T</m:t>
            </m:r>
          </m:sub>
        </m:sSub>
        <m:r>
          <m:rPr>
            <m:sty m:val="p"/>
          </m:rPr>
          <m:t>≈</m:t>
        </m:r>
        <m:r>
          <m:rPr>
            <m:sty m:val="p"/>
          </m:rPr>
          <m:t>0</m:t>
        </m:r>
        <m:r>
          <m:rPr>
            <m:sty m:val="p"/>
          </m:rPr>
          <m:t>,</m:t>
        </m:r>
        <m:r>
          <m:rPr>
            <m:sty m:val="p"/>
          </m:rPr>
          <m:t>35</m:t>
        </m:r>
      </m:oMath>
    </w:p>
    <w:p>
      <w:pPr>
        <w:spacing w:line="271" w:before="330" w:lineRule="auto"/>
      </w:pPr>
      <w:r>
        <w:rPr>
          <w:b/>
          <w:sz w:val="42"/>
        </w:rPr>
        <w:t xml:space="preserve">Lune</w:t>
      </w:r>
    </w:p>
    <w:p>
      <w:pPr>
        <w:numPr>
          <w:ilvl w:val="0"/>
          <w:numId w:val="9"/>
        </w:numPr>
        <w:spacing w:lineRule="auto"/>
      </w:pPr>
      <w:r>
        <w:rPr/>
        <w:t xml:space="preserve">Rayon lunaire </w:t>
      </w:r>
      <m:oMath>
        <m:sSub>
          <m:sSubPr/>
          <m:e>
            <m:r>
              <m:rPr>
                <m:sty m:val="i"/>
              </m:rPr>
              <m:t>R</m:t>
            </m:r>
          </m:e>
          <m:sub>
            <m:r>
              <m:rPr>
                <m:sty m:val="p"/>
              </m:rPr>
              <m:t>L</m:t>
            </m:r>
          </m:sub>
        </m:sSub>
        <m:r>
          <m:rPr>
            <m:sty m:val="p"/>
          </m:rPr>
          <m:t>=</m:t>
        </m:r>
        <m:r>
          <m:rPr>
            <m:sty m:val="p"/>
          </m:rPr>
          <m:t>1740</m:t>
        </m:r>
        <m:r>
          <m:rPr>
            <m:nor/>
          </m:rPr>
          <m:t xml:space="preserve"> </m:t>
        </m:r>
        <m:r>
          <m:rPr>
            <m:sty m:val="p"/>
          </m:rPr>
          <m:t>km</m:t>
        </m:r>
      </m:oMath>
    </w:p>
    <w:p>
      <w:pPr>
        <w:numPr>
          <w:ilvl w:val="0"/>
          <w:numId w:val="9"/>
        </w:numPr>
        <w:spacing w:lineRule="auto"/>
      </w:pPr>
      <w:r>
        <w:rPr/>
        <w:t xml:space="preserve">Masse lunaire </w:t>
      </w:r>
      <m:oMath>
        <m:sSub>
          <m:sSubPr/>
          <m:e>
            <m:r>
              <m:rPr>
                <m:sty m:val="i"/>
              </m:rPr>
              <m:t>M</m:t>
            </m:r>
          </m:e>
          <m:sub>
            <m:r>
              <m:rPr>
                <m:sty m:val="i"/>
              </m:rPr>
              <m:t>L</m:t>
            </m:r>
          </m:sub>
        </m:sSub>
        <m:r>
          <m:rPr>
            <m:sty m:val="p"/>
          </m:rPr>
          <m:t>=</m:t>
        </m:r>
        <m:r>
          <m:rPr>
            <m:sty m:val="p"/>
          </m:rPr>
          <m:t>7</m:t>
        </m:r>
        <m:r>
          <m:rPr>
            <m:sty m:val="p"/>
          </m:rPr>
          <m:t>,</m:t>
        </m:r>
        <m:r>
          <m:rPr>
            <m:sty m:val="p"/>
          </m:rPr>
          <m:t>7</m:t>
        </m:r>
        <m:r>
          <m:rPr>
            <m:sty m:val="p"/>
          </m:rPr>
          <m:t>×</m:t>
        </m:r>
        <m:sSup>
          <m:sSupPr/>
          <m:e>
            <m:r>
              <m:rPr>
                <m:sty m:val="p"/>
              </m:rPr>
              <m:t>10</m:t>
            </m:r>
          </m:e>
          <m:sup>
            <m:r>
              <m:rPr>
                <m:sty m:val="p"/>
              </m:rPr>
              <m:t>22</m:t>
            </m:r>
          </m:sup>
        </m:sSup>
        <m:r>
          <m:rPr>
            <m:nor/>
          </m:rPr>
          <m:t xml:space="preserve"> </m:t>
        </m:r>
        <m:r>
          <m:rPr>
            <m:sty m:val="p"/>
          </m:rPr>
          <m:t>kg</m:t>
        </m:r>
      </m:oMath>
    </w:p>
    <w:p>
      <w:pPr>
        <w:numPr>
          <w:ilvl w:val="0"/>
          <w:numId w:val="9"/>
        </w:numPr>
        <w:spacing w:lineRule="auto"/>
      </w:pPr>
      <w:r>
        <w:rPr/>
        <w:t xml:space="preserve">Distance Terre-Lune </w:t>
      </w:r>
      <m:oMath>
        <m:sSub>
          <m:sSubPr/>
          <m:e>
            <m:r>
              <m:rPr>
                <m:sty m:val="i"/>
              </m:rPr>
              <m:t>D</m:t>
            </m:r>
          </m:e>
          <m:sub>
            <m:r>
              <m:rPr>
                <m:sty m:val="i"/>
              </m:rPr>
              <m:t>L</m:t>
            </m:r>
            <m:r>
              <m:rPr>
                <m:sty m:val="i"/>
              </m:rPr>
              <m:t>T</m:t>
            </m:r>
          </m:sub>
        </m:sSub>
        <m:r>
          <m:rPr>
            <m:sty m:val="p"/>
          </m:rPr>
          <m:t>≈</m:t>
        </m:r>
        <m:r>
          <m:rPr>
            <m:sty m:val="p"/>
          </m:rPr>
          <m:t>3</m:t>
        </m:r>
        <m:r>
          <m:rPr>
            <m:sty m:val="p"/>
          </m:rPr>
          <m:t>,</m:t>
        </m:r>
        <m:r>
          <m:rPr>
            <m:sty m:val="p"/>
          </m:rPr>
          <m:t>84</m:t>
        </m:r>
        <m:r>
          <m:rPr>
            <m:sty m:val="p"/>
          </m:rPr>
          <m:t>×</m:t>
        </m:r>
        <m:sSup>
          <m:sSupPr/>
          <m:e>
            <m:r>
              <m:rPr>
                <m:sty m:val="p"/>
              </m:rPr>
              <m:t>10</m:t>
            </m:r>
          </m:e>
          <m:sup>
            <m:r>
              <m:rPr>
                <m:sty m:val="p"/>
              </m:rPr>
              <m:t>5</m:t>
            </m:r>
          </m:sup>
        </m:sSup>
        <m:r>
          <m:rPr>
            <m:nor/>
          </m:rPr>
          <m:t xml:space="preserve"> </m:t>
        </m:r>
        <m:r>
          <m:rPr>
            <m:sty m:val="p"/>
          </m:rPr>
          <m:t>km</m:t>
        </m:r>
      </m:oMath>
    </w:p>
    <w:p>
      <w:pPr>
        <w:numPr>
          <w:ilvl w:val="0"/>
          <w:numId w:val="9"/>
        </w:numPr>
        <w:spacing w:lineRule="auto"/>
      </w:pPr>
      <w:r>
        <w:rPr>
          <w:rFonts w:eastAsia="Georgia" w:cs="Georgia" w:ascii="Georgia" w:hAnsi="Georgia"/>
        </w:rPr>
        <w:t xml:space="preserve">Période du mouvement circulaire autour de la Terre </w:t>
      </w:r>
      <m:oMath>
        <m:sSub>
          <m:sSubPr/>
          <m:e>
            <m:r>
              <m:rPr>
                <m:sty m:val="i"/>
              </m:rPr>
              <m:t>P</m:t>
            </m:r>
          </m:e>
          <m:sub>
            <m:r>
              <m:rPr>
                <m:sty m:val="i"/>
              </m:rPr>
              <m:t>T</m:t>
            </m:r>
            <m:r>
              <m:rPr>
                <m:sty m:val="i"/>
              </m:rPr>
              <m:t>L</m:t>
            </m:r>
          </m:sub>
        </m:sSub>
        <m:r>
          <m:rPr>
            <m:sty m:val="p"/>
          </m:rPr>
          <m:t>≈</m:t>
        </m:r>
        <m:r>
          <m:rPr>
            <m:sty m:val="p"/>
          </m:rPr>
          <m:t>27</m:t>
        </m:r>
        <m:r>
          <m:rPr>
            <m:sty m:val="p"/>
          </m:rPr>
          <m:t>,</m:t>
        </m:r>
        <m:r>
          <m:rPr>
            <m:sty m:val="p"/>
          </m:rPr>
          <m:t>25</m:t>
        </m:r>
      </m:oMath>
      <w:r>
        <w:rPr/>
        <w:t xml:space="preserve"> jours (en restant dans le plan de l'orbite terrestre)</w:t>
      </w:r>
    </w:p>
    <w:p>
      <w:pPr>
        <w:numPr>
          <w:ilvl w:val="0"/>
          <w:numId w:val="9"/>
        </w:numPr>
        <w:spacing w:lineRule="auto"/>
      </w:pPr>
      <w:r>
        <w:rPr>
          <w:rFonts w:eastAsia="Georgia" w:cs="Georgia" w:ascii="Georgia" w:hAnsi="Georgia"/>
        </w:rPr>
        <w:t xml:space="preserve">Période de rotation propre de la Lune </w:t>
      </w:r>
      <m:oMath>
        <m:sSub>
          <m:sSubPr/>
          <m:e>
            <m:r>
              <m:rPr>
                <m:sty m:val="i"/>
              </m:rPr>
              <m:t>P</m:t>
            </m:r>
          </m:e>
          <m:sub>
            <m:r>
              <m:rPr>
                <m:sty m:val="i"/>
              </m:rPr>
              <m:t>L</m:t>
            </m:r>
          </m:sub>
        </m:sSub>
        <m:r>
          <m:rPr>
            <m:sty m:val="p"/>
          </m:rPr>
          <m:t>=</m:t>
        </m:r>
        <m:sSub>
          <m:sSubPr/>
          <m:e>
            <m:r>
              <m:rPr>
                <m:sty m:val="i"/>
              </m:rPr>
              <m:t>P</m:t>
            </m:r>
          </m:e>
          <m:sub>
            <m:r>
              <m:rPr>
                <m:sty m:val="i"/>
              </m:rPr>
              <m:t>T</m:t>
            </m:r>
            <m:r>
              <m:rPr>
                <m:sty m:val="i"/>
              </m:rPr>
              <m:t>L</m:t>
            </m:r>
          </m:sub>
        </m:sSub>
        <m:r>
          <m:rPr>
            <m:sty m:val="p"/>
          </m:rPr>
          <m:t>≈</m:t>
        </m:r>
        <m:r>
          <m:rPr>
            <m:sty m:val="p"/>
          </m:rPr>
          <m:t>27</m:t>
        </m:r>
        <m:r>
          <m:rPr>
            <m:sty m:val="p"/>
          </m:rPr>
          <m:t>,</m:t>
        </m:r>
        <m:r>
          <m:rPr>
            <m:sty m:val="p"/>
          </m:rPr>
          <m:t>25</m:t>
        </m:r>
      </m:oMath>
      <w:r>
        <w:rPr>
          <w:rFonts w:eastAsia="Georgia" w:cs="Georgia" w:ascii="Georgia" w:hAnsi="Georgia"/>
        </w:rPr>
        <w:t xml:space="preserve"> jours . La Lune présente ainsi toujours la même face à la Terre.</w:t>
      </w:r>
    </w:p>
    <w:p>
      <w:pPr>
        <w:spacing w:line="271" w:before="330" w:lineRule="auto"/>
      </w:pPr>
      <w:r>
        <w:rPr>
          <w:b/>
          <w:sz w:val="42"/>
        </w:rPr>
        <w:t xml:space="preserve">Silicates</w:t>
      </w:r>
    </w:p>
    <w:p>
      <w:pPr>
        <w:numPr>
          <w:ilvl w:val="0"/>
          <w:numId w:val="10"/>
        </w:numPr>
        <w:spacing w:lineRule="auto"/>
      </w:pPr>
      <w:r>
        <w:rPr>
          <w:rFonts w:eastAsia="Georgia" w:cs="Georgia" w:ascii="Georgia" w:hAnsi="Georgia"/>
        </w:rPr>
        <w:t xml:space="preserve">Densité </w:t>
      </w:r>
      <m:oMath>
        <m:sSub>
          <m:sSubPr/>
          <m:e>
            <m:r>
              <m:rPr>
                <m:sty m:val="i"/>
              </m:rPr>
              <m:t>d</m:t>
            </m:r>
          </m:e>
          <m:sub>
            <m:r>
              <m:rPr>
                <m:sty m:val="i"/>
              </m:rPr>
              <m:t>S</m:t>
            </m:r>
            <m:r>
              <m:rPr>
                <m:sty m:val="i"/>
              </m:rPr>
              <m:t>i</m:t>
            </m:r>
            <m:r>
              <m:rPr>
                <m:sty m:val="i"/>
              </m:rPr>
              <m:t>l</m:t>
            </m:r>
          </m:sub>
        </m:sSub>
        <m:r>
          <m:rPr>
            <m:sty m:val="p"/>
          </m:rPr>
          <m:t>≈</m:t>
        </m:r>
        <m:r>
          <m:rPr>
            <m:sty m:val="p"/>
          </m:rPr>
          <m:t>2</m:t>
        </m:r>
        <m:r>
          <m:rPr>
            <m:sty m:val="p"/>
          </m:rPr>
          <m:t>,</m:t>
        </m:r>
        <m:r>
          <m:rPr>
            <m:sty m:val="p"/>
          </m:rPr>
          <m:t>51</m:t>
        </m:r>
      </m:oMath>
    </w:p>
    <w:p>
      <w:pPr>
        <w:numPr>
          <w:ilvl w:val="0"/>
          <w:numId w:val="10"/>
        </w:numPr>
        <w:spacing w:lineRule="auto"/>
      </w:pPr>
      <w:r>
        <w:rPr>
          <w:rFonts w:eastAsia="Georgia" w:cs="Georgia" w:ascii="Georgia" w:hAnsi="Georgia"/>
        </w:rPr>
        <w:t xml:space="preserve">Conductivité thermique </w:t>
      </w:r>
      <m:oMath>
        <m:sSub>
          <m:sSubPr/>
          <m:e>
            <m:r>
              <m:rPr>
                <m:sty m:val="i"/>
              </m:rPr>
              <m:t>K</m:t>
            </m:r>
          </m:e>
          <m:sub>
            <m:r>
              <m:rPr>
                <m:nor/>
              </m:rPr>
              <m:t>Sil </m:t>
            </m:r>
          </m:sub>
        </m:sSub>
        <m:r>
          <m:rPr>
            <m:sty m:val="p"/>
          </m:rPr>
          <m:t>≈</m:t>
        </m:r>
        <m:r>
          <m:rPr>
            <m:sty m:val="p"/>
          </m:rPr>
          <m:t>1</m:t>
        </m:r>
        <m:r>
          <m:rPr>
            <m:sty m:val="p"/>
          </m:rPr>
          <m:t>,</m:t>
        </m:r>
        <m:r>
          <m:rPr>
            <m:sty m:val="p"/>
          </m:rPr>
          <m:t>11</m:t>
        </m:r>
        <m:r>
          <m:rPr>
            <m:nor/>
          </m:rPr>
          <m:t xml:space="preserve"> </m:t>
        </m:r>
        <m:r>
          <m:rPr>
            <m:sty m:val="p"/>
          </m:rPr>
          <m:t>W</m:t>
        </m:r>
        <m:r>
          <m:rPr>
            <m:sty m:val="p"/>
          </m:rPr>
          <m:t>.</m:t>
        </m:r>
        <m:sSup>
          <m:sSupPr/>
          <m:e>
            <m:r>
              <m:rPr>
                <m:sty m:val="p"/>
              </m:rPr>
              <m:t>K</m:t>
            </m:r>
          </m:e>
          <m:sup>
            <m:r>
              <m:rPr>
                <m:sty m:val="p"/>
              </m:rPr>
              <m:t>−</m:t>
            </m:r>
            <m:r>
              <m:rPr>
                <m:sty m:val="p"/>
              </m:rPr>
              <m:t>1</m:t>
            </m:r>
          </m:sup>
        </m:sSup>
        <m:r>
          <m:rPr>
            <m:sty m:val="p"/>
          </m:rPr>
          <m:t>.</m:t>
        </m:r>
        <m:sSup>
          <m:sSupPr/>
          <m:e>
            <m:r>
              <m:rPr>
                <m:sty m:val="p"/>
              </m:rPr>
              <m:t>m</m:t>
            </m:r>
          </m:e>
          <m:sup>
            <m:r>
              <m:rPr>
                <m:sty m:val="p"/>
              </m:rPr>
              <m:t>−</m:t>
            </m:r>
            <m:r>
              <m:rPr>
                <m:sty m:val="p"/>
              </m:rPr>
              <m:t>1</m:t>
            </m:r>
          </m:sup>
        </m:sSup>
      </m:oMath>
    </w:p>
    <w:p>
      <w:pPr>
        <w:numPr>
          <w:ilvl w:val="0"/>
          <w:numId w:val="10"/>
        </w:numPr>
        <w:spacing w:lineRule="auto"/>
      </w:pPr>
      <w:r>
        <w:rPr>
          <w:rFonts w:eastAsia="Georgia" w:cs="Georgia" w:ascii="Georgia" w:hAnsi="Georgia"/>
        </w:rPr>
        <w:t xml:space="preserve">Capacité calorifique massique </w:t>
      </w:r>
      <m:oMath>
        <m:sSub>
          <m:sSubPr/>
          <m:e>
            <m:r>
              <m:rPr>
                <m:sty m:val="i"/>
              </m:rPr>
              <m:t>c</m:t>
            </m:r>
          </m:e>
          <m:sub>
            <m:r>
              <m:rPr>
                <m:sty m:val="i"/>
              </m:rPr>
              <m:t>S</m:t>
            </m:r>
            <m:r>
              <m:rPr>
                <m:sty m:val="i"/>
              </m:rPr>
              <m:t>i</m:t>
            </m:r>
            <m:r>
              <m:rPr>
                <m:sty m:val="i"/>
              </m:rPr>
              <m:t>l</m:t>
            </m:r>
          </m:sub>
        </m:sSub>
        <m:r>
          <m:rPr>
            <m:sty m:val="p"/>
          </m:rPr>
          <m:t>≈</m:t>
        </m:r>
        <m:r>
          <m:rPr>
            <m:sty m:val="p"/>
          </m:rPr>
          <m:t>860</m:t>
        </m:r>
        <m:r>
          <m:rPr>
            <m:nor/>
          </m:rPr>
          <m:t xml:space="preserve"> </m:t>
        </m:r>
        <m:r>
          <m:rPr>
            <m:sty m:val="p"/>
          </m:rPr>
          <m:t>J</m:t>
        </m:r>
        <m:r>
          <m:rPr>
            <m:sty m:val="p"/>
          </m:rPr>
          <m:t>.</m:t>
        </m:r>
        <m:sSup>
          <m:sSupPr/>
          <m:e>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oMath>
    </w:p>
    <w:p>
      <w:pPr>
        <w:numPr>
          <w:ilvl w:val="0"/>
          <w:numId w:val="10"/>
        </w:numPr>
        <w:spacing w:lineRule="auto"/>
      </w:pPr>
      <w:r>
        <w:rPr/>
        <w:t xml:space="preserve">Ordre de grandeur du rayon </w:t>
      </w:r>
      <m:oMath>
        <m:sSub>
          <m:sSubPr/>
          <m:e>
            <m:r>
              <m:rPr>
                <m:sty m:val="i"/>
              </m:rPr>
              <m:t>R</m:t>
            </m:r>
          </m:e>
          <m:sub>
            <m:r>
              <m:rPr>
                <m:sty m:val="i"/>
              </m:rPr>
              <m:t>S</m:t>
            </m:r>
            <m:r>
              <m:rPr>
                <m:sty m:val="i"/>
              </m:rPr>
              <m:t>i</m:t>
            </m:r>
            <m:r>
              <m:rPr>
                <m:sty m:val="i"/>
              </m:rPr>
              <m:t>l</m:t>
            </m:r>
          </m:sub>
        </m:sSub>
        <m:r>
          <m:rPr>
            <m:sty m:val="p"/>
          </m:rPr>
          <m:t>≈</m:t>
        </m:r>
        <m:r>
          <m:rPr>
            <m:sty m:val="p"/>
          </m:rPr>
          <m:t>100</m:t>
        </m:r>
        <m:r>
          <m:rPr>
            <m:sty m:val="i"/>
          </m:rPr>
          <m:t>μ</m:t>
        </m:r>
        <m:r>
          <m:rPr>
            <m:nor/>
          </m:rPr>
          <m:t xml:space="preserve"> </m:t>
        </m:r>
        <m:r>
          <m:rPr>
            <m:sty m:val="p"/>
          </m:rPr>
          <m:t>m</m:t>
        </m:r>
      </m:oMath>
    </w:p>
    <w:p>
      <w:pPr>
        <w:numPr>
          <w:ilvl w:val="0"/>
          <w:numId w:val="10"/>
        </w:numPr>
        <w:spacing w:lineRule="auto"/>
      </w:pPr>
      <w:r>
        <w:rPr>
          <w:rFonts w:eastAsia="Georgia" w:cs="Georgia" w:ascii="Georgia" w:hAnsi="Georgia"/>
        </w:rPr>
        <w:t xml:space="preserve">Température de fusion du silicate </w:t>
      </w:r>
      <m:oMath>
        <m:sSub>
          <m:sSubPr/>
          <m:e>
            <m:r>
              <m:rPr>
                <m:sty m:val="i"/>
              </m:rPr>
              <m:t>T</m:t>
            </m:r>
          </m:e>
          <m:sub>
            <m:r>
              <m:rPr>
                <m:sty m:val="i"/>
              </m:rPr>
              <m:t>f</m:t>
            </m:r>
          </m:sub>
        </m:sSub>
        <m:r>
          <m:rPr>
            <m:sty m:val="p"/>
          </m:rPr>
          <m:t>≈</m:t>
        </m:r>
        <m:r>
          <m:rPr>
            <m:sty m:val="p"/>
          </m:rPr>
          <m:t>1500</m:t>
        </m:r>
        <m:r>
          <m:rPr>
            <m:nor/>
          </m:rPr>
          <m:t xml:space="preserve"> </m:t>
        </m:r>
        <m:r>
          <m:rPr>
            <m:sty m:val="p"/>
          </m:rPr>
          <m:t>K</m:t>
        </m:r>
      </m:oMath>
    </w:p>
    <w:p>
      <w:pPr>
        <w:numPr>
          <w:ilvl w:val="0"/>
          <w:numId w:val="10"/>
        </w:numPr>
        <w:spacing w:lineRule="auto"/>
      </w:pPr>
      <w:r>
        <w:rPr/>
        <w:t xml:space="preserve">Chaleur latente de fusion </w:t>
      </w:r>
      <m:oMath>
        <m:sSub>
          <m:sSubPr/>
          <m:e>
            <m:r>
              <m:rPr>
                <m:sty m:val="i"/>
              </m:rPr>
              <m:t>L</m:t>
            </m:r>
          </m:e>
          <m:sub>
            <m:r>
              <m:rPr>
                <m:sty m:val="i"/>
              </m:rPr>
              <m:t>f</m:t>
            </m:r>
          </m:sub>
        </m:sSub>
        <m:r>
          <m:rPr>
            <m:sty m:val="p"/>
          </m:rPr>
          <m:t>≈</m:t>
        </m:r>
        <m:r>
          <m:rPr>
            <m:sty m:val="p"/>
          </m:rPr>
          <m:t>130</m:t>
        </m:r>
        <m:r>
          <m:rPr>
            <m:nor/>
          </m:rPr>
          <m:t xml:space="preserve"> </m:t>
        </m:r>
        <m:r>
          <m:rPr>
            <m:sty m:val="p"/>
          </m:rPr>
          <m:t>kJ</m:t>
        </m:r>
        <m:r>
          <m:rPr>
            <m:sty m:val="p"/>
          </m:rPr>
          <m:t>.</m:t>
        </m:r>
        <m:sSup>
          <m:sSupPr/>
          <m:e>
            <m:r>
              <m:rPr>
                <m:sty m:val="p"/>
              </m:rPr>
              <m:t>kg</m:t>
            </m:r>
          </m:e>
          <m:sup>
            <m:r>
              <m:rPr>
                <m:sty m:val="p"/>
              </m:rPr>
              <m:t>−</m:t>
            </m:r>
            <m:r>
              <m:rPr>
                <m:sty m:val="p"/>
              </m:rPr>
              <m:t>1</m:t>
            </m:r>
          </m:sup>
        </m:sSup>
      </m:oMath>
    </w:p>
    <w:p>
      <w:pPr>
        <w:spacing w:line="271" w:before="330" w:lineRule="auto"/>
      </w:pPr>
      <w:r>
        <w:rPr>
          <w:b/>
          <w:sz w:val="42"/>
        </w:rPr>
        <w:t xml:space="preserve">Constantes physiques</w:t>
      </w:r>
    </w:p>
    <w:p>
      <w:pPr>
        <w:numPr>
          <w:ilvl w:val="0"/>
          <w:numId w:val="11"/>
        </w:numPr>
        <w:spacing w:lineRule="auto"/>
      </w:pPr>
      <w:r>
        <w:rPr>
          <w:rFonts w:eastAsia="Georgia" w:cs="Georgia" w:ascii="Georgia" w:hAnsi="Georgia"/>
        </w:rPr>
        <w:t xml:space="preserve">Célérité de la lumière dans le vide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1"/>
        </w:numPr>
        <w:spacing w:lineRule="auto"/>
      </w:pPr>
      <w:r>
        <w:rPr/>
        <w:t xml:space="preserve">Constante de la gravitation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11"/>
        </w:numPr>
        <w:spacing w:lineRule="auto"/>
      </w:pPr>
      <w:r>
        <w:rPr/>
        <w:t xml:space="preserve">Constante de Planck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r>
          <m:rPr>
            <m:sty m:val="p"/>
          </m:rPr>
          <m:t xml:space="preserve"> </m:t>
        </m:r>
        <m:f>
          <m:fPr>
            <m:ctrlPr>
              <w:rPr>
                <w:rFonts w:ascii="Cambria Math" w:hAnsi="Cambria Math"/>
              </w:rPr>
            </m:ctrlPr>
          </m:fPr>
          <m:num>
            <m:r>
              <m:rPr>
                <m:sty m:val="i"/>
              </m:rPr>
              <m:t>h</m:t>
            </m:r>
          </m:num>
          <m:den>
            <m:r>
              <m:rPr>
                <m:sty m:val="i"/>
              </m:rPr>
              <m:t>h</m:t>
            </m:r>
          </m:den>
        </m:f>
        <m:r>
          <m:rPr>
            <m:sty m:val="p"/>
          </m:rPr>
          <m:t>=</m:t>
        </m:r>
        <m:f>
          <m:fPr>
            <m:ctrlPr>
              <w:rPr>
                <w:rFonts w:ascii="Cambria Math" w:hAnsi="Cambria Math"/>
              </w:rPr>
            </m:ctrlPr>
          </m:fPr>
          <m:num>
            <m:r>
              <m:rPr>
                <m:sty m:val="i"/>
              </m:rPr>
              <m:t>h</m:t>
            </m:r>
          </m:num>
          <m:den>
            <m:r>
              <m:rPr>
                <m:sty m:val="p"/>
              </m:rPr>
              <m:t>2</m:t>
            </m:r>
            <m:r>
              <m:rPr>
                <m:sty m:val="i"/>
              </m:rPr>
              <m:t>π</m:t>
            </m:r>
          </m:den>
        </m:f>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11"/>
        </w:numPr>
        <w:spacing w:lineRule="auto"/>
      </w:pPr>
      <w:r>
        <w:rPr/>
        <w:t xml:space="preserve">Constante de Boltzmann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11"/>
        </w:numPr>
        <w:spacing w:lineRule="auto"/>
      </w:pPr>
      <w:r>
        <w:rPr>
          <w:rFonts w:eastAsia="Georgia" w:cs="Georgia" w:ascii="Georgia" w:hAnsi="Georgia"/>
        </w:rPr>
        <w:t xml:space="preserve">Charge électrique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1"/>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1"/>
        </w:numPr>
        <w:spacing w:lineRule="auto"/>
      </w:pPr>
      <w:r>
        <w:rPr/>
        <w:t xml:space="preserve">Constante de Stefan </w:t>
      </w: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p>
    <w:p>
      <w:pPr>
        <w:numPr>
          <w:ilvl w:val="0"/>
          <w:numId w:val="11"/>
        </w:numPr>
        <w:spacing w:lineRule="auto"/>
      </w:pPr>
      <w:r>
        <w:rPr/>
        <w:t xml:space="preserve">Nombre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oMath>
    </w:p>
    <w:p>
      <w:pPr>
        <w:numPr>
          <w:ilvl w:val="0"/>
          <w:numId w:val="11"/>
        </w:numPr>
        <w:spacing w:lineRule="auto"/>
      </w:pPr>
      <w:r>
        <w:rPr>
          <w:rFonts w:eastAsia="Georgia" w:cs="Georgia" w:ascii="Georgia" w:hAnsi="Georgia"/>
        </w:rPr>
        <w:t xml:space="preserve">Permittivité du vide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oMath>
      <w:r>
        <w:rPr/>
        <w:t xml:space="preserve"> F. </w:t>
      </w:r>
      <m:oMath>
        <m:sSup>
          <m:sSupPr/>
          <m:e>
            <m:r>
              <m:rPr>
                <m:sty m:val="p"/>
              </m:rPr>
              <m:t>m</m:t>
            </m:r>
          </m:e>
          <m:sup>
            <m:r>
              <m:rPr>
                <m:sty m:val="p"/>
              </m:rPr>
              <m:t>−</m:t>
            </m:r>
            <m:r>
              <m:rPr>
                <m:sty m:val="p"/>
              </m:rPr>
              <m:t>1</m:t>
            </m:r>
          </m:sup>
        </m:sSup>
      </m:oMath>
    </w:p>
    <w:p>
      <w:pPr>
        <w:numPr>
          <w:ilvl w:val="0"/>
          <w:numId w:val="11"/>
        </w:numPr>
        <w:spacing w:lineRule="auto"/>
      </w:pPr>
      <w:r>
        <w:rPr/>
        <w:t xml:space="preserve">Constante des gaz parfaits </w:t>
      </w:r>
      <m:oMath>
        <m:r>
          <m:rPr>
            <m:sty m:val="i"/>
          </m:rPr>
          <m:t>R</m:t>
        </m:r>
        <m:r>
          <m:rPr>
            <m:sty m:val="p"/>
          </m:rPr>
          <m:t>=</m:t>
        </m:r>
        <m:sSub>
          <m:sSubPr/>
          <m:e>
            <m:r>
              <m:rPr>
                <m:sty m:val="i"/>
              </m:rPr>
              <m:t>N</m:t>
            </m:r>
          </m:e>
          <m:sub>
            <m:r>
              <m:rPr>
                <m:sty m:val="i"/>
              </m:rPr>
              <m:t>A</m:t>
            </m:r>
          </m:sub>
        </m:sSub>
        <m:sSub>
          <m:sSubPr/>
          <m:e>
            <m:r>
              <m:rPr>
                <m:sty m:val="i"/>
              </m:rPr>
              <m:t>k</m:t>
            </m:r>
          </m:e>
          <m:sub>
            <m:r>
              <m:rPr>
                <m:sty m:val="i"/>
              </m:rPr>
              <m:t>B</m:t>
            </m:r>
          </m:sub>
        </m:sSub>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p>
    <w:p>
      <w:pPr>
        <w:spacing w:line="271" w:before="330" w:lineRule="auto"/>
      </w:pPr>
      <w:r>
        <w:rPr>
          <w:rFonts w:eastAsia="Georgia" w:cs="Georgia" w:ascii="Georgia" w:hAnsi="Georgia"/>
          <w:b/>
          <w:sz w:val="42"/>
        </w:rPr>
        <w:t xml:space="preserve">Données physiques</w:t>
      </w:r>
    </w:p>
    <w:p>
      <w:pPr>
        <w:spacing w:line="271" w:before="330" w:lineRule="auto"/>
      </w:pPr>
      <w:r>
        <w:rPr>
          <w:b/>
          <w:sz w:val="42"/>
        </w:rPr>
        <w:t xml:space="preserve">Loi de rayonnement du corps noir (loi de Planck)</w:t>
      </w:r>
    </w:p>
    <w:p>
      <w:pPr>
        <w:spacing w:lineRule="auto"/>
        <w:jc w:val="center"/>
      </w:pPr>
      <w:r>
        <w:rPr/>
        <w:drawing>
          <wp:inline distB="0" distL="0" distR="0" distT="0">
            <wp:extent cx="5486400" cy="3457384"/>
            <wp:effectExtent b="0" l="0" r="0" t="0"/>
            <wp:docPr id="3" name="image-fc207fa27469d9de782e69dd4fb629dde76f114b.jpg"/>
            <a:graphic>
              <a:graphicData uri="http://schemas.openxmlformats.org/drawingml/2006/picture">
                <pic:pic>
                  <pic:nvPicPr>
                    <pic:cNvPr id="3" name="image-fc207fa27469d9de782e69dd4fb629dde76f114b.jpg" descr=""/>
                    <pic:cNvPicPr/>
                  </pic:nvPicPr>
                  <pic:blipFill>
                    <a:blip r:embed="rId7" cstate="print"/>
                    <a:srcRect b="0" l="0" r="0" t="0"/>
                    <a:stretch>
                      <a:fillRect/>
                    </a:stretch>
                  </pic:blipFill>
                  <pic:spPr>
                    <a:xfrm>
                      <a:off x="0" y="0"/>
                      <a:ext cx="5486400" cy="3457384"/>
                    </a:xfrm>
                    <a:prstGeom prst="rect"/>
                  </pic:spPr>
                </pic:pic>
              </a:graphicData>
            </a:graphic>
          </wp:inline>
        </w:drawing>
      </w:r>
    </w:p>
    <w:p>
      <w:pPr>
        <w:spacing w:after="220" w:lineRule="auto"/>
      </w:pPr>
      <w:r>
        <w:rPr/>
        <w:t xml:space="preserve">L'exitance </w:t>
      </w:r>
      <m:oMath>
        <m:r>
          <m:rPr>
            <m:sty m:val="i"/>
          </m:rPr>
          <m:t>M</m:t>
        </m:r>
      </m:oMath>
      <w:r>
        <w:rPr/>
        <w:t xml:space="preserve"> (en W. </w:t>
      </w:r>
      <m:oMath>
        <m:sSup>
          <m:sSupPr/>
          <m:e>
            <m:r>
              <m:rPr>
                <m:sty m:val="p"/>
              </m:rPr>
              <m:t>m</m:t>
            </m:r>
          </m:e>
          <m:sup>
            <m:r>
              <m:rPr>
                <m:sty m:val="p"/>
              </m:rPr>
              <m:t>−</m:t>
            </m:r>
            <m:r>
              <m:rPr>
                <m:sty m:val="p"/>
              </m:rPr>
              <m:t>2</m:t>
            </m:r>
          </m:sup>
        </m:sSup>
      </m:oMath>
      <w:r>
        <w:rPr>
          <w:rFonts w:eastAsia="Georgia" w:cs="Georgia" w:ascii="Georgia" w:hAnsi="Georgia"/>
        </w:rPr>
        <w:t xml:space="preserve"> ) d'une source est la puissance totale qu’elle émet par unité de surface, toutes directions et toutes longueurs d'onde confondues.</w:t>
      </w:r>
      <w:r>
        <w:rPr/>
        <w:br w:type="textWrapping"/>
      </w:r>
      <w:r>
        <w:rPr>
          <w:rFonts w:eastAsia="Georgia" w:cs="Georgia" w:ascii="Georgia" w:hAnsi="Georgia"/>
        </w:rPr>
        <w:t xml:space="preserve">La loi de Stefan stipule que l'exitance d'un corps noir augmente comme la quatrième puissance de sa température : </w:t>
      </w:r>
      <m:oMath>
        <m:r>
          <m:rPr>
            <m:sty m:val="i"/>
          </m:rPr>
          <m:t>M</m:t>
        </m:r>
        <m:r>
          <m:rPr>
            <m:sty m:val="p"/>
          </m:rPr>
          <m:t>=</m:t>
        </m:r>
        <m:r>
          <m:rPr>
            <m:sty m:val="i"/>
          </m:rPr>
          <m:t>σ</m:t>
        </m:r>
        <m:sSup>
          <m:sSupPr/>
          <m:e>
            <m:r>
              <m:rPr>
                <m:sty m:val="i"/>
              </m:rPr>
              <m:t>T</m:t>
            </m:r>
          </m:e>
          <m:sup>
            <m:r>
              <m:rPr>
                <m:sty m:val="p"/>
              </m:rPr>
              <m:t>4</m:t>
            </m:r>
          </m:sup>
        </m:sSup>
      </m:oMath>
      <w:r>
        <w:rPr/>
        <w:t xml:space="preserve">.</w:t>
      </w:r>
      <w:r>
        <w:rPr/>
        <w:br w:type="textWrapping"/>
      </w:r>
      <w:r>
        <w:rPr/>
        <w:t xml:space="preserve">L'exitance spectrale </w:t>
      </w:r>
      <m:oMath>
        <m:r>
          <m:rPr>
            <m:sty m:val="i"/>
          </m:rPr>
          <m:t>M</m:t>
        </m:r>
        <m:r>
          <m:rPr>
            <m:sty m:val="p"/>
          </m:rPr>
          <m:t>(</m:t>
        </m:r>
        <m:r>
          <m:rPr>
            <m:sty m:val="i"/>
          </m:rPr>
          <m:t>λ</m:t>
        </m:r>
        <m:r>
          <m:rPr>
            <m:sty m:val="p"/>
          </m:rPr>
          <m:t>)</m:t>
        </m:r>
      </m:oMath>
      <w:r>
        <w:rPr>
          <w:rFonts w:eastAsia="Georgia" w:cs="Georgia" w:ascii="Georgia" w:hAnsi="Georgia"/>
        </w:rPr>
        <w:t xml:space="preserve"> est la puissance émise à la température </w:t>
      </w:r>
      <m:oMath>
        <m:r>
          <m:rPr>
            <m:sty m:val="i"/>
          </m:rPr>
          <m:t>T</m:t>
        </m:r>
      </m:oMath>
      <w:r>
        <w:rPr>
          <w:rFonts w:eastAsia="Georgia" w:cs="Georgia" w:ascii="Georgia" w:hAnsi="Georgia"/>
        </w:rPr>
        <w:t xml:space="preserve"> par l'unité de surface du corps noir dans l'intervalle spectral </w:t>
      </w:r>
      <m:oMath>
        <m:r>
          <m:rPr>
            <m:sty m:val="p"/>
          </m:rPr>
          <m:t>[</m:t>
        </m:r>
        <m:r>
          <m:rPr>
            <m:sty m:val="i"/>
          </m:rPr>
          <m:t>λ</m:t>
        </m:r>
        <m:r>
          <m:rPr>
            <m:sty m:val="p"/>
          </m:rPr>
          <m:t>,</m:t>
        </m:r>
        <m:r>
          <m:rPr>
            <m:sty m:val="i"/>
          </m:rPr>
          <m:t>λ</m:t>
        </m:r>
        <m:r>
          <m:rPr>
            <m:sty m:val="p"/>
          </m:rPr>
          <m:t>+</m:t>
        </m:r>
        <m:r>
          <m:rPr>
            <m:sty m:val="p"/>
          </m:rPr>
          <m:t>d</m:t>
        </m:r>
        <m:r>
          <m:rPr>
            <m:sty m:val="i"/>
          </m:rPr>
          <m:t>λ</m:t>
        </m:r>
        <m:r>
          <m:rPr>
            <m:sty m:val="p"/>
          </m:rPr>
          <m:t>]</m:t>
        </m:r>
        <m:r>
          <m:rPr>
            <m:sty m:val="p"/>
          </m:rPr>
          <m:t>:</m:t>
        </m:r>
        <m:r>
          <m:rPr>
            <m:sty m:val="p"/>
          </m:rPr>
          <m:t>d</m:t>
        </m:r>
        <m:r>
          <m:rPr>
            <m:sty m:val="i"/>
          </m:rPr>
          <m:t>M</m:t>
        </m:r>
        <m:r>
          <m:rPr>
            <m:sty m:val="p"/>
          </m:rPr>
          <m:t>=</m:t>
        </m:r>
        <m:r>
          <m:rPr>
            <m:sty m:val="i"/>
          </m:rPr>
          <m:t>M</m:t>
        </m:r>
        <m:r>
          <m:rPr>
            <m:sty m:val="p"/>
          </m:rPr>
          <m:t>(</m:t>
        </m:r>
        <m:r>
          <m:rPr>
            <m:sty m:val="i"/>
          </m:rPr>
          <m:t>λ</m:t>
        </m:r>
        <m:r>
          <m:rPr>
            <m:sty m:val="p"/>
          </m:rPr>
          <m:t>)</m:t>
        </m:r>
        <m:r>
          <m:rPr>
            <m:sty m:val="p"/>
          </m:rPr>
          <m:t>d</m:t>
        </m:r>
        <m:r>
          <m:rPr>
            <m:sty m:val="i"/>
          </m:rPr>
          <m:t>λ</m:t>
        </m:r>
      </m:oMath>
      <w:r>
        <w:rPr/>
        <w:t xml:space="preserve">.</w:t>
      </w:r>
    </w:p>
    <w:p>
      <w:pPr>
        <w:spacing w:after="220" w:lineRule="auto"/>
      </w:pPr>
      <w:r>
        <w:rPr/>
        <w:t xml:space="preserve">Son expression est </w:t>
      </w:r>
      <m:oMath>
        <m:r>
          <m:rPr>
            <m:sty m:val="i"/>
          </m:rPr>
          <m:t>M</m:t>
        </m:r>
        <m:r>
          <m:rPr>
            <m:sty m:val="p"/>
          </m:rPr>
          <m:t>(</m:t>
        </m:r>
        <m:r>
          <m:rPr>
            <m:sty m:val="i"/>
          </m:rPr>
          <m:t>λ</m:t>
        </m:r>
        <m:r>
          <m:rPr>
            <m:sty m:val="p"/>
          </m:rPr>
          <m:t>)</m:t>
        </m:r>
        <m:r>
          <m:rPr>
            <m:sty m:val="p"/>
          </m:rPr>
          <m:t>=</m:t>
        </m:r>
        <m:r>
          <m:rPr>
            <m:sty m:val="p"/>
          </m:rPr>
          <m:t>2</m:t>
        </m:r>
        <m:r>
          <m:rPr>
            <m:sty m:val="i"/>
          </m:rPr>
          <m:t>π</m:t>
        </m:r>
        <m:r>
          <m:rPr>
            <m:sty m:val="i"/>
          </m:rPr>
          <m:t>h</m:t>
        </m:r>
        <m:sSup>
          <m:sSupPr/>
          <m:e>
            <m:r>
              <m:rPr>
                <m:sty m:val="i"/>
              </m:rPr>
              <m:t>c</m:t>
            </m:r>
          </m:e>
          <m:sup>
            <m:r>
              <m:rPr>
                <m:sty m:val="p"/>
              </m:rPr>
              <m:t>2</m:t>
            </m:r>
          </m:sup>
        </m:sSup>
        <m:f>
          <m:fPr>
            <m:ctrlPr>
              <w:rPr>
                <w:rFonts w:ascii="Cambria Math" w:hAnsi="Cambria Math"/>
              </w:rPr>
            </m:ctrlPr>
          </m:fPr>
          <m:num>
            <m:r>
              <m:rPr>
                <m:sty m:val="p"/>
              </m:rPr>
              <m:t>1</m:t>
            </m:r>
          </m:num>
          <m:den>
            <m:sSup>
              <m:sSupPr/>
              <m:e>
                <m:r>
                  <m:rPr>
                    <m:sty m:val="i"/>
                  </m:rPr>
                  <m:t>λ</m:t>
                </m:r>
              </m:e>
              <m:sup>
                <m:r>
                  <m:rPr>
                    <m:sty m:val="p"/>
                  </m:rPr>
                  <m:t>5</m:t>
                </m:r>
              </m:sup>
            </m:sSup>
          </m:den>
        </m:f>
        <m:f>
          <m:fPr>
            <m:ctrlPr>
              <w:rPr>
                <w:rFonts w:ascii="Cambria Math" w:hAnsi="Cambria Math"/>
              </w:rPr>
            </m:ctrlPr>
          </m:fPr>
          <m:num>
            <m:r>
              <m:rPr>
                <m:sty m:val="p"/>
              </m:rPr>
              <m:t>1</m:t>
            </m:r>
          </m:num>
          <m:den>
            <m:r>
              <m:rPr>
                <m:sty m:val="p"/>
              </m:rPr>
              <m:t>exp</m:t>
            </m:r>
            <m:r>
              <m:rPr>
                <m:sty m:val="p"/>
              </m:rPr>
              <m:t>⁡</m:t>
            </m:r>
            <m:f>
              <m:fPr>
                <m:ctrlPr>
                  <w:rPr>
                    <w:rFonts w:ascii="Cambria Math" w:hAnsi="Cambria Math"/>
                  </w:rPr>
                </m:ctrlPr>
              </m:fPr>
              <m:num>
                <m:r>
                  <m:rPr>
                    <m:sty m:val="i"/>
                  </m:rPr>
                  <m:t>h</m:t>
                </m:r>
                <m:r>
                  <m:rPr>
                    <m:sty m:val="i"/>
                  </m:rPr>
                  <m:t>c</m:t>
                </m:r>
              </m:num>
              <m:den>
                <m:sSub>
                  <m:sSubPr/>
                  <m:e>
                    <m:r>
                      <m:rPr>
                        <m:sty m:val="i"/>
                      </m:rPr>
                      <m:t>k</m:t>
                    </m:r>
                  </m:e>
                  <m:sub>
                    <m:r>
                      <m:rPr>
                        <m:sty m:val="i"/>
                      </m:rPr>
                      <m:t>B</m:t>
                    </m:r>
                  </m:sub>
                </m:sSub>
                <m:r>
                  <m:rPr>
                    <m:sty m:val="i"/>
                  </m:rPr>
                  <m:t>T</m:t>
                </m:r>
                <m:r>
                  <m:rPr>
                    <m:sty m:val="i"/>
                  </m:rPr>
                  <m:t>λ</m:t>
                </m:r>
              </m:den>
            </m:f>
            <m:r>
              <m:rPr>
                <m:sty m:val="p"/>
              </m:rPr>
              <m:t>−</m:t>
            </m:r>
            <m:r>
              <m:rPr>
                <m:sty m:val="p"/>
              </m:rPr>
              <m:t>1</m:t>
            </m:r>
          </m:den>
        </m:f>
      </m:oMath>
      <w:r>
        <w:rPr/>
        <w:t xml:space="preserve">. L'exitance spectrale est maximale pour la longueur d'onde </w:t>
      </w:r>
      <m:oMath>
        <m:sSub>
          <m:sSubPr/>
          <m:e>
            <m:r>
              <m:rPr>
                <m:sty m:val="i"/>
              </m:rPr>
              <m:t>λ</m:t>
            </m:r>
          </m:e>
          <m:sub>
            <m:r>
              <m:rPr>
                <m:sty m:val="i"/>
              </m:rPr>
              <m:t>m</m:t>
            </m:r>
          </m:sub>
        </m:sSub>
      </m:oMath>
      <w:r>
        <w:rPr>
          <w:rFonts w:eastAsia="Georgia" w:cs="Georgia" w:ascii="Georgia" w:hAnsi="Georgia"/>
        </w:rPr>
        <w:t xml:space="preserve"> liée à la température par la relation </w:t>
      </w:r>
      <m:oMath>
        <m:r>
          <m:rPr>
            <m:sty m:val="i"/>
          </m:rPr>
          <m:t>A</m:t>
        </m:r>
        <m:r>
          <m:rPr>
            <m:sty m:val="p"/>
          </m:rPr>
          <m:t>=</m:t>
        </m:r>
        <m:sSub>
          <m:sSubPr/>
          <m:e>
            <m:r>
              <m:rPr>
                <m:sty m:val="i"/>
              </m:rPr>
              <m:t>λ</m:t>
            </m:r>
          </m:e>
          <m:sub>
            <m:r>
              <m:rPr>
                <m:sty m:val="i"/>
              </m:rPr>
              <m:t>m</m:t>
            </m:r>
          </m:sub>
        </m:sSub>
        <m:r>
          <m:rPr>
            <m:sty m:val="i"/>
          </m:rPr>
          <m:t>T</m:t>
        </m:r>
        <m:r>
          <m:rPr>
            <m:sty m:val="p"/>
          </m:rPr>
          <m:t>=</m:t>
        </m:r>
        <m:r>
          <m:rPr>
            <m:sty m:val="p"/>
          </m:rPr>
          <m:t>2898</m:t>
        </m:r>
        <m:r>
          <m:rPr>
            <m:nor/>
          </m:rPr>
          <m:t xml:space="preserve"> </m:t>
        </m:r>
        <m:r>
          <m:rPr>
            <m:sty m:val="p"/>
          </m:rPr>
          <m:t>K</m:t>
        </m:r>
        <m:r>
          <m:rPr>
            <m:sty m:val="p"/>
          </m:rPr>
          <m:t>.</m:t>
        </m:r>
        <m:r>
          <m:rPr>
            <m:sty m:val="i"/>
          </m:rPr>
          <m:t>μ</m:t>
        </m:r>
        <m:r>
          <m:rPr>
            <m:sty m:val="p"/>
          </m:rPr>
          <m:t>m</m:t>
        </m:r>
      </m:oMath>
      <w:r>
        <w:rPr/>
        <w:t xml:space="preserve">. On a donc </w:t>
      </w:r>
      <m:oMath>
        <m:r>
          <m:rPr>
            <m:sty m:val="i"/>
          </m:rPr>
          <m:t>M</m:t>
        </m:r>
        <m:r>
          <m:rPr>
            <m:sty m:val="p"/>
          </m:rPr>
          <m:t>(</m:t>
        </m:r>
        <m:r>
          <m:rPr>
            <m:sty m:val="i"/>
          </m:rPr>
          <m:t>λ</m:t>
        </m:r>
        <m:r>
          <m:rPr>
            <m:sty m:val="p"/>
          </m:rPr>
          <m:t>)</m:t>
        </m:r>
        <m:r>
          <m:rPr>
            <m:sty m:val="p"/>
          </m:rPr>
          <m:t>=</m:t>
        </m:r>
        <m:f>
          <m:fPr>
            <m:ctrlPr>
              <w:rPr>
                <w:rFonts w:ascii="Cambria Math" w:hAnsi="Cambria Math"/>
              </w:rPr>
            </m:ctrlPr>
          </m:fPr>
          <m:num>
            <m:r>
              <m:rPr>
                <m:sty m:val="p"/>
              </m:rPr>
              <m:t>2</m:t>
            </m:r>
            <m:r>
              <m:rPr>
                <m:sty m:val="i"/>
              </m:rPr>
              <m:t>π</m:t>
            </m:r>
            <m:r>
              <m:rPr>
                <m:sty m:val="i"/>
              </m:rPr>
              <m:t>h</m:t>
            </m:r>
            <m:sSup>
              <m:sSupPr/>
              <m:e>
                <m:r>
                  <m:rPr>
                    <m:sty m:val="i"/>
                  </m:rPr>
                  <m:t>c</m:t>
                </m:r>
              </m:e>
              <m:sup>
                <m:r>
                  <m:rPr>
                    <m:sty m:val="p"/>
                  </m:rPr>
                  <m:t>2</m:t>
                </m:r>
              </m:sup>
            </m:sSup>
          </m:num>
          <m:den>
            <m:sSup>
              <m:sSupPr/>
              <m:e>
                <m:r>
                  <m:rPr>
                    <m:sty m:val="i"/>
                  </m:rPr>
                  <m:t>A</m:t>
                </m:r>
              </m:e>
              <m:sup>
                <m:r>
                  <m:rPr>
                    <m:sty m:val="p"/>
                  </m:rPr>
                  <m:t>5</m:t>
                </m:r>
              </m:sup>
            </m:sSup>
          </m:den>
        </m:f>
        <m:r>
          <m:rPr>
            <m:sty m:val="p"/>
          </m:rPr>
          <m:t>−</m:t>
        </m:r>
        <m:f>
          <m:fPr>
            <m:ctrlPr>
              <w:rPr>
                <w:rFonts w:ascii="Cambria Math" w:hAnsi="Cambria Math"/>
              </w:rPr>
            </m:ctrlPr>
          </m:fPr>
          <m:num>
            <m:sSub>
              <m:sSubPr/>
              <m:e>
                <m:r>
                  <m:rPr>
                    <m:sty m:val="i"/>
                  </m:rPr>
                  <m:t>λ</m:t>
                </m:r>
              </m:e>
              <m:sub>
                <m:r>
                  <m:rPr>
                    <m:sty m:val="i"/>
                  </m:rPr>
                  <m:t>m</m:t>
                </m:r>
              </m:sub>
            </m:sSub>
          </m:num>
          <m:den>
            <m:r>
              <m:rPr>
                <m:sty m:val="i"/>
              </m:rPr>
              <m:t>λ</m:t>
            </m:r>
          </m:den>
        </m:f>
        <m:sSup>
          <m:sSupPr/>
          <m:e>
            <m:r>
              <m:rPr>
                <m:sty m:val="i"/>
              </m:rPr>
              <m:t>T</m:t>
            </m:r>
          </m:e>
          <m:sup>
            <m:r>
              <m:rPr>
                <m:sty m:val="p"/>
              </m:rPr>
              <m:t>5</m:t>
            </m:r>
          </m:sup>
        </m:sSup>
        <m:f>
          <m:fPr>
            <m:ctrlPr>
              <w:rPr>
                <w:rFonts w:ascii="Cambria Math" w:hAnsi="Cambria Math"/>
              </w:rPr>
            </m:ctrlPr>
          </m:fPr>
          <m:num>
            <m:r>
              <m:rPr>
                <m:sty m:val="p"/>
              </m:rPr>
              <m:t>1</m:t>
            </m:r>
          </m:num>
          <m:den>
            <m:r>
              <m:rPr>
                <m:sty m:val="p"/>
              </m:rPr>
              <m:t>exp</m:t>
            </m:r>
            <m:r>
              <m:rPr>
                <m:sty m:val="p"/>
              </m:rPr>
              <m:t>⁡</m:t>
            </m:r>
            <m:f>
              <m:fPr>
                <m:ctrlPr>
                  <w:rPr>
                    <w:rFonts w:ascii="Cambria Math" w:hAnsi="Cambria Math"/>
                  </w:rPr>
                </m:ctrlPr>
              </m:fPr>
              <m:num>
                <m:r>
                  <m:rPr>
                    <m:sty m:val="i"/>
                  </m:rPr>
                  <m:t>h</m:t>
                </m:r>
                <m:r>
                  <m:rPr>
                    <m:sty m:val="i"/>
                  </m:rPr>
                  <m:t>c</m:t>
                </m:r>
              </m:num>
              <m:den>
                <m:sSub>
                  <m:sSubPr/>
                  <m:e>
                    <m:r>
                      <m:rPr>
                        <m:sty m:val="i"/>
                      </m:rPr>
                      <m:t>k</m:t>
                    </m:r>
                  </m:e>
                  <m:sub>
                    <m:r>
                      <m:rPr>
                        <m:sty m:val="i"/>
                      </m:rPr>
                      <m:t>B</m:t>
                    </m:r>
                  </m:sub>
                </m:sSub>
                <m:r>
                  <m:rPr>
                    <m:sty m:val="i"/>
                  </m:rPr>
                  <m:t>A</m:t>
                </m:r>
              </m:den>
            </m:f>
            <m:f>
              <m:fPr>
                <m:ctrlPr>
                  <w:rPr>
                    <w:rFonts w:ascii="Cambria Math" w:hAnsi="Cambria Math"/>
                  </w:rPr>
                </m:ctrlPr>
              </m:fPr>
              <m:num>
                <m:sSub>
                  <m:sSubPr/>
                  <m:e>
                    <m:r>
                      <m:rPr>
                        <m:sty m:val="i"/>
                      </m:rPr>
                      <m:t>λ</m:t>
                    </m:r>
                  </m:e>
                  <m:sub>
                    <m:r>
                      <m:rPr>
                        <m:sty m:val="i"/>
                      </m:rPr>
                      <m:t>m</m:t>
                    </m:r>
                  </m:sub>
                </m:sSub>
              </m:num>
              <m:den>
                <m:r>
                  <m:rPr>
                    <m:sty m:val="i"/>
                  </m:rPr>
                  <m:t>λ</m:t>
                </m:r>
              </m:den>
            </m:f>
            <m:r>
              <m:rPr>
                <m:sty m:val="p"/>
              </m:rPr>
              <m:t>−</m:t>
            </m:r>
            <m:r>
              <m:rPr>
                <m:sty m:val="p"/>
              </m:rPr>
              <m:t>1</m:t>
            </m:r>
          </m:den>
        </m:f>
      </m:oMath>
      <w:r>
        <w:rPr/>
        <w:t xml:space="preserve">. Posons </w:t>
      </w:r>
      <m:oMath>
        <m:r>
          <m:rPr>
            <m:sty m:val="i"/>
          </m:rPr>
          <m:t>x</m:t>
        </m:r>
        <m:r>
          <m:rPr>
            <m:sty m:val="p"/>
          </m:rPr>
          <m:t>=</m:t>
        </m:r>
        <m:f>
          <m:fPr>
            <m:ctrlPr>
              <w:rPr>
                <w:rFonts w:ascii="Cambria Math" w:hAnsi="Cambria Math"/>
              </w:rPr>
            </m:ctrlPr>
          </m:fPr>
          <m:num>
            <m:r>
              <m:rPr>
                <m:sty m:val="i"/>
              </m:rPr>
              <m:t>λ</m:t>
            </m:r>
          </m:num>
          <m:den>
            <m:sSub>
              <m:sSubPr/>
              <m:e>
                <m:r>
                  <m:rPr>
                    <m:sty m:val="i"/>
                  </m:rPr>
                  <m:t>λ</m:t>
                </m:r>
              </m:e>
              <m:sub>
                <m:r>
                  <m:rPr>
                    <m:sty m:val="i"/>
                  </m:rPr>
                  <m:t>m</m:t>
                </m:r>
              </m:sub>
            </m:sSub>
          </m:den>
        </m:f>
      </m:oMath>
      <w:r>
        <w:rPr>
          <w:rFonts w:eastAsia="Georgia" w:cs="Georgia" w:ascii="Georgia" w:hAnsi="Georgia"/>
        </w:rPr>
        <w:t xml:space="preserve">; la figure ci-dessus représente la fonction </w:t>
      </w:r>
      <m:oMath>
        <m:sSub>
          <m:sSubPr/>
          <m:e>
            <m:r>
              <m:rPr>
                <m:sty m:val="i"/>
              </m:rPr>
              <m:t>m</m:t>
            </m:r>
          </m:e>
          <m:sub>
            <m:r>
              <m:rPr>
                <m:sty m:val="i"/>
              </m:rPr>
              <m:t>λ</m:t>
            </m:r>
          </m:sub>
        </m:sSub>
        <m:r>
          <m:rPr>
            <m:sty m:val="p"/>
          </m:rPr>
          <m:t>(</m:t>
        </m:r>
        <m:r>
          <m:rPr>
            <m:sty m:val="i"/>
          </m:rPr>
          <m:t>x</m:t>
        </m:r>
        <m:r>
          <m:rPr>
            <m:sty m:val="p"/>
          </m:rPr>
          <m:t>)</m:t>
        </m:r>
        <m:r>
          <m:rPr>
            <m:sty m:val="p"/>
          </m:rPr>
          <m:t>=</m:t>
        </m:r>
        <m:f>
          <m:fPr>
            <m:ctrlPr>
              <w:rPr>
                <w:rFonts w:ascii="Cambria Math" w:hAnsi="Cambria Math"/>
              </w:rPr>
            </m:ctrlPr>
          </m:fPr>
          <m:num>
            <m:r>
              <m:rPr>
                <m:sty m:val="i"/>
              </m:rPr>
              <m:t>M</m:t>
            </m:r>
            <m:r>
              <m:rPr>
                <m:sty m:val="p"/>
              </m:rPr>
              <m:t>(</m:t>
            </m:r>
            <m:r>
              <m:rPr>
                <m:sty m:val="i"/>
              </m:rPr>
              <m:t>λ</m:t>
            </m:r>
            <m:r>
              <m:rPr>
                <m:sty m:val="p"/>
              </m:rPr>
              <m:t>)</m:t>
            </m:r>
          </m:num>
          <m:den>
            <m:r>
              <m:rPr>
                <m:sty m:val="i"/>
              </m:rPr>
              <m:t>M</m:t>
            </m:r>
            <m:d>
              <m:dPr>
                <m:begChr m:val="("/>
                <m:endChr m:val=")"/>
                <m:ctrlPr>
                  <w:rPr>
                    <w:rFonts w:ascii="Cambria Math" w:hAnsi="Cambria Math"/>
                  </w:rPr>
                </m:ctrlPr>
              </m:dPr>
              <m:e>
                <m:sSub>
                  <m:sSubPr/>
                  <m:e>
                    <m:r>
                      <m:rPr>
                        <m:sty m:val="i"/>
                      </m:rPr>
                      <m:t>λ</m:t>
                    </m:r>
                  </m:e>
                  <m:sub>
                    <m:r>
                      <m:rPr>
                        <m:sty m:val="i"/>
                      </m:rPr>
                      <m:t>m</m:t>
                    </m:r>
                  </m:sub>
                </m:sSub>
              </m:e>
            </m:d>
          </m:den>
        </m:f>
        <m:r>
          <m:rPr>
            <m:sty m:val="p"/>
          </m:rPr>
          <m:t>=</m:t>
        </m:r>
        <m:f>
          <m:fPr>
            <m:ctrlPr>
              <w:rPr>
                <w:rFonts w:ascii="Cambria Math" w:hAnsi="Cambria Math"/>
              </w:rPr>
            </m:ctrlPr>
          </m:fPr>
          <m:num>
            <m:r>
              <m:rPr>
                <m:sty m:val="p"/>
              </m:rPr>
              <m:t>1</m:t>
            </m:r>
          </m:num>
          <m:den>
            <m:sSup>
              <m:sSupPr/>
              <m:e>
                <m:r>
                  <m:rPr>
                    <m:sty m:val="i"/>
                  </m:rPr>
                  <m:t>x</m:t>
                </m:r>
              </m:e>
              <m:sup>
                <m:r>
                  <m:rPr>
                    <m:sty m:val="p"/>
                  </m:rPr>
                  <m:t>5</m:t>
                </m:r>
              </m:sup>
            </m:sSup>
          </m:den>
        </m:f>
        <m:f>
          <m:fPr>
            <m:ctrlPr>
              <w:rPr>
                <w:rFonts w:ascii="Cambria Math" w:hAnsi="Cambria Math"/>
              </w:rPr>
            </m:ctrlPr>
          </m:fPr>
          <m:num>
            <m:r>
              <m:rPr>
                <m:sty m:val="p"/>
              </m:rPr>
              <m:t>exp</m:t>
            </m:r>
            <m:r>
              <m:rPr>
                <m:sty m:val="p"/>
              </m:rPr>
              <m:t>⁡</m:t>
            </m:r>
            <m:f>
              <m:fPr>
                <m:ctrlPr>
                  <w:rPr>
                    <w:rFonts w:ascii="Cambria Math" w:hAnsi="Cambria Math"/>
                  </w:rPr>
                </m:ctrlPr>
              </m:fPr>
              <m:num>
                <m:r>
                  <m:rPr>
                    <m:sty m:val="i"/>
                  </m:rPr>
                  <m:t>◻</m:t>
                </m:r>
                <m:r>
                  <m:rPr>
                    <m:sty m:val="i"/>
                  </m:rPr>
                  <m:t>h</m:t>
                </m:r>
                <m:r>
                  <m:rPr>
                    <m:sty m:val="i"/>
                  </m:rPr>
                  <m:t>c</m:t>
                </m:r>
              </m:num>
              <m:den>
                <m:r>
                  <m:rPr>
                    <m:sty m:val="i"/>
                  </m:rPr>
                  <m:t>A</m:t>
                </m:r>
                <m:r>
                  <m:rPr>
                    <m:sty m:val="i"/>
                  </m:rPr>
                  <m:t>k</m:t>
                </m:r>
              </m:den>
            </m:f>
            <m:r>
              <m:rPr>
                <m:sty m:val="p"/>
              </m:rPr>
              <m:t>=</m:t>
            </m:r>
            <m:r>
              <m:rPr>
                <m:sty m:val="p"/>
              </m:rPr>
              <m:t>−</m:t>
            </m:r>
            <m:r>
              <m:rPr>
                <m:sty m:val="p"/>
              </m:rPr>
              <m:t>1</m:t>
            </m:r>
          </m:num>
          <m:den>
            <m:r>
              <m:rPr>
                <m:sty m:val="p"/>
              </m:rPr>
              <m:t>exp</m:t>
            </m:r>
            <m:r>
              <m:rPr>
                <m:sty m:val="p"/>
              </m:rPr>
              <m:t>⁡</m:t>
            </m:r>
            <m:f>
              <m:fPr>
                <m:ctrlPr>
                  <w:rPr>
                    <w:rFonts w:ascii="Cambria Math" w:hAnsi="Cambria Math"/>
                  </w:rPr>
                </m:ctrlPr>
              </m:fPr>
              <m:num>
                <m:r>
                  <m:rPr>
                    <m:sty m:val="i"/>
                  </m:rPr>
                  <m:t>◻</m:t>
                </m:r>
                <m:r>
                  <m:rPr>
                    <m:sty m:val="i"/>
                  </m:rPr>
                  <m:t>h</m:t>
                </m:r>
                <m:r>
                  <m:rPr>
                    <m:sty m:val="i"/>
                  </m:rPr>
                  <m:t>c</m:t>
                </m:r>
              </m:num>
              <m:den>
                <m:r>
                  <m:rPr>
                    <m:sty m:val="i"/>
                  </m:rPr>
                  <m:t>A</m:t>
                </m:r>
                <m:r>
                  <m:rPr>
                    <m:sty m:val="i"/>
                  </m:rPr>
                  <m:t>k</m:t>
                </m:r>
                <m:r>
                  <m:rPr>
                    <m:sty m:val="i"/>
                  </m:rPr>
                  <m:t>x</m:t>
                </m:r>
              </m:den>
            </m:f>
            <m:r>
              <m:rPr>
                <m:sty m:val="p"/>
              </m:rPr>
              <m:t>−</m:t>
            </m:r>
            <m:r>
              <m:rPr>
                <m:sty m:val="p"/>
              </m:rPr>
              <m:t>1</m:t>
            </m:r>
          </m:den>
        </m:f>
      </m:oMath>
      <w:r>
        <w:rPr/>
        <w:t xml:space="preserve">.</w:t>
      </w:r>
    </w:p>
    <w:p>
      <w:pPr>
        <w:spacing w:line="271" w:before="330" w:lineRule="auto"/>
      </w:pPr>
      <w:r>
        <w:rPr>
          <w:rFonts w:eastAsia="Georgia" w:cs="Georgia" w:ascii="Georgia" w:hAnsi="Georgia"/>
          <w:b/>
          <w:sz w:val="42"/>
        </w:rPr>
        <w:t xml:space="preserve">Formule mathématique</w:t>
      </w:r>
    </w:p>
    <w:p>
      <w:pPr>
        <w:spacing w:after="220" w:lineRule="auto"/>
      </w:pPr>
      <m:oMath>
        <m:r>
          <m:rPr>
            <m:sty m:val="p"/>
          </m:rPr>
          <m:t>div</m:t>
        </m:r>
        <m:r>
          <m:rPr>
            <m:sty m:val="p"/>
          </m:rPr>
          <m:t>⌊</m:t>
        </m:r>
        <m:r>
          <m:rPr>
            <m:sty m:val="p"/>
          </m:rPr>
          <m:t>grad</m:t>
        </m:r>
        <m:r>
          <m:rPr>
            <m:sty m:val="p"/>
          </m:rPr>
          <m:t>(</m:t>
        </m:r>
        <m:r>
          <m:rPr>
            <m:sty m:val="i"/>
          </m:rPr>
          <m:t>f</m:t>
        </m:r>
        <m:r>
          <m:rPr>
            <m:sty m:val="p"/>
          </m:rPr>
          <m:t>)</m:t>
        </m:r>
        <m:r>
          <m:rPr>
            <m:sty m:val="p"/>
          </m:rPr>
          <m:t>⌋</m:t>
        </m:r>
        <m:r>
          <m:rPr>
            <m:sty m:val="p"/>
          </m:rPr>
          <m:t>=</m:t>
        </m:r>
        <m:r>
          <m:rPr>
            <m:sty m:val="p"/>
          </m:rPr>
          <m:t>Δ</m:t>
        </m:r>
        <m:r>
          <m:rPr>
            <m:sty m:val="i"/>
          </m:rPr>
          <m:t>f</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6d6da116626e7729fb45d655313d2cac7d0486e.jpg" TargetMode="Internal"/><Relationship Id="rId6" Type="http://schemas.openxmlformats.org/officeDocument/2006/relationships/image" Target="media/image-4a84462b111f913b778b20516e9f488bc7b5f491.jpg" TargetMode="Internal"/><Relationship Id="rId7" Type="http://schemas.openxmlformats.org/officeDocument/2006/relationships/image" Target="media/image-fc207fa27469d9de782e69dd4fb629dde76f114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2025-09-04T21:54:41.535Z</dcterms:created>
  <dcterms:modified xsi:type="dcterms:W3CDTF">2025-09-04T21:54:41.535Z</dcterms:modified>
</cp:coreProperties>
</file>