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(FILIÈRE TSI)</w:t>
      </w:r>
    </w:p>
    <w:p>
      <w:pPr>
        <w:spacing w:after="220" w:lineRule="auto"/>
      </w:pPr>
      <w:r>
        <w:rPr/>
        <w:t xml:space="preserve">CONCOURS D'ADMISSION 2009</w:t>
      </w:r>
    </w:p>
    <w:p>
      <w:pPr>
        <w:spacing w:line="288" w:after="220" w:lineRule="auto"/>
        <w:jc w:val="center"/>
      </w:pPr>
      <w:r>
        <w:rPr>
          <w:rFonts w:eastAsia="Georgia" w:cs="Georgia" w:ascii="Georgia" w:hAnsi="Georgia"/>
          <w:b/>
          <w:sz w:val="56"/>
        </w:rPr>
        <w:t xml:space="preserve">PREMIÈRE ÉPREUVE DE PHYSIQUE</w:t>
      </w:r>
    </w:p>
    <w:p>
      <w:pPr>
        <w:spacing w:lineRule="auto"/>
        <w:ind w:left="2265" w:right="2265"/>
        <w:jc w:val="center"/>
      </w:pPr>
      <w:r>
        <w:rPr>
          <w:rFonts w:eastAsia="Georgia" w:cs="Georgia" w:ascii="Georgia" w:hAnsi="Georgia"/>
        </w:rPr>
        <w:t xml:space="preserve">Filière MP</w:t>
      </w:r>
    </w:p>
    <w:p>
      <w:pPr>
        <w:spacing w:lineRule="auto"/>
        <w:ind w:left="2265" w:right="2265"/>
        <w:jc w:val="center"/>
      </w:pPr>
      <w:r>
        <w:rPr>
          <w:rFonts w:eastAsia="Georgia" w:cs="Georgia" w:ascii="Georgia" w:hAnsi="Georgia"/>
        </w:rPr>
        <w:t xml:space="preserve">(Durée de l'épreuve: </w:t>
      </w:r>
      <w:r>
        <w:rPr/>
      </w:r>
      <m:oMath>
        <m:r>
          <m:rPr>
            <m:sty m:val="b"/>
          </m:rPr>
          <m:t>3</m:t>
        </m:r>
      </m:oMath>
      <w:r>
        <w:rPr/>
        <w:t xml:space="preserve"> heures)</w:t>
      </w:r>
    </w:p>
    <w:p>
      <w:pPr>
        <w:spacing w:lineRule="auto"/>
        <w:ind w:left="2265" w:right="2265"/>
        <w:jc w:val="center"/>
      </w:pPr>
      <w:r>
        <w:rPr>
          <w:rFonts w:eastAsia="Georgia" w:cs="Georgia" w:ascii="Georgia" w:hAnsi="Georgia"/>
        </w:rPr>
        <w:t xml:space="preserve">L'usage de la calculatrice est autorisé</w:t>
      </w:r>
    </w:p>
    <w:p>
      <w:pPr>
        <w:spacing w:lineRule="auto"/>
        <w:ind w:left="2265" w:right="2265"/>
        <w:jc w:val="center"/>
      </w:pPr>
      <w:r>
        <w:rPr>
          <w:rFonts w:eastAsia="Georgia" w:cs="Georgia" w:ascii="Georgia" w:hAnsi="Georgia"/>
        </w:rPr>
        <w:t xml:space="preserve">Sujet mis à disposition des concours : ENSAE (Statistique), ENSTIM, INT, TPE-EIVP, Cycle international</w:t>
      </w:r>
    </w:p>
    <w:p>
      <w:pPr>
        <w:spacing w:after="220" w:lineRule="auto"/>
      </w:pPr>
      <w:r>
        <w:rPr>
          <w:rFonts w:eastAsia="Georgia" w:cs="Georgia" w:ascii="Georgia" w:hAnsi="Georgia"/>
        </w:rPr>
        <w:t xml:space="preserve">Les candidats sont priés de mentionner de façon apparente sur la première page de la copie :</w:t>
      </w:r>
    </w:p>
    <w:p>
      <w:pPr>
        <w:spacing w:after="220" w:lineRule="auto"/>
        <w:ind w:left="660"/>
      </w:pPr>
      <w:r>
        <w:rPr>
          <w:color w:val="666666"/>
        </w:rPr>
        <w:t xml:space="preserve">PHYSIQUE I - MP.</w:t>
      </w:r>
    </w:p>
    <w:p>
      <w:pPr>
        <w:spacing w:line="271" w:before="330" w:lineRule="auto"/>
      </w:pPr>
      <w:r>
        <w:rPr>
          <w:rFonts w:eastAsia="Georgia" w:cs="Georgia" w:ascii="Georgia" w:hAnsi="Georgia"/>
          <w:b/>
          <w:sz w:val="42"/>
        </w:rPr>
        <w:t xml:space="preserve">L'énoncé de cette épreuve comporte 7 pages.</w:t>
      </w:r>
    </w:p>
    <w:p>
      <w:pPr>
        <w:numPr>
          <w:ilvl w:val="0"/>
          <w:numId w:val="1"/>
        </w:numPr>
        <w:spacing w:lineRule="auto"/>
      </w:pPr>
      <w:r>
        <w:rPr>
          <w:rFonts w:eastAsia="Georgia" w:cs="Georgia" w:ascii="Georgia" w:hAnsi="Georgia"/>
        </w:rPr>
        <w:t xml:space="preserve">Si, au cours de l'épreuve, un candidat repère ce qui lui semble être une erreur d'énoncé, il est invité à le signaler sur sa copie et à poursuivre sa composition en expliquant les raisons des initiatives qu'il aura été amené à prendre.</w:t>
      </w:r>
    </w:p>
    <w:p>
      <w:pPr>
        <w:numPr>
          <w:ilvl w:val="0"/>
          <w:numId w:val="1"/>
        </w:numPr>
        <w:spacing w:lineRule="auto"/>
      </w:pPr>
      <w:r>
        <w:rPr>
          <w:rFonts w:eastAsia="Georgia" w:cs="Georgia" w:ascii="Georgia" w:hAnsi="Georgia"/>
        </w:rPr>
        <w:t xml:space="preserve">Il ne faudra pas hésiter à formuler les commentaires (incluant des considérations numériques) qui vous sembleront pertinents, même lorsque l'énoncé ne le demande pas explicitement. Le barème tiendra compte de ces initiatives ainsi que des qualités de rédaction de la copie.</w:t>
      </w:r>
    </w:p>
    <w:p>
      <w:pPr>
        <w:spacing w:line="271" w:before="330" w:lineRule="auto"/>
      </w:pPr>
      <w:r>
        <w:rPr>
          <w:rFonts w:eastAsia="Georgia" w:cs="Georgia" w:ascii="Georgia" w:hAnsi="Georgia"/>
          <w:b/>
          <w:sz w:val="42"/>
        </w:rPr>
        <w:t xml:space="preserve">À PROPOS DE HEINRICH OLBERS</w:t>
      </w:r>
    </w:p>
    <w:p>
      <w:pPr>
        <w:spacing w:after="220" w:lineRule="auto"/>
      </w:pPr>
      <w:r>
        <w:rPr>
          <w:rFonts w:eastAsia="Georgia" w:cs="Georgia" w:ascii="Georgia" w:hAnsi="Georgia"/>
        </w:rPr>
        <w:t xml:space="preserve">L'astronome allemand Heinrich W. M. Olbers (1758-1840) découvrit les astéroïdes Pallas et Vesta en 1802 et en 1807; en 1831, il réalisa la première observation de la comète qui porte son nom (13P/Olbers). Les caractéristiques orbitales de cette comète ont été déterminées initialement par C. F. Gauss et F. Bessel. Elle a été observée pour la dernière fois lors de son passage au périhélie (distance minimale au Soleil) le 10 janvier 1956. Certaines propriétés de cette comète sont examinées dans la Partie I.</w:t>
      </w:r>
    </w:p>
    <w:p>
      <w:pPr>
        <w:spacing w:after="220" w:lineRule="auto"/>
      </w:pPr>
      <w:r>
        <w:rPr>
          <w:rFonts w:eastAsia="Georgia" w:cs="Georgia" w:ascii="Georgia" w:hAnsi="Georgia"/>
        </w:rPr>
        <w:t xml:space="preserve">Olbers a aussi étudié le paradoxe qui porte aujourd'hui son nom : si l'univers contient une multitude d'étoiles distribuées à peu près régulièrement, un observateur terrestre qui observe le ciel dans une direction arbitraire devrait toujours voir au moins une étoile, aussi lointaine soit-elle ; tout point du ciel devrait donc sembler brillant, de jour comme de nuit. Certains aspects de cette affirmation paradoxale seront discutés dans la partie II.</w:t>
      </w:r>
    </w:p>
    <w:p>
      <w:pPr>
        <w:spacing w:after="220" w:lineRule="auto"/>
      </w:pPr>
      <w:r>
        <w:rPr>
          <w:rFonts w:eastAsia="Georgia" w:cs="Georgia" w:ascii="Georgia" w:hAnsi="Georgia"/>
        </w:rPr>
        <w:t xml:space="preserve">Les vecteurs sont notés en caractères gras : </w:t>
      </w:r>
      <m:oMath>
        <m:r>
          <m:rPr>
            <m:sty m:val="b"/>
          </m:rPr>
          <m:t>v</m:t>
        </m:r>
        <m:r>
          <m:rPr>
            <m:sty m:val="p"/>
          </m:rPr>
          <m:t>,</m:t>
        </m:r>
        <m:r>
          <m:rPr>
            <m:sty m:val="b"/>
          </m:rPr>
          <m:t>F</m:t>
        </m:r>
      </m:oMath>
      <w:r>
        <w:rPr/>
        <w:t xml:space="preserve"> et leurs normes en italique </w:t>
      </w:r>
      <m:oMath>
        <m:r>
          <m:rPr>
            <m:sty m:val="p"/>
          </m:rPr>
          <m:t>‖</m:t>
        </m:r>
        <m:r>
          <m:rPr>
            <m:sty m:val="b"/>
          </m:rPr>
          <m:t>v</m:t>
        </m:r>
        <m:r>
          <m:rPr>
            <m:sty m:val="p"/>
          </m:rPr>
          <m:t>‖</m:t>
        </m:r>
        <m:r>
          <m:rPr>
            <m:sty m:val="p"/>
          </m:rPr>
          <m:t>=</m:t>
        </m:r>
        <m:r>
          <m:rPr>
            <m:sty m:val="i"/>
          </m:rPr>
          <m:t>v</m:t>
        </m:r>
        <m:r>
          <m:rPr>
            <m:sty m:val="p"/>
          </m:rPr>
          <m:t>,</m:t>
        </m:r>
        <m:r>
          <m:rPr>
            <m:sty m:val="p"/>
          </m:rPr>
          <m:t>‖</m:t>
        </m:r>
        <m:r>
          <m:rPr>
            <m:sty m:val="b"/>
          </m:rPr>
          <m:t>F</m:t>
        </m:r>
        <m:r>
          <m:rPr>
            <m:sty m:val="p"/>
          </m:rPr>
          <m:t>‖</m:t>
        </m:r>
        <m:r>
          <m:rPr>
            <m:sty m:val="p"/>
          </m:rPr>
          <m:t>=</m:t>
        </m:r>
        <m:r>
          <m:rPr>
            <m:sty m:val="i"/>
          </m:rPr>
          <m:t>F</m:t>
        </m:r>
      </m:oMath>
      <w:r>
        <w:rPr>
          <w:rFonts w:eastAsia="Georgia" w:cs="Georgia" w:ascii="Georgia" w:hAnsi="Georgia"/>
        </w:rPr>
        <w:t xml:space="preserve">. Dans le système de coordonnées sphériques ( </w:t>
      </w:r>
      <m:oMath>
        <m:r>
          <m:rPr>
            <m:sty m:val="i"/>
          </m:rPr>
          <m:t>r</m:t>
        </m:r>
        <m:r>
          <m:rPr>
            <m:sty m:val="p"/>
          </m:rPr>
          <m:t>,</m:t>
        </m:r>
        <m:r>
          <m:rPr>
            <m:sty m:val="i"/>
          </m:rPr>
          <m:t>θ</m:t>
        </m:r>
        <m:r>
          <m:rPr>
            <m:sty m:val="p"/>
          </m:rPr>
          <m:t>,</m:t>
        </m:r>
        <m:r>
          <m:rPr>
            <m:sty m:val="i"/>
          </m:rPr>
          <m:t>φ</m:t>
        </m:r>
      </m:oMath>
      <w:r>
        <w:rPr>
          <w:rFonts w:eastAsia="Georgia" w:cs="Georgia" w:ascii="Georgia" w:hAnsi="Georgia"/>
        </w:rPr>
        <w:t xml:space="preserve"> ) et dans la base orthonormée ( </w:t>
      </w:r>
      <m:oMath>
        <m:sSub>
          <m:sSubPr/>
          <m:e>
            <m:r>
              <m:rPr>
                <m:sty m:val="b"/>
              </m:rPr>
              <m:t>e</m:t>
            </m:r>
          </m:e>
          <m:sub>
            <m:r>
              <m:rPr>
                <m:sty m:val="i"/>
              </m:rPr>
              <m:t>r</m:t>
            </m:r>
          </m:sub>
        </m:sSub>
        <m:r>
          <m:rPr>
            <m:sty m:val="p"/>
          </m:rPr>
          <m:t>,</m:t>
        </m:r>
        <m:sSub>
          <m:sSubPr/>
          <m:e>
            <m:r>
              <m:rPr>
                <m:sty m:val="b"/>
              </m:rPr>
              <m:t>e</m:t>
            </m:r>
          </m:e>
          <m:sub>
            <m:r>
              <m:rPr>
                <m:sty m:val="i"/>
              </m:rPr>
              <m:t>θ</m:t>
            </m:r>
          </m:sub>
        </m:sSub>
        <m:r>
          <m:rPr>
            <m:sty m:val="p"/>
          </m:rPr>
          <m:t>,</m:t>
        </m:r>
        <m:sSub>
          <m:sSubPr/>
          <m:e>
            <m:r>
              <m:rPr>
                <m:sty m:val="b"/>
              </m:rPr>
              <m:t>e</m:t>
            </m:r>
          </m:e>
          <m:sub>
            <m:r>
              <m:rPr>
                <m:sty m:val="i"/>
              </m:rPr>
              <m:t>φ</m:t>
            </m:r>
          </m:sub>
        </m:sSub>
      </m:oMath>
      <w:r>
        <w:rPr/>
        <w:t xml:space="preserve"> ), on rappelle que </w:t>
      </w:r>
      <m:oMath>
        <m:r>
          <m:rPr>
            <m:sty m:val="b"/>
          </m:rPr>
          <m:t>g</m:t>
        </m:r>
        <m:r>
          <m:rPr>
            <m:sty m:val="b"/>
          </m:rPr>
          <m:t>r</m:t>
        </m:r>
        <m:r>
          <m:rPr>
            <m:sty m:val="b"/>
          </m:rPr>
          <m:t>a</m:t>
        </m:r>
        <m:r>
          <m:rPr>
            <m:sty m:val="b"/>
          </m:rPr>
          <m:t>d</m:t>
        </m:r>
        <m:r>
          <m:rPr>
            <m:sty m:val="i"/>
          </m:rPr>
          <m:t>f</m:t>
        </m:r>
        <m:r>
          <m:rPr>
            <m:sty m:val="p"/>
          </m:rPr>
          <m:t>(</m:t>
        </m:r>
        <m:r>
          <m:rPr>
            <m:sty m:val="i"/>
          </m:rPr>
          <m:t>r</m:t>
        </m:r>
        <m:r>
          <m:rPr>
            <m:sty m:val="p"/>
          </m:rPr>
          <m:t>,</m:t>
        </m:r>
        <m:r>
          <m:rPr>
            <m:sty m:val="i"/>
          </m:rPr>
          <m:t>θ</m:t>
        </m:r>
        <m:r>
          <m:rPr>
            <m:sty m:val="p"/>
          </m:rPr>
          <m:t>,</m:t>
        </m:r>
        <m:r>
          <m:rPr>
            <m:sty m:val="i"/>
          </m:rPr>
          <m:t>φ</m:t>
        </m:r>
        <m:r>
          <m:rPr>
            <m:sty m:val="p"/>
          </m:rPr>
          <m:t>)</m:t>
        </m:r>
        <m:r>
          <m:rPr>
            <m:sty m:val="p"/>
          </m:rPr>
          <m:t>=</m:t>
        </m:r>
        <m:f>
          <m:fPr>
            <m:ctrlPr>
              <w:rPr>
                <w:rFonts w:ascii="Cambria Math" w:hAnsi="Cambria Math"/>
              </w:rPr>
            </m:ctrlPr>
          </m:fPr>
          <m:num>
            <m:r>
              <m:rPr>
                <m:sty m:val="i"/>
              </m:rPr>
              <m:t>∂</m:t>
            </m:r>
            <m:r>
              <m:rPr>
                <m:sty m:val="i"/>
              </m:rPr>
              <m:t>f</m:t>
            </m:r>
          </m:num>
          <m:den>
            <m:r>
              <m:rPr>
                <m:sty m:val="i"/>
              </m:rPr>
              <m:t>∂</m:t>
            </m:r>
            <m:r>
              <m:rPr>
                <m:sty m:val="i"/>
              </m:rPr>
              <m:t>r</m:t>
            </m:r>
          </m:den>
        </m:f>
        <m:sSub>
          <m:sSubPr/>
          <m:e>
            <m:r>
              <m:rPr>
                <m:sty m:val="b"/>
              </m:rPr>
              <m:t>e</m:t>
            </m:r>
          </m:e>
          <m:sub>
            <m:r>
              <m:rPr>
                <m:sty m:val="i"/>
              </m:rPr>
              <m:t>r</m:t>
            </m:r>
          </m:sub>
        </m:sSub>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r>
              <m:rPr>
                <m:sty m:val="i"/>
              </m:rPr>
              <m:t>f</m:t>
            </m:r>
          </m:num>
          <m:den>
            <m:r>
              <m:rPr>
                <m:sty m:val="i"/>
              </m:rPr>
              <m:t>∂</m:t>
            </m:r>
            <m:r>
              <m:rPr>
                <m:sty m:val="i"/>
              </m:rPr>
              <m:t>θ</m:t>
            </m:r>
          </m:den>
        </m:f>
        <m:sSub>
          <m:sSubPr/>
          <m:e>
            <m:r>
              <m:rPr>
                <m:sty m:val="b"/>
              </m:rPr>
              <m:t>e</m:t>
            </m:r>
          </m:e>
          <m:sub>
            <m:r>
              <m:rPr>
                <m:sty m:val="i"/>
              </m:rPr>
              <m:t>θ</m:t>
            </m:r>
          </m:sub>
        </m:sSub>
        <m:r>
          <m:rPr>
            <m:sty m:val="p"/>
          </m:rPr>
          <m:t>+</m:t>
        </m:r>
        <m:f>
          <m:fPr>
            <m:ctrlPr>
              <w:rPr>
                <w:rFonts w:ascii="Cambria Math" w:hAnsi="Cambria Math"/>
              </w:rPr>
            </m:ctrlPr>
          </m:fPr>
          <m:num>
            <m:r>
              <m:rPr>
                <m:sty m:val="p"/>
              </m:rPr>
              <m:t>1</m:t>
            </m:r>
          </m:num>
          <m:den>
            <m:r>
              <m:rPr>
                <m:sty m:val="i"/>
              </m:rPr>
              <m:t>r</m:t>
            </m:r>
            <m:r>
              <m:rPr>
                <m:sty m:val="p"/>
              </m:rPr>
              <m:t>sin</m:t>
            </m:r>
            <m:r>
              <m:rPr>
                <m:sty m:val="p"/>
              </m:rPr>
              <m:t>⁡</m:t>
            </m:r>
            <m:r>
              <m:rPr>
                <m:sty m:val="i"/>
              </m:rPr>
              <m:t>θ</m:t>
            </m:r>
          </m:den>
        </m:f>
        <m:f>
          <m:fPr>
            <m:ctrlPr>
              <w:rPr>
                <w:rFonts w:ascii="Cambria Math" w:hAnsi="Cambria Math"/>
              </w:rPr>
            </m:ctrlPr>
          </m:fPr>
          <m:num>
            <m:r>
              <m:rPr>
                <m:sty m:val="i"/>
              </m:rPr>
              <m:t>∂</m:t>
            </m:r>
            <m:r>
              <m:rPr>
                <m:sty m:val="i"/>
              </m:rPr>
              <m:t>f</m:t>
            </m:r>
          </m:num>
          <m:den>
            <m:r>
              <m:rPr>
                <m:sty m:val="i"/>
              </m:rPr>
              <m:t>∂</m:t>
            </m:r>
            <m:r>
              <m:rPr>
                <m:sty m:val="i"/>
              </m:rPr>
              <m:t>φ</m:t>
            </m:r>
          </m:den>
        </m:f>
        <m:sSub>
          <m:sSubPr/>
          <m:e>
            <m:r>
              <m:rPr>
                <m:sty m:val="b"/>
              </m:rPr>
              <m:t>e</m:t>
            </m:r>
          </m:e>
          <m:sub>
            <m:r>
              <m:rPr>
                <m:sty m:val="i"/>
              </m:rPr>
              <m:t>φ</m:t>
            </m:r>
          </m:sub>
        </m:sSub>
      </m:oMath>
      <w:r>
        <w:rPr/>
        <w:t xml:space="preserve">. On note </w:t>
      </w:r>
      <m:oMath>
        <m:acc>
          <m:accPr>
            <m:chr m:val="˙"/>
          </m:accPr>
          <m:e>
            <m:r>
              <m:rPr>
                <m:sty m:val="i"/>
              </m:rPr>
              <m:t>x</m:t>
            </m:r>
          </m:e>
        </m:acc>
        <m:r>
          <m:rPr>
            <m:sty m:val="p"/>
          </m:rPr>
          <m:t>=</m:t>
        </m:r>
        <m:f>
          <m:fPr>
            <m:ctrlPr>
              <w:rPr>
                <w:rFonts w:ascii="Cambria Math" w:hAnsi="Cambria Math"/>
              </w:rPr>
            </m:ctrlPr>
          </m:fPr>
          <m:num>
            <m:r>
              <m:rPr>
                <m:sty m:val="p"/>
              </m:rPr>
              <m:t>d</m:t>
            </m:r>
            <m:r>
              <m:rPr>
                <m:sty m:val="i"/>
              </m:rPr>
              <m:t>x</m:t>
            </m:r>
          </m:num>
          <m:den>
            <m:r>
              <m:rPr>
                <m:nor/>
              </m:rPr>
              <m:t xml:space="preserve"> </m:t>
            </m:r>
            <m:r>
              <m:rPr>
                <m:sty m:val="p"/>
              </m:rPr>
              <m:t>d</m:t>
            </m:r>
            <m:r>
              <m:rPr>
                <m:sty m:val="i"/>
              </m:rPr>
              <m:t>t</m:t>
            </m:r>
          </m:den>
        </m:f>
      </m:oMath>
      <w:r>
        <w:rPr>
          <w:rFonts w:eastAsia="Georgia" w:cs="Georgia" w:ascii="Georgia" w:hAnsi="Georgia"/>
        </w:rPr>
        <w:t xml:space="preserve"> la dérivée d'une fonction </w:t>
      </w:r>
      <m:oMath>
        <m:r>
          <m:rPr>
            <m:sty m:val="i"/>
          </m:rPr>
          <m:t>x</m:t>
        </m:r>
        <m:r>
          <m:rPr>
            <m:sty m:val="p"/>
          </m:rPr>
          <m:t>(</m:t>
        </m:r>
        <m:r>
          <m:rPr>
            <m:sty m:val="i"/>
          </m:rPr>
          <m:t>t</m:t>
        </m:r>
        <m:r>
          <m:rPr>
            <m:sty m:val="p"/>
          </m:rPr>
          <m:t>)</m:t>
        </m:r>
      </m:oMath>
      <w:r>
        <w:rPr/>
        <w:t xml:space="preserve">.</w:t>
      </w:r>
    </w:p>
    <w:p>
      <w:pPr>
        <w:spacing w:line="271" w:before="330" w:lineRule="auto"/>
      </w:pPr>
      <w:r>
        <w:rPr>
          <w:rFonts w:eastAsia="Georgia" w:cs="Georgia" w:ascii="Georgia" w:hAnsi="Georgia"/>
          <w:b/>
          <w:sz w:val="42"/>
        </w:rPr>
        <w:t xml:space="preserve">I. - La comète 13P/Olbers</w:t>
      </w:r>
    </w:p>
    <w:p>
      <w:pPr>
        <w:spacing w:after="220" w:lineRule="auto"/>
      </w:pPr>
      <w:r>
        <w:rPr>
          <w:rFonts w:eastAsia="Georgia" w:cs="Georgia" w:ascii="Georgia" w:hAnsi="Georgia"/>
        </w:rPr>
        <w:t xml:space="preserve">Les parties I.A et I.B de ce problème peuvent être abordées indépendamment.</w:t>
      </w:r>
    </w:p>
    <w:p>
      <w:pPr>
        <w:spacing w:line="271" w:before="330" w:lineRule="auto"/>
      </w:pPr>
      <w:r>
        <w:rPr>
          <w:rFonts w:eastAsia="Georgia" w:cs="Georgia" w:ascii="Georgia" w:hAnsi="Georgia"/>
          <w:b/>
          <w:sz w:val="42"/>
        </w:rPr>
        <w:t xml:space="preserve">I.A. - Mouvements cométaires</w:t>
      </w:r>
    </w:p>
    <w:p>
      <w:pPr>
        <w:spacing w:after="220" w:lineRule="auto"/>
      </w:pPr>
      <w:r>
        <w:rPr>
          <w:rFonts w:eastAsia="Georgia" w:cs="Georgia" w:ascii="Georgia" w:hAnsi="Georgia"/>
        </w:rPr>
        <w:t xml:space="preserve">On étudie dans cette partie le mouvement d'un corps ponctuel </w:t>
      </w:r>
      <m:oMath>
        <m:r>
          <m:rPr>
            <m:sty m:val="i"/>
          </m:rPr>
          <m:t>M</m:t>
        </m:r>
      </m:oMath>
      <w:r>
        <w:rPr/>
        <w:t xml:space="preserve"> de masse </w:t>
      </w:r>
      <m:oMath>
        <m:r>
          <m:rPr>
            <m:sty m:val="i"/>
          </m:rPr>
          <m:t>m</m:t>
        </m:r>
      </m:oMath>
      <w:r>
        <w:rPr>
          <w:rFonts w:eastAsia="Georgia" w:cs="Georgia" w:ascii="Georgia" w:hAnsi="Georgia"/>
        </w:rPr>
        <w:t xml:space="preserve">, soumis à l'action d'un centre attracteur fixe à l'origine </w:t>
      </w:r>
      <m:oMath>
        <m:r>
          <m:rPr>
            <m:sty m:val="i"/>
          </m:rPr>
          <m:t>O</m:t>
        </m:r>
      </m:oMath>
      <w:r>
        <w:rPr>
          <w:rFonts w:eastAsia="Georgia" w:cs="Georgia" w:ascii="Georgia" w:hAnsi="Georgia"/>
        </w:rPr>
        <w:t xml:space="preserve"> des coordonnées d'un référentiel galiléen </w:t>
      </w:r>
      <m:oMath>
        <m:r>
          <m:rPr>
            <m:scr m:val="script"/>
          </m:rPr>
          <m:t>R</m:t>
        </m:r>
      </m:oMath>
      <w:r>
        <w:rPr/>
        <w:t xml:space="preserve">. On posera </w:t>
      </w:r>
      <m:oMath>
        <m:r>
          <m:rPr>
            <m:sty m:val="i"/>
          </m:rPr>
          <m:t>r</m:t>
        </m:r>
        <m:r>
          <m:rPr>
            <m:sty m:val="p"/>
          </m:rPr>
          <m:t>=</m:t>
        </m:r>
        <m:r>
          <m:rPr>
            <m:sty m:val="p"/>
          </m:rPr>
          <m:t>‖</m:t>
        </m:r>
        <m:r>
          <m:rPr>
            <m:sty m:val="b"/>
          </m:rPr>
          <m:t>O</m:t>
        </m:r>
        <m:r>
          <m:rPr>
            <m:sty m:val="b"/>
          </m:rPr>
          <m:t>M</m:t>
        </m:r>
        <m:r>
          <m:rPr>
            <m:sty m:val="p"/>
          </m:rPr>
          <m:t>‖</m:t>
        </m:r>
      </m:oMath>
      <w:r>
        <w:rPr>
          <w:rFonts w:eastAsia="Georgia" w:cs="Georgia" w:ascii="Georgia" w:hAnsi="Georgia"/>
        </w:rPr>
        <w:t xml:space="preserve">. L'action de ce centre attracteur est décrite par une force unique </w:t>
      </w:r>
      <m:oMath>
        <m:r>
          <m:rPr>
            <m:sty m:val="b"/>
          </m:rPr>
          <m:t>F</m:t>
        </m:r>
        <m:r>
          <m:rPr>
            <m:sty m:val="p"/>
          </m:rPr>
          <m:t>=</m:t>
        </m:r>
        <m:r>
          <m:rPr>
            <m:sty m:val="p"/>
          </m:rPr>
          <m:t>−</m:t>
        </m:r>
        <m:r>
          <m:rPr>
            <m:sty m:val="i"/>
          </m:rPr>
          <m:t>m</m:t>
        </m:r>
        <m:r>
          <m:rPr>
            <m:sty m:val="p"/>
          </m:rPr>
          <m:t>⋅</m:t>
        </m:r>
        <m:r>
          <m:rPr>
            <m:sty m:val="p"/>
          </m:rPr>
          <m:t>grad</m:t>
        </m:r>
        <m:r>
          <m:rPr>
            <m:sty m:val="i"/>
          </m:rPr>
          <m:t>U</m:t>
        </m:r>
        <m:r>
          <m:rPr>
            <m:sty m:val="p"/>
          </m:rPr>
          <m:t>(</m:t>
        </m:r>
        <m:r>
          <m:rPr>
            <m:sty m:val="i"/>
          </m:rPr>
          <m:t>r</m:t>
        </m:r>
        <m:r>
          <m:rPr>
            <m:sty m:val="p"/>
          </m:rPr>
          <m:t>)</m:t>
        </m:r>
      </m:oMath>
      <w:r>
        <w:rPr>
          <w:rFonts w:eastAsia="Georgia" w:cs="Georgia" w:ascii="Georgia" w:hAnsi="Georgia"/>
        </w:rPr>
        <w:t xml:space="preserve">, où </w:t>
      </w:r>
      <m:oMath>
        <m:r>
          <m:rPr>
            <m:sty m:val="i"/>
          </m:rPr>
          <m:t>U</m:t>
        </m:r>
      </m:oMath>
      <w:r>
        <w:rPr>
          <w:rFonts w:eastAsia="Georgia" w:cs="Georgia" w:ascii="Georgia" w:hAnsi="Georgia"/>
        </w:rPr>
        <w:t xml:space="preserve"> est une fonction supposée connue. On note aussi </w:t>
      </w:r>
      <m:oMath>
        <m:r>
          <m:rPr>
            <m:sty m:val="b"/>
          </m:rPr>
          <m:t>v</m:t>
        </m:r>
      </m:oMath>
      <w:r>
        <w:rPr/>
        <w:t xml:space="preserve"> la vitesse de </w:t>
      </w:r>
      <m:oMath>
        <m:r>
          <m:rPr>
            <m:sty m:val="i"/>
          </m:rPr>
          <m:t>M</m:t>
        </m:r>
      </m:oMath>
      <w:r>
        <w:rPr/>
        <w:t xml:space="preserve"> dans </w:t>
      </w:r>
      <m:oMath>
        <m:r>
          <m:rPr>
            <m:scr m:val="script"/>
          </m:rPr>
          <m:t>R</m:t>
        </m:r>
        <m:r>
          <m:rPr>
            <m:sty m:val="p"/>
          </m:rPr>
          <m:t>,</m:t>
        </m:r>
        <m:sSub>
          <m:sSubPr/>
          <m:e>
            <m:r>
              <m:rPr>
                <m:sty m:val="b"/>
              </m:rPr>
              <m:t>L</m:t>
            </m:r>
          </m:e>
          <m:sub>
            <m:r>
              <m:rPr>
                <m:sty m:val="i"/>
              </m:rPr>
              <m:t>O</m:t>
            </m:r>
          </m:sub>
        </m:sSub>
        <m:r>
          <m:rPr>
            <m:sty m:val="p"/>
          </m:rPr>
          <m:t>=</m:t>
        </m:r>
        <m:r>
          <m:rPr>
            <m:sty m:val="i"/>
          </m:rPr>
          <m:t>m</m:t>
        </m:r>
        <m:r>
          <m:rPr>
            <m:sty m:val="b"/>
          </m:rPr>
          <m:t>O</m:t>
        </m:r>
        <m:r>
          <m:rPr>
            <m:sty m:val="b"/>
          </m:rPr>
          <m:t>M</m:t>
        </m:r>
        <m:r>
          <m:rPr>
            <m:sty m:val="p"/>
          </m:rPr>
          <m:t>∧</m:t>
        </m:r>
        <m:r>
          <m:rPr>
            <m:sty m:val="b"/>
          </m:rPr>
          <m:t>v</m:t>
        </m:r>
        <m:r>
          <m:rPr>
            <m:sty m:val="p"/>
          </m:rPr>
          <m:t>,</m:t>
        </m:r>
        <m:r>
          <m:rPr>
            <m:sty m:val="i"/>
          </m:rPr>
          <m:t>L</m:t>
        </m:r>
        <m:r>
          <m:rPr>
            <m:sty m:val="p"/>
          </m:rPr>
          <m:t>=</m:t>
        </m:r>
        <m:d>
          <m:dPr>
            <m:begChr m:val="‖"/>
            <m:endChr m:val="‖"/>
            <m:ctrlPr>
              <w:rPr>
                <w:rFonts w:ascii="Cambria Math" w:hAnsi="Cambria Math"/>
              </w:rPr>
            </m:ctrlPr>
          </m:dPr>
          <m:e>
            <m:sSub>
              <m:sSubPr/>
              <m:e>
                <m:r>
                  <m:rPr>
                    <m:sty m:val="b"/>
                  </m:rPr>
                  <m:t>L</m:t>
                </m:r>
              </m:e>
              <m:sub>
                <m:r>
                  <m:rPr>
                    <m:sty m:val="i"/>
                  </m:rPr>
                  <m:t>O</m:t>
                </m:r>
              </m:sub>
            </m:sSub>
          </m:e>
        </m:d>
        <m:r>
          <m:rPr>
            <m:sty m:val="p"/>
          </m:rPr>
          <m:t>&gt;</m:t>
        </m:r>
        <m:r>
          <m:rPr>
            <m:sty m:val="p"/>
          </m:rPr>
          <m:t>0</m:t>
        </m:r>
      </m:oMath>
      <w:r>
        <w:rPr/>
        <w:t xml:space="preserve"> et </w:t>
      </w:r>
      <m:oMath>
        <m:r>
          <m:rPr>
            <m:sty m:val="i"/>
          </m:rPr>
          <m:t>C</m:t>
        </m:r>
        <m:r>
          <m:rPr>
            <m:sty m:val="p"/>
          </m:rPr>
          <m:t>=</m:t>
        </m:r>
        <m:r>
          <m:rPr>
            <m:sty m:val="i"/>
          </m:rPr>
          <m:t>L</m:t>
        </m:r>
        <m:r>
          <m:rPr>
            <m:sty m:val="p"/>
          </m:rPr>
          <m:t>/</m:t>
        </m:r>
        <m:r>
          <m:rPr>
            <m:sty m:val="i"/>
          </m:rPr>
          <m:t>m</m:t>
        </m:r>
      </m:oMath>
      <w:r>
        <w:rPr/>
        <w:br w:type="textWrapping"/>
      </w:r>
      <m:oMath>
        <m:r>
          <m:rPr>
            <m:sty m:val="i"/>
          </m:rPr>
          <m:t>◻</m:t>
        </m:r>
        <m:r>
          <m:rPr>
            <m:sty m:val="p"/>
          </m:rPr>
          <m:t>1</m:t>
        </m:r>
      </m:oMath>
      <w:r>
        <w:rPr/>
        <w:t xml:space="preserve"> - Montrer que le mouvement de </w:t>
      </w:r>
      <m:oMath>
        <m:r>
          <m:rPr>
            <m:sty m:val="i"/>
          </m:rPr>
          <m:t>M</m:t>
        </m:r>
      </m:oMath>
      <w:r>
        <w:rPr/>
        <w:t xml:space="preserve"> est plan.</w:t>
      </w:r>
      <w:r>
        <w:rPr/>
        <w:br w:type="textWrapping"/>
      </w:r>
      <w:r>
        <w:rPr>
          <w:rFonts w:eastAsia="Georgia" w:cs="Georgia" w:ascii="Georgia" w:hAnsi="Georgia"/>
        </w:rPr>
        <w:t xml:space="preserve">On choisira d'appeler (Oxy) ce plan, orienté par la convention </w:t>
      </w:r>
      <m:oMath>
        <m:sSub>
          <m:sSubPr/>
          <m:e>
            <m:r>
              <m:rPr>
                <m:sty m:val="b"/>
              </m:rPr>
              <m:t>L</m:t>
            </m:r>
          </m:e>
          <m:sub>
            <m:r>
              <m:rPr>
                <m:sty m:val="i"/>
              </m:rPr>
              <m:t>O</m:t>
            </m:r>
          </m:sub>
        </m:sSub>
        <m:r>
          <m:rPr>
            <m:sty m:val="p"/>
          </m:rPr>
          <m:t>=</m:t>
        </m:r>
        <m:r>
          <m:rPr>
            <m:sty m:val="i"/>
          </m:rPr>
          <m:t>L</m:t>
        </m:r>
        <m:sSub>
          <m:sSubPr/>
          <m:e>
            <m:r>
              <m:rPr>
                <m:sty m:val="b"/>
              </m:rPr>
              <m:t>e</m:t>
            </m:r>
          </m:e>
          <m:sub>
            <m:r>
              <m:rPr>
                <m:sty m:val="i"/>
              </m:rPr>
              <m:t>z</m:t>
            </m:r>
          </m:sub>
        </m:sSub>
      </m:oMath>
      <w:r>
        <w:rPr>
          <w:rFonts w:eastAsia="Georgia" w:cs="Georgia" w:ascii="Georgia" w:hAnsi="Georgia"/>
        </w:rPr>
        <w:t xml:space="preserve">; l'étude du mouvement de </w:t>
      </w:r>
      <m:oMath>
        <m:r>
          <m:rPr>
            <m:sty m:val="i"/>
          </m:rPr>
          <m:t>M</m:t>
        </m:r>
      </m:oMath>
      <w:r>
        <w:rPr>
          <w:rFonts w:eastAsia="Georgia" w:cs="Georgia" w:ascii="Georgia" w:hAnsi="Georgia"/>
        </w:rPr>
        <w:t xml:space="preserve"> dans (Oxy) s'effectuera en coordonnées polaires ( </w:t>
      </w:r>
      <m:oMath>
        <m:r>
          <m:rPr>
            <m:sty m:val="i"/>
          </m:rPr>
          <m:t>r</m:t>
        </m:r>
        <m:r>
          <m:rPr>
            <m:sty m:val="p"/>
          </m:rPr>
          <m:t>,</m:t>
        </m:r>
        <m:r>
          <m:rPr>
            <m:sty m:val="i"/>
          </m:rPr>
          <m:t>φ</m:t>
        </m:r>
      </m:oMath>
      <w:r>
        <w:rPr/>
        <w:t xml:space="preserve"> ).</w:t>
      </w:r>
      <w:r>
        <w:rPr/>
        <w:br w:type="textWrapping"/>
      </w:r>
      <m:oMath>
        <m:r>
          <m:rPr>
            <m:sty m:val="i"/>
          </m:rPr>
          <m:t>◻</m:t>
        </m:r>
        <m:r>
          <m:rPr>
            <m:sty m:val="p"/>
          </m:rPr>
          <m:t>2</m:t>
        </m:r>
      </m:oMath>
      <w:r>
        <w:rPr/>
        <w:t xml:space="preserve"> - On note </w:t>
      </w:r>
      <m:oMath>
        <m:r>
          <m:rPr>
            <m:sty m:val="i"/>
          </m:rPr>
          <m:t>E</m:t>
        </m:r>
        <m:r>
          <m:rPr>
            <m:sty m:val="p"/>
          </m:rPr>
          <m:t>=</m:t>
        </m:r>
        <m:r>
          <m:rPr>
            <m:sty m:val="i"/>
          </m:rPr>
          <m:t>m</m:t>
        </m:r>
        <m:r>
          <m:rPr>
            <m:sty m:val="i"/>
          </m:rPr>
          <m:t>ε</m:t>
        </m:r>
      </m:oMath>
      <w:r>
        <w:rPr>
          <w:rFonts w:eastAsia="Georgia" w:cs="Georgia" w:ascii="Georgia" w:hAnsi="Georgia"/>
        </w:rPr>
        <w:t xml:space="preserve"> l'énergie mécanique de </w:t>
      </w:r>
      <m:oMath>
        <m:r>
          <m:rPr>
            <m:sty m:val="i"/>
          </m:rPr>
          <m:t>M</m:t>
        </m:r>
      </m:oMath>
      <w:r>
        <w:rPr/>
        <w:t xml:space="preserve">. Exprimer </w:t>
      </w:r>
      <m:oMath>
        <m:r>
          <m:rPr>
            <m:sty m:val="i"/>
          </m:rPr>
          <m:t>ε</m:t>
        </m:r>
      </m:oMath>
      <w:r>
        <w:rPr/>
        <w:t xml:space="preserve"> en fonction de </w:t>
      </w:r>
      <m:oMath>
        <m:r>
          <m:rPr>
            <m:sty m:val="i"/>
          </m:rPr>
          <m:t>r</m:t>
        </m:r>
        <m:r>
          <m:rPr>
            <m:sty m:val="p"/>
          </m:rPr>
          <m:t>,</m:t>
        </m:r>
        <m:r>
          <m:rPr>
            <m:sty m:val="i"/>
          </m:rPr>
          <m:t>C</m:t>
        </m:r>
        <m:r>
          <m:rPr>
            <m:sty m:val="p"/>
          </m:rPr>
          <m:t>,</m:t>
        </m:r>
        <m:acc>
          <m:accPr>
            <m:chr m:val="˙"/>
          </m:accPr>
          <m:e>
            <m:r>
              <m:rPr>
                <m:sty m:val="i"/>
              </m:rPr>
              <m:t>r</m:t>
            </m:r>
          </m:e>
        </m:acc>
      </m:oMath>
      <w:r>
        <w:rPr/>
        <w:t xml:space="preserve"> et </w:t>
      </w:r>
      <m:oMath>
        <m:r>
          <m:rPr>
            <m:sty m:val="i"/>
          </m:rPr>
          <m:t>U</m:t>
        </m:r>
        <m:r>
          <m:rPr>
            <m:sty m:val="p"/>
          </m:rPr>
          <m:t>(</m:t>
        </m:r>
        <m:r>
          <m:rPr>
            <m:sty m:val="i"/>
          </m:rPr>
          <m:t>r</m:t>
        </m:r>
        <m:r>
          <m:rPr>
            <m:sty m:val="p"/>
          </m:rPr>
          <m:t>)</m:t>
        </m:r>
      </m:oMath>
      <w:r>
        <w:rPr/>
        <w:t xml:space="preserve">.</w:t>
      </w:r>
      <w:r>
        <w:rPr/>
        <w:br w:type="textWrapping"/>
      </w:r>
      <w:r>
        <w:rPr/>
        <w:t xml:space="preserve">Le point </w:t>
      </w:r>
      <m:oMath>
        <m:r>
          <m:rPr>
            <m:sty m:val="i"/>
          </m:rPr>
          <m:t>M</m:t>
        </m:r>
      </m:oMath>
      <w:r>
        <w:rPr>
          <w:rFonts w:eastAsia="Georgia" w:cs="Georgia" w:ascii="Georgia" w:hAnsi="Georgia"/>
        </w:rPr>
        <w:t xml:space="preserve"> est en fait le centre d'une comète sphérique et homogène se déplaçant dans le champ de gravitation du Soleil (de masse </w:t>
      </w:r>
      <m:oMath>
        <m:sSub>
          <m:sSubPr/>
          <m:e>
            <m:r>
              <m:rPr>
                <m:sty m:val="i"/>
              </m:rPr>
              <m:t>M</m:t>
            </m:r>
          </m:e>
          <m:sub>
            <m:r>
              <m:rPr>
                <m:sty m:val="p"/>
              </m:rPr>
              <m:t>⊙</m:t>
            </m:r>
          </m:sub>
        </m:sSub>
      </m:oMath>
      <w:r>
        <w:rPr/>
        <w:t xml:space="preserve"> ). Pour tout le reste de la partie I.A, on adopte l'expression </w:t>
      </w:r>
      <m:oMath>
        <m:r>
          <m:rPr>
            <m:sty m:val="i"/>
          </m:rPr>
          <m:t>U</m:t>
        </m:r>
        <m:r>
          <m:rPr>
            <m:sty m:val="p"/>
          </m:rPr>
          <m:t>(</m:t>
        </m:r>
        <m:r>
          <m:rPr>
            <m:sty m:val="i"/>
          </m:rPr>
          <m:t>r</m:t>
        </m:r>
        <m:r>
          <m:rPr>
            <m:sty m:val="p"/>
          </m:rPr>
          <m:t>)</m:t>
        </m:r>
        <m:r>
          <m:rPr>
            <m:sty m:val="p"/>
          </m:rPr>
          <m:t>=</m:t>
        </m:r>
        <m:r>
          <m:rPr>
            <m:sty m:val="p"/>
          </m:rPr>
          <m:t>−</m:t>
        </m:r>
        <m:r>
          <m:rPr>
            <m:sty m:val="i"/>
          </m:rPr>
          <m:t>K</m:t>
        </m:r>
        <m:r>
          <m:rPr>
            <m:sty m:val="p"/>
          </m:rPr>
          <m:t>/</m:t>
        </m:r>
        <m:r>
          <m:rPr>
            <m:sty m:val="i"/>
          </m:rPr>
          <m:t>r</m:t>
        </m:r>
      </m:oMath>
      <w:r>
        <w:rPr>
          <w:rFonts w:eastAsia="Georgia" w:cs="Georgia" w:ascii="Georgia" w:hAnsi="Georgia"/>
        </w:rPr>
        <w:t xml:space="preserve"> où </w:t>
      </w:r>
      <m:oMath>
        <m:r>
          <m:rPr>
            <m:sty m:val="i"/>
          </m:rPr>
          <m:t>K</m:t>
        </m:r>
      </m:oMath>
      <w:r>
        <w:rPr>
          <w:rFonts w:eastAsia="Georgia" w:cs="Georgia" w:ascii="Georgia" w:hAnsi="Georgia"/>
        </w:rPr>
        <w:t xml:space="preserve"> est une constante, et l'on se place dans le référentiel supposée galiléen dans lequel le Soleil est fixe, homogène et sphérique. De plus, on néglige l'influence des tous les autres corps du système solaire.</w:t>
      </w:r>
      <w:r>
        <w:rPr/>
        <w:br w:type="textWrapping"/>
      </w:r>
      <m:oMath>
        <m:r>
          <m:rPr>
            <m:sty m:val="i"/>
          </m:rPr>
          <m:t>◻</m:t>
        </m:r>
        <m:r>
          <m:rPr>
            <m:sty m:val="p"/>
          </m:rPr>
          <m:t>3</m:t>
        </m:r>
      </m:oMath>
      <w:r>
        <w:rPr/>
        <w:t xml:space="preserve"> - Exprimer </w:t>
      </w:r>
      <m:oMath>
        <m:r>
          <m:rPr>
            <m:sty m:val="i"/>
          </m:rPr>
          <m:t>K</m:t>
        </m:r>
      </m:oMath>
      <w:r>
        <w:rPr/>
        <w:t xml:space="preserve"> en fonction de la constante de la gravitation universelle </w:t>
      </w:r>
      <m:oMath>
        <m:r>
          <m:rPr>
            <m:scr m:val="script"/>
          </m:rPr>
          <m:t>G</m:t>
        </m:r>
      </m:oMath>
      <w:r>
        <w:rPr/>
        <w:t xml:space="preserve"> et de la masse du Soleil </w:t>
      </w:r>
      <m:oMath>
        <m:sSub>
          <m:sSubPr/>
          <m:e>
            <m:r>
              <m:rPr>
                <m:sty m:val="i"/>
              </m:rPr>
              <m:t>M</m:t>
            </m:r>
          </m:e>
          <m:sub>
            <m:r>
              <m:rPr>
                <m:sty m:val="p"/>
              </m:rPr>
              <m:t>⊙</m:t>
            </m:r>
          </m:sub>
        </m:sSub>
      </m:oMath>
      <w:r>
        <w:rPr/>
        <w:t xml:space="preserve">.</w:t>
      </w:r>
      <w:r>
        <w:rPr/>
        <w:br w:type="textWrapping"/>
      </w:r>
      <m:oMath>
        <m:r>
          <m:rPr>
            <m:sty m:val="i"/>
          </m:rPr>
          <m:t>◻</m:t>
        </m:r>
        <m:r>
          <m:rPr>
            <m:sty m:val="p"/>
          </m:rPr>
          <m:t>4</m:t>
        </m:r>
      </m:oMath>
      <w:r>
        <w:rPr>
          <w:rFonts w:eastAsia="Georgia" w:cs="Georgia" w:ascii="Georgia" w:hAnsi="Georgia"/>
        </w:rPr>
        <w:t xml:space="preserve"> — À quelle condition sur </w:t>
      </w:r>
      <m:oMath>
        <m:r>
          <m:rPr>
            <m:sty m:val="i"/>
          </m:rPr>
          <m:t>ε</m:t>
        </m:r>
      </m:oMath>
      <w:r>
        <w:rPr/>
        <w:t xml:space="preserve"> le mouvement de </w:t>
      </w:r>
      <m:oMath>
        <m:r>
          <m:rPr>
            <m:sty m:val="i"/>
          </m:rPr>
          <m:t>M</m:t>
        </m:r>
      </m:oMath>
      <w:r>
        <w:rPr>
          <w:rFonts w:eastAsia="Georgia" w:cs="Georgia" w:ascii="Georgia" w:hAnsi="Georgia"/>
        </w:rPr>
        <w:t xml:space="preserve"> vérifie-t-il </w:t>
      </w:r>
      <m:oMath>
        <m:sSub>
          <m:sSubPr/>
          <m:e>
            <m:r>
              <m:rPr>
                <m:sty m:val="i"/>
              </m:rPr>
              <m:t>r</m:t>
            </m:r>
          </m:e>
          <m:sub>
            <m:r>
              <m:rPr>
                <m:nor/>
              </m:rPr>
              <m:t>min </m:t>
            </m:r>
          </m:sub>
        </m:sSub>
        <m:r>
          <m:rPr>
            <m:sty m:val="p"/>
          </m:rPr>
          <m:t>⩽</m:t>
        </m:r>
        <m:r>
          <m:rPr>
            <m:sty m:val="i"/>
          </m:rPr>
          <m:t>r</m:t>
        </m:r>
        <m:r>
          <m:rPr>
            <m:sty m:val="p"/>
          </m:rPr>
          <m:t>⩽</m:t>
        </m:r>
        <m:sSub>
          <m:sSubPr/>
          <m:e>
            <m:r>
              <m:rPr>
                <m:sty m:val="i"/>
              </m:rPr>
              <m:t>r</m:t>
            </m:r>
          </m:e>
          <m:sub>
            <m:r>
              <m:rPr>
                <m:nor/>
              </m:rPr>
              <m:t>max </m:t>
            </m:r>
          </m:sub>
        </m:sSub>
        <m:r>
          <m:rPr>
            <m:sty m:val="p"/>
          </m:rPr>
          <m:t>&lt;</m:t>
        </m:r>
        <m:r>
          <m:rPr>
            <m:sty m:val="p"/>
          </m:rPr>
          <m:t>∞</m:t>
        </m:r>
      </m:oMath>
      <w:r>
        <w:rPr/>
        <w:t xml:space="preserve"> avec </w:t>
      </w:r>
      <m:oMath>
        <m:sSub>
          <m:sSubPr/>
          <m:e>
            <m:r>
              <m:rPr>
                <m:sty m:val="i"/>
              </m:rPr>
              <m:t>r</m:t>
            </m:r>
          </m:e>
          <m:sub>
            <m:r>
              <m:rPr>
                <m:nor/>
              </m:rPr>
              <m:t>min </m:t>
            </m:r>
          </m:sub>
        </m:sSub>
        <m:r>
          <m:rPr>
            <m:sty m:val="p"/>
          </m:rPr>
          <m:t>≠</m:t>
        </m:r>
        <m:sSub>
          <m:sSubPr/>
          <m:e>
            <m:r>
              <m:rPr>
                <m:sty m:val="i"/>
              </m:rPr>
              <m:t>r</m:t>
            </m:r>
          </m:e>
          <m:sub>
            <m:r>
              <m:rPr>
                <m:nor/>
              </m:rPr>
              <m:t>max </m:t>
            </m:r>
          </m:sub>
        </m:sSub>
      </m:oMath>
      <w:r>
        <w:rPr/>
        <w:t xml:space="preserve"> ? Les constantes </w:t>
      </w:r>
      <m:oMath>
        <m:sSub>
          <m:sSubPr/>
          <m:e>
            <m:r>
              <m:rPr>
                <m:sty m:val="i"/>
              </m:rPr>
              <m:t>r</m:t>
            </m:r>
          </m:e>
          <m:sub>
            <m:r>
              <m:rPr>
                <m:nor/>
              </m:rPr>
              <m:t>min </m:t>
            </m:r>
          </m:sub>
        </m:sSub>
      </m:oMath>
      <w:r>
        <w:rPr/>
        <w:t xml:space="preserve"> et </w:t>
      </w:r>
      <m:oMath>
        <m:sSub>
          <m:sSubPr/>
          <m:e>
            <m:r>
              <m:rPr>
                <m:sty m:val="i"/>
              </m:rPr>
              <m:t>r</m:t>
            </m:r>
          </m:e>
          <m:sub>
            <m:r>
              <m:rPr>
                <m:nor/>
              </m:rPr>
              <m:t>max </m:t>
            </m:r>
          </m:sub>
        </m:sSub>
      </m:oMath>
      <w:r>
        <w:rPr>
          <w:rFonts w:eastAsia="Georgia" w:cs="Georgia" w:ascii="Georgia" w:hAnsi="Georgia"/>
        </w:rPr>
        <w:t xml:space="preserve"> sont respectivement appelées périhélie et aphélie de la trajectoire.</w:t>
      </w:r>
      <w:r>
        <w:rPr/>
        <w:br w:type="textWrapping"/>
      </w:r>
      <w:r>
        <w:rPr>
          <w:rFonts w:eastAsia="Georgia" w:cs="Georgia" w:ascii="Georgia" w:hAnsi="Georgia"/>
        </w:rPr>
        <w:t xml:space="preserve">On suppose désormais que la condition de la question 4 est vérifiée. L'origine des instants ( </w:t>
      </w:r>
      <m:oMath>
        <m:r>
          <m:rPr>
            <m:sty m:val="i"/>
          </m:rPr>
          <m:t>t</m:t>
        </m:r>
        <m:r>
          <m:rPr>
            <m:sty m:val="p"/>
          </m:rPr>
          <m:t>=</m:t>
        </m:r>
        <m:r>
          <m:rPr>
            <m:sty m:val="p"/>
          </m:rPr>
          <m:t>0</m:t>
        </m:r>
      </m:oMath>
      <w:r>
        <w:rPr/>
        <w:t xml:space="preserve"> ) et des angles polaires ( </w:t>
      </w:r>
      <m:oMath>
        <m:r>
          <m:rPr>
            <m:sty m:val="i"/>
          </m:rPr>
          <m:t>φ</m:t>
        </m:r>
        <m:r>
          <m:rPr>
            <m:sty m:val="p"/>
          </m:rPr>
          <m:t>=</m:t>
        </m:r>
        <m:r>
          <m:rPr>
            <m:sty m:val="p"/>
          </m:rPr>
          <m:t>0</m:t>
        </m:r>
      </m:oMath>
      <w:r>
        <w:rPr/>
        <w:t xml:space="preserve"> ) sera choisie de sorte que </w:t>
      </w:r>
      <m:oMath>
        <m:r>
          <m:rPr>
            <m:sty m:val="i"/>
          </m:rPr>
          <m:t>r</m:t>
        </m:r>
        <m:r>
          <m:rPr>
            <m:sty m:val="p"/>
          </m:rPr>
          <m:t>(</m:t>
        </m:r>
        <m:r>
          <m:rPr>
            <m:sty m:val="i"/>
          </m:rPr>
          <m:t>t</m:t>
        </m:r>
        <m:r>
          <m:rPr>
            <m:sty m:val="p"/>
          </m:rPr>
          <m:t>=</m:t>
        </m:r>
        <m:r>
          <m:rPr>
            <m:sty m:val="p"/>
          </m:rPr>
          <m:t>0</m:t>
        </m:r>
        <m:r>
          <m:rPr>
            <m:sty m:val="p"/>
          </m:rPr>
          <m:t>)</m:t>
        </m:r>
        <m:r>
          <m:rPr>
            <m:sty m:val="p"/>
          </m:rPr>
          <m:t>=</m:t>
        </m:r>
        <m:sSub>
          <m:sSubPr/>
          <m:e>
            <m:r>
              <m:rPr>
                <m:sty m:val="i"/>
              </m:rPr>
              <m:t>r</m:t>
            </m:r>
          </m:e>
          <m:sub>
            <m:r>
              <m:rPr>
                <m:nor/>
              </m:rPr>
              <m:t>min </m:t>
            </m:r>
          </m:sub>
        </m:sSub>
        <m:r>
          <m:rPr>
            <m:sty m:val="p"/>
          </m:rPr>
          <m:t>,</m:t>
        </m:r>
        <m:r>
          <m:rPr>
            <m:sty m:val="i"/>
          </m:rPr>
          <m:t>φ</m:t>
        </m:r>
        <m:r>
          <m:rPr>
            <m:sty m:val="p"/>
          </m:rPr>
          <m:t>(</m:t>
        </m:r>
        <m:r>
          <m:rPr>
            <m:sty m:val="i"/>
          </m:rPr>
          <m:t>t</m:t>
        </m:r>
        <m:r>
          <m:rPr>
            <m:sty m:val="p"/>
          </m:rPr>
          <m:t>=</m:t>
        </m:r>
        <m:r>
          <m:rPr>
            <m:sty m:val="p"/>
          </m:rPr>
          <m:t>0</m:t>
        </m:r>
        <m:r>
          <m:rPr>
            <m:sty m:val="p"/>
          </m:rPr>
          <m:t>)</m:t>
        </m:r>
        <m:r>
          <m:rPr>
            <m:sty m:val="p"/>
          </m:rPr>
          <m:t>=</m:t>
        </m:r>
        <m:r>
          <m:rPr>
            <m:sty m:val="p"/>
          </m:rPr>
          <m:t>0</m:t>
        </m:r>
      </m:oMath>
      <w:r>
        <w:rPr/>
        <w:t xml:space="preserve">.</w:t>
      </w:r>
      <w:r>
        <w:rPr/>
        <w:br w:type="textWrapping"/>
      </w:r>
      <m:oMath>
        <m:r>
          <m:rPr>
            <m:sty m:val="i"/>
          </m:rPr>
          <m:t>◻</m:t>
        </m:r>
        <m:r>
          <m:rPr>
            <m:sty m:val="p"/>
          </m:rPr>
          <m:t>5</m:t>
        </m:r>
      </m:oMath>
      <w:r>
        <w:rPr/>
        <w:t xml:space="preserve"> - Exprimer </w:t>
      </w:r>
      <m:oMath>
        <m:r>
          <m:rPr>
            <m:sty m:val="i"/>
          </m:rPr>
          <m:t>ε</m:t>
        </m:r>
      </m:oMath>
      <w:r>
        <w:rPr/>
        <w:t xml:space="preserve"> et </w:t>
      </w:r>
      <m:oMath>
        <m:r>
          <m:rPr>
            <m:sty m:val="i"/>
          </m:rPr>
          <m:t>C</m:t>
        </m:r>
      </m:oMath>
      <w:r>
        <w:rPr/>
        <w:t xml:space="preserve"> en fonction de </w:t>
      </w:r>
      <m:oMath>
        <m:r>
          <m:rPr>
            <m:sty m:val="i"/>
          </m:rPr>
          <m:t>K</m:t>
        </m:r>
        <m:r>
          <m:rPr>
            <m:sty m:val="p"/>
          </m:rPr>
          <m:t>,</m:t>
        </m:r>
        <m:sSub>
          <m:sSubPr/>
          <m:e>
            <m:r>
              <m:rPr>
                <m:sty m:val="i"/>
              </m:rPr>
              <m:t>r</m:t>
            </m:r>
          </m:e>
          <m:sub>
            <m:r>
              <m:rPr>
                <m:nor/>
              </m:rPr>
              <m:t>min </m:t>
            </m:r>
          </m:sub>
        </m:sSub>
      </m:oMath>
      <w:r>
        <w:rPr/>
        <w:t xml:space="preserve"> et </w:t>
      </w:r>
      <m:oMath>
        <m:sSub>
          <m:sSubPr/>
          <m:e>
            <m:r>
              <m:rPr>
                <m:sty m:val="i"/>
              </m:rPr>
              <m:t>r</m:t>
            </m:r>
          </m:e>
          <m:sub>
            <m:r>
              <m:rPr>
                <m:nor/>
              </m:rPr>
              <m:t>max </m:t>
            </m:r>
          </m:sub>
        </m:sSub>
      </m:oMath>
      <w:r>
        <w:rPr/>
        <w:t xml:space="preserve"> puis en fonction de </w:t>
      </w:r>
      <m:oMath>
        <m:r>
          <m:rPr>
            <m:sty m:val="i"/>
          </m:rPr>
          <m:t>K</m:t>
        </m:r>
        <m:r>
          <m:rPr>
            <m:sty m:val="p"/>
          </m:rPr>
          <m:t>,</m:t>
        </m:r>
        <m:r>
          <m:rPr>
            <m:sty m:val="i"/>
          </m:rPr>
          <m:t>a</m:t>
        </m:r>
        <m:r>
          <m:rPr>
            <m:sty m:val="p"/>
          </m:rPr>
          <m:t>=</m:t>
        </m:r>
        <m:f>
          <m:fPr>
            <m:ctrlPr>
              <w:rPr>
                <w:rFonts w:ascii="Cambria Math" w:hAnsi="Cambria Math"/>
              </w:rPr>
            </m:ctrlPr>
          </m:fPr>
          <m:num>
            <m:sSub>
              <m:sSubPr/>
              <m:e>
                <m:r>
                  <m:rPr>
                    <m:sty m:val="i"/>
                  </m:rPr>
                  <m:t>r</m:t>
                </m:r>
              </m:e>
              <m:sub>
                <m:r>
                  <m:rPr>
                    <m:nor/>
                  </m:rPr>
                  <m:t>max </m:t>
                </m:r>
              </m:sub>
            </m:sSub>
            <m:r>
              <m:rPr>
                <m:sty m:val="p"/>
              </m:rPr>
              <m:t>+</m:t>
            </m:r>
            <m:sSub>
              <m:sSubPr/>
              <m:e>
                <m:r>
                  <m:rPr>
                    <m:sty m:val="i"/>
                  </m:rPr>
                  <m:t>r</m:t>
                </m:r>
              </m:e>
              <m:sub>
                <m:r>
                  <m:rPr>
                    <m:nor/>
                  </m:rPr>
                  <m:t>min </m:t>
                </m:r>
              </m:sub>
            </m:sSub>
          </m:num>
          <m:den>
            <m:r>
              <m:rPr>
                <m:sty m:val="p"/>
              </m:rPr>
              <m:t>2</m:t>
            </m:r>
          </m:den>
        </m:f>
      </m:oMath>
      <w:r>
        <w:rPr/>
        <w:t xml:space="preserve"> et </w:t>
      </w:r>
      <m:oMath>
        <m:r>
          <m:rPr>
            <m:sty m:val="i"/>
          </m:rPr>
          <m:t>p</m:t>
        </m:r>
        <m:r>
          <m:rPr>
            <m:sty m:val="p"/>
          </m:rPr>
          <m:t>=</m:t>
        </m:r>
        <m:f>
          <m:fPr>
            <m:ctrlPr>
              <w:rPr>
                <w:rFonts w:ascii="Cambria Math" w:hAnsi="Cambria Math"/>
              </w:rPr>
            </m:ctrlPr>
          </m:fPr>
          <m:num>
            <m:sSub>
              <m:sSubPr/>
              <m:e>
                <m:r>
                  <m:rPr>
                    <m:sty m:val="i"/>
                  </m:rPr>
                  <m:t>r</m:t>
                </m:r>
              </m:e>
              <m:sub>
                <m:r>
                  <m:rPr>
                    <m:nor/>
                  </m:rPr>
                  <m:t>max </m:t>
                </m:r>
              </m:sub>
            </m:sSub>
            <m:sSub>
              <m:sSubPr/>
              <m:e>
                <m:r>
                  <m:rPr>
                    <m:sty m:val="i"/>
                  </m:rPr>
                  <m:t>r</m:t>
                </m:r>
              </m:e>
              <m:sub>
                <m:r>
                  <m:rPr>
                    <m:nor/>
                  </m:rPr>
                  <m:t>min </m:t>
                </m:r>
              </m:sub>
            </m:sSub>
          </m:num>
          <m:den>
            <m:r>
              <m:rPr>
                <m:sty m:val="i"/>
              </m:rPr>
              <m:t>a</m:t>
            </m:r>
          </m:den>
        </m:f>
      </m:oMath>
      <w:r>
        <w:rPr/>
        <w:t xml:space="preserve">.</w:t>
      </w:r>
      <w:r>
        <w:rPr/>
        <w:br w:type="textWrapping"/>
      </w:r>
      <w:r>
        <w:rPr>
          <w:rFonts w:eastAsia="Georgia" w:cs="Georgia" w:ascii="Georgia" w:hAnsi="Georgia"/>
        </w:rPr>
        <w:t xml:space="preserve">-6 - Quelle est, sans démonstration, la nature de la trajectoire de </w:t>
      </w:r>
      <m:oMath>
        <m:r>
          <m:rPr>
            <m:sty m:val="i"/>
          </m:rPr>
          <m:t>M</m:t>
        </m:r>
      </m:oMath>
      <w:r>
        <w:rPr>
          <w:rFonts w:eastAsia="Georgia" w:cs="Georgia" w:ascii="Georgia" w:hAnsi="Georgia"/>
        </w:rPr>
        <w:t xml:space="preserve"> ? Indiquer en justifiant votre réponse, la signification physique des paramètres </w:t>
      </w:r>
      <m:oMath>
        <m:r>
          <m:rPr>
            <m:sty m:val="i"/>
          </m:rPr>
          <m:t>a</m:t>
        </m:r>
        <m:r>
          <m:rPr>
            <m:sty m:val="p"/>
          </m:rPr>
          <m:t>,</m:t>
        </m:r>
        <m:r>
          <m:rPr>
            <m:sty m:val="i"/>
          </m:rPr>
          <m:t>p</m:t>
        </m:r>
      </m:oMath>
      <w:r>
        <w:rPr/>
        <w:t xml:space="preserve"> et </w:t>
      </w:r>
      <m:oMath>
        <m:r>
          <m:rPr>
            <m:sty m:val="i"/>
          </m:rPr>
          <m:t>e</m:t>
        </m:r>
        <m:r>
          <m:rPr>
            <m:sty m:val="p"/>
          </m:rPr>
          <m:t>=</m:t>
        </m:r>
        <m:f>
          <m:fPr>
            <m:ctrlPr>
              <w:rPr>
                <w:rFonts w:ascii="Cambria Math" w:hAnsi="Cambria Math"/>
              </w:rPr>
            </m:ctrlPr>
          </m:fPr>
          <m:num>
            <m:sSub>
              <m:sSubPr/>
              <m:e>
                <m:r>
                  <m:rPr>
                    <m:sty m:val="i"/>
                  </m:rPr>
                  <m:t>r</m:t>
                </m:r>
              </m:e>
              <m:sub>
                <m:r>
                  <m:rPr>
                    <m:nor/>
                  </m:rPr>
                  <m:t>max </m:t>
                </m:r>
              </m:sub>
            </m:sSub>
            <m:r>
              <m:rPr>
                <m:sty m:val="p"/>
              </m:rPr>
              <m:t>−</m:t>
            </m:r>
            <m:sSub>
              <m:sSubPr/>
              <m:e>
                <m:r>
                  <m:rPr>
                    <m:sty m:val="i"/>
                  </m:rPr>
                  <m:t>r</m:t>
                </m:r>
              </m:e>
              <m:sub>
                <m:r>
                  <m:rPr>
                    <m:nor/>
                  </m:rPr>
                  <m:t>min </m:t>
                </m:r>
              </m:sub>
            </m:sSub>
          </m:num>
          <m:den>
            <m:sSub>
              <m:sSubPr/>
              <m:e>
                <m:r>
                  <m:rPr>
                    <m:sty m:val="i"/>
                  </m:rPr>
                  <m:t>r</m:t>
                </m:r>
              </m:e>
              <m:sub>
                <m:r>
                  <m:rPr>
                    <m:nor/>
                  </m:rPr>
                  <m:t>max </m:t>
                </m:r>
              </m:sub>
            </m:sSub>
            <m:r>
              <m:rPr>
                <m:sty m:val="p"/>
              </m:rPr>
              <m:t>+</m:t>
            </m:r>
            <m:sSub>
              <m:sSubPr/>
              <m:e>
                <m:r>
                  <m:rPr>
                    <m:sty m:val="i"/>
                  </m:rPr>
                  <m:t>r</m:t>
                </m:r>
              </m:e>
              <m:sub>
                <m:r>
                  <m:rPr>
                    <m:nor/>
                  </m:rPr>
                  <m:t>min </m:t>
                </m:r>
              </m:sub>
            </m:sSub>
          </m:den>
        </m:f>
      </m:oMath>
      <w:r>
        <w:rPr>
          <w:rFonts w:eastAsia="Georgia" w:cs="Georgia" w:ascii="Georgia" w:hAnsi="Georgia"/>
        </w:rPr>
        <w:t xml:space="preserve"> ? Représenter la trajectoire de </w:t>
      </w:r>
      <m:oMath>
        <m:r>
          <m:rPr>
            <m:sty m:val="i"/>
          </m:rPr>
          <m:t>M</m:t>
        </m:r>
      </m:oMath>
      <w:r>
        <w:rPr>
          <w:rFonts w:eastAsia="Georgia" w:cs="Georgia" w:ascii="Georgia" w:hAnsi="Georgia"/>
        </w:rPr>
        <w:t xml:space="preserve"> en précisant les points et dimensions remarquables.</w:t>
      </w:r>
      <w:r>
        <w:rPr/>
        <w:br w:type="textWrapping"/>
      </w:r>
      <m:oMath>
        <m:r>
          <m:rPr>
            <m:sty m:val="i"/>
          </m:rPr>
          <m:t>◻</m:t>
        </m:r>
        <m:r>
          <m:rPr>
            <m:sty m:val="p"/>
          </m:rPr>
          <m:t>7</m:t>
        </m:r>
      </m:oMath>
      <w:r>
        <w:rPr>
          <w:rFonts w:eastAsia="Georgia" w:cs="Georgia" w:ascii="Georgia" w:hAnsi="Georgia"/>
        </w:rPr>
        <w:t xml:space="preserve"> - On étudie la partie de la trajectoire pour laquelle </w:t>
      </w:r>
      <m:oMath>
        <m:r>
          <m:rPr>
            <m:sty m:val="p"/>
          </m:rPr>
          <m:t>0</m:t>
        </m:r>
        <m:r>
          <m:rPr>
            <m:sty m:val="p"/>
          </m:rPr>
          <m:t>&lt;</m:t>
        </m:r>
        <m:r>
          <m:rPr>
            <m:sty m:val="i"/>
          </m:rPr>
          <m:t>φ</m:t>
        </m:r>
        <m:r>
          <m:rPr>
            <m:sty m:val="p"/>
          </m:rPr>
          <m:t>&lt;</m:t>
        </m:r>
        <m:r>
          <m:rPr>
            <m:sty m:val="i"/>
          </m:rPr>
          <m:t>π</m:t>
        </m:r>
      </m:oMath>
      <w:r>
        <w:rPr/>
        <w:t xml:space="preserve">. Quel est alors le signe de </w:t>
      </w:r>
      <m:oMath>
        <m:acc>
          <m:accPr>
            <m:chr m:val="˙"/>
          </m:accPr>
          <m:e>
            <m:r>
              <m:rPr>
                <m:sty m:val="i"/>
              </m:rPr>
              <m:t>r</m:t>
            </m:r>
          </m:e>
        </m:acc>
      </m:oMath>
      <w:r>
        <w:rPr/>
        <w:t xml:space="preserve"> ? Exprimer </w:t>
      </w:r>
      <m:oMath>
        <m:acc>
          <m:accPr>
            <m:chr m:val="˙"/>
          </m:accPr>
          <m:e>
            <m:r>
              <m:rPr>
                <m:sty m:val="i"/>
              </m:rPr>
              <m:t>r</m:t>
            </m:r>
          </m:e>
        </m:acc>
      </m:oMath>
      <w:r>
        <w:rPr/>
        <w:t xml:space="preserve"> en fonction de </w:t>
      </w:r>
      <m:oMath>
        <m:r>
          <m:rPr>
            <m:sty m:val="i"/>
          </m:rPr>
          <m:t>ε</m:t>
        </m:r>
        <m:r>
          <m:rPr>
            <m:sty m:val="p"/>
          </m:rPr>
          <m:t>,</m:t>
        </m:r>
        <m:r>
          <m:rPr>
            <m:sty m:val="i"/>
          </m:rPr>
          <m:t>K</m:t>
        </m:r>
        <m:r>
          <m:rPr>
            <m:sty m:val="p"/>
          </m:rPr>
          <m:t>,</m:t>
        </m:r>
        <m:r>
          <m:rPr>
            <m:sty m:val="i"/>
          </m:rPr>
          <m:t>C</m:t>
        </m:r>
      </m:oMath>
      <w:r>
        <w:rPr/>
        <w:t xml:space="preserve"> et </w:t>
      </w:r>
      <m:oMath>
        <m:r>
          <m:rPr>
            <m:sty m:val="i"/>
          </m:rPr>
          <m:t>r</m:t>
        </m:r>
      </m:oMath>
      <w:r>
        <w:rPr>
          <w:rFonts w:eastAsia="Georgia" w:cs="Georgia" w:ascii="Georgia" w:hAnsi="Georgia"/>
        </w:rPr>
        <w:t xml:space="preserve">. Montrer que la durée </w:t>
      </w:r>
      <m:oMath>
        <m:r>
          <m:rPr>
            <m:sty m:val="i"/>
          </m:rPr>
          <m:t>τ</m:t>
        </m:r>
      </m:oMath>
      <w:r>
        <w:rPr/>
        <w:t xml:space="preserve"> de parcours de </w:t>
      </w:r>
      <m:oMath>
        <m:sSub>
          <m:sSubPr/>
          <m:e>
            <m:r>
              <m:rPr>
                <m:sty m:val="i"/>
              </m:rPr>
              <m:t>r</m:t>
            </m:r>
          </m:e>
          <m:sub>
            <m:r>
              <m:rPr>
                <m:nor/>
              </m:rPr>
              <m:t>min </m:t>
            </m:r>
          </m:sub>
        </m:sSub>
      </m:oMath>
      <w:r>
        <w:rPr>
          <w:rFonts w:eastAsia="Georgia" w:cs="Georgia" w:ascii="Georgia" w:hAnsi="Georgia"/>
        </w:rPr>
        <w:t xml:space="preserve"> à </w:t>
      </w:r>
      <m:oMath>
        <m:r>
          <m:rPr>
            <m:sty m:val="i"/>
          </m:rPr>
          <m:t>r</m:t>
        </m:r>
        <m:r>
          <m:rPr>
            <m:sty m:val="p"/>
          </m:rPr>
          <m:t>(</m:t>
        </m:r>
        <m:r>
          <m:rPr>
            <m:sty m:val="i"/>
          </m:rPr>
          <m:t>φ</m:t>
        </m:r>
        <m:r>
          <m:rPr>
            <m:sty m:val="p"/>
          </m:rPr>
          <m:t>)</m:t>
        </m:r>
      </m:oMath>
      <w:r>
        <w:rPr>
          <w:rFonts w:eastAsia="Georgia" w:cs="Georgia" w:ascii="Georgia" w:hAnsi="Georgia"/>
        </w:rPr>
        <w:t xml:space="preserve"> le long de cette trajectoire s'écrit</w:t>
      </w:r>
    </w:p>
    <w:p>
      <w:pPr>
        <w:spacing w:after="220" w:lineRule="auto"/>
      </w:pPr>
      <m:oMathPara>
        <m:oMath>
          <m:r>
            <m:rPr>
              <m:sty m:val="i"/>
            </m:rPr>
            <m:t>τ</m:t>
          </m:r>
          <m:r>
            <m:rPr>
              <m:sty m:val="p"/>
            </m:rPr>
            <m:t>=</m:t>
          </m:r>
          <m:rad>
            <m:radPr>
              <m:degHide m:val="1"/>
              <m:ctrlPr>
                <w:rPr>
                  <w:rFonts w:ascii="Cambria Math" w:hAnsi="Cambria Math"/>
                </w:rPr>
              </m:ctrlPr>
            </m:radPr>
            <m:deg/>
            <m:e>
              <m:f>
                <m:fPr>
                  <m:ctrlPr>
                    <w:rPr>
                      <w:rFonts w:ascii="Cambria Math" w:hAnsi="Cambria Math"/>
                    </w:rPr>
                  </m:ctrlPr>
                </m:fPr>
                <m:num>
                  <m:r>
                    <m:rPr>
                      <m:sty m:val="i"/>
                    </m:rPr>
                    <m:t>a</m:t>
                  </m:r>
                </m:num>
                <m:den>
                  <m:r>
                    <m:rPr>
                      <m:sty m:val="i"/>
                    </m:rPr>
                    <m:t>K</m:t>
                  </m:r>
                </m:den>
              </m:f>
            </m:e>
          </m:rad>
          <m:nary>
            <m:naryPr>
              <m:chr m:val="∫"/>
              <m:limLoc m:val="subSup"/>
              <m:grow m:val="1"/>
            </m:naryPr>
            <m:sub>
              <m:sSub>
                <m:sSubPr/>
                <m:e>
                  <m:r>
                    <m:rPr>
                      <m:sty m:val="i"/>
                    </m:rPr>
                    <m:t>r</m:t>
                  </m:r>
                </m:e>
                <m:sub>
                  <m:r>
                    <m:rPr>
                      <m:sty m:val="p"/>
                    </m:rPr>
                    <m:t>min</m:t>
                  </m:r>
                </m:sub>
              </m:sSub>
            </m:sub>
            <m:sup>
              <m:r>
                <m:rPr>
                  <m:sty m:val="i"/>
                </m:rPr>
                <m:t>r</m:t>
              </m:r>
              <m:r>
                <m:rPr>
                  <m:sty m:val="p"/>
                </m:rPr>
                <m:t>(</m:t>
              </m:r>
              <m:r>
                <m:rPr>
                  <m:sty m:val="i"/>
                </m:rPr>
                <m:t>φ</m:t>
              </m:r>
              <m:r>
                <m:rPr>
                  <m:sty m:val="p"/>
                </m:rPr>
                <m:t>)</m:t>
              </m:r>
            </m:sup>
            <m:e>
              <m:r>
                <m:rPr>
                  <m:sty m:val="p"/>
                </m:rPr>
                <m:t xml:space="preserve"> </m:t>
              </m:r>
            </m:e>
          </m:nary>
          <m:f>
            <m:fPr>
              <m:ctrlPr>
                <w:rPr>
                  <w:rFonts w:ascii="Cambria Math" w:hAnsi="Cambria Math"/>
                </w:rPr>
              </m:ctrlPr>
            </m:fPr>
            <m:num>
              <m:r>
                <m:rPr>
                  <m:sty m:val="i"/>
                </m:rPr>
                <m:t>r</m:t>
              </m:r>
            </m:num>
            <m:den>
              <m:rad>
                <m:radPr>
                  <m:degHide m:val="1"/>
                  <m:ctrlPr>
                    <w:rPr>
                      <w:rFonts w:ascii="Cambria Math" w:hAnsi="Cambria Math"/>
                    </w:rPr>
                  </m:ctrlPr>
                </m:radPr>
                <m:deg/>
                <m:e>
                  <m:sSup>
                    <m:sSupPr/>
                    <m:e>
                      <m:r>
                        <m:rPr>
                          <m:sty m:val="i"/>
                        </m:rPr>
                        <m:t>a</m:t>
                      </m:r>
                    </m:e>
                    <m:sup>
                      <m:r>
                        <m:rPr>
                          <m:sty m:val="p"/>
                        </m:rPr>
                        <m:t>2</m:t>
                      </m:r>
                    </m:sup>
                  </m:sSup>
                  <m:sSup>
                    <m:sSupPr/>
                    <m:e>
                      <m:r>
                        <m:rPr>
                          <m:sty m:val="i"/>
                        </m:rPr>
                        <m:t>e</m:t>
                      </m:r>
                    </m:e>
                    <m:sup>
                      <m:r>
                        <m:rPr>
                          <m:sty m:val="p"/>
                        </m:rPr>
                        <m:t>2</m:t>
                      </m:r>
                    </m:sup>
                  </m:sSup>
                  <m:r>
                    <m:rPr>
                      <m:sty m:val="p"/>
                    </m:rPr>
                    <m:t>−</m:t>
                  </m:r>
                  <m:r>
                    <m:rPr>
                      <m:sty m:val="p"/>
                    </m:rPr>
                    <m:t>(</m:t>
                  </m:r>
                  <m:r>
                    <m:rPr>
                      <m:sty m:val="i"/>
                    </m:rPr>
                    <m:t>r</m:t>
                  </m:r>
                  <m:r>
                    <m:rPr>
                      <m:sty m:val="p"/>
                    </m:rPr>
                    <m:t>−</m:t>
                  </m:r>
                  <m:r>
                    <m:rPr>
                      <m:sty m:val="i"/>
                    </m:rPr>
                    <m:t>a</m:t>
                  </m:r>
                  <m:sSup>
                    <m:sSupPr/>
                    <m:e>
                      <m:r>
                        <m:rPr>
                          <m:sty m:val="p"/>
                        </m:rPr>
                        <m:t>)</m:t>
                      </m:r>
                    </m:e>
                    <m:sup>
                      <m:r>
                        <m:rPr>
                          <m:sty m:val="p"/>
                        </m:rPr>
                        <m:t>2</m:t>
                      </m:r>
                    </m:sup>
                  </m:sSup>
                </m:e>
              </m:rad>
            </m:den>
          </m:f>
          <m:r>
            <m:rPr>
              <m:nor/>
            </m:rPr>
            <m:t xml:space="preserve"> </m:t>
          </m:r>
          <m:r>
            <m:rPr>
              <m:sty m:val="p"/>
            </m:rPr>
            <m:t>d</m:t>
          </m:r>
          <m:r>
            <m:rPr>
              <m:sty m:val="i"/>
            </m:rPr>
            <m:t>r</m:t>
          </m:r>
        </m:oMath>
      </m:oMathPara>
    </w:p>
    <w:p>
      <w:pPr>
        <w:spacing w:after="220" w:lineRule="auto"/>
      </w:pPr>
      <m:oMath>
        <m:r>
          <m:rPr>
            <m:sty m:val="i"/>
          </m:rPr>
          <m:t>◻</m:t>
        </m:r>
        <m:r>
          <m:rPr>
            <m:sty m:val="p"/>
          </m:rPr>
          <m:t>8</m:t>
        </m:r>
      </m:oMath>
      <w:r>
        <w:rPr/>
        <w:t xml:space="preserve"> - On effectue le changement de variable </w:t>
      </w:r>
      <m:oMath>
        <m:r>
          <m:rPr>
            <m:sty m:val="i"/>
          </m:rPr>
          <m:t>r</m:t>
        </m:r>
        <m:r>
          <m:rPr>
            <m:sty m:val="p"/>
          </m:rPr>
          <m:t>=</m:t>
        </m:r>
        <m:r>
          <m:rPr>
            <m:sty m:val="i"/>
          </m:rPr>
          <m:t>a</m:t>
        </m:r>
        <m:r>
          <m:rPr>
            <m:sty m:val="p"/>
          </m:rPr>
          <m:t>(</m:t>
        </m:r>
        <m:r>
          <m:rPr>
            <m:sty m:val="p"/>
          </m:rPr>
          <m:t>1</m:t>
        </m:r>
        <m:r>
          <m:rPr>
            <m:sty m:val="p"/>
          </m:rPr>
          <m:t>−</m:t>
        </m:r>
        <m:r>
          <m:rPr>
            <m:sty m:val="i"/>
          </m:rPr>
          <m:t>e</m:t>
        </m:r>
        <m:r>
          <m:rPr>
            <m:sty m:val="p"/>
          </m:rPr>
          <m:t>cos</m:t>
        </m:r>
        <m:r>
          <m:rPr>
            <m:sty m:val="p"/>
          </m:rPr>
          <m:t>⁡</m:t>
        </m:r>
        <m:r>
          <m:rPr>
            <m:sty m:val="i"/>
          </m:rPr>
          <m:t>ξ</m:t>
        </m:r>
        <m:r>
          <m:rPr>
            <m:sty m:val="p"/>
          </m:rPr>
          <m:t>)</m:t>
        </m:r>
      </m:oMath>
      <w:r>
        <w:rPr/>
        <w:t xml:space="preserve">. L'angle </w:t>
      </w:r>
      <m:oMath>
        <m:r>
          <m:rPr>
            <m:sty m:val="i"/>
          </m:rPr>
          <m:t>ξ</m:t>
        </m:r>
      </m:oMath>
      <w:r>
        <w:rPr>
          <w:rFonts w:eastAsia="Georgia" w:cs="Georgia" w:ascii="Georgia" w:hAnsi="Georgia"/>
        </w:rPr>
        <w:t xml:space="preserve"> est appelé anomalie excentrique. Exprimer la durée </w:t>
      </w:r>
      <m:oMath>
        <m:r>
          <m:rPr>
            <m:sty m:val="i"/>
          </m:rPr>
          <m:t>τ</m:t>
        </m:r>
      </m:oMath>
      <w:r>
        <w:rPr/>
        <w:t xml:space="preserve"> du trajet du mobile </w:t>
      </w:r>
      <m:oMath>
        <m:r>
          <m:rPr>
            <m:sty m:val="i"/>
          </m:rPr>
          <m:t>M</m:t>
        </m:r>
      </m:oMath>
      <w:r>
        <w:rPr>
          <w:rFonts w:eastAsia="Georgia" w:cs="Georgia" w:ascii="Georgia" w:hAnsi="Georgia"/>
        </w:rPr>
        <w:t xml:space="preserve"> depuis l'instant initial jusqu'à sa position actuelle repérée par </w:t>
      </w:r>
      <m:oMath>
        <m:r>
          <m:rPr>
            <m:sty m:val="i"/>
          </m:rPr>
          <m:t>ξ</m:t>
        </m:r>
      </m:oMath>
      <w:r>
        <w:rPr/>
        <w:t xml:space="preserve">, en fonction de </w:t>
      </w:r>
      <m:oMath>
        <m:r>
          <m:rPr>
            <m:sty m:val="i"/>
          </m:rPr>
          <m:t>ξ</m:t>
        </m:r>
        <m:r>
          <m:rPr>
            <m:sty m:val="p"/>
          </m:rPr>
          <m:t>,</m:t>
        </m:r>
        <m:r>
          <m:rPr>
            <m:sty m:val="i"/>
          </m:rPr>
          <m:t>e</m:t>
        </m:r>
        <m:r>
          <m:rPr>
            <m:sty m:val="p"/>
          </m:rPr>
          <m:t>,</m:t>
        </m:r>
        <m:r>
          <m:rPr>
            <m:sty m:val="i"/>
          </m:rPr>
          <m:t>a</m:t>
        </m:r>
      </m:oMath>
      <w:r>
        <w:rPr/>
        <w:t xml:space="preserve"> et </w:t>
      </w:r>
      <m:oMath>
        <m:r>
          <m:rPr>
            <m:sty m:val="i"/>
          </m:rPr>
          <m:t>K</m:t>
        </m:r>
      </m:oMath>
      <w:r>
        <w:rPr/>
        <w:t xml:space="preserve"> puis de </w:t>
      </w:r>
      <m:oMath>
        <m:r>
          <m:rPr>
            <m:sty m:val="i"/>
          </m:rPr>
          <m:t>ξ</m:t>
        </m:r>
        <m:r>
          <m:rPr>
            <m:sty m:val="p"/>
          </m:rPr>
          <m:t>,</m:t>
        </m:r>
        <m:r>
          <m:rPr>
            <m:sty m:val="i"/>
          </m:rPr>
          <m:t>e</m:t>
        </m:r>
      </m:oMath>
      <w:r>
        <w:rPr>
          <w:rFonts w:eastAsia="Georgia" w:cs="Georgia" w:ascii="Georgia" w:hAnsi="Georgia"/>
        </w:rPr>
        <w:t xml:space="preserve"> et de la période </w:t>
      </w:r>
      <m:oMath>
        <m:r>
          <m:rPr>
            <m:sty m:val="i"/>
          </m:rPr>
          <m:t>T</m:t>
        </m:r>
      </m:oMath>
      <w:r>
        <w:rPr/>
        <w:t xml:space="preserve"> du mouvement de </w:t>
      </w:r>
      <m:oMath>
        <m:r>
          <m:rPr>
            <m:sty m:val="i"/>
          </m:rPr>
          <m:t>M</m:t>
        </m:r>
      </m:oMath>
      <w:r>
        <w:rPr/>
        <w:t xml:space="preserve">. Quel est le nom de la relation qui lie </w:t>
      </w:r>
      <m:oMath>
        <m:r>
          <m:rPr>
            <m:sty m:val="i"/>
          </m:rPr>
          <m:t>T</m:t>
        </m:r>
        <m:r>
          <m:rPr>
            <m:sty m:val="p"/>
          </m:rPr>
          <m:t>,</m:t>
        </m:r>
        <m:r>
          <m:rPr>
            <m:sty m:val="i"/>
          </m:rPr>
          <m:t>K</m:t>
        </m:r>
      </m:oMath>
      <w:r>
        <w:rPr/>
        <w:t xml:space="preserve"> et </w:t>
      </w:r>
      <m:oMath>
        <m:r>
          <m:rPr>
            <m:sty m:val="i"/>
          </m:rPr>
          <m:t>a</m:t>
        </m:r>
      </m:oMath>
      <w:r>
        <w:rPr/>
        <w:t xml:space="preserve"> ?</w:t>
      </w:r>
    </w:p>
    <w:p>
      <w:pPr>
        <w:spacing w:after="220" w:lineRule="auto"/>
      </w:pPr>
      <w:r>
        <w:rPr>
          <w:rFonts w:eastAsia="Georgia" w:cs="Georgia" w:ascii="Georgia" w:hAnsi="Georgia"/>
        </w:rPr>
        <w:t xml:space="preserve">On considère que la trajectoire de la Terre autour du Soleil est circulaire, de rayon </w:t>
      </w:r>
      <m:oMath>
        <m:sSub>
          <m:sSubPr/>
          <m:e>
            <m:r>
              <m:rPr>
                <m:sty m:val="i"/>
              </m:rPr>
              <m:t>a</m:t>
            </m:r>
          </m:e>
          <m:sub>
            <m:r>
              <m:rPr>
                <m:sty m:val="p"/>
              </m:rPr>
              <m:t>0</m:t>
            </m:r>
          </m:sub>
        </m:sSub>
        <m:r>
          <m:rPr>
            <m:sty m:val="p"/>
          </m:rPr>
          <m:t>=</m:t>
        </m:r>
        <m:r>
          <m:rPr>
            <m:sty m:val="p"/>
          </m:rPr>
          <m:t>1</m:t>
        </m:r>
        <m:r>
          <m:rPr>
            <m:sty m:val="p"/>
          </m:rPr>
          <m:t>UA</m:t>
        </m:r>
      </m:oMath>
      <w:r>
        <w:rPr>
          <w:rFonts w:eastAsia="Georgia" w:cs="Georgia" w:ascii="Georgia" w:hAnsi="Georgia"/>
        </w:rPr>
        <w:t xml:space="preserve"> (unité astronomique) et de période </w:t>
      </w:r>
      <m:oMath>
        <m:sSub>
          <m:sSubPr/>
          <m:e>
            <m:r>
              <m:rPr>
                <m:sty m:val="i"/>
              </m:rPr>
              <m:t>T</m:t>
            </m:r>
          </m:e>
          <m:sub>
            <m:r>
              <m:rPr>
                <m:sty m:val="p"/>
              </m:rPr>
              <m:t>0</m:t>
            </m:r>
          </m:sub>
        </m:sSub>
        <m:r>
          <m:rPr>
            <m:sty m:val="p"/>
          </m:rPr>
          <m:t>=</m:t>
        </m:r>
        <m:r>
          <m:rPr>
            <m:sty m:val="p"/>
          </m:rPr>
          <m:t>1</m:t>
        </m:r>
      </m:oMath>
      <w:r>
        <w:rPr>
          <w:rFonts w:eastAsia="Georgia" w:cs="Georgia" w:ascii="Georgia" w:hAnsi="Georgia"/>
        </w:rPr>
        <w:t xml:space="preserve"> année </w:t>
      </w:r>
      <m:oMath>
        <m:r>
          <m:rPr>
            <m:sty m:val="p"/>
          </m:rPr>
          <m:t>=</m:t>
        </m:r>
        <m:r>
          <m:rPr>
            <m:sty m:val="p"/>
          </m:rPr>
          <m:t>365</m:t>
        </m:r>
        <m:r>
          <m:rPr>
            <m:sty m:val="p"/>
          </m:rPr>
          <m:t>,</m:t>
        </m:r>
        <m:r>
          <m:rPr>
            <m:sty m:val="p"/>
          </m:rPr>
          <m:t>25</m:t>
        </m:r>
      </m:oMath>
      <w:r>
        <w:rPr>
          <w:rFonts w:eastAsia="Georgia" w:cs="Georgia" w:ascii="Georgia" w:hAnsi="Georgia"/>
        </w:rPr>
        <w:t xml:space="preserve"> jours. Les caractéristiques orbitales, assez stables, de la comète 13P/Olbers sont les suivantes : excentricité </w:t>
      </w:r>
      <m:oMath>
        <m:r>
          <m:rPr>
            <m:sty m:val="i"/>
          </m:rPr>
          <m:t>e</m:t>
        </m:r>
        <m:r>
          <m:rPr>
            <m:sty m:val="p"/>
          </m:rPr>
          <m:t>=</m:t>
        </m:r>
        <m:r>
          <m:rPr>
            <m:sty m:val="p"/>
          </m:rPr>
          <m:t>0</m:t>
        </m:r>
        <m:r>
          <m:rPr>
            <m:sty m:val="p"/>
          </m:rPr>
          <m:t>,</m:t>
        </m:r>
        <m:r>
          <m:rPr>
            <m:sty m:val="p"/>
          </m:rPr>
          <m:t>930</m:t>
        </m:r>
      </m:oMath>
      <w:r>
        <w:rPr>
          <w:rFonts w:eastAsia="Georgia" w:cs="Georgia" w:ascii="Georgia" w:hAnsi="Georgia"/>
        </w:rPr>
        <w:t xml:space="preserve">; distance au Soleil au périhélie </w:t>
      </w:r>
      <m:oMath>
        <m:sSub>
          <m:sSubPr/>
          <m:e>
            <m:r>
              <m:rPr>
                <m:sty m:val="i"/>
              </m:rPr>
              <m:t>r</m:t>
            </m:r>
          </m:e>
          <m:sub>
            <m:r>
              <m:rPr>
                <m:nor/>
              </m:rPr>
              <m:t>min </m:t>
            </m:r>
          </m:sub>
        </m:sSub>
        <m:r>
          <m:rPr>
            <m:sty m:val="p"/>
          </m:rPr>
          <m:t>=</m:t>
        </m:r>
        <m:r>
          <m:rPr>
            <m:sty m:val="p"/>
          </m:rPr>
          <m:t>1</m:t>
        </m:r>
        <m:r>
          <m:rPr>
            <m:sty m:val="p"/>
          </m:rPr>
          <m:t>,</m:t>
        </m:r>
        <m:r>
          <m:rPr>
            <m:sty m:val="p"/>
          </m:rPr>
          <m:t>18</m:t>
        </m:r>
        <m:r>
          <m:rPr>
            <m:sty m:val="p"/>
          </m:rPr>
          <m:t>UA</m:t>
        </m:r>
      </m:oMath>
      <w:r>
        <w:rPr/>
        <w:t xml:space="preserve">. On admettra que les relations </w:t>
      </w:r>
      <m:oMath>
        <m:r>
          <m:rPr>
            <m:sty m:val="i"/>
          </m:rPr>
          <m:t>τ</m:t>
        </m:r>
        <m:r>
          <m:rPr>
            <m:sty m:val="p"/>
          </m:rPr>
          <m:t>(</m:t>
        </m:r>
        <m:r>
          <m:rPr>
            <m:sty m:val="i"/>
          </m:rPr>
          <m:t>ξ</m:t>
        </m:r>
        <m:r>
          <m:rPr>
            <m:sty m:val="p"/>
          </m:rPr>
          <m:t>)</m:t>
        </m:r>
      </m:oMath>
      <w:r>
        <w:rPr/>
        <w:t xml:space="preserve"> et </w:t>
      </w:r>
      <m:oMath>
        <m:r>
          <m:rPr>
            <m:sty m:val="i"/>
          </m:rPr>
          <m:t>r</m:t>
        </m:r>
        <m:r>
          <m:rPr>
            <m:sty m:val="p"/>
          </m:rPr>
          <m:t>(</m:t>
        </m:r>
        <m:r>
          <m:rPr>
            <m:sty m:val="i"/>
          </m:rPr>
          <m:t>ξ</m:t>
        </m:r>
        <m:r>
          <m:rPr>
            <m:sty m:val="p"/>
          </m:rPr>
          <m:t>)</m:t>
        </m:r>
      </m:oMath>
      <w:r>
        <w:rPr>
          <w:rFonts w:eastAsia="Georgia" w:cs="Georgia" w:ascii="Georgia" w:hAnsi="Georgia"/>
        </w:rPr>
        <w:t xml:space="preserve"> se généralisent à tout point de la trajectoire de cette comète.</w:t>
      </w:r>
      <w:r>
        <w:rPr/>
        <w:br w:type="textWrapping"/>
      </w:r>
      <m:oMath>
        <m:r>
          <m:rPr>
            <m:sty m:val="i"/>
          </m:rPr>
          <m:t>◻</m:t>
        </m:r>
        <m:r>
          <m:rPr>
            <m:sty m:val="p"/>
          </m:rPr>
          <m:t>9</m:t>
        </m:r>
      </m:oMath>
      <w:r>
        <w:rPr>
          <w:rFonts w:eastAsia="Georgia" w:cs="Georgia" w:ascii="Georgia" w:hAnsi="Georgia"/>
        </w:rPr>
        <w:t xml:space="preserve"> - À quelle date la comète reviendra-t-elle pour la prochaine fois au périhélie? À quelle date la comète se trouvera-t-elle la prochaine fois à la distance </w:t>
      </w:r>
      <m:oMath>
        <m:r>
          <m:rPr>
            <m:sty m:val="i"/>
          </m:rPr>
          <m:t>r</m:t>
        </m:r>
        <m:r>
          <m:rPr>
            <m:sty m:val="p"/>
          </m:rPr>
          <m:t>=</m:t>
        </m:r>
        <m:r>
          <m:rPr>
            <m:sty m:val="p"/>
          </m:rPr>
          <m:t>26</m:t>
        </m:r>
        <m:r>
          <m:rPr>
            <m:sty m:val="p"/>
          </m:rPr>
          <m:t>,</m:t>
        </m:r>
        <m:r>
          <m:rPr>
            <m:sty m:val="p"/>
          </m:rPr>
          <m:t>06</m:t>
        </m:r>
      </m:oMath>
      <w:r>
        <w:rPr/>
        <w:t xml:space="preserve"> UA du Soleil ?</w:t>
      </w:r>
    </w:p>
    <w:p>
      <w:pPr>
        <w:spacing w:lineRule="auto"/>
        <w:jc w:val="center"/>
      </w:pPr>
      <w:r>
        <w:rPr/>
        <w:drawing>
          <wp:inline distB="0" distL="0" distR="0" distT="0">
            <wp:extent cx="5486400" cy="4330495"/>
            <wp:effectExtent b="0" l="0" r="0" t="0"/>
            <wp:docPr id="1" name="image-98f815810f61212e3873ab2186a4155dd613bea2.jpg"/>
            <a:graphic>
              <a:graphicData uri="http://schemas.openxmlformats.org/drawingml/2006/picture">
                <pic:pic>
                  <pic:nvPicPr>
                    <pic:cNvPr id="1" name="image-98f815810f61212e3873ab2186a4155dd613bea2.jpg" descr=""/>
                    <pic:cNvPicPr/>
                  </pic:nvPicPr>
                  <pic:blipFill>
                    <a:blip r:embed="rId5" cstate="print"/>
                    <a:srcRect b="0" l="0" r="0" t="0"/>
                    <a:stretch>
                      <a:fillRect/>
                    </a:stretch>
                  </pic:blipFill>
                  <pic:spPr>
                    <a:xfrm>
                      <a:off x="0" y="0"/>
                      <a:ext cx="5486400" cy="4330495"/>
                    </a:xfrm>
                    <a:prstGeom prst="rect"/>
                  </pic:spPr>
                </pic:pic>
              </a:graphicData>
            </a:graphic>
          </wp:inline>
        </w:drawing>
      </w:r>
    </w:p>
    <w:p>
      <w:pPr>
        <w:spacing w:lineRule="auto"/>
      </w:pPr>
      <w:r>
        <w:rPr>
          <w:rFonts w:eastAsia="Georgia" w:cs="Georgia" w:ascii="Georgia" w:hAnsi="Georgia"/>
        </w:rPr>
        <w:t xml:space="preserve">Comète Ikeya-Zhang photographiée en 2002 à l'observatoire de Haute-Provence.</w:t>
      </w:r>
    </w:p>
    <w:p>
      <w:pPr>
        <w:spacing w:line="271" w:before="330" w:lineRule="auto"/>
      </w:pPr>
      <w:r>
        <w:rPr>
          <w:rFonts w:eastAsia="Georgia" w:cs="Georgia" w:ascii="Georgia" w:hAnsi="Georgia"/>
          <w:b/>
          <w:sz w:val="42"/>
        </w:rPr>
        <w:t xml:space="preserve">I.B. - La queue de la comète</w:t>
      </w:r>
    </w:p>
    <w:p>
      <w:pPr>
        <w:spacing w:after="220" w:lineRule="auto"/>
      </w:pPr>
      <w:r>
        <w:rPr>
          <w:rFonts w:eastAsia="Georgia" w:cs="Georgia" w:ascii="Georgia" w:hAnsi="Georgia"/>
        </w:rPr>
        <w:t xml:space="preserve">En 1811, Olbers proposa pour la première fois une théorie quantitative pour expliquer la formation de la queue des comètes, en imaginant que les particules qui la composent sont soumises à une force répulsive d'origine électrique variant comme le carré de l'inverse de la distance au Soleil. On connaît aujourd'hui le mécanisme de formation de la queue de la comète, en particulier si elle est formée de poussières solides.</w:t>
      </w:r>
      <w:r>
        <w:rPr/>
        <w:br w:type="textWrapping"/>
      </w:r>
    </w:p>
    <w:p>
      <w:pPr>
        <w:spacing w:lineRule="auto"/>
        <w:jc w:val="center"/>
      </w:pPr>
      <w:r>
        <w:rPr/>
        <w:drawing>
          <wp:inline distB="0" distL="0" distR="0" distT="0">
            <wp:extent cx="5486400" cy="2106447"/>
            <wp:effectExtent b="0" l="0" r="0" t="0"/>
            <wp:docPr id="2" name="image-e629cec0dd03230d92cbca1de9466b72736c26a5.jpg"/>
            <a:graphic>
              <a:graphicData uri="http://schemas.openxmlformats.org/drawingml/2006/picture">
                <pic:pic>
                  <pic:nvPicPr>
                    <pic:cNvPr id="2" name="image-e629cec0dd03230d92cbca1de9466b72736c26a5.jpg" descr=""/>
                    <pic:cNvPicPr/>
                  </pic:nvPicPr>
                  <pic:blipFill>
                    <a:blip r:embed="rId6" cstate="print"/>
                    <a:srcRect b="0" l="0" r="0" t="0"/>
                    <a:stretch>
                      <a:fillRect/>
                    </a:stretch>
                  </pic:blipFill>
                  <pic:spPr>
                    <a:xfrm>
                      <a:off x="0" y="0"/>
                      <a:ext cx="5486400" cy="2106447"/>
                    </a:xfrm>
                    <a:prstGeom prst="rect"/>
                  </pic:spPr>
                </pic:pic>
              </a:graphicData>
            </a:graphic>
          </wp:inline>
        </w:drawing>
      </w:r>
    </w:p>
    <w:p>
      <w:pPr>
        <w:spacing w:after="220" w:lineRule="auto"/>
      </w:pPr>
      <w:r>
        <w:rPr>
          <w:rFonts w:eastAsia="Georgia" w:cs="Georgia" w:ascii="Georgia" w:hAnsi="Georgia"/>
        </w:rPr>
        <w:t xml:space="preserve">Les poussières sont entraînées par un flux de particules (le vent solaire) émises par le Soleil et se déplaçant à une vitesse de l'ordre de </w:t>
      </w:r>
      <m:oMath>
        <m:r>
          <m:rPr>
            <m:sty m:val="p"/>
          </m:rPr>
          <m:t>400</m:t>
        </m:r>
        <m:r>
          <m:rPr>
            <m:nor/>
          </m:rPr>
          <m:t xml:space="preserve"> </m:t>
        </m:r>
        <m:r>
          <m:rPr>
            <m:sty m:val="p"/>
          </m:rPr>
          <m:t>km</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On étudie pour simplifier (cf. ci-dessus) une comète se déplaçant en ligne droite à la vitesse de </w:t>
      </w:r>
      <m:oMath>
        <m:r>
          <m:rPr>
            <m:sty m:val="p"/>
          </m:rPr>
          <m:t>30</m:t>
        </m:r>
        <m:r>
          <m:rPr>
            <m:nor/>
          </m:rPr>
          <m:t xml:space="preserve"> </m:t>
        </m:r>
        <m:r>
          <m:rPr>
            <m:sty m:val="p"/>
          </m:rPr>
          <m:t>km</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la droite en traits pleins désigne la trajectoire de la comète, et les traits pointillés la direction du vent solaire.</w:t>
      </w:r>
      <w:r>
        <w:rPr/>
        <w:br w:type="textWrapping"/>
      </w:r>
      <m:oMath>
        <m:r>
          <m:rPr>
            <m:sty m:val="i"/>
          </m:rPr>
          <m:t>◻</m:t>
        </m:r>
        <m:r>
          <m:rPr>
            <m:sty m:val="p"/>
          </m:rPr>
          <m:t>10</m:t>
        </m:r>
      </m:oMath>
      <w:r>
        <w:rPr>
          <w:rFonts w:eastAsia="Georgia" w:cs="Georgia" w:ascii="Georgia" w:hAnsi="Georgia"/>
        </w:rPr>
        <w:t xml:space="preserve"> - En justifiant votre réponse, indiquer si le Soleil est disposé du côté </w:t>
      </w:r>
      <m:oMath>
        <m:sSub>
          <m:sSubPr/>
          <m:e>
            <m:r>
              <m:rPr>
                <m:sty m:val="i"/>
              </m:rPr>
              <m:t>S</m:t>
            </m:r>
          </m:e>
          <m:sub>
            <m:r>
              <m:rPr>
                <m:sty m:val="p"/>
              </m:rPr>
              <m:t>1</m:t>
            </m:r>
          </m:sub>
        </m:sSub>
      </m:oMath>
      <w:r>
        <w:rPr>
          <w:rFonts w:eastAsia="Georgia" w:cs="Georgia" w:ascii="Georgia" w:hAnsi="Georgia"/>
        </w:rPr>
        <w:t xml:space="preserve"> ou du côté </w:t>
      </w:r>
      <m:oMath>
        <m:sSub>
          <m:sSubPr/>
          <m:e>
            <m:r>
              <m:rPr>
                <m:sty m:val="i"/>
              </m:rPr>
              <m:t>S</m:t>
            </m:r>
          </m:e>
          <m:sub>
            <m:r>
              <m:rPr>
                <m:sty m:val="p"/>
              </m:rPr>
              <m:t>2</m:t>
            </m:r>
          </m:sub>
        </m:sSub>
      </m:oMath>
      <w:r>
        <w:rPr/>
        <w:t xml:space="preserve"> sur la figure ci-dessus.</w:t>
      </w:r>
      <w:r>
        <w:rPr/>
        <w:br w:type="textWrapping"/>
      </w:r>
      <w:r>
        <w:rPr>
          <w:rFonts w:eastAsia="Georgia" w:cs="Georgia" w:ascii="Georgia" w:hAnsi="Georgia"/>
        </w:rPr>
        <w:t xml:space="preserve">11-En justifiant tout autant la réponse et sur cette même figure, la comète se déplace-t-elle dans le sens </w:t>
      </w:r>
      <m:oMath>
        <m:sSub>
          <m:sSubPr/>
          <m:e>
            <m:r>
              <m:rPr>
                <m:sty m:val="i"/>
              </m:rPr>
              <m:t>C</m:t>
            </m:r>
          </m:e>
          <m:sub>
            <m:r>
              <m:rPr>
                <m:sty m:val="p"/>
              </m:rPr>
              <m:t>1</m:t>
            </m:r>
          </m:sub>
        </m:sSub>
        <m:r>
          <m:rPr>
            <m:sty m:val="p"/>
          </m:rPr>
          <m:t>→</m:t>
        </m:r>
        <m:sSub>
          <m:sSubPr/>
          <m:e>
            <m:r>
              <m:rPr>
                <m:sty m:val="i"/>
              </m:rPr>
              <m:t>C</m:t>
            </m:r>
          </m:e>
          <m:sub>
            <m:r>
              <m:rPr>
                <m:sty m:val="p"/>
              </m:rPr>
              <m:t>2</m:t>
            </m:r>
          </m:sub>
        </m:sSub>
        <m:r>
          <m:rPr>
            <m:sty m:val="p"/>
          </m:rPr>
          <m:t>→</m:t>
        </m:r>
        <m:sSub>
          <m:sSubPr/>
          <m:e>
            <m:r>
              <m:rPr>
                <m:sty m:val="i"/>
              </m:rPr>
              <m:t>C</m:t>
            </m:r>
          </m:e>
          <m:sub>
            <m:r>
              <m:rPr>
                <m:sty m:val="p"/>
              </m:rPr>
              <m:t>3</m:t>
            </m:r>
          </m:sub>
        </m:sSub>
      </m:oMath>
      <w:r>
        <w:rPr/>
        <w:t xml:space="preserve"> ou dans le sens </w:t>
      </w:r>
      <m:oMath>
        <m:sSub>
          <m:sSubPr/>
          <m:e>
            <m:r>
              <m:rPr>
                <m:sty m:val="i"/>
              </m:rPr>
              <m:t>C</m:t>
            </m:r>
          </m:e>
          <m:sub>
            <m:r>
              <m:rPr>
                <m:sty m:val="p"/>
              </m:rPr>
              <m:t>3</m:t>
            </m:r>
          </m:sub>
        </m:sSub>
        <m:r>
          <m:rPr>
            <m:sty m:val="p"/>
          </m:rPr>
          <m:t>→</m:t>
        </m:r>
        <m:sSub>
          <m:sSubPr/>
          <m:e>
            <m:r>
              <m:rPr>
                <m:sty m:val="i"/>
              </m:rPr>
              <m:t>C</m:t>
            </m:r>
          </m:e>
          <m:sub>
            <m:r>
              <m:rPr>
                <m:sty m:val="p"/>
              </m:rPr>
              <m:t>2</m:t>
            </m:r>
          </m:sub>
        </m:sSub>
        <m:r>
          <m:rPr>
            <m:sty m:val="p"/>
          </m:rPr>
          <m:t>→</m:t>
        </m:r>
        <m:sSub>
          <m:sSubPr/>
          <m:e>
            <m:r>
              <m:rPr>
                <m:sty m:val="i"/>
              </m:rPr>
              <m:t>C</m:t>
            </m:r>
          </m:e>
          <m:sub>
            <m:r>
              <m:rPr>
                <m:sty m:val="p"/>
              </m:rPr>
              <m:t>1</m:t>
            </m:r>
          </m:sub>
        </m:sSub>
      </m:oMath>
      <w:r>
        <w:rPr/>
        <w:t xml:space="preserve"> ? Calculer l'angle </w:t>
      </w:r>
      <m:oMath>
        <m:r>
          <m:rPr>
            <m:sty m:val="i"/>
          </m:rPr>
          <m:t>ϕ</m:t>
        </m:r>
      </m:oMath>
      <w:r>
        <w:rPr>
          <w:rFonts w:eastAsia="Georgia" w:cs="Georgia" w:ascii="Georgia" w:hAnsi="Georgia"/>
        </w:rPr>
        <w:t xml:space="preserve"> entre la direction Soleil-comète et la direction moyenne de la queue de la comète.</w:t>
      </w:r>
    </w:p>
    <w:p>
      <w:pPr>
        <w:spacing w:line="271" w:before="330" w:lineRule="auto"/>
      </w:pPr>
      <w:r>
        <w:rPr>
          <w:b/>
          <w:sz w:val="42"/>
        </w:rPr>
        <w:t xml:space="preserve">FIN DE LA PARTIE I</w:t>
      </w:r>
    </w:p>
    <w:p>
      <w:pPr>
        <w:spacing w:line="271" w:before="330" w:lineRule="auto"/>
      </w:pPr>
      <w:r>
        <w:rPr>
          <w:b/>
          <w:sz w:val="42"/>
        </w:rPr>
        <w:t xml:space="preserve">II. - Le paradoxe d'Olbers</w:t>
      </w:r>
    </w:p>
    <w:p>
      <w:pPr>
        <w:spacing w:after="220" w:lineRule="auto"/>
      </w:pPr>
      <w:r>
        <w:rPr>
          <w:rFonts w:eastAsia="Georgia" w:cs="Georgia" w:ascii="Georgia" w:hAnsi="Georgia"/>
        </w:rPr>
        <w:t xml:space="preserve">Les parties II.A, II.B et II.D de ce problème peuvent être abordées de manière indépendante, à condition éventuellement d'admettre les résultats donnés par l'énoncé s'ils n'ont pas pu être établis.</w:t>
      </w:r>
    </w:p>
    <w:p>
      <w:pPr>
        <w:spacing w:line="271" w:before="330" w:lineRule="auto"/>
      </w:pPr>
      <w:r>
        <w:rPr>
          <w:rFonts w:eastAsia="Georgia" w:cs="Georgia" w:ascii="Georgia" w:hAnsi="Georgia"/>
          <w:b/>
          <w:sz w:val="42"/>
        </w:rPr>
        <w:t xml:space="preserve">II.A. - Équilibre thermique et rayonnement</w:t>
      </w:r>
    </w:p>
    <w:p>
      <w:pPr>
        <w:spacing w:after="220" w:lineRule="auto"/>
      </w:pPr>
      <w:r>
        <w:rPr>
          <w:rFonts w:eastAsia="Georgia" w:cs="Georgia" w:ascii="Georgia" w:hAnsi="Georgia"/>
        </w:rPr>
        <w:t xml:space="preserve">On étudie un gaz parfait en équilibre thermique à la température </w:t>
      </w:r>
      <m:oMath>
        <m:r>
          <m:rPr>
            <m:sty m:val="i"/>
          </m:rPr>
          <m:t>T</m:t>
        </m:r>
      </m:oMath>
      <w:r>
        <w:rPr>
          <w:rFonts w:eastAsia="Georgia" w:cs="Georgia" w:ascii="Georgia" w:hAnsi="Georgia"/>
        </w:rPr>
        <w:t xml:space="preserve"> (uniforme) dans un champ de forces extérieures; la force </w:t>
      </w:r>
      <m:oMath>
        <m:r>
          <m:rPr>
            <m:sty m:val="b"/>
          </m:rPr>
          <m:t>F</m:t>
        </m:r>
      </m:oMath>
      <w:r>
        <w:rPr>
          <w:rFonts w:eastAsia="Georgia" w:cs="Georgia" w:ascii="Georgia" w:hAnsi="Georgia"/>
        </w:rPr>
        <w:t xml:space="preserve"> exercée sur une molécule du gaz de masse </w:t>
      </w:r>
      <m:oMath>
        <m:r>
          <m:rPr>
            <m:sty m:val="i"/>
          </m:rPr>
          <m:t>m</m:t>
        </m:r>
      </m:oMath>
      <w:r>
        <w:rPr/>
        <w:t xml:space="preserve"> est </w:t>
      </w:r>
      <m:oMath>
        <m:r>
          <m:rPr>
            <m:sty m:val="b"/>
          </m:rPr>
          <m:t>F</m:t>
        </m:r>
        <m:r>
          <m:rPr>
            <m:sty m:val="p"/>
          </m:rPr>
          <m:t>=</m:t>
        </m:r>
        <m:r>
          <m:rPr>
            <m:sty m:val="i"/>
          </m:rPr>
          <m:t>m</m:t>
        </m:r>
        <m:r>
          <m:rPr>
            <m:sty m:val="b"/>
          </m:rPr>
          <m:t>G</m:t>
        </m:r>
      </m:oMath>
      <w:r>
        <w:rPr>
          <w:rFonts w:eastAsia="Georgia" w:cs="Georgia" w:ascii="Georgia" w:hAnsi="Georgia"/>
        </w:rPr>
        <w:t xml:space="preserve">, où le champ de forces </w:t>
      </w:r>
      <m:oMath>
        <m:r>
          <m:rPr>
            <m:sty m:val="b"/>
          </m:rPr>
          <m:t>G</m:t>
        </m:r>
        <m:r>
          <m:rPr>
            <m:sty m:val="p"/>
          </m:rPr>
          <m:t>=</m:t>
        </m:r>
        <m:r>
          <m:rPr>
            <m:sty m:val="p"/>
          </m:rPr>
          <m:t>−</m:t>
        </m:r>
        <m:r>
          <m:rPr>
            <m:sty m:val="p"/>
          </m:rPr>
          <m:t>grad</m:t>
        </m:r>
        <m:r>
          <m:rPr>
            <m:sty m:val="i"/>
          </m:rPr>
          <m:t>U</m:t>
        </m:r>
      </m:oMath>
      <w:r>
        <w:rPr>
          <w:rFonts w:eastAsia="Georgia" w:cs="Georgia" w:ascii="Georgia" w:hAnsi="Georgia"/>
        </w:rPr>
        <w:t xml:space="preserve"> dérive du potentiel </w:t>
      </w:r>
      <m:oMath>
        <m:r>
          <m:rPr>
            <m:sty m:val="i"/>
          </m:rPr>
          <m:t>U</m:t>
        </m:r>
      </m:oMath>
      <w:r>
        <w:rPr/>
        <w:t xml:space="preserve">.</w:t>
      </w:r>
    </w:p>
    <w:p>
      <w:pPr>
        <w:spacing w:after="220" w:lineRule="auto"/>
      </w:pPr>
      <w:r>
        <w:rPr/>
        <w:t xml:space="preserve">On note </w:t>
      </w:r>
      <m:oMath>
        <m:r>
          <m:rPr>
            <m:sty m:val="i"/>
          </m:rPr>
          <m:t>R</m:t>
        </m:r>
      </m:oMath>
      <w:r>
        <w:rPr/>
        <w:t xml:space="preserve"> la constante molaire des gaz parfaits, </w:t>
      </w:r>
      <m:oMath>
        <m:sSub>
          <m:sSubPr/>
          <m:e>
            <m:r>
              <m:rPr>
                <m:scr m:val="script"/>
              </m:rPr>
              <m:t>N</m:t>
            </m:r>
          </m:e>
          <m:sub>
            <m:r>
              <m:rPr>
                <m:sty m:val="i"/>
              </m:rPr>
              <m:t>A</m:t>
            </m:r>
          </m:sub>
        </m:sSub>
      </m:oMath>
      <w:r>
        <w:rPr/>
        <w:t xml:space="preserve"> la constante d'AVOGADRO, </w:t>
      </w:r>
      <m:oMath>
        <m:r>
          <m:rPr>
            <m:scr m:val="script"/>
          </m:rPr>
          <m:t>M</m:t>
        </m:r>
        <m:r>
          <m:rPr>
            <m:sty m:val="p"/>
          </m:rPr>
          <m:t>=</m:t>
        </m:r>
        <m:sSub>
          <m:sSubPr/>
          <m:e>
            <m:r>
              <m:rPr>
                <m:scr m:val="script"/>
              </m:rPr>
              <m:t>N</m:t>
            </m:r>
          </m:e>
          <m:sub>
            <m:r>
              <m:rPr>
                <m:sty m:val="i"/>
              </m:rPr>
              <m:t>A</m:t>
            </m:r>
          </m:sub>
        </m:sSub>
        <m:r>
          <m:rPr>
            <m:sty m:val="i"/>
          </m:rPr>
          <m:t>m</m:t>
        </m:r>
      </m:oMath>
      <w:r>
        <w:rPr/>
        <w:t xml:space="preserve"> la masse molaire du gaz et </w:t>
      </w:r>
      <m:oMath>
        <m:r>
          <m:rPr>
            <m:sty m:val="i"/>
          </m:rPr>
          <m:t>k</m:t>
        </m:r>
        <m:r>
          <m:rPr>
            <m:sty m:val="p"/>
          </m:rPr>
          <m:t>=</m:t>
        </m:r>
        <m:r>
          <m:rPr>
            <m:sty m:val="i"/>
          </m:rPr>
          <m:t>R</m:t>
        </m:r>
        <m:r>
          <m:rPr>
            <m:sty m:val="p"/>
          </m:rPr>
          <m:t>/</m:t>
        </m:r>
        <m:sSub>
          <m:sSubPr/>
          <m:e>
            <m:r>
              <m:rPr>
                <m:scr m:val="script"/>
              </m:rPr>
              <m:t>N</m:t>
            </m:r>
          </m:e>
          <m:sub>
            <m:r>
              <m:rPr>
                <m:sty m:val="i"/>
              </m:rPr>
              <m:t>A</m:t>
            </m:r>
          </m:sub>
        </m:sSub>
      </m:oMath>
      <w:r>
        <w:rPr>
          <w:rFonts w:eastAsia="Georgia" w:cs="Georgia" w:ascii="Georgia" w:hAnsi="Georgia"/>
        </w:rPr>
        <w:t xml:space="preserve"> la constante de BOLTZMANN. La pression dans le gaz est notée </w:t>
      </w:r>
      <m:oMath>
        <m:r>
          <m:rPr>
            <m:sty m:val="i"/>
          </m:rPr>
          <m:t>P</m:t>
        </m:r>
      </m:oMath>
      <w:r>
        <w:rPr/>
        <w:t xml:space="preserve">.</w:t>
      </w:r>
      <w:r>
        <w:rPr/>
        <w:br w:type="textWrapping"/>
      </w:r>
      <m:oMath>
        <m:r>
          <m:rPr>
            <m:sty m:val="i"/>
          </m:rPr>
          <m:t>◻</m:t>
        </m:r>
        <m:r>
          <m:rPr>
            <m:sty m:val="p"/>
          </m:rPr>
          <m:t>12</m:t>
        </m:r>
      </m:oMath>
      <w:r>
        <w:rPr>
          <w:rFonts w:eastAsia="Georgia" w:cs="Georgia" w:ascii="Georgia" w:hAnsi="Georgia"/>
        </w:rPr>
        <w:t xml:space="preserve"> - On considère un volume élémentaire de ce gaz, d'extension suffisamment faible pour que l'on puisse considérer le champ de gravitation </w:t>
      </w:r>
      <m:oMath>
        <m:r>
          <m:rPr>
            <m:sty m:val="b"/>
          </m:rPr>
          <m:t>G</m:t>
        </m:r>
        <m:r>
          <m:rPr>
            <m:sty m:val="p"/>
          </m:rPr>
          <m:t>=</m:t>
        </m:r>
        <m:r>
          <m:rPr>
            <m:sty m:val="p"/>
          </m:rPr>
          <m:t>−</m:t>
        </m:r>
        <m:r>
          <m:rPr>
            <m:sty m:val="i"/>
          </m:rPr>
          <m:t>G</m:t>
        </m:r>
        <m:sSub>
          <m:sSubPr/>
          <m:e>
            <m:r>
              <m:rPr>
                <m:sty m:val="b"/>
              </m:rPr>
              <m:t>e</m:t>
            </m:r>
          </m:e>
          <m:sub>
            <m:r>
              <m:rPr>
                <m:sty m:val="i"/>
              </m:rPr>
              <m:t>z</m:t>
            </m:r>
          </m:sub>
        </m:sSub>
      </m:oMath>
      <w:r>
        <w:rPr>
          <w:rFonts w:eastAsia="Georgia" w:cs="Georgia" w:ascii="Georgia" w:hAnsi="Georgia"/>
        </w:rPr>
        <w:t xml:space="preserve"> constant sur ce volume. Ce volume sera constitué d'un cylindre de gaz, compris entre les altitudes </w:t>
      </w:r>
      <m:oMath>
        <m:r>
          <m:rPr>
            <m:sty m:val="i"/>
          </m:rPr>
          <m:t>z</m:t>
        </m:r>
      </m:oMath>
      <w:r>
        <w:rPr/>
        <w:t xml:space="preserve"> et </w:t>
      </w:r>
      <m:oMath>
        <m:r>
          <m:rPr>
            <m:sty m:val="i"/>
          </m:rPr>
          <m:t>z</m:t>
        </m:r>
        <m:r>
          <m:rPr>
            <m:sty m:val="p"/>
          </m:rPr>
          <m:t>+</m:t>
        </m:r>
        <m:r>
          <m:rPr>
            <m:sty m:val="p"/>
          </m:rPr>
          <m:t>d</m:t>
        </m:r>
        <m:r>
          <m:rPr>
            <m:sty m:val="i"/>
          </m:rPr>
          <m:t>z</m:t>
        </m:r>
      </m:oMath>
      <w:r>
        <w:rPr/>
        <w:t xml:space="preserve">, de section </w:t>
      </w:r>
      <m:oMath>
        <m:r>
          <m:rPr>
            <m:sty m:val="i"/>
          </m:rPr>
          <m:t>S</m:t>
        </m:r>
      </m:oMath>
      <w:r>
        <w:rPr/>
        <w:t xml:space="preserve"> et de hauteur </w:t>
      </w:r>
      <m:oMath>
        <m:r>
          <m:rPr>
            <m:sty m:val="p"/>
          </m:rPr>
          <m:t>d</m:t>
        </m:r>
        <m:r>
          <m:rPr>
            <m:sty m:val="i"/>
          </m:rPr>
          <m:t>z</m:t>
        </m:r>
      </m:oMath>
      <w:r>
        <w:rPr>
          <w:rFonts w:eastAsia="Georgia" w:cs="Georgia" w:ascii="Georgia" w:hAnsi="Georgia"/>
        </w:rPr>
        <w:t xml:space="preserve">, en équilibre mécanique sous l'action du champ de forces </w:t>
      </w:r>
      <m:oMath>
        <m:r>
          <m:rPr>
            <m:sty m:val="b"/>
          </m:rPr>
          <m:t>G</m:t>
        </m:r>
      </m:oMath>
      <w:r>
        <w:rPr>
          <w:rFonts w:eastAsia="Georgia" w:cs="Georgia" w:ascii="Georgia" w:hAnsi="Georgia"/>
        </w:rPr>
        <w:t xml:space="preserve"> et des forces de pression. Exprimer la dérivée </w:t>
      </w:r>
      <m:oMath>
        <m:r>
          <m:rPr>
            <m:sty m:val="p"/>
          </m:rPr>
          <m:t>d</m:t>
        </m:r>
        <m:r>
          <m:rPr>
            <m:sty m:val="i"/>
          </m:rPr>
          <m:t>P</m:t>
        </m:r>
        <m:r>
          <m:rPr>
            <m:sty m:val="p"/>
          </m:rPr>
          <m:t>/</m:t>
        </m:r>
        <m:r>
          <m:rPr>
            <m:sty m:val="p"/>
          </m:rPr>
          <m:t>d</m:t>
        </m:r>
        <m:r>
          <m:rPr>
            <m:sty m:val="i"/>
          </m:rPr>
          <m:t>z</m:t>
        </m:r>
      </m:oMath>
      <w:r>
        <w:rPr/>
        <w:t xml:space="preserve"> en fonction de </w:t>
      </w:r>
      <m:oMath>
        <m:r>
          <m:rPr>
            <m:sty m:val="i"/>
          </m:rPr>
          <m:t>G</m:t>
        </m:r>
        <m:r>
          <m:rPr>
            <m:sty m:val="p"/>
          </m:rPr>
          <m:t>,</m:t>
        </m:r>
        <m:r>
          <m:rPr>
            <m:sty m:val="i"/>
          </m:rPr>
          <m:t>P</m:t>
        </m:r>
        <m:r>
          <m:rPr>
            <m:sty m:val="p"/>
          </m:rPr>
          <m:t>,</m:t>
        </m:r>
        <m:r>
          <m:rPr>
            <m:sty m:val="i"/>
          </m:rPr>
          <m:t>T</m:t>
        </m:r>
        <m:r>
          <m:rPr>
            <m:sty m:val="p"/>
          </m:rPr>
          <m:t>,</m:t>
        </m:r>
        <m:r>
          <m:rPr>
            <m:sty m:val="i"/>
          </m:rPr>
          <m:t>m</m:t>
        </m:r>
      </m:oMath>
      <w:r>
        <w:rPr/>
        <w:t xml:space="preserve"> et </w:t>
      </w:r>
      <m:oMath>
        <m:r>
          <m:rPr>
            <m:sty m:val="i"/>
          </m:rPr>
          <m:t>k</m:t>
        </m:r>
      </m:oMath>
      <w:r>
        <w:rPr/>
        <w:t xml:space="preserve">.</w:t>
      </w:r>
      <w:r>
        <w:rPr/>
        <w:br w:type="textWrapping"/>
      </w:r>
      <w:r>
        <w:rPr>
          <w:rFonts w:eastAsia="Georgia" w:cs="Georgia" w:ascii="Georgia" w:hAnsi="Georgia"/>
        </w:rPr>
        <w:t xml:space="preserve">13- En déduire une équation différentielle reliant </w:t>
      </w:r>
      <m:oMath>
        <m:r>
          <m:rPr>
            <m:sty m:val="i"/>
          </m:rPr>
          <m:t>P</m:t>
        </m:r>
      </m:oMath>
      <w:r>
        <w:rPr/>
        <w:t xml:space="preserve"> et </w:t>
      </w:r>
      <m:oMath>
        <m:r>
          <m:rPr>
            <m:sty m:val="i"/>
          </m:rPr>
          <m:t>U</m:t>
        </m:r>
      </m:oMath>
      <w:r>
        <w:rPr>
          <w:rFonts w:eastAsia="Georgia" w:cs="Georgia" w:ascii="Georgia" w:hAnsi="Georgia"/>
        </w:rPr>
        <w:t xml:space="preserve">, avec comme paramètres </w:t>
      </w:r>
      <m:oMath>
        <m:r>
          <m:rPr>
            <m:sty m:val="i"/>
          </m:rPr>
          <m:t>m</m:t>
        </m:r>
        <m:r>
          <m:rPr>
            <m:sty m:val="p"/>
          </m:rPr>
          <m:t>,</m:t>
        </m:r>
        <m:r>
          <m:rPr>
            <m:sty m:val="i"/>
          </m:rPr>
          <m:t>k</m:t>
        </m:r>
      </m:oMath>
      <w:r>
        <w:rPr/>
        <w:t xml:space="preserve"> et </w:t>
      </w:r>
      <m:oMath>
        <m:r>
          <m:rPr>
            <m:sty m:val="i"/>
          </m:rPr>
          <m:t>T</m:t>
        </m:r>
      </m:oMath>
      <w:r>
        <w:rPr>
          <w:rFonts w:eastAsia="Georgia" w:cs="Georgia" w:ascii="Georgia" w:hAnsi="Georgia"/>
        </w:rPr>
        <w:t xml:space="preserve">. Montrer enfin qu'à l'équilibre thermique, la densité parti-</w:t>
      </w:r>
      <w:r>
        <w:rPr/>
        <w:br w:type="textWrapping"/>
      </w:r>
    </w:p>
    <w:p>
      <w:pPr>
        <w:spacing w:lineRule="auto"/>
        <w:jc w:val="center"/>
      </w:pPr>
      <w:r>
        <w:rPr/>
        <w:drawing>
          <wp:inline distB="0" distL="0" distR="0" distT="0">
            <wp:extent cx="3076575" cy="4000500"/>
            <wp:effectExtent b="0" l="0" r="0" t="0"/>
            <wp:docPr id="3" name="image-bbc3db40de8c562b19ab39ca4ae1fdcf5119abb3.jpg"/>
            <a:graphic>
              <a:graphicData uri="http://schemas.openxmlformats.org/drawingml/2006/picture">
                <pic:pic>
                  <pic:nvPicPr>
                    <pic:cNvPr id="3" name="image-bbc3db40de8c562b19ab39ca4ae1fdcf5119abb3.jpg" descr=""/>
                    <pic:cNvPicPr/>
                  </pic:nvPicPr>
                  <pic:blipFill>
                    <a:blip r:embed="rId7" cstate="print"/>
                    <a:srcRect b="0" l="0" r="0" t="0"/>
                    <a:stretch>
                      <a:fillRect/>
                    </a:stretch>
                  </pic:blipFill>
                  <pic:spPr>
                    <a:xfrm>
                      <a:off x="0" y="0"/>
                      <a:ext cx="3076575" cy="4000500"/>
                    </a:xfrm>
                    <a:prstGeom prst="rect"/>
                  </pic:spPr>
                </pic:pic>
              </a:graphicData>
            </a:graphic>
          </wp:inline>
        </w:drawing>
      </w:r>
    </w:p>
    <w:p>
      <w:pPr>
        <w:spacing w:after="220" w:lineRule="auto"/>
      </w:pPr>
      <w:r>
        <w:rPr/>
        <w:br w:type="textWrapping"/>
      </w:r>
      <w:r>
        <w:rPr/>
        <w:t xml:space="preserve">culaire dans le gaz ( </w:t>
      </w:r>
      <m:oMath>
        <m:r>
          <m:rPr>
            <m:sty m:val="i"/>
          </m:rPr>
          <m:t>n</m:t>
        </m:r>
      </m:oMath>
      <w:r>
        <w:rPr>
          <w:rFonts w:eastAsia="Georgia" w:cs="Georgia" w:ascii="Georgia" w:hAnsi="Georgia"/>
        </w:rPr>
        <w:t xml:space="preserve"> : nombre de molécules par unité de volume) vérifie </w:t>
      </w:r>
      <m:oMath>
        <m:r>
          <m:rPr>
            <m:sty m:val="i"/>
          </m:rPr>
          <m:t>n</m:t>
        </m:r>
        <m:r>
          <m:rPr>
            <m:sty m:val="p"/>
          </m:rPr>
          <m:t>=</m:t>
        </m:r>
        <m:sSub>
          <m:sSubPr/>
          <m:e>
            <m:r>
              <m:rPr>
                <m:sty m:val="i"/>
              </m:rPr>
              <m:t>n</m:t>
            </m:r>
          </m:e>
          <m:sub>
            <m:r>
              <m:rPr>
                <m:sty m:val="p"/>
              </m:rPr>
              <m:t>0</m:t>
            </m:r>
          </m:sub>
        </m:sSub>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E</m:t>
                </m:r>
              </m:num>
              <m:den>
                <m:r>
                  <m:rPr>
                    <m:sty m:val="i"/>
                  </m:rPr>
                  <m:t>k</m:t>
                </m:r>
                <m:r>
                  <m:rPr>
                    <m:sty m:val="i"/>
                  </m:rPr>
                  <m:t>T</m:t>
                </m:r>
              </m:den>
            </m:f>
          </m:e>
        </m:d>
      </m:oMath>
      <w:r>
        <w:rPr>
          <w:rFonts w:eastAsia="Georgia" w:cs="Georgia" w:ascii="Georgia" w:hAnsi="Georgia"/>
        </w:rPr>
        <w:t xml:space="preserve">, où </w:t>
      </w:r>
      <m:oMath>
        <m:sSub>
          <m:sSubPr/>
          <m:e>
            <m:r>
              <m:rPr>
                <m:sty m:val="i"/>
              </m:rPr>
              <m:t>n</m:t>
            </m:r>
          </m:e>
          <m:sub>
            <m:r>
              <m:rPr>
                <m:sty m:val="p"/>
              </m:rPr>
              <m:t>0</m:t>
            </m:r>
          </m:sub>
        </m:sSub>
      </m:oMath>
      <w:r>
        <w:rPr/>
        <w:t xml:space="preserve"> est une constante, et </w:t>
      </w:r>
      <m:oMath>
        <m:r>
          <m:rPr>
            <m:sty m:val="i"/>
          </m:rPr>
          <m:t>E</m:t>
        </m:r>
        <m:r>
          <m:rPr>
            <m:sty m:val="p"/>
          </m:rPr>
          <m:t>=</m:t>
        </m:r>
        <m:r>
          <m:rPr>
            <m:sty m:val="i"/>
          </m:rPr>
          <m:t>m</m:t>
        </m:r>
        <m:r>
          <m:rPr>
            <m:sty m:val="i"/>
          </m:rPr>
          <m:t>U</m:t>
        </m:r>
      </m:oMath>
      <w:r>
        <w:rPr>
          <w:rFonts w:eastAsia="Georgia" w:cs="Georgia" w:ascii="Georgia" w:hAnsi="Georgia"/>
        </w:rPr>
        <w:t xml:space="preserve"> est l'énergie potentielle d'une molécule dans le champ </w:t>
      </w:r>
      <m:oMath>
        <m:r>
          <m:rPr>
            <m:sty m:val="i"/>
          </m:rPr>
          <m:t>U</m:t>
        </m:r>
      </m:oMath>
      <w:r>
        <w:rPr/>
        <w:t xml:space="preserve">.</w:t>
      </w:r>
    </w:p>
    <w:p>
      <w:pPr>
        <w:spacing w:after="220" w:lineRule="auto"/>
      </w:pPr>
      <w:r>
        <w:rPr>
          <w:rFonts w:eastAsia="Georgia" w:cs="Georgia" w:ascii="Georgia" w:hAnsi="Georgia"/>
        </w:rPr>
        <w:t xml:space="preserve">Nous admettrons dans la suite la généralité de ce résultat : le nombre de molécules d'énergie </w:t>
      </w:r>
      <m:oMath>
        <m:r>
          <m:rPr>
            <m:sty m:val="i"/>
          </m:rPr>
          <m:t>E</m:t>
        </m:r>
      </m:oMath>
      <w:r>
        <w:rPr>
          <w:rFonts w:eastAsia="Georgia" w:cs="Georgia" w:ascii="Georgia" w:hAnsi="Georgia"/>
        </w:rPr>
        <w:t xml:space="preserve"> dans une assemblée de molécules à l'équilibre thermique à la température </w:t>
      </w:r>
      <m:oMath>
        <m:r>
          <m:rPr>
            <m:sty m:val="i"/>
          </m:rPr>
          <m:t>T</m:t>
        </m:r>
      </m:oMath>
      <w:r>
        <w:rPr>
          <w:rFonts w:eastAsia="Georgia" w:cs="Georgia" w:ascii="Georgia" w:hAnsi="Georgia"/>
        </w:rPr>
        <w:t xml:space="preserve"> est proportionnel à </w:t>
      </w:r>
      <m:oMath>
        <m:r>
          <m:rPr>
            <m:sty m:val="p"/>
          </m:rPr>
          <m:t>exp</m:t>
        </m:r>
        <m:r>
          <m:rPr>
            <m:sty m:val="p"/>
          </m:rPr>
          <m:t>⁡</m:t>
        </m:r>
        <m:r>
          <m:rPr>
            <m:sty m:val="p"/>
          </m:rPr>
          <m:t>(</m:t>
        </m:r>
        <m:r>
          <m:rPr>
            <m:sty m:val="p"/>
          </m:rPr>
          <m:t>−</m:t>
        </m:r>
        <m:r>
          <m:rPr>
            <m:sty m:val="i"/>
          </m:rPr>
          <m:t>E</m:t>
        </m:r>
        <m:r>
          <m:rPr>
            <m:sty m:val="p"/>
          </m:rPr>
          <m:t>/</m:t>
        </m:r>
        <m:r>
          <m:rPr>
            <m:sty m:val="i"/>
          </m:rPr>
          <m:t>k</m:t>
        </m:r>
        <m:r>
          <m:rPr>
            <m:sty m:val="i"/>
          </m:rPr>
          <m:t>T</m:t>
        </m:r>
        <m:r>
          <m:rPr>
            <m:sty m:val="p"/>
          </m:rPr>
          <m:t>)</m:t>
        </m:r>
      </m:oMath>
      <w:r>
        <w:rPr/>
        <w:t xml:space="preserve">.</w:t>
      </w:r>
    </w:p>
    <w:p>
      <w:pPr>
        <w:spacing w:after="220" w:lineRule="auto"/>
      </w:pPr>
      <w:r>
        <w:rPr>
          <w:rFonts w:eastAsia="Georgia" w:cs="Georgia" w:ascii="Georgia" w:hAnsi="Georgia"/>
        </w:rPr>
        <w:t xml:space="preserve">On décrit maintenant un corps solide en équilibre thermique à la température </w:t>
      </w:r>
      <m:oMath>
        <m:r>
          <m:rPr>
            <m:sty m:val="i"/>
          </m:rPr>
          <m:t>T</m:t>
        </m:r>
      </m:oMath>
      <w:r>
        <w:rPr>
          <w:rFonts w:eastAsia="Georgia" w:cs="Georgia" w:ascii="Georgia" w:hAnsi="Georgia"/>
        </w:rPr>
        <w:t xml:space="preserve">. Les atomes formant ce corps sont, dans ce modèle, répartis en deux populations, à raison de </w:t>
      </w:r>
      <m:oMath>
        <m:sSub>
          <m:sSubPr/>
          <m:e>
            <m:r>
              <m:rPr>
                <m:sty m:val="i"/>
              </m:rPr>
              <m:t>n</m:t>
            </m:r>
          </m:e>
          <m:sub>
            <m:r>
              <m:rPr>
                <m:sty m:val="p"/>
              </m:rPr>
              <m:t>1</m:t>
            </m:r>
          </m:sub>
        </m:sSub>
      </m:oMath>
      <w:r>
        <w:rPr>
          <w:rFonts w:eastAsia="Georgia" w:cs="Georgia" w:ascii="Georgia" w:hAnsi="Georgia"/>
        </w:rPr>
        <w:t xml:space="preserve"> atomes par unité de volume à l'énergie </w:t>
      </w:r>
      <m:oMath>
        <m:sSub>
          <m:sSubPr/>
          <m:e>
            <m:r>
              <m:rPr>
                <m:sty m:val="i"/>
              </m:rPr>
              <m:t>E</m:t>
            </m:r>
          </m:e>
          <m:sub>
            <m:r>
              <m:rPr>
                <m:sty m:val="p"/>
              </m:rPr>
              <m:t>1</m:t>
            </m:r>
          </m:sub>
        </m:sSub>
      </m:oMath>
      <w:r>
        <w:rPr/>
        <w:t xml:space="preserve"> et </w:t>
      </w:r>
      <m:oMath>
        <m:sSub>
          <m:sSubPr/>
          <m:e>
            <m:r>
              <m:rPr>
                <m:sty m:val="i"/>
              </m:rPr>
              <m:t>n</m:t>
            </m:r>
          </m:e>
          <m:sub>
            <m:r>
              <m:rPr>
                <m:sty m:val="p"/>
              </m:rPr>
              <m:t>2</m:t>
            </m:r>
          </m:sub>
        </m:sSub>
      </m:oMath>
      <w:r>
        <w:rPr>
          <w:rFonts w:eastAsia="Georgia" w:cs="Georgia" w:ascii="Georgia" w:hAnsi="Georgia"/>
        </w:rPr>
        <w:t xml:space="preserve"> atomes par unité de volume à l'énergie </w:t>
      </w:r>
      <m:oMath>
        <m:sSub>
          <m:sSubPr/>
          <m:e>
            <m:r>
              <m:rPr>
                <m:sty m:val="i"/>
              </m:rPr>
              <m:t>E</m:t>
            </m:r>
          </m:e>
          <m:sub>
            <m:r>
              <m:rPr>
                <m:sty m:val="p"/>
              </m:rPr>
              <m:t>2</m:t>
            </m:r>
          </m:sub>
        </m:sSub>
      </m:oMath>
      <w:r>
        <w:rPr/>
        <w:t xml:space="preserve">, avec </w:t>
      </w:r>
      <m:oMath>
        <m:sSub>
          <m:sSubPr/>
          <m:e>
            <m:r>
              <m:rPr>
                <m:sty m:val="i"/>
              </m:rPr>
              <m:t>E</m:t>
            </m:r>
          </m:e>
          <m:sub>
            <m:r>
              <m:rPr>
                <m:sty m:val="p"/>
              </m:rPr>
              <m:t>2</m:t>
            </m:r>
          </m:sub>
        </m:sSub>
        <m:r>
          <m:rPr>
            <m:sty m:val="p"/>
          </m:rPr>
          <m:t>&gt;</m:t>
        </m:r>
        <m:sSub>
          <m:sSubPr/>
          <m:e>
            <m:r>
              <m:rPr>
                <m:sty m:val="i"/>
              </m:rPr>
              <m:t>E</m:t>
            </m:r>
          </m:e>
          <m:sub>
            <m:r>
              <m:rPr>
                <m:sty m:val="p"/>
              </m:rPr>
              <m:t>1</m:t>
            </m:r>
          </m:sub>
        </m:sSub>
      </m:oMath>
      <w:r>
        <w:rPr/>
        <w:t xml:space="preserve">.</w:t>
      </w:r>
      <w:r>
        <w:rPr/>
        <w:br w:type="textWrapping"/>
      </w:r>
      <w:r>
        <w:rPr>
          <w:rFonts w:eastAsia="Georgia" w:cs="Georgia" w:ascii="Georgia" w:hAnsi="Georgia"/>
        </w:rPr>
        <w:t xml:space="preserve">Ce solide absorbe et émet en permanence un rayonnement électromagnétique, que l'on décrira ici comme une assemblée de particules (photons); on ne s'intéresse ici qu'aux photons de fréquences voisines de </w:t>
      </w:r>
      <m:oMath>
        <m:r>
          <m:rPr>
            <m:sty m:val="i"/>
          </m:rPr>
          <m:t>v</m:t>
        </m:r>
        <m:r>
          <m:rPr>
            <m:sty m:val="p"/>
          </m:rPr>
          <m:t>=</m:t>
        </m:r>
        <m:d>
          <m:dPr>
            <m:begChr m:val="("/>
            <m:endChr m:val=")"/>
            <m:ctrlPr>
              <w:rPr>
                <w:rFonts w:ascii="Cambria Math" w:hAnsi="Cambria Math"/>
              </w:rPr>
            </m:ctrlPr>
          </m:dPr>
          <m:e>
            <m:sSub>
              <m:sSubPr/>
              <m:e>
                <m:r>
                  <m:rPr>
                    <m:sty m:val="i"/>
                  </m:rPr>
                  <m:t>E</m:t>
                </m:r>
              </m:e>
              <m:sub>
                <m:r>
                  <m:rPr>
                    <m:sty m:val="p"/>
                  </m:rPr>
                  <m:t>2</m:t>
                </m:r>
              </m:sub>
            </m:sSub>
            <m:r>
              <m:rPr>
                <m:sty m:val="p"/>
              </m:rPr>
              <m:t>−</m:t>
            </m:r>
            <m:sSub>
              <m:sSubPr/>
              <m:e>
                <m:r>
                  <m:rPr>
                    <m:sty m:val="i"/>
                  </m:rPr>
                  <m:t>E</m:t>
                </m:r>
              </m:e>
              <m:sub>
                <m:r>
                  <m:rPr>
                    <m:sty m:val="p"/>
                  </m:rPr>
                  <m:t>1</m:t>
                </m:r>
              </m:sub>
            </m:sSub>
          </m:e>
        </m:d>
        <m:r>
          <m:rPr>
            <m:sty m:val="p"/>
          </m:rPr>
          <m:t>/</m:t>
        </m:r>
        <m:r>
          <m:rPr>
            <m:sty m:val="i"/>
          </m:rPr>
          <m:t>h</m:t>
        </m:r>
      </m:oMath>
      <w:r>
        <w:rPr>
          <w:rFonts w:eastAsia="Georgia" w:cs="Georgia" w:ascii="Georgia" w:hAnsi="Georgia"/>
        </w:rPr>
        <w:t xml:space="preserve"> (où </w:t>
      </w:r>
      <m:oMath>
        <m:r>
          <m:rPr>
            <m:sty m:val="i"/>
          </m:rPr>
          <m:t>h</m:t>
        </m:r>
      </m:oMath>
      <w:r>
        <w:rPr>
          <w:rFonts w:eastAsia="Georgia" w:cs="Georgia" w:ascii="Georgia" w:hAnsi="Georgia"/>
        </w:rPr>
        <w:t xml:space="preserve"> est la constante de PlANCK) susceptibles d'être absorbés ou émis lors des transitions entre les deux niveaux d'énergie.</w:t>
      </w:r>
      <w:r>
        <w:rPr/>
        <w:br w:type="textWrapping"/>
      </w:r>
      <w:r>
        <w:rPr>
          <w:rFonts w:eastAsia="Georgia" w:cs="Georgia" w:ascii="Georgia" w:hAnsi="Georgia"/>
        </w:rPr>
        <w:t xml:space="preserve">Selon un modèle proposé par EINSTEIN, les processus d'émission et d'absorption des photons par le solide se compensent et sont régis par les équations différentielles</w:t>
      </w:r>
    </w:p>
    <w:p>
      <w:pPr>
        <w:spacing w:after="220" w:lineRule="auto"/>
      </w:pPr>
      <m:oMathPara>
        <m:oMath>
          <m:f>
            <m:fPr>
              <m:ctrlPr>
                <w:rPr>
                  <w:rFonts w:ascii="Cambria Math" w:hAnsi="Cambria Math"/>
                </w:rPr>
              </m:ctrlPr>
            </m:fPr>
            <m:num>
              <m:r>
                <m:rPr>
                  <m:sty m:val="p"/>
                </m:rPr>
                <m:t>d</m:t>
              </m:r>
              <m:sSub>
                <m:sSubPr/>
                <m:e>
                  <m:r>
                    <m:rPr>
                      <m:sty m:val="i"/>
                    </m:rPr>
                    <m:t>n</m:t>
                  </m:r>
                </m:e>
                <m:sub>
                  <m:r>
                    <m:rPr>
                      <m:sty m:val="p"/>
                    </m:rPr>
                    <m:t>1</m:t>
                  </m:r>
                </m:sub>
              </m:sSub>
            </m:num>
            <m:den>
              <m:r>
                <m:rPr>
                  <m:nor/>
                </m:rPr>
                <m:t xml:space="preserve"> </m:t>
              </m:r>
              <m:r>
                <m:rPr>
                  <m:sty m:val="p"/>
                </m:rPr>
                <m:t>d</m:t>
              </m:r>
              <m:r>
                <m:rPr>
                  <m:sty m:val="i"/>
                </m:rPr>
                <m:t>t</m:t>
              </m:r>
            </m:den>
          </m:f>
          <m:r>
            <m:rPr>
              <m:sty m:val="p"/>
            </m:rPr>
            <m:t>=</m:t>
          </m:r>
          <m:r>
            <m:rPr>
              <m:sty m:val="p"/>
            </m:rPr>
            <m:t>−</m:t>
          </m:r>
          <m:f>
            <m:fPr>
              <m:ctrlPr>
                <w:rPr>
                  <w:rFonts w:ascii="Cambria Math" w:hAnsi="Cambria Math"/>
                </w:rPr>
              </m:ctrlPr>
            </m:fPr>
            <m:num>
              <m:r>
                <m:rPr>
                  <m:sty m:val="p"/>
                </m:rPr>
                <m:t>d</m:t>
              </m:r>
              <m:sSub>
                <m:sSubPr/>
                <m:e>
                  <m:r>
                    <m:rPr>
                      <m:sty m:val="i"/>
                    </m:rPr>
                    <m:t>n</m:t>
                  </m:r>
                </m:e>
                <m:sub>
                  <m:r>
                    <m:rPr>
                      <m:sty m:val="p"/>
                    </m:rPr>
                    <m:t>2</m:t>
                  </m:r>
                </m:sub>
              </m:sSub>
            </m:num>
            <m:den>
              <m:r>
                <m:rPr>
                  <m:nor/>
                </m:rPr>
                <m:t xml:space="preserve"> </m:t>
              </m:r>
              <m:r>
                <m:rPr>
                  <m:sty m:val="p"/>
                </m:rPr>
                <m:t>d</m:t>
              </m:r>
              <m:r>
                <m:rPr>
                  <m:sty m:val="i"/>
                </m:rPr>
                <m:t>t</m:t>
              </m:r>
            </m:den>
          </m:f>
          <m:r>
            <m:rPr>
              <m:sty m:val="p"/>
            </m:rPr>
            <m:t>=</m:t>
          </m:r>
          <m:r>
            <m:rPr>
              <m:sty m:val="i"/>
            </m:rPr>
            <m:t>A</m:t>
          </m:r>
          <m:r>
            <m:rPr>
              <m:sty m:val="p"/>
            </m:rPr>
            <m:t>(</m:t>
          </m:r>
          <m:r>
            <m:rPr>
              <m:sty m:val="i"/>
            </m:rPr>
            <m:t>v</m:t>
          </m:r>
          <m:r>
            <m:rPr>
              <m:sty m:val="p"/>
            </m:rPr>
            <m:t>)</m:t>
          </m:r>
          <m:sSub>
            <m:sSubPr/>
            <m:e>
              <m:r>
                <m:rPr>
                  <m:sty m:val="i"/>
                </m:rPr>
                <m:t>n</m:t>
              </m:r>
            </m:e>
            <m:sub>
              <m:r>
                <m:rPr>
                  <m:sty m:val="p"/>
                </m:rPr>
                <m:t>2</m:t>
              </m:r>
            </m:sub>
          </m:sSub>
          <m:r>
            <m:rPr>
              <m:sty m:val="p"/>
            </m:rPr>
            <m:t>+</m:t>
          </m:r>
          <m:d>
            <m:dPr>
              <m:begChr m:val="["/>
              <m:endChr m:val="]"/>
              <m:ctrlPr>
                <w:rPr>
                  <w:rFonts w:ascii="Cambria Math" w:hAnsi="Cambria Math"/>
                </w:rPr>
              </m:ctrlPr>
            </m:dPr>
            <m:e>
              <m:r>
                <m:rPr>
                  <m:sty m:val="p"/>
                </m:rPr>
                <m:t>−</m:t>
              </m:r>
              <m:r>
                <m:rPr>
                  <m:sty m:val="i"/>
                </m:rPr>
                <m:t>B</m:t>
              </m:r>
              <m:r>
                <m:rPr>
                  <m:sty m:val="p"/>
                </m:rPr>
                <m:t>(</m:t>
              </m:r>
              <m:r>
                <m:rPr>
                  <m:sty m:val="i"/>
                </m:rPr>
                <m:t>v</m:t>
              </m:r>
              <m:r>
                <m:rPr>
                  <m:sty m:val="p"/>
                </m:rPr>
                <m:t>)</m:t>
              </m:r>
              <m:sSub>
                <m:sSubPr/>
                <m:e>
                  <m:r>
                    <m:rPr>
                      <m:sty m:val="i"/>
                    </m:rPr>
                    <m:t>n</m:t>
                  </m:r>
                </m:e>
                <m:sub>
                  <m:r>
                    <m:rPr>
                      <m:sty m:val="p"/>
                    </m:rPr>
                    <m:t>1</m:t>
                  </m:r>
                </m:sub>
              </m:sSub>
              <m:r>
                <m:rPr>
                  <m:sty m:val="p"/>
                </m:rPr>
                <m:t>+</m:t>
              </m:r>
              <m:r>
                <m:rPr>
                  <m:sty m:val="i"/>
                </m:rPr>
                <m:t>C</m:t>
              </m:r>
              <m:r>
                <m:rPr>
                  <m:sty m:val="p"/>
                </m:rPr>
                <m:t>(</m:t>
              </m:r>
              <m:r>
                <m:rPr>
                  <m:sty m:val="i"/>
                </m:rPr>
                <m:t>v</m:t>
              </m:r>
              <m:r>
                <m:rPr>
                  <m:sty m:val="p"/>
                </m:rPr>
                <m:t>)</m:t>
              </m:r>
              <m:sSub>
                <m:sSubPr/>
                <m:e>
                  <m:r>
                    <m:rPr>
                      <m:sty m:val="i"/>
                    </m:rPr>
                    <m:t>n</m:t>
                  </m:r>
                </m:e>
                <m:sub>
                  <m:r>
                    <m:rPr>
                      <m:sty m:val="p"/>
                    </m:rPr>
                    <m:t>2</m:t>
                  </m:r>
                </m:sub>
              </m:sSub>
            </m:e>
          </m:d>
          <m:sSub>
            <m:sSubPr/>
            <m:e>
              <m:r>
                <m:rPr>
                  <m:sty m:val="i"/>
                </m:rPr>
                <m:t>u</m:t>
              </m:r>
            </m:e>
            <m:sub>
              <m:r>
                <m:rPr>
                  <m:sty m:val="i"/>
                </m:rPr>
                <m:t>v</m:t>
              </m:r>
            </m:sub>
          </m:sSub>
          <m:r>
            <m:rPr>
              <m:sty m:val="p"/>
            </m:rPr>
            <m:t>(</m:t>
          </m:r>
          <m:r>
            <m:rPr>
              <m:sty m:val="i"/>
            </m:rPr>
            <m:t>v</m:t>
          </m:r>
          <m:r>
            <m:rPr>
              <m:sty m:val="p"/>
            </m:rPr>
            <m:t>,</m:t>
          </m:r>
          <m:r>
            <m:rPr>
              <m:sty m:val="i"/>
            </m:rPr>
            <m:t>T</m:t>
          </m:r>
          <m:r>
            <m:rPr>
              <m:sty m:val="p"/>
            </m:rPr>
            <m:t>)</m:t>
          </m:r>
        </m:oMath>
      </m:oMathPara>
    </w:p>
    <w:p>
      <w:pPr>
        <w:spacing w:after="220" w:lineRule="auto"/>
      </w:pPr>
      <w:r>
        <w:rPr>
          <w:rFonts w:eastAsia="Georgia" w:cs="Georgia" w:ascii="Georgia" w:hAnsi="Georgia"/>
        </w:rPr>
        <w:t xml:space="preserve">où </w:t>
      </w:r>
      <m:oMath>
        <m:sSub>
          <m:sSubPr/>
          <m:e>
            <m:r>
              <m:rPr>
                <m:sty m:val="i"/>
              </m:rPr>
              <m:t>u</m:t>
            </m:r>
          </m:e>
          <m:sub>
            <m:r>
              <m:rPr>
                <m:sty m:val="i"/>
              </m:rPr>
              <m:t>v</m:t>
            </m:r>
          </m:sub>
        </m:sSub>
        <m:r>
          <m:rPr>
            <m:sty m:val="p"/>
          </m:rPr>
          <m:t>(</m:t>
        </m:r>
        <m:r>
          <m:rPr>
            <m:sty m:val="i"/>
          </m:rPr>
          <m:t>v</m:t>
        </m:r>
        <m:r>
          <m:rPr>
            <m:sty m:val="p"/>
          </m:rPr>
          <m:t>,</m:t>
        </m:r>
        <m:r>
          <m:rPr>
            <m:sty m:val="i"/>
          </m:rPr>
          <m:t>T</m:t>
        </m:r>
        <m:r>
          <m:rPr>
            <m:sty m:val="p"/>
          </m:rPr>
          <m:t>)</m:t>
        </m:r>
      </m:oMath>
      <w:r>
        <w:rPr>
          <w:rFonts w:eastAsia="Georgia" w:cs="Georgia" w:ascii="Georgia" w:hAnsi="Georgia"/>
        </w:rPr>
        <w:t xml:space="preserve"> représente la densité volumique spectrale d'énergie électromagnétique : si l'on note </w:t>
      </w:r>
      <m:oMath>
        <m:sSup>
          <m:sSupPr/>
          <m:e>
            <m:r>
              <m:rPr>
                <m:sty m:val="i"/>
              </m:rPr>
              <m:t>n</m:t>
            </m:r>
          </m:e>
          <m:sup>
            <m:r>
              <m:rPr>
                <m:sty m:val="p"/>
              </m:rPr>
              <m:t>∗</m:t>
            </m:r>
          </m:sup>
        </m:sSup>
        <m:r>
          <m:rPr>
            <m:sty m:val="p"/>
          </m:rPr>
          <m:t>(</m:t>
        </m:r>
        <m:r>
          <m:rPr>
            <m:sty m:val="i"/>
          </m:rPr>
          <m:t>v</m:t>
        </m:r>
        <m:r>
          <m:rPr>
            <m:sty m:val="p"/>
          </m:rPr>
          <m:t>,</m:t>
        </m:r>
        <m:r>
          <m:rPr>
            <m:sty m:val="i"/>
          </m:rPr>
          <m:t>T</m:t>
        </m:r>
        <m:r>
          <m:rPr>
            <m:sty m:val="p"/>
          </m:rPr>
          <m:t>)</m:t>
        </m:r>
      </m:oMath>
      <w:r>
        <w:rPr>
          <w:rFonts w:eastAsia="Georgia" w:cs="Georgia" w:ascii="Georgia" w:hAnsi="Georgia"/>
        </w:rPr>
        <w:t xml:space="preserve"> le nombre de photons par unité de volume et par unité de fréquence, on a alors la relation </w:t>
      </w:r>
      <m:oMath>
        <m:sSub>
          <m:sSubPr/>
          <m:e>
            <m:r>
              <m:rPr>
                <m:sty m:val="i"/>
              </m:rPr>
              <m:t>u</m:t>
            </m:r>
          </m:e>
          <m:sub>
            <m:r>
              <m:rPr>
                <m:sty m:val="i"/>
              </m:rPr>
              <m:t>v</m:t>
            </m:r>
          </m:sub>
        </m:sSub>
        <m:r>
          <m:rPr>
            <m:sty m:val="p"/>
          </m:rPr>
          <m:t>(</m:t>
        </m:r>
        <m:r>
          <m:rPr>
            <m:sty m:val="i"/>
          </m:rPr>
          <m:t>v</m:t>
        </m:r>
        <m:r>
          <m:rPr>
            <m:sty m:val="p"/>
          </m:rPr>
          <m:t>,</m:t>
        </m:r>
        <m:r>
          <m:rPr>
            <m:sty m:val="i"/>
          </m:rPr>
          <m:t>T</m:t>
        </m:r>
        <m:r>
          <m:rPr>
            <m:sty m:val="p"/>
          </m:rPr>
          <m:t>)</m:t>
        </m:r>
        <m:r>
          <m:rPr>
            <m:sty m:val="p"/>
          </m:rPr>
          <m:t>=</m:t>
        </m:r>
        <m:r>
          <m:rPr>
            <m:sty m:val="i"/>
          </m:rPr>
          <m:t>h</m:t>
        </m:r>
        <m:r>
          <m:rPr>
            <m:sty m:val="i"/>
          </m:rPr>
          <m:t>v</m:t>
        </m:r>
        <m:sSup>
          <m:sSupPr/>
          <m:e>
            <m:r>
              <m:rPr>
                <m:sty m:val="i"/>
              </m:rPr>
              <m:t>n</m:t>
            </m:r>
          </m:e>
          <m:sup>
            <m:r>
              <m:rPr>
                <m:sty m:val="p"/>
              </m:rPr>
              <m:t>∗</m:t>
            </m:r>
          </m:sup>
        </m:sSup>
        <m:r>
          <m:rPr>
            <m:sty m:val="p"/>
          </m:rPr>
          <m:t>(</m:t>
        </m:r>
        <m:r>
          <m:rPr>
            <m:sty m:val="i"/>
          </m:rPr>
          <m:t>v</m:t>
        </m:r>
        <m:r>
          <m:rPr>
            <m:sty m:val="p"/>
          </m:rPr>
          <m:t>,</m:t>
        </m:r>
        <m:r>
          <m:rPr>
            <m:sty m:val="i"/>
          </m:rPr>
          <m:t>T</m:t>
        </m:r>
        <m:r>
          <m:rPr>
            <m:sty m:val="p"/>
          </m:rPr>
          <m:t>)</m:t>
        </m:r>
      </m:oMath>
      <w:r>
        <w:rPr/>
        <w:t xml:space="preserve">; les grandeurs positives </w:t>
      </w:r>
      <m:oMath>
        <m:r>
          <m:rPr>
            <m:sty m:val="i"/>
          </m:rPr>
          <m:t>A</m:t>
        </m:r>
        <m:r>
          <m:rPr>
            <m:sty m:val="p"/>
          </m:rPr>
          <m:t>(</m:t>
        </m:r>
        <m:r>
          <m:rPr>
            <m:sty m:val="i"/>
          </m:rPr>
          <m:t>v</m:t>
        </m:r>
        <m:r>
          <m:rPr>
            <m:sty m:val="p"/>
          </m:rPr>
          <m:t>)</m:t>
        </m:r>
        <m:r>
          <m:rPr>
            <m:sty m:val="p"/>
          </m:rPr>
          <m:t>,</m:t>
        </m:r>
        <m:r>
          <m:rPr>
            <m:sty m:val="i"/>
          </m:rPr>
          <m:t>B</m:t>
        </m:r>
        <m:r>
          <m:rPr>
            <m:sty m:val="p"/>
          </m:rPr>
          <m:t>(</m:t>
        </m:r>
        <m:r>
          <m:rPr>
            <m:sty m:val="i"/>
          </m:rPr>
          <m:t>v</m:t>
        </m:r>
        <m:r>
          <m:rPr>
            <m:sty m:val="p"/>
          </m:rPr>
          <m:t>)</m:t>
        </m:r>
      </m:oMath>
      <w:r>
        <w:rPr/>
        <w:t xml:space="preserve"> et </w:t>
      </w:r>
      <m:oMath>
        <m:r>
          <m:rPr>
            <m:sty m:val="i"/>
          </m:rPr>
          <m:t>C</m:t>
        </m:r>
        <m:r>
          <m:rPr>
            <m:sty m:val="p"/>
          </m:rPr>
          <m:t>(</m:t>
        </m:r>
        <m:r>
          <m:rPr>
            <m:sty m:val="i"/>
          </m:rPr>
          <m:t>v</m:t>
        </m:r>
        <m:r>
          <m:rPr>
            <m:sty m:val="p"/>
          </m:rPr>
          <m:t>)</m:t>
        </m:r>
      </m:oMath>
      <w:r>
        <w:rPr>
          <w:rFonts w:eastAsia="Georgia" w:cs="Georgia" w:ascii="Georgia" w:hAnsi="Georgia"/>
        </w:rPr>
        <w:t xml:space="preserve">, appelées coefficients d'EINSTEIN, ne dépendent que de la fréquence </w:t>
      </w:r>
      <m:oMath>
        <m:r>
          <m:rPr>
            <m:sty m:val="i"/>
          </m:rPr>
          <m:t>v</m:t>
        </m:r>
      </m:oMath>
      <w:r>
        <w:rPr/>
        <w:t xml:space="preserve">.</w:t>
      </w:r>
      <w:r>
        <w:rPr/>
        <w:br w:type="textWrapping"/>
      </w:r>
      <w:r>
        <w:rPr/>
        <w:t xml:space="preserve">On suppose finalement que </w:t>
      </w:r>
      <m:oMath>
        <m:limLow>
          <m:limLowPr/>
          <m:e>
            <m:r>
              <m:rPr>
                <m:sty m:val="p"/>
              </m:rPr>
              <m:t>lim</m:t>
            </m:r>
          </m:e>
          <m:lim>
            <m:r>
              <m:rPr>
                <m:sty m:val="i"/>
              </m:rPr>
              <m:t>T</m:t>
            </m:r>
            <m:r>
              <m:rPr>
                <m:sty m:val="p"/>
              </m:rPr>
              <m:t>→</m:t>
            </m:r>
            <m:r>
              <m:rPr>
                <m:sty m:val="p"/>
              </m:rPr>
              <m:t>+</m:t>
            </m:r>
            <m:r>
              <m:rPr>
                <m:sty m:val="p"/>
              </m:rPr>
              <m:t>∞</m:t>
            </m:r>
          </m:lim>
        </m:limLow>
        <m:r>
          <m:rPr>
            <m:sty m:val="p"/>
          </m:rPr>
          <m:t xml:space="preserve"> </m:t>
        </m:r>
        <m:sSub>
          <m:sSubPr/>
          <m:e>
            <m:r>
              <m:rPr>
                <m:sty m:val="i"/>
              </m:rPr>
              <m:t>n</m:t>
            </m:r>
          </m:e>
          <m:sub>
            <m:r>
              <m:rPr>
                <m:sty m:val="p"/>
              </m:rPr>
              <m:t>1</m:t>
            </m:r>
          </m:sub>
        </m:sSub>
        <m:r>
          <m:rPr>
            <m:sty m:val="p"/>
          </m:rPr>
          <m:t>=</m:t>
        </m:r>
        <m:limLow>
          <m:limLowPr/>
          <m:e>
            <m:r>
              <m:rPr>
                <m:sty m:val="p"/>
              </m:rPr>
              <m:t>lim</m:t>
            </m:r>
          </m:e>
          <m:lim>
            <m:r>
              <m:rPr>
                <m:sty m:val="i"/>
              </m:rPr>
              <m:t>T</m:t>
            </m:r>
            <m:r>
              <m:rPr>
                <m:sty m:val="p"/>
              </m:rPr>
              <m:t>→</m:t>
            </m:r>
            <m:r>
              <m:rPr>
                <m:sty m:val="p"/>
              </m:rPr>
              <m:t>+</m:t>
            </m:r>
            <m:r>
              <m:rPr>
                <m:sty m:val="p"/>
              </m:rPr>
              <m:t>∞</m:t>
            </m:r>
          </m:lim>
        </m:limLow>
        <m:r>
          <m:rPr>
            <m:sty m:val="p"/>
          </m:rPr>
          <m:t xml:space="preserve"> </m:t>
        </m:r>
        <m:sSub>
          <m:sSubPr/>
          <m:e>
            <m:r>
              <m:rPr>
                <m:sty m:val="i"/>
              </m:rPr>
              <m:t>n</m:t>
            </m:r>
          </m:e>
          <m:sub>
            <m:r>
              <m:rPr>
                <m:sty m:val="p"/>
              </m:rPr>
              <m:t>2</m:t>
            </m:r>
          </m:sub>
        </m:sSub>
        <m:r>
          <m:rPr>
            <m:sty m:val="p"/>
          </m:rPr>
          <m:t>=</m:t>
        </m:r>
        <m:sSub>
          <m:sSubPr/>
          <m:e>
            <m:r>
              <m:rPr>
                <m:sty m:val="i"/>
              </m:rPr>
              <m:t>n</m:t>
            </m:r>
          </m:e>
          <m:sub>
            <m:r>
              <m:rPr>
                <m:sty m:val="i"/>
              </m:rPr>
              <m:t>o</m:t>
            </m:r>
          </m:sub>
        </m:sSub>
      </m:oMath>
      <w:r>
        <w:rPr/>
        <w:t xml:space="preserve">.</w:t>
      </w:r>
      <w:r>
        <w:rPr/>
        <w:br w:type="textWrapping"/>
      </w:r>
      <m:oMath>
        <m:r>
          <m:rPr>
            <m:sty m:val="i"/>
          </m:rPr>
          <m:t>◻</m:t>
        </m:r>
        <m:r>
          <m:rPr>
            <m:sty m:val="p"/>
          </m:rPr>
          <m:t>14</m:t>
        </m:r>
      </m:oMath>
      <w:r>
        <w:rPr>
          <w:rFonts w:eastAsia="Georgia" w:cs="Georgia" w:ascii="Georgia" w:hAnsi="Georgia"/>
        </w:rPr>
        <w:t xml:space="preserve"> - Quelles sont les unités SI de mesure et la signification physique des grandeurs </w:t>
      </w:r>
      <m:oMath>
        <m:sSub>
          <m:sSubPr/>
          <m:e>
            <m:r>
              <m:rPr>
                <m:sty m:val="i"/>
              </m:rPr>
              <m:t>u</m:t>
            </m:r>
          </m:e>
          <m:sub>
            <m:r>
              <m:rPr>
                <m:sty m:val="i"/>
              </m:rPr>
              <m:t>v</m:t>
            </m:r>
          </m:sub>
        </m:sSub>
        <m:r>
          <m:rPr>
            <m:sty m:val="p"/>
          </m:rPr>
          <m:t>(</m:t>
        </m:r>
        <m:r>
          <m:rPr>
            <m:sty m:val="i"/>
          </m:rPr>
          <m:t>T</m:t>
        </m:r>
        <m:r>
          <m:rPr>
            <m:sty m:val="p"/>
          </m:rPr>
          <m:t>)</m:t>
        </m:r>
        <m:r>
          <m:rPr>
            <m:sty m:val="p"/>
          </m:rPr>
          <m:t>,</m:t>
        </m:r>
        <m:r>
          <m:rPr>
            <m:sty m:val="i"/>
          </m:rPr>
          <m:t>A</m:t>
        </m:r>
        <m:r>
          <m:rPr>
            <m:sty m:val="p"/>
          </m:rPr>
          <m:t>(</m:t>
        </m:r>
        <m:r>
          <m:rPr>
            <m:sty m:val="i"/>
          </m:rPr>
          <m:t>v</m:t>
        </m:r>
        <m:r>
          <m:rPr>
            <m:sty m:val="p"/>
          </m:rPr>
          <m:t>)</m:t>
        </m:r>
      </m:oMath>
      <w:r>
        <w:rPr/>
        <w:t xml:space="preserve">, </w:t>
      </w:r>
      <m:oMath>
        <m:r>
          <m:rPr>
            <m:sty m:val="i"/>
          </m:rPr>
          <m:t>B</m:t>
        </m:r>
        <m:r>
          <m:rPr>
            <m:sty m:val="p"/>
          </m:rPr>
          <m:t>(</m:t>
        </m:r>
        <m:r>
          <m:rPr>
            <m:sty m:val="i"/>
          </m:rPr>
          <m:t>v</m:t>
        </m:r>
        <m:r>
          <m:rPr>
            <m:sty m:val="p"/>
          </m:rPr>
          <m:t>)</m:t>
        </m:r>
      </m:oMath>
      <w:r>
        <w:rPr/>
        <w:t xml:space="preserve"> et </w:t>
      </w:r>
      <m:oMath>
        <m:r>
          <m:rPr>
            <m:sty m:val="i"/>
          </m:rPr>
          <m:t>C</m:t>
        </m:r>
        <m:r>
          <m:rPr>
            <m:sty m:val="p"/>
          </m:rPr>
          <m:t>(</m:t>
        </m:r>
        <m:r>
          <m:rPr>
            <m:sty m:val="i"/>
          </m:rPr>
          <m:t>v</m:t>
        </m:r>
        <m:r>
          <m:rPr>
            <m:sty m:val="p"/>
          </m:rPr>
          <m:t>)</m:t>
        </m:r>
      </m:oMath>
      <w:r>
        <w:rPr/>
        <w:t xml:space="preserve"> ?</w:t>
      </w:r>
    </w:p>
    <w:p>
      <w:pPr>
        <w:numPr>
          <w:ilvl w:val="0"/>
          <w:numId w:val="2"/>
        </w:numPr>
        <w:spacing w:lineRule="auto"/>
      </w:pPr>
      <w:r>
        <w:rPr>
          <w:rFonts w:eastAsia="Georgia" w:cs="Georgia" w:ascii="Georgia" w:hAnsi="Georgia"/>
        </w:rPr>
        <w:t xml:space="preserve">15 - Déterminer l'expression du rapport </w:t>
      </w:r>
      <m:oMath>
        <m:sSub>
          <m:sSubPr/>
          <m:e>
            <m:r>
              <m:rPr>
                <m:sty m:val="i"/>
              </m:rPr>
              <m:t>n</m:t>
            </m:r>
          </m:e>
          <m:sub>
            <m:r>
              <m:rPr>
                <m:sty m:val="p"/>
              </m:rPr>
              <m:t>2</m:t>
            </m:r>
          </m:sub>
        </m:sSub>
        <m:r>
          <m:rPr>
            <m:sty m:val="p"/>
          </m:rPr>
          <m:t>/</m:t>
        </m:r>
        <m:sSub>
          <m:sSubPr/>
          <m:e>
            <m:r>
              <m:rPr>
                <m:sty m:val="i"/>
              </m:rPr>
              <m:t>n</m:t>
            </m:r>
          </m:e>
          <m:sub>
            <m:r>
              <m:rPr>
                <m:sty m:val="p"/>
              </m:rPr>
              <m:t>1</m:t>
            </m:r>
          </m:sub>
        </m:sSub>
      </m:oMath>
      <w:r>
        <w:rPr>
          <w:rFonts w:eastAsia="Georgia" w:cs="Georgia" w:ascii="Georgia" w:hAnsi="Georgia"/>
        </w:rPr>
        <w:t xml:space="preserve"> à l'équilibre. En utilisant la relation établie à la question 13, montrer que l'on peut trouver 2 fonctions </w:t>
      </w:r>
      <m:oMath>
        <m:r>
          <m:rPr>
            <m:sty m:val="i"/>
          </m:rPr>
          <m:t>F</m:t>
        </m:r>
        <m:r>
          <m:rPr>
            <m:sty m:val="p"/>
          </m:rPr>
          <m:t>(</m:t>
        </m:r>
        <m:r>
          <m:rPr>
            <m:sty m:val="i"/>
          </m:rPr>
          <m:t>v</m:t>
        </m:r>
        <m:r>
          <m:rPr>
            <m:sty m:val="p"/>
          </m:rPr>
          <m:t>)</m:t>
        </m:r>
      </m:oMath>
      <w:r>
        <w:rPr/>
        <w:t xml:space="preserve"> et </w:t>
      </w:r>
      <m:oMath>
        <m:r>
          <m:rPr>
            <m:sty m:val="i"/>
          </m:rPr>
          <m:t>H</m:t>
        </m:r>
        <m:r>
          <m:rPr>
            <m:sty m:val="p"/>
          </m:rPr>
          <m:t>(</m:t>
        </m:r>
        <m:r>
          <m:rPr>
            <m:sty m:val="i"/>
          </m:rPr>
          <m:t>v</m:t>
        </m:r>
        <m:r>
          <m:rPr>
            <m:sty m:val="p"/>
          </m:rPr>
          <m:t>)</m:t>
        </m:r>
      </m:oMath>
      <w:r>
        <w:rPr/>
        <w:t xml:space="preserve"> telles que </w:t>
      </w:r>
      <m:oMath>
        <m:sSub>
          <m:sSubPr/>
          <m:e>
            <m:r>
              <m:rPr>
                <m:sty m:val="i"/>
              </m:rPr>
              <m:t>u</m:t>
            </m:r>
          </m:e>
          <m:sub>
            <m:r>
              <m:rPr>
                <m:sty m:val="i"/>
              </m:rPr>
              <m:t>v</m:t>
            </m:r>
          </m:sub>
        </m:sSub>
        <m:r>
          <m:rPr>
            <m:sty m:val="p"/>
          </m:rPr>
          <m:t>(</m:t>
        </m:r>
        <m:r>
          <m:rPr>
            <m:sty m:val="i"/>
          </m:rPr>
          <m:t>v</m:t>
        </m:r>
        <m:r>
          <m:rPr>
            <m:sty m:val="p"/>
          </m:rPr>
          <m:t>,</m:t>
        </m:r>
        <m:r>
          <m:rPr>
            <m:sty m:val="i"/>
          </m:rPr>
          <m:t>T</m:t>
        </m:r>
        <m:r>
          <m:rPr>
            <m:sty m:val="p"/>
          </m:rPr>
          <m:t>)</m:t>
        </m:r>
        <m:r>
          <m:rPr>
            <m:sty m:val="p"/>
          </m:rPr>
          <m:t>=</m:t>
        </m:r>
        <m:r>
          <m:rPr>
            <m:sty m:val="i"/>
          </m:rPr>
          <m:t>F</m:t>
        </m:r>
        <m:r>
          <m:rPr>
            <m:sty m:val="p"/>
          </m:rPr>
          <m:t>(</m:t>
        </m:r>
        <m:r>
          <m:rPr>
            <m:sty m:val="i"/>
          </m:rPr>
          <m:t>v</m:t>
        </m:r>
        <m:r>
          <m:rPr>
            <m:sty m:val="p"/>
          </m:rPr>
          <m:t>)</m:t>
        </m:r>
        <m:sSup>
          <m:sSupPr/>
          <m:e>
            <m:d>
              <m:dPr>
                <m:begChr m:val="["/>
                <m:endChr m:val="]"/>
                <m:ctrlPr>
                  <w:rPr>
                    <w:rFonts w:ascii="Cambria Math" w:hAnsi="Cambria Math"/>
                  </w:rPr>
                </m:ctrlPr>
              </m:dPr>
              <m:e>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i"/>
                          </m:rPr>
                          <m:t>h</m:t>
                        </m:r>
                        <m:r>
                          <m:rPr>
                            <m:sty m:val="i"/>
                          </m:rPr>
                          <m:t>v</m:t>
                        </m:r>
                      </m:num>
                      <m:den>
                        <m:r>
                          <m:rPr>
                            <m:sty m:val="i"/>
                          </m:rPr>
                          <m:t>k</m:t>
                        </m:r>
                        <m:r>
                          <m:rPr>
                            <m:sty m:val="i"/>
                          </m:rPr>
                          <m:t>T</m:t>
                        </m:r>
                      </m:den>
                    </m:f>
                  </m:e>
                </m:d>
                <m:r>
                  <m:rPr>
                    <m:sty m:val="p"/>
                  </m:rPr>
                  <m:t>−</m:t>
                </m:r>
                <m:r>
                  <m:rPr>
                    <m:sty m:val="i"/>
                  </m:rPr>
                  <m:t>H</m:t>
                </m:r>
                <m:r>
                  <m:rPr>
                    <m:sty m:val="p"/>
                  </m:rPr>
                  <m:t>(</m:t>
                </m:r>
                <m:r>
                  <m:rPr>
                    <m:sty m:val="i"/>
                  </m:rPr>
                  <m:t>v</m:t>
                </m:r>
                <m:r>
                  <m:rPr>
                    <m:sty m:val="p"/>
                  </m:rPr>
                  <m:t>)</m:t>
                </m:r>
              </m:e>
            </m:d>
          </m:e>
          <m:sup>
            <m:r>
              <m:rPr>
                <m:sty m:val="p"/>
              </m:rPr>
              <m:t>−</m:t>
            </m:r>
            <m:r>
              <m:rPr>
                <m:sty m:val="p"/>
              </m:rPr>
              <m:t>1</m:t>
            </m:r>
          </m:sup>
        </m:sSup>
      </m:oMath>
      <w:r>
        <w:rPr/>
        <w:t xml:space="preserve">. On exprimera </w:t>
      </w:r>
      <m:oMath>
        <m:r>
          <m:rPr>
            <m:sty m:val="i"/>
          </m:rPr>
          <m:t>F</m:t>
        </m:r>
        <m:r>
          <m:rPr>
            <m:sty m:val="p"/>
          </m:rPr>
          <m:t>(</m:t>
        </m:r>
        <m:r>
          <m:rPr>
            <m:sty m:val="i"/>
          </m:rPr>
          <m:t>v</m:t>
        </m:r>
        <m:r>
          <m:rPr>
            <m:sty m:val="p"/>
          </m:rPr>
          <m:t>)</m:t>
        </m:r>
      </m:oMath>
      <w:r>
        <w:rPr/>
        <w:t xml:space="preserve"> et </w:t>
      </w:r>
      <m:oMath>
        <m:r>
          <m:rPr>
            <m:sty m:val="i"/>
          </m:rPr>
          <m:t>H</m:t>
        </m:r>
        <m:r>
          <m:rPr>
            <m:sty m:val="p"/>
          </m:rPr>
          <m:t>(</m:t>
        </m:r>
        <m:r>
          <m:rPr>
            <m:sty m:val="i"/>
          </m:rPr>
          <m:t>v</m:t>
        </m:r>
        <m:r>
          <m:rPr>
            <m:sty m:val="p"/>
          </m:rPr>
          <m:t>)</m:t>
        </m:r>
      </m:oMath>
      <w:r>
        <w:rPr/>
        <w:t xml:space="preserve"> en fonction de </w:t>
      </w:r>
      <m:oMath>
        <m:r>
          <m:rPr>
            <m:sty m:val="i"/>
          </m:rPr>
          <m:t>A</m:t>
        </m:r>
        <m:r>
          <m:rPr>
            <m:sty m:val="p"/>
          </m:rPr>
          <m:t>(</m:t>
        </m:r>
        <m:r>
          <m:rPr>
            <m:sty m:val="i"/>
          </m:rPr>
          <m:t>v</m:t>
        </m:r>
        <m:r>
          <m:rPr>
            <m:sty m:val="p"/>
          </m:rPr>
          <m:t>)</m:t>
        </m:r>
        <m:r>
          <m:rPr>
            <m:sty m:val="p"/>
          </m:rPr>
          <m:t>,</m:t>
        </m:r>
        <m:r>
          <m:rPr>
            <m:sty m:val="i"/>
          </m:rPr>
          <m:t>B</m:t>
        </m:r>
        <m:r>
          <m:rPr>
            <m:sty m:val="p"/>
          </m:rPr>
          <m:t>(</m:t>
        </m:r>
        <m:r>
          <m:rPr>
            <m:sty m:val="i"/>
          </m:rPr>
          <m:t>v</m:t>
        </m:r>
        <m:r>
          <m:rPr>
            <m:sty m:val="p"/>
          </m:rPr>
          <m:t>)</m:t>
        </m:r>
      </m:oMath>
      <w:r>
        <w:rPr/>
        <w:t xml:space="preserve"> et </w:t>
      </w:r>
      <m:oMath>
        <m:r>
          <m:rPr>
            <m:sty m:val="i"/>
          </m:rPr>
          <m:t>C</m:t>
        </m:r>
        <m:r>
          <m:rPr>
            <m:sty m:val="p"/>
          </m:rPr>
          <m:t>(</m:t>
        </m:r>
        <m:r>
          <m:rPr>
            <m:sty m:val="i"/>
          </m:rPr>
          <m:t>v</m:t>
        </m:r>
        <m:r>
          <m:rPr>
            <m:sty m:val="p"/>
          </m:rPr>
          <m:t>)</m:t>
        </m:r>
      </m:oMath>
      <w:r>
        <w:rPr/>
        <w:t xml:space="preserve">.</w:t>
      </w:r>
    </w:p>
    <w:p>
      <w:pPr>
        <w:spacing w:line="271" w:before="330" w:lineRule="auto"/>
      </w:pPr>
      <w:r>
        <w:rPr>
          <w:b/>
          <w:sz w:val="42"/>
        </w:rPr>
        <w:t xml:space="preserve">II.B. - Loi de Planck</w:t>
      </w:r>
    </w:p>
    <w:p>
      <w:pPr>
        <w:spacing w:after="220" w:lineRule="auto"/>
      </w:pPr>
      <w:r>
        <w:rPr>
          <w:rFonts w:eastAsia="Georgia" w:cs="Georgia" w:ascii="Georgia" w:hAnsi="Georgia"/>
        </w:rPr>
        <w:t xml:space="preserve">La loi dite de Planck donne les expressions de la densité volumique spectrale d'énergie </w:t>
      </w:r>
      <m:oMath>
        <m:sSub>
          <m:sSubPr/>
          <m:e>
            <m:r>
              <m:rPr>
                <m:sty m:val="i"/>
              </m:rPr>
              <m:t>u</m:t>
            </m:r>
          </m:e>
          <m:sub>
            <m:r>
              <m:rPr>
                <m:sty m:val="i"/>
              </m:rPr>
              <m:t>v</m:t>
            </m:r>
          </m:sub>
        </m:sSub>
      </m:oMath>
      <w:r>
        <w:rPr>
          <w:rFonts w:eastAsia="Georgia" w:cs="Georgia" w:ascii="Georgia" w:hAnsi="Georgia"/>
        </w:rPr>
        <w:t xml:space="preserve"> du rayonnement à l'équilibre thermique, et du flux surfacique spectral </w:t>
      </w:r>
      <m:oMath>
        <m:sSub>
          <m:sSubPr/>
          <m:e>
            <m:r>
              <m:rPr>
                <m:sty m:val="i"/>
              </m:rPr>
              <m:t>j</m:t>
            </m:r>
          </m:e>
          <m:sub>
            <m:r>
              <m:rPr>
                <m:sty m:val="i"/>
              </m:rPr>
              <m:t>v</m:t>
            </m:r>
          </m:sub>
        </m:sSub>
      </m:oMath>
      <w:r>
        <w:rPr>
          <w:rFonts w:eastAsia="Georgia" w:cs="Georgia" w:ascii="Georgia" w:hAnsi="Georgia"/>
        </w:rPr>
        <w:t xml:space="preserve"> émis à la surface d'un corps noir :</w:t>
      </w:r>
    </w:p>
    <w:p>
      <w:pPr>
        <w:spacing w:after="220" w:lineRule="auto"/>
      </w:pPr>
      <m:oMathPara>
        <m:oMath>
          <m:sSub>
            <m:sSubPr/>
            <m:e>
              <m:r>
                <m:rPr>
                  <m:sty m:val="i"/>
                </m:rPr>
                <m:t>u</m:t>
              </m:r>
            </m:e>
            <m:sub>
              <m:r>
                <m:rPr>
                  <m:sty m:val="i"/>
                </m:rPr>
                <m:t>v</m:t>
              </m:r>
            </m:sub>
          </m:sSub>
          <m:r>
            <m:rPr>
              <m:sty m:val="p"/>
            </m:rPr>
            <m:t>(</m:t>
          </m:r>
          <m:r>
            <m:rPr>
              <m:sty m:val="i"/>
            </m:rPr>
            <m:t>v</m:t>
          </m:r>
          <m:r>
            <m:rPr>
              <m:sty m:val="p"/>
            </m:rPr>
            <m:t>,</m:t>
          </m:r>
          <m:r>
            <m:rPr>
              <m:sty m:val="i"/>
            </m:rPr>
            <m:t>T</m:t>
          </m:r>
          <m:r>
            <m:rPr>
              <m:sty m:val="p"/>
            </m:rPr>
            <m:t>)</m:t>
          </m:r>
          <m:r>
            <m:rPr>
              <m:sty m:val="p"/>
            </m:rPr>
            <m:t>=</m:t>
          </m:r>
          <m:f>
            <m:fPr>
              <m:ctrlPr>
                <w:rPr>
                  <w:rFonts w:ascii="Cambria Math" w:hAnsi="Cambria Math"/>
                </w:rPr>
              </m:ctrlPr>
            </m:fPr>
            <m:num>
              <m:r>
                <m:rPr>
                  <m:sty m:val="p"/>
                </m:rPr>
                <m:t>8</m:t>
              </m:r>
              <m:r>
                <m:rPr>
                  <m:sty m:val="i"/>
                </m:rPr>
                <m:t>π</m:t>
              </m:r>
              <m:r>
                <m:rPr>
                  <m:sty m:val="i"/>
                </m:rPr>
                <m:t>h</m:t>
              </m:r>
              <m:sSup>
                <m:sSupPr/>
                <m:e>
                  <m:r>
                    <m:rPr>
                      <m:sty m:val="i"/>
                    </m:rPr>
                    <m:t>v</m:t>
                  </m:r>
                </m:e>
                <m:sup>
                  <m:r>
                    <m:rPr>
                      <m:sty m:val="p"/>
                    </m:rPr>
                    <m:t>3</m:t>
                  </m:r>
                </m:sup>
              </m:sSup>
            </m:num>
            <m:den>
              <m:sSup>
                <m:sSupPr/>
                <m:e>
                  <m:r>
                    <m:rPr>
                      <m:sty m:val="i"/>
                    </m:rPr>
                    <m:t>c</m:t>
                  </m:r>
                </m:e>
                <m:sup>
                  <m:r>
                    <m:rPr>
                      <m:sty m:val="p"/>
                    </m:rPr>
                    <m:t>3</m:t>
                  </m:r>
                </m:sup>
              </m:sSup>
              <m:d>
                <m:dPr>
                  <m:begChr m:val="["/>
                  <m:endChr m:val="]"/>
                  <m:ctrlPr>
                    <w:rPr>
                      <w:rFonts w:ascii="Cambria Math" w:hAnsi="Cambria Math"/>
                    </w:rPr>
                  </m:ctrlPr>
                </m:dPr>
                <m:e>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i"/>
                            </m:rPr>
                            <m:t>h</m:t>
                          </m:r>
                          <m:r>
                            <m:rPr>
                              <m:sty m:val="i"/>
                            </m:rPr>
                            <m:t>v</m:t>
                          </m:r>
                        </m:num>
                        <m:den>
                          <m:r>
                            <m:rPr>
                              <m:sty m:val="i"/>
                            </m:rPr>
                            <m:t>k</m:t>
                          </m:r>
                          <m:r>
                            <m:rPr>
                              <m:sty m:val="i"/>
                            </m:rPr>
                            <m:t>T</m:t>
                          </m:r>
                        </m:den>
                      </m:f>
                    </m:e>
                  </m:d>
                  <m:r>
                    <m:rPr>
                      <m:sty m:val="p"/>
                    </m:rPr>
                    <m:t>−</m:t>
                  </m:r>
                  <m:r>
                    <m:rPr>
                      <m:sty m:val="p"/>
                    </m:rPr>
                    <m:t>1</m:t>
                  </m:r>
                </m:e>
              </m:d>
            </m:den>
          </m:f>
          <m:r>
            <m:rPr>
              <m:nor/>
            </m:rPr>
            <m:t> et </m:t>
          </m:r>
          <m:sSub>
            <m:sSubPr/>
            <m:e>
              <m:r>
                <m:rPr>
                  <m:sty m:val="i"/>
                </m:rPr>
                <m:t>j</m:t>
              </m:r>
            </m:e>
            <m:sub>
              <m:r>
                <m:rPr>
                  <m:sty m:val="i"/>
                </m:rPr>
                <m:t>v</m:t>
              </m:r>
            </m:sub>
          </m:sSub>
          <m:r>
            <m:rPr>
              <m:sty m:val="p"/>
            </m:rPr>
            <m:t>(</m:t>
          </m:r>
          <m:r>
            <m:rPr>
              <m:sty m:val="i"/>
            </m:rPr>
            <m:t>v</m:t>
          </m:r>
          <m:r>
            <m:rPr>
              <m:sty m:val="p"/>
            </m:rPr>
            <m:t>,</m:t>
          </m:r>
          <m:r>
            <m:rPr>
              <m:sty m:val="i"/>
            </m:rPr>
            <m:t>T</m:t>
          </m:r>
          <m:r>
            <m:rPr>
              <m:sty m:val="p"/>
            </m:rPr>
            <m:t>)</m:t>
          </m:r>
          <m:r>
            <m:rPr>
              <m:sty m:val="p"/>
            </m:rPr>
            <m:t>=</m:t>
          </m:r>
          <m:f>
            <m:fPr>
              <m:ctrlPr>
                <w:rPr>
                  <w:rFonts w:ascii="Cambria Math" w:hAnsi="Cambria Math"/>
                </w:rPr>
              </m:ctrlPr>
            </m:fPr>
            <m:num>
              <m:r>
                <m:rPr>
                  <m:sty m:val="p"/>
                </m:rPr>
                <m:t>2</m:t>
              </m:r>
              <m:r>
                <m:rPr>
                  <m:sty m:val="i"/>
                </m:rPr>
                <m:t>π</m:t>
              </m:r>
              <m:r>
                <m:rPr>
                  <m:sty m:val="i"/>
                </m:rPr>
                <m:t>h</m:t>
              </m:r>
              <m:sSup>
                <m:sSupPr/>
                <m:e>
                  <m:r>
                    <m:rPr>
                      <m:sty m:val="i"/>
                    </m:rPr>
                    <m:t>v</m:t>
                  </m:r>
                </m:e>
                <m:sup>
                  <m:r>
                    <m:rPr>
                      <m:sty m:val="p"/>
                    </m:rPr>
                    <m:t>3</m:t>
                  </m:r>
                </m:sup>
              </m:sSup>
            </m:num>
            <m:den>
              <m:sSup>
                <m:sSupPr/>
                <m:e>
                  <m:r>
                    <m:rPr>
                      <m:sty m:val="i"/>
                    </m:rPr>
                    <m:t>c</m:t>
                  </m:r>
                </m:e>
                <m:sup>
                  <m:r>
                    <m:rPr>
                      <m:sty m:val="p"/>
                    </m:rPr>
                    <m:t>2</m:t>
                  </m:r>
                </m:sup>
              </m:sSup>
              <m:d>
                <m:dPr>
                  <m:begChr m:val="["/>
                  <m:endChr m:val="]"/>
                  <m:ctrlPr>
                    <w:rPr>
                      <w:rFonts w:ascii="Cambria Math" w:hAnsi="Cambria Math"/>
                    </w:rPr>
                  </m:ctrlPr>
                </m:dPr>
                <m:e>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i"/>
                            </m:rPr>
                            <m:t>h</m:t>
                          </m:r>
                          <m:r>
                            <m:rPr>
                              <m:sty m:val="i"/>
                            </m:rPr>
                            <m:t>v</m:t>
                          </m:r>
                        </m:num>
                        <m:den>
                          <m:r>
                            <m:rPr>
                              <m:sty m:val="i"/>
                            </m:rPr>
                            <m:t>k</m:t>
                          </m:r>
                          <m:r>
                            <m:rPr>
                              <m:sty m:val="i"/>
                            </m:rPr>
                            <m:t>T</m:t>
                          </m:r>
                        </m:den>
                      </m:f>
                    </m:e>
                  </m:d>
                  <m:r>
                    <m:rPr>
                      <m:sty m:val="p"/>
                    </m:rPr>
                    <m:t>−</m:t>
                  </m:r>
                  <m:r>
                    <m:rPr>
                      <m:sty m:val="p"/>
                    </m:rPr>
                    <m:t>1</m:t>
                  </m:r>
                </m:e>
              </m:d>
            </m:den>
          </m:f>
        </m:oMath>
      </m:oMathPara>
    </w:p>
    <w:p>
      <w:pPr>
        <w:spacing w:after="220" w:lineRule="auto"/>
      </w:pPr>
      <w:r>
        <w:rPr>
          <w:rFonts w:eastAsia="Georgia" w:cs="Georgia" w:ascii="Georgia" w:hAnsi="Georgia"/>
        </w:rPr>
        <w:t xml:space="preserve">où </w:t>
      </w:r>
      <m:oMath>
        <m:r>
          <m:rPr>
            <m:sty m:val="i"/>
          </m:rPr>
          <m:t>c</m:t>
        </m:r>
      </m:oMath>
      <w:r>
        <w:rPr>
          <w:rFonts w:eastAsia="Georgia" w:cs="Georgia" w:ascii="Georgia" w:hAnsi="Georgia"/>
        </w:rPr>
        <w:t xml:space="preserve"> est la vitesse de la lumière dans le vide.</w:t>
      </w:r>
      <w:r>
        <w:rPr/>
        <w:br w:type="textWrapping"/>
      </w:r>
      <m:oMath>
        <m:r>
          <m:rPr>
            <m:sty m:val="i"/>
          </m:rPr>
          <m:t>◻</m:t>
        </m:r>
        <m:r>
          <m:rPr>
            <m:sty m:val="p"/>
          </m:rPr>
          <m:t>16</m:t>
        </m:r>
      </m:oMath>
      <w:r>
        <w:rPr>
          <w:rFonts w:eastAsia="Georgia" w:cs="Georgia" w:ascii="Georgia" w:hAnsi="Georgia"/>
        </w:rPr>
        <w:t xml:space="preserve"> - Montrer que la loi de Planck est compatible avec les résultats de la question 15. Déterminer les rapports </w:t>
      </w:r>
      <m:oMath>
        <m:r>
          <m:rPr>
            <m:sty m:val="i"/>
          </m:rPr>
          <m:t>C</m:t>
        </m:r>
        <m:r>
          <m:rPr>
            <m:sty m:val="p"/>
          </m:rPr>
          <m:t>(</m:t>
        </m:r>
        <m:r>
          <m:rPr>
            <m:sty m:val="i"/>
          </m:rPr>
          <m:t>v</m:t>
        </m:r>
        <m:r>
          <m:rPr>
            <m:sty m:val="p"/>
          </m:rPr>
          <m:t>)</m:t>
        </m:r>
        <m:r>
          <m:rPr>
            <m:sty m:val="p"/>
          </m:rPr>
          <m:t>/</m:t>
        </m:r>
        <m:r>
          <m:rPr>
            <m:sty m:val="i"/>
          </m:rPr>
          <m:t>B</m:t>
        </m:r>
        <m:r>
          <m:rPr>
            <m:sty m:val="p"/>
          </m:rPr>
          <m:t>(</m:t>
        </m:r>
        <m:r>
          <m:rPr>
            <m:sty m:val="i"/>
          </m:rPr>
          <m:t>v</m:t>
        </m:r>
        <m:r>
          <m:rPr>
            <m:sty m:val="p"/>
          </m:rPr>
          <m:t>)</m:t>
        </m:r>
      </m:oMath>
      <w:r>
        <w:rPr/>
        <w:t xml:space="preserve"> et </w:t>
      </w:r>
      <m:oMath>
        <m:r>
          <m:rPr>
            <m:sty m:val="i"/>
          </m:rPr>
          <m:t>A</m:t>
        </m:r>
        <m:r>
          <m:rPr>
            <m:sty m:val="p"/>
          </m:rPr>
          <m:t>(</m:t>
        </m:r>
        <m:r>
          <m:rPr>
            <m:sty m:val="i"/>
          </m:rPr>
          <m:t>v</m:t>
        </m:r>
        <m:r>
          <m:rPr>
            <m:sty m:val="p"/>
          </m:rPr>
          <m:t>)</m:t>
        </m:r>
        <m:r>
          <m:rPr>
            <m:sty m:val="p"/>
          </m:rPr>
          <m:t>/</m:t>
        </m:r>
        <m:r>
          <m:rPr>
            <m:sty m:val="i"/>
          </m:rPr>
          <m:t>B</m:t>
        </m:r>
        <m:r>
          <m:rPr>
            <m:sty m:val="p"/>
          </m:rPr>
          <m:t>(</m:t>
        </m:r>
        <m:r>
          <m:rPr>
            <m:sty m:val="i"/>
          </m:rPr>
          <m:t>v</m:t>
        </m:r>
        <m:r>
          <m:rPr>
            <m:sty m:val="p"/>
          </m:rPr>
          <m:t>)</m:t>
        </m:r>
      </m:oMath>
      <w:r>
        <w:rPr/>
        <w:t xml:space="preserve">.</w:t>
      </w:r>
    </w:p>
    <w:p>
      <w:pPr>
        <w:numPr>
          <w:ilvl w:val="0"/>
          <w:numId w:val="3"/>
        </w:numPr>
        <w:spacing w:lineRule="auto"/>
      </w:pPr>
      <w:r>
        <w:rPr/>
        <w:t xml:space="preserve">17 - Montrer que le flux surfacique total </w:t>
      </w:r>
      <m:oMath>
        <m:r>
          <m:rPr>
            <m:sty m:val="i"/>
          </m:rPr>
          <m:t>j</m:t>
        </m:r>
      </m:oMath>
      <w:r>
        <w:rPr>
          <w:rFonts w:eastAsia="Georgia" w:cs="Georgia" w:ascii="Georgia" w:hAnsi="Georgia"/>
        </w:rPr>
        <w:t xml:space="preserve"> rayonné par un corps noir se met sous la forme </w:t>
      </w:r>
      <m:oMath>
        <m:r>
          <m:rPr>
            <m:sty m:val="i"/>
          </m:rPr>
          <m:t>j</m:t>
        </m:r>
        <m:r>
          <m:rPr>
            <m:sty m:val="p"/>
          </m:rPr>
          <m:t>=</m:t>
        </m:r>
        <m:r>
          <m:rPr>
            <m:sty m:val="i"/>
          </m:rPr>
          <m:t>σ</m:t>
        </m:r>
        <m:sSup>
          <m:sSupPr/>
          <m:e>
            <m:r>
              <m:rPr>
                <m:sty m:val="i"/>
              </m:rPr>
              <m:t>T</m:t>
            </m:r>
          </m:e>
          <m:sup>
            <m:r>
              <m:rPr>
                <m:sty m:val="p"/>
              </m:rPr>
              <m:t>Ψ</m:t>
            </m:r>
          </m:sup>
        </m:sSup>
      </m:oMath>
      <w:r>
        <w:rPr/>
        <w:t xml:space="preserve">; On justifiera soigneusement la valeur de </w:t>
      </w:r>
      <m:oMath>
        <m:r>
          <m:rPr>
            <m:sty m:val="i"/>
          </m:rPr>
          <m:t>ψ</m:t>
        </m:r>
      </m:oMath>
      <w:r>
        <w:rPr/>
        <w:t xml:space="preserve"> et on exprimera la constante </w:t>
      </w:r>
      <m:oMath>
        <m:r>
          <m:rPr>
            <m:sty m:val="i"/>
          </m:rPr>
          <m:t>σ</m:t>
        </m:r>
      </m:oMath>
      <w:r>
        <w:rPr/>
        <w:t xml:space="preserve"> en fonction de </w:t>
      </w:r>
      <m:oMath>
        <m:r>
          <m:rPr>
            <m:sty m:val="i"/>
          </m:rPr>
          <m:t>k</m:t>
        </m:r>
        <m:r>
          <m:rPr>
            <m:sty m:val="p"/>
          </m:rPr>
          <m:t>,</m:t>
        </m:r>
        <m:r>
          <m:rPr>
            <m:sty m:val="i"/>
          </m:rPr>
          <m:t>h</m:t>
        </m:r>
        <m:r>
          <m:rPr>
            <m:sty m:val="p"/>
          </m:rPr>
          <m:t>,</m:t>
        </m:r>
        <m:r>
          <m:rPr>
            <m:sty m:val="i"/>
          </m:rPr>
          <m:t>c</m:t>
        </m:r>
      </m:oMath>
      <w:r>
        <w:rPr>
          <w:rFonts w:eastAsia="Georgia" w:cs="Georgia" w:ascii="Georgia" w:hAnsi="Georgia"/>
        </w:rPr>
        <w:t xml:space="preserve"> et de l'intégrale </w:t>
      </w:r>
      <m:oMath>
        <m:r>
          <m:rPr>
            <m:sty m:val="i"/>
          </m:rPr>
          <m:t>I</m:t>
        </m:r>
        <m:r>
          <m:rPr>
            <m:sty m:val="p"/>
          </m:rPr>
          <m:t>=</m:t>
        </m:r>
        <m:nary>
          <m:naryPr>
            <m:chr m:val="∫"/>
            <m:limLoc m:val="subSup"/>
            <m:grow m:val="1"/>
          </m:naryPr>
          <m:sub>
            <m:r>
              <m:rPr>
                <m:sty m:val="p"/>
              </m:rPr>
              <m:t>0</m:t>
            </m:r>
          </m:sub>
          <m:sup>
            <m:r>
              <m:rPr>
                <m:sty m:val="p"/>
              </m:rPr>
              <m:t>∞</m:t>
            </m:r>
          </m:sup>
          <m:e>
            <m:r>
              <m:rPr>
                <m:sty m:val="p"/>
              </m:rPr>
              <m:t xml:space="preserve"> </m:t>
            </m:r>
          </m:e>
        </m:nary>
        <m:sSup>
          <m:sSupPr/>
          <m:e>
            <m:r>
              <m:rPr>
                <m:sty m:val="i"/>
              </m:rPr>
              <m:t>e</m:t>
            </m:r>
          </m:e>
          <m:sup>
            <m:r>
              <m:rPr>
                <m:sty m:val="p"/>
              </m:rPr>
              <m:t>−</m:t>
            </m:r>
            <m:r>
              <m:rPr>
                <m:sty m:val="i"/>
              </m:rPr>
              <m:t>x</m:t>
            </m:r>
          </m:sup>
        </m:sSup>
        <m:sSup>
          <m:sSupPr/>
          <m:e>
            <m:r>
              <m:rPr>
                <m:sty m:val="i"/>
              </m:rPr>
              <m:t>x</m:t>
            </m:r>
          </m:e>
          <m:sup>
            <m:r>
              <m:rPr>
                <m:sty m:val="p"/>
              </m:rPr>
              <m:t>3</m:t>
            </m:r>
          </m:sup>
        </m:sSup>
        <m:sSup>
          <m:sSupPr/>
          <m:e>
            <m:d>
              <m:dPr>
                <m:begChr m:val="["/>
                <m:endChr m:val="]"/>
                <m:ctrlPr>
                  <w:rPr>
                    <w:rFonts w:ascii="Cambria Math" w:hAnsi="Cambria Math"/>
                  </w:rPr>
                </m:ctrlPr>
              </m:dPr>
              <m:e>
                <m:r>
                  <m:rPr>
                    <m:sty m:val="p"/>
                  </m:rPr>
                  <m:t>1</m:t>
                </m:r>
                <m:r>
                  <m:rPr>
                    <m:sty m:val="p"/>
                  </m:rPr>
                  <m:t>−</m:t>
                </m:r>
                <m:sSup>
                  <m:sSupPr/>
                  <m:e>
                    <m:r>
                      <m:rPr>
                        <m:sty m:val="i"/>
                      </m:rPr>
                      <m:t>e</m:t>
                    </m:r>
                  </m:e>
                  <m:sup>
                    <m:r>
                      <m:rPr>
                        <m:sty m:val="p"/>
                      </m:rPr>
                      <m:t>−</m:t>
                    </m:r>
                    <m:r>
                      <m:rPr>
                        <m:sty m:val="i"/>
                      </m:rPr>
                      <m:t>x</m:t>
                    </m:r>
                  </m:sup>
                </m:sSup>
              </m:e>
            </m:d>
          </m:e>
          <m:sup>
            <m:r>
              <m:rPr>
                <m:sty m:val="p"/>
              </m:rPr>
              <m:t>−</m:t>
            </m:r>
            <m:r>
              <m:rPr>
                <m:sty m:val="p"/>
              </m:rPr>
              <m:t>1</m:t>
            </m:r>
          </m:sup>
        </m:sSup>
        <m:r>
          <m:rPr>
            <m:nor/>
          </m:rPr>
          <m:t xml:space="preserve"> </m:t>
        </m:r>
        <m:r>
          <m:rPr>
            <m:sty m:val="p"/>
          </m:rPr>
          <m:t>d</m:t>
        </m:r>
        <m:r>
          <m:rPr>
            <m:sty m:val="i"/>
          </m:rPr>
          <m:t>x</m:t>
        </m:r>
      </m:oMath>
      <w:r>
        <w:rPr/>
        <w:t xml:space="preserve">.</w:t>
      </w:r>
      <w:r>
        <w:rPr/>
        <w:br w:type="textWrapping"/>
      </w:r>
      <m:oMath>
        <m:r>
          <m:rPr>
            <m:sty m:val="i"/>
          </m:rPr>
          <m:t>◻</m:t>
        </m:r>
        <m:r>
          <m:rPr>
            <m:sty m:val="p"/>
          </m:rPr>
          <m:t>18</m:t>
        </m:r>
      </m:oMath>
      <w:r>
        <w:rPr/>
        <w:t xml:space="preserve"> - En utilisant la relation </w:t>
      </w:r>
      <m:oMath>
        <m:r>
          <m:rPr>
            <m:sty m:val="p"/>
          </m:rPr>
          <m:t>∀</m:t>
        </m:r>
        <m:r>
          <m:rPr>
            <m:sty m:val="p"/>
          </m:rPr>
          <m:t>|</m:t>
        </m:r>
        <m:r>
          <m:rPr>
            <m:sty m:val="i"/>
          </m:rPr>
          <m:t>z</m:t>
        </m:r>
        <m:r>
          <m:rPr>
            <m:sty m:val="p"/>
          </m:rPr>
          <m:t>|</m:t>
        </m:r>
        <m:r>
          <m:rPr>
            <m:sty m:val="p"/>
          </m:rPr>
          <m:t>&lt;</m:t>
        </m:r>
        <m:r>
          <m:rPr>
            <m:sty m:val="p"/>
          </m:rPr>
          <m:t>1</m:t>
        </m:r>
        <m:r>
          <m:rPr>
            <m:sty m:val="p"/>
          </m:rPr>
          <m:t>,</m:t>
        </m:r>
        <m:r>
          <m:rPr>
            <m:sty m:val="p"/>
          </m:rPr>
          <m:t>(</m:t>
        </m:r>
        <m:r>
          <m:rPr>
            <m:sty m:val="p"/>
          </m:rPr>
          <m:t>1</m:t>
        </m:r>
        <m:r>
          <m:rPr>
            <m:sty m:val="p"/>
          </m:rPr>
          <m:t>−</m:t>
        </m:r>
        <m:r>
          <m:rPr>
            <m:sty m:val="i"/>
          </m:rPr>
          <m:t>z</m:t>
        </m:r>
        <m:sSup>
          <m:sSupPr/>
          <m:e>
            <m:r>
              <m:rPr>
                <m:sty m:val="p"/>
              </m:rPr>
              <m:t>)</m:t>
            </m:r>
          </m:e>
          <m:sup>
            <m:r>
              <m:rPr>
                <m:sty m:val="p"/>
              </m:rPr>
              <m:t>−</m:t>
            </m:r>
            <m:r>
              <m:rPr>
                <m:sty m:val="p"/>
              </m:rPr>
              <m:t>1</m:t>
            </m:r>
          </m:sup>
        </m:sSup>
        <m:r>
          <m:rPr>
            <m:sty m:val="p"/>
          </m:rPr>
          <m:t>=</m:t>
        </m:r>
        <m:nary>
          <m:naryPr>
            <m:chr m:val="∑"/>
            <m:limLoc m:val="undOvr"/>
            <m:grow m:val="1"/>
          </m:naryPr>
          <m:sub>
            <m:r>
              <m:rPr>
                <m:sty m:val="i"/>
              </m:rPr>
              <m:t>n</m:t>
            </m:r>
            <m:r>
              <m:rPr>
                <m:sty m:val="p"/>
              </m:rPr>
              <m:t>=</m:t>
            </m:r>
            <m:r>
              <m:rPr>
                <m:sty m:val="p"/>
              </m:rPr>
              <m:t>0</m:t>
            </m:r>
          </m:sub>
          <m:sup>
            <m:r>
              <m:rPr>
                <m:sty m:val="p"/>
              </m:rPr>
              <m:t>∞</m:t>
            </m:r>
          </m:sup>
          <m:e>
            <m:r>
              <m:rPr>
                <m:sty m:val="p"/>
              </m:rPr>
              <m:t xml:space="preserve"> </m:t>
            </m:r>
          </m:e>
        </m:nary>
        <m:sSup>
          <m:sSupPr/>
          <m:e>
            <m:r>
              <m:rPr>
                <m:sty m:val="i"/>
              </m:rPr>
              <m:t>z</m:t>
            </m:r>
          </m:e>
          <m:sup>
            <m:r>
              <m:rPr>
                <m:sty m:val="i"/>
              </m:rPr>
              <m:t>n</m:t>
            </m:r>
          </m:sup>
        </m:sSup>
      </m:oMath>
      <w:r>
        <w:rPr/>
        <w:t xml:space="preserve">, exprimer </w:t>
      </w:r>
      <m:oMath>
        <m:r>
          <m:rPr>
            <m:sty m:val="i"/>
          </m:rPr>
          <m:t>I</m:t>
        </m:r>
      </m:oMath>
      <w:r>
        <w:rPr/>
        <w:t xml:space="preserve"> en fonction de certaines valeurs des fonctions </w:t>
      </w:r>
      <m:oMath>
        <m:r>
          <m:rPr>
            <m:sty m:val="p"/>
          </m:rPr>
          <m:t>Γ</m:t>
        </m:r>
      </m:oMath>
      <w:r>
        <w:rPr/>
        <w:t xml:space="preserve"> d'Euler et </w:t>
      </w:r>
      <m:oMath>
        <m:r>
          <m:rPr>
            <m:sty m:val="i"/>
          </m:rPr>
          <m:t>ζ</m:t>
        </m:r>
      </m:oMath>
      <w:r>
        <w:rPr/>
        <w:t xml:space="preserve"> de Riemann, on rappelle que</w:t>
      </w:r>
    </w:p>
    <w:p>
      <w:pPr>
        <w:spacing w:after="220" w:lineRule="auto"/>
      </w:pPr>
      <m:oMathPara>
        <m:oMath>
          <m:r>
            <m:rPr>
              <m:sty m:val="p"/>
            </m:rPr>
            <m:t>∀</m:t>
          </m:r>
          <m:r>
            <m:rPr>
              <m:sty m:val="i"/>
            </m:rPr>
            <m:t>x</m:t>
          </m:r>
          <m:r>
            <m:rPr>
              <m:sty m:val="p"/>
            </m:rPr>
            <m:t>∈</m:t>
          </m:r>
          <m:sSup>
            <m:sSupPr/>
            <m:e>
              <m:r>
                <m:rPr>
                  <m:scr m:val="double-struck"/>
                </m:rPr>
                <m:t>R</m:t>
              </m:r>
            </m:e>
            <m:sup>
              <m:r>
                <m:rPr>
                  <m:sty m:val="p"/>
                </m:rPr>
                <m:t>∗</m:t>
              </m:r>
            </m:sup>
          </m:sSup>
          <m:r>
            <m:rPr>
              <m:sty m:val="p"/>
            </m:rPr>
            <m:t>,</m:t>
          </m:r>
          <m:r>
            <m:rPr>
              <m:sty m:val="p"/>
            </m:rPr>
            <m:t>Γ</m:t>
          </m:r>
          <m:r>
            <m:rPr>
              <m:sty m:val="p"/>
            </m:rPr>
            <m:t>(</m:t>
          </m:r>
          <m:r>
            <m:rPr>
              <m:sty m:val="i"/>
            </m:rPr>
            <m:t>x</m:t>
          </m:r>
          <m:r>
            <m:rPr>
              <m:sty m:val="p"/>
            </m:rPr>
            <m:t>)</m:t>
          </m:r>
          <m:r>
            <m:rPr>
              <m:sty m:val="p"/>
            </m:rPr>
            <m:t>=</m:t>
          </m:r>
          <m:nary>
            <m:naryPr>
              <m:chr m:val="∫"/>
              <m:limLoc m:val="subSup"/>
              <m:grow m:val="1"/>
            </m:naryPr>
            <m:sub>
              <m:r>
                <m:rPr>
                  <m:sty m:val="p"/>
                </m:rPr>
                <m:t>0</m:t>
              </m:r>
            </m:sub>
            <m:sup>
              <m:r>
                <m:rPr>
                  <m:sty m:val="p"/>
                </m:rPr>
                <m:t>∞</m:t>
              </m:r>
            </m:sup>
            <m:e>
              <m:r>
                <m:rPr>
                  <m:sty m:val="p"/>
                </m:rPr>
                <m:t xml:space="preserve"> </m:t>
              </m:r>
            </m:e>
          </m:nary>
          <m:sSup>
            <m:sSupPr/>
            <m:e>
              <m:r>
                <m:rPr>
                  <m:sty m:val="i"/>
                </m:rPr>
                <m:t>e</m:t>
              </m:r>
            </m:e>
            <m:sup>
              <m:r>
                <m:rPr>
                  <m:sty m:val="p"/>
                </m:rPr>
                <m:t>−</m:t>
              </m:r>
              <m:r>
                <m:rPr>
                  <m:sty m:val="i"/>
                </m:rPr>
                <m:t>t</m:t>
              </m:r>
            </m:sup>
          </m:sSup>
          <m:sSup>
            <m:sSupPr/>
            <m:e>
              <m:r>
                <m:rPr>
                  <m:sty m:val="i"/>
                </m:rPr>
                <m:t>t</m:t>
              </m:r>
            </m:e>
            <m:sup>
              <m:r>
                <m:rPr>
                  <m:sty m:val="i"/>
                </m:rPr>
                <m:t>x</m:t>
              </m:r>
              <m:r>
                <m:rPr>
                  <m:sty m:val="p"/>
                </m:rPr>
                <m:t>−</m:t>
              </m:r>
              <m:r>
                <m:rPr>
                  <m:sty m:val="p"/>
                </m:rPr>
                <m:t>1</m:t>
              </m:r>
            </m:sup>
          </m:sSup>
          <m:r>
            <m:rPr>
              <m:nor/>
            </m:rPr>
            <m:t xml:space="preserve"> </m:t>
          </m:r>
          <m:r>
            <m:rPr>
              <m:sty m:val="p"/>
            </m:rPr>
            <m:t>d</m:t>
          </m:r>
          <m:r>
            <m:rPr>
              <m:sty m:val="i"/>
            </m:rPr>
            <m:t>t</m:t>
          </m:r>
          <m:r>
            <m:rPr>
              <m:sty m:val="p"/>
            </m:rPr>
            <m:t>,</m:t>
          </m:r>
          <m:r>
            <m:rPr>
              <m:sty m:val="p"/>
            </m:rPr>
            <m:t>Γ</m:t>
          </m:r>
          <m:r>
            <m:rPr>
              <m:sty m:val="p"/>
            </m:rPr>
            <m:t>(</m:t>
          </m:r>
          <m:r>
            <m:rPr>
              <m:sty m:val="i"/>
            </m:rPr>
            <m:t>x</m:t>
          </m:r>
          <m:r>
            <m:rPr>
              <m:sty m:val="p"/>
            </m:rPr>
            <m:t>+</m:t>
          </m:r>
          <m:r>
            <m:rPr>
              <m:sty m:val="p"/>
            </m:rPr>
            <m:t>1</m:t>
          </m:r>
          <m:r>
            <m:rPr>
              <m:sty m:val="p"/>
            </m:rPr>
            <m:t>)</m:t>
          </m:r>
          <m:r>
            <m:rPr>
              <m:sty m:val="p"/>
            </m:rPr>
            <m:t>=</m:t>
          </m:r>
          <m:r>
            <m:rPr>
              <m:sty m:val="i"/>
            </m:rPr>
            <m:t>x</m:t>
          </m:r>
          <m:r>
            <m:rPr>
              <m:sty m:val="p"/>
            </m:rPr>
            <m:t>Γ</m:t>
          </m:r>
          <m:r>
            <m:rPr>
              <m:sty m:val="p"/>
            </m:rPr>
            <m:t>(</m:t>
          </m:r>
          <m:r>
            <m:rPr>
              <m:sty m:val="i"/>
            </m:rPr>
            <m:t>x</m:t>
          </m:r>
          <m:r>
            <m:rPr>
              <m:sty m:val="p"/>
            </m:rPr>
            <m:t>)</m:t>
          </m:r>
          <m:r>
            <m:rPr>
              <m:nor/>
            </m:rPr>
            <m:t> et </m:t>
          </m:r>
          <m:r>
            <m:rPr>
              <m:sty m:val="i"/>
            </m:rPr>
            <m:t>ζ</m:t>
          </m:r>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1</m:t>
              </m:r>
            </m:sub>
            <m:sup>
              <m:r>
                <m:rPr>
                  <m:sty m:val="p"/>
                </m:rPr>
                <m:t>∞</m:t>
              </m:r>
            </m:sup>
            <m:e>
              <m:r>
                <m:rPr>
                  <m:sty m:val="p"/>
                </m:rPr>
                <m:t xml:space="preserve"> </m:t>
              </m:r>
            </m:e>
          </m:nary>
          <m:f>
            <m:fPr>
              <m:ctrlPr>
                <w:rPr>
                  <w:rFonts w:ascii="Cambria Math" w:hAnsi="Cambria Math"/>
                </w:rPr>
              </m:ctrlPr>
            </m:fPr>
            <m:num>
              <m:r>
                <m:rPr>
                  <m:sty m:val="p"/>
                </m:rPr>
                <m:t>1</m:t>
              </m:r>
            </m:num>
            <m:den>
              <m:sSup>
                <m:sSupPr/>
                <m:e>
                  <m:r>
                    <m:rPr>
                      <m:sty m:val="i"/>
                    </m:rPr>
                    <m:t>n</m:t>
                  </m:r>
                </m:e>
                <m:sup>
                  <m:r>
                    <m:rPr>
                      <m:sty m:val="i"/>
                    </m:rPr>
                    <m:t>x</m:t>
                  </m:r>
                </m:sup>
              </m:sSup>
            </m:den>
          </m:f>
        </m:oMath>
      </m:oMathPara>
    </w:p>
    <w:p>
      <w:pPr>
        <w:spacing w:after="220" w:lineRule="auto"/>
      </w:pPr>
      <w:r>
        <w:rPr/>
        <w:t xml:space="preserve">On peut calculer </w:t>
      </w:r>
      <m:oMath>
        <m:r>
          <m:rPr>
            <m:sty m:val="p"/>
          </m:rPr>
          <m:t>Γ</m:t>
        </m:r>
        <m:r>
          <m:rPr>
            <m:sty m:val="p"/>
          </m:rPr>
          <m:t>(</m:t>
        </m:r>
        <m:r>
          <m:rPr>
            <m:sty m:val="p"/>
          </m:rPr>
          <m:t>1</m:t>
        </m:r>
        <m:r>
          <m:rPr>
            <m:sty m:val="p"/>
          </m:rPr>
          <m:t>)</m:t>
        </m:r>
        <m:r>
          <m:rPr>
            <m:sty m:val="p"/>
          </m:rPr>
          <m:t>=</m:t>
        </m:r>
        <m:r>
          <m:rPr>
            <m:sty m:val="p"/>
          </m:rPr>
          <m:t>1</m:t>
        </m:r>
        <m:r>
          <m:rPr>
            <m:sty m:val="p"/>
          </m:rPr>
          <m:t>,</m:t>
        </m:r>
        <m:r>
          <m:rPr>
            <m:sty m:val="i"/>
          </m:rPr>
          <m:t>ζ</m:t>
        </m:r>
        <m:r>
          <m:rPr>
            <m:sty m:val="p"/>
          </m:rPr>
          <m:t>(</m:t>
        </m:r>
        <m:r>
          <m:rPr>
            <m:sty m:val="p"/>
          </m:rPr>
          <m:t>4</m:t>
        </m:r>
        <m:r>
          <m:rPr>
            <m:sty m:val="p"/>
          </m:rPr>
          <m:t>)</m:t>
        </m:r>
        <m:r>
          <m:rPr>
            <m:sty m:val="p"/>
          </m:rPr>
          <m:t>=</m:t>
        </m:r>
        <m:sSup>
          <m:sSupPr/>
          <m:e>
            <m:r>
              <m:rPr>
                <m:sty m:val="i"/>
              </m:rPr>
              <m:t>π</m:t>
            </m:r>
          </m:e>
          <m:sup>
            <m:r>
              <m:rPr>
                <m:sty m:val="p"/>
              </m:rPr>
              <m:t>4</m:t>
            </m:r>
          </m:sup>
        </m:sSup>
        <m:r>
          <m:rPr>
            <m:sty m:val="p"/>
          </m:rPr>
          <m:t>/</m:t>
        </m:r>
        <m:r>
          <m:rPr>
            <m:sty m:val="p"/>
          </m:rPr>
          <m:t>90</m:t>
        </m:r>
      </m:oMath>
      <w:r>
        <w:rPr/>
        <w:t xml:space="preserve">, et mesurer </w:t>
      </w:r>
      <m:oMath>
        <m:r>
          <m:rPr>
            <m:sty m:val="i"/>
          </m:rPr>
          <m:t>k</m:t>
        </m:r>
        <m:r>
          <m:rPr>
            <m:sty m:val="p"/>
          </m:rPr>
          <m:t>=</m:t>
        </m:r>
        <m:r>
          <m:rPr>
            <m:sty m:val="p"/>
          </m:rPr>
          <m:t>1</m:t>
        </m:r>
        <m:r>
          <m:rPr>
            <m:sty m:val="p"/>
          </m:rPr>
          <m:t>,</m:t>
        </m:r>
        <m:r>
          <m:rPr>
            <m:sty m:val="p"/>
          </m:rPr>
          <m:t>38</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sty m:val="p"/>
              </m:rPr>
              <m:t>K</m:t>
            </m:r>
          </m:e>
          <m:sup>
            <m:r>
              <m:rPr>
                <m:sty m:val="p"/>
              </m:rPr>
              <m:t>−</m:t>
            </m:r>
            <m:r>
              <m:rPr>
                <m:sty m:val="p"/>
              </m:rPr>
              <m:t>1</m:t>
            </m:r>
          </m:sup>
        </m:sSup>
        <m:r>
          <m:rPr>
            <m:sty m:val="p"/>
          </m:rPr>
          <m:t>,</m:t>
        </m:r>
        <m:r>
          <m:rPr>
            <m:sty m:val="i"/>
          </m:rPr>
          <m:t>h</m:t>
        </m:r>
        <m:r>
          <m:rPr>
            <m:sty m:val="p"/>
          </m:rPr>
          <m:t>=</m:t>
        </m:r>
        <m:r>
          <m:rPr>
            <m:sty m:val="p"/>
          </m:rPr>
          <m:t>6</m:t>
        </m:r>
        <m:r>
          <m:rPr>
            <m:sty m:val="p"/>
          </m:rPr>
          <m:t>,</m:t>
        </m:r>
        <m:r>
          <m:rPr>
            <m:sty m:val="p"/>
          </m:rPr>
          <m:t>62</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sty m:val="p"/>
          </m:rPr>
          <m:t>s</m:t>
        </m:r>
      </m:oMath>
      <w:r>
        <w:rPr/>
        <w:t xml:space="preserve">, </w:t>
      </w:r>
      <m:oMath>
        <m:r>
          <m:rPr>
            <m:sty m:val="i"/>
          </m:rPr>
          <m:t>c</m:t>
        </m:r>
        <m:r>
          <m:rPr>
            <m:sty m:val="p"/>
          </m:rPr>
          <m:t>=</m:t>
        </m:r>
        <m:r>
          <m:rPr>
            <m:sty m:val="p"/>
          </m:rPr>
          <m:t>3</m:t>
        </m:r>
        <m:r>
          <m:rPr>
            <m:sty m:val="p"/>
          </m:rPr>
          <m:t>,</m:t>
        </m:r>
        <m:r>
          <m:rPr>
            <m:sty m:val="p"/>
          </m:rPr>
          <m:t>00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déterminer la valeur numérique de </w:t>
      </w:r>
      <m:oMath>
        <m:r>
          <m:rPr>
            <m:sty m:val="i"/>
          </m:rPr>
          <m:t>σ</m:t>
        </m:r>
      </m:oMath>
      <w:r>
        <w:rPr/>
        <w:t xml:space="preserve">. Quel est le nom de cette constante?</w:t>
      </w:r>
    </w:p>
    <w:p>
      <w:pPr>
        <w:spacing w:line="271" w:before="330" w:lineRule="auto"/>
      </w:pPr>
      <w:r>
        <w:rPr>
          <w:b/>
          <w:sz w:val="42"/>
        </w:rPr>
        <w:t xml:space="preserve">II.C. - Le ciel est clair, le jour. . .</w:t>
      </w:r>
    </w:p>
    <w:p>
      <w:pPr>
        <w:spacing w:after="220" w:lineRule="auto"/>
      </w:pPr>
      <w:r>
        <w:rPr>
          <w:rFonts w:eastAsia="Georgia" w:cs="Georgia" w:ascii="Georgia" w:hAnsi="Georgia"/>
        </w:rPr>
        <w:t xml:space="preserve">On étudie ici un modèle simplifié d'univers illimité, les étoiles étant toutes assimilées à des sphères de même rayon </w:t>
      </w:r>
      <m:oMath>
        <m:sSub>
          <m:sSubPr/>
          <m:e>
            <m:r>
              <m:rPr>
                <m:sty m:val="i"/>
              </m:rPr>
              <m:t>R</m:t>
            </m:r>
          </m:e>
          <m:sub>
            <m:r>
              <m:rPr>
                <m:sty m:val="p"/>
              </m:rPr>
              <m:t>⊙</m:t>
            </m:r>
          </m:sub>
        </m:sSub>
      </m:oMath>
      <w:r>
        <w:rPr>
          <w:rFonts w:eastAsia="Georgia" w:cs="Georgia" w:ascii="Georgia" w:hAnsi="Georgia"/>
        </w:rPr>
        <w:t xml:space="preserve">, de même température de surface </w:t>
      </w:r>
      <m:oMath>
        <m:sSub>
          <m:sSubPr/>
          <m:e>
            <m:r>
              <m:rPr>
                <m:sty m:val="i"/>
              </m:rPr>
              <m:t>T</m:t>
            </m:r>
          </m:e>
          <m:sub>
            <m:r>
              <m:rPr>
                <m:sty m:val="p"/>
              </m:rPr>
              <m:t>⊙</m:t>
            </m:r>
          </m:sub>
        </m:sSub>
      </m:oMath>
      <w:r>
        <w:rPr>
          <w:rFonts w:eastAsia="Georgia" w:cs="Georgia" w:ascii="Georgia" w:hAnsi="Georgia"/>
        </w:rPr>
        <w:t xml:space="preserve">, dont le rayonnement est régi par la loi de PLANCK affirmée à la partie II.B. Ces étoiles sont réparties statistiquement de manière quasi-uniforme à raison de </w:t>
      </w:r>
      <m:oMath>
        <m:sSub>
          <m:sSubPr/>
          <m:e>
            <m:r>
              <m:rPr>
                <m:sty m:val="i"/>
              </m:rPr>
              <m:t>n</m:t>
            </m:r>
          </m:e>
          <m:sub>
            <m:r>
              <m:rPr>
                <m:sty m:val="p"/>
              </m:rPr>
              <m:t>⊙</m:t>
            </m:r>
          </m:sub>
        </m:sSub>
      </m:oMath>
      <w:r>
        <w:rPr>
          <w:rFonts w:eastAsia="Georgia" w:cs="Georgia" w:ascii="Georgia" w:hAnsi="Georgia"/>
        </w:rPr>
        <w:t xml:space="preserve"> étoiles par unité de volume </w:t>
      </w:r>
      <m:oMath>
        <m:d>
          <m:dPr>
            <m:begChr m:val="("/>
            <m:endChr m:val=")"/>
            <m:ctrlPr>
              <w:rPr>
                <w:rFonts w:ascii="Cambria Math" w:hAnsi="Cambria Math"/>
              </w:rPr>
            </m:ctrlPr>
          </m:dPr>
          <m:e>
            <m:sSub>
              <m:sSubPr/>
              <m:e>
                <m:r>
                  <m:rPr>
                    <m:sty m:val="i"/>
                  </m:rPr>
                  <m:t>n</m:t>
                </m:r>
              </m:e>
              <m:sub>
                <m:r>
                  <m:rPr>
                    <m:sty m:val="p"/>
                  </m:rPr>
                  <m:t>⊙</m:t>
                </m:r>
              </m:sub>
            </m:sSub>
            <m:sSubSup>
              <m:sSubSupPr/>
              <m:e>
                <m:r>
                  <m:rPr>
                    <m:sty m:val="i"/>
                  </m:rPr>
                  <m:t>R</m:t>
                </m:r>
              </m:e>
              <m:sub>
                <m:r>
                  <m:rPr>
                    <m:sty m:val="p"/>
                  </m:rPr>
                  <m:t>⊙</m:t>
                </m:r>
              </m:sub>
              <m:sup>
                <m:r>
                  <m:rPr>
                    <m:sty m:val="p"/>
                  </m:rPr>
                  <m:t>3</m:t>
                </m:r>
              </m:sup>
            </m:sSubSup>
            <m:r>
              <m:rPr>
                <m:sty m:val="p"/>
              </m:rPr>
              <m:t>≪</m:t>
            </m:r>
            <m:r>
              <m:rPr>
                <m:sty m:val="p"/>
              </m:rPr>
              <m:t>1</m:t>
            </m:r>
          </m:e>
        </m:d>
      </m:oMath>
      <w:r>
        <w:rPr>
          <w:rFonts w:eastAsia="Georgia" w:cs="Georgia" w:ascii="Georgia" w:hAnsi="Georgia"/>
        </w:rPr>
        <w:t xml:space="preserve"> dans tout l'univers, considéré comme une sphère de grand rayon </w:t>
      </w:r>
      <m:oMath>
        <m:sSub>
          <m:sSubPr/>
          <m:e>
            <m:r>
              <m:rPr>
                <m:sty m:val="i"/>
              </m:rPr>
              <m:t>R</m:t>
            </m:r>
          </m:e>
          <m:sub>
            <m:r>
              <m:rPr>
                <m:sty m:val="p"/>
              </m:rPr>
              <m:t>∞</m:t>
            </m:r>
          </m:sub>
        </m:sSub>
      </m:oMath>
      <w:r>
        <w:rPr/>
        <w:t xml:space="preserve"> et de centre </w:t>
      </w:r>
      <m:oMath>
        <m:r>
          <m:rPr>
            <m:sty m:val="i"/>
          </m:rPr>
          <m:t>O</m:t>
        </m:r>
      </m:oMath>
      <w:r>
        <w:rPr>
          <w:rFonts w:eastAsia="Georgia" w:cs="Georgia" w:ascii="Georgia" w:hAnsi="Georgia"/>
        </w:rPr>
        <w:t xml:space="preserve">. L'espace compris entre les étoiles est vide.</w:t>
      </w:r>
    </w:p>
    <w:p>
      <w:pPr>
        <w:spacing w:after="220" w:lineRule="auto"/>
      </w:pPr>
      <w:r>
        <w:rPr>
          <w:rFonts w:eastAsia="Georgia" w:cs="Georgia" w:ascii="Georgia" w:hAnsi="Georgia"/>
        </w:rPr>
        <w:t xml:space="preserve">On considère une planète sphérique, de centre </w:t>
      </w:r>
      <m:oMath>
        <m:r>
          <m:rPr>
            <m:sty m:val="i"/>
          </m:rPr>
          <m:t>O</m:t>
        </m:r>
      </m:oMath>
      <w:r>
        <w:rPr/>
        <w:t xml:space="preserve">, de rayon </w:t>
      </w:r>
      <m:oMath>
        <m:sSub>
          <m:sSubPr/>
          <m:e>
            <m:r>
              <m:rPr>
                <m:sty m:val="i"/>
              </m:rPr>
              <m:t>R</m:t>
            </m:r>
          </m:e>
          <m:sub>
            <m:r>
              <m:rPr>
                <m:sty m:val="i"/>
              </m:rPr>
              <m:t>p</m:t>
            </m:r>
          </m:sub>
        </m:sSub>
      </m:oMath>
      <w:r>
        <w:rPr>
          <w:rFonts w:eastAsia="Georgia" w:cs="Georgia" w:ascii="Georgia" w:hAnsi="Georgia"/>
        </w:rPr>
        <w:t xml:space="preserve">, disposée au voisinage d'une des étoiles ci-dessus (appelée étoile locale) et à beaucoup plus grande distance de toutes les autres étoiles de l'univers. La distance </w:t>
      </w:r>
      <m:oMath>
        <m:r>
          <m:rPr>
            <m:sty m:val="i"/>
          </m:rPr>
          <m:t>d</m:t>
        </m:r>
      </m:oMath>
      <w:r>
        <w:rPr>
          <w:rFonts w:eastAsia="Georgia" w:cs="Georgia" w:ascii="Georgia" w:hAnsi="Georgia"/>
        </w:rPr>
        <w:t xml:space="preserve"> entre le centre de la planète et celui de son étoile locale vérifie </w:t>
      </w:r>
      <m:oMath>
        <m:r>
          <m:rPr>
            <m:sty m:val="i"/>
          </m:rPr>
          <m:t>d</m:t>
        </m:r>
        <m:r>
          <m:rPr>
            <m:sty m:val="p"/>
          </m:rPr>
          <m:t>≫</m:t>
        </m:r>
        <m:sSub>
          <m:sSubPr/>
          <m:e>
            <m:r>
              <m:rPr>
                <m:sty m:val="i"/>
              </m:rPr>
              <m:t>R</m:t>
            </m:r>
          </m:e>
          <m:sub>
            <m:r>
              <m:rPr>
                <m:sty m:val="p"/>
              </m:rPr>
              <m:t>⊙</m:t>
            </m:r>
          </m:sub>
        </m:sSub>
        <m:r>
          <m:rPr>
            <m:sty m:val="p"/>
          </m:rPr>
          <m:t>&gt;</m:t>
        </m:r>
        <m:sSub>
          <m:sSubPr/>
          <m:e>
            <m:r>
              <m:rPr>
                <m:sty m:val="i"/>
              </m:rPr>
              <m:t>R</m:t>
            </m:r>
          </m:e>
          <m:sub>
            <m:r>
              <m:rPr>
                <m:sty m:val="i"/>
              </m:rPr>
              <m:t>p</m:t>
            </m:r>
          </m:sub>
        </m:sSub>
      </m:oMath>
      <w:r>
        <w:rPr>
          <w:rFonts w:eastAsia="Georgia" w:cs="Georgia" w:ascii="Georgia" w:hAnsi="Georgia"/>
        </w:rPr>
        <w:t xml:space="preserve">. On néglige toute présence d'atmosphère autour de la planète, et on fait l'hypothèse que cette dernière montre toujours la même face à l'étoile locale.</w:t>
      </w:r>
    </w:p>
    <w:p>
      <w:pPr>
        <w:spacing w:after="220" w:lineRule="auto"/>
      </w:pPr>
      <w:r>
        <w:rPr>
          <w:rFonts w:eastAsia="Georgia" w:cs="Georgia" w:ascii="Georgia" w:hAnsi="Georgia"/>
        </w:rPr>
        <w:t xml:space="preserve">Pour les applications numériques, on adoptera les valeurs relatives au couple Soleil-Terre : </w:t>
      </w:r>
      <m:oMath>
        <m:sSub>
          <m:sSubPr/>
          <m:e>
            <m:r>
              <m:rPr>
                <m:sty m:val="i"/>
              </m:rPr>
              <m:t>T</m:t>
            </m:r>
          </m:e>
          <m:sub>
            <m:r>
              <m:rPr>
                <m:sty m:val="p"/>
              </m:rPr>
              <m:t>⊙</m:t>
            </m:r>
          </m:sub>
        </m:sSub>
        <m:r>
          <m:rPr>
            <m:sty m:val="p"/>
          </m:rPr>
          <m:t>=</m:t>
        </m:r>
        <m:r>
          <m:rPr>
            <m:sty m:val="p"/>
          </m:rPr>
          <m:t>5700</m:t>
        </m:r>
        <m:r>
          <m:rPr>
            <m:nor/>
          </m:rPr>
          <m:t xml:space="preserve"> </m:t>
        </m:r>
        <m:r>
          <m:rPr>
            <m:sty m:val="p"/>
          </m:rPr>
          <m:t>K</m:t>
        </m:r>
        <m:r>
          <m:rPr>
            <m:sty m:val="p"/>
          </m:rPr>
          <m:t>,</m:t>
        </m:r>
        <m:sSub>
          <m:sSubPr/>
          <m:e>
            <m:r>
              <m:rPr>
                <m:sty m:val="i"/>
              </m:rPr>
              <m:t>R</m:t>
            </m:r>
          </m:e>
          <m:sub>
            <m:r>
              <m:rPr>
                <m:sty m:val="p"/>
              </m:rPr>
              <m:t>⊙</m:t>
            </m:r>
          </m:sub>
        </m:sSub>
        <m:r>
          <m:rPr>
            <m:sty m:val="p"/>
          </m:rPr>
          <m:t>=</m:t>
        </m:r>
        <m:r>
          <m:rPr>
            <m:sty m:val="p"/>
          </m:rPr>
          <m:t>750000</m:t>
        </m:r>
        <m:r>
          <m:rPr>
            <m:nor/>
          </m:rPr>
          <m:t xml:space="preserve"> </m:t>
        </m:r>
        <m:r>
          <m:rPr>
            <m:sty m:val="p"/>
          </m:rPr>
          <m:t>km</m:t>
        </m:r>
        <m:r>
          <m:rPr>
            <m:sty m:val="p"/>
          </m:rPr>
          <m:t>,</m:t>
        </m:r>
        <m:r>
          <m:rPr>
            <m:sty m:val="i"/>
          </m:rPr>
          <m:t>d</m:t>
        </m:r>
        <m:r>
          <m:rPr>
            <m:sty m:val="p"/>
          </m:rPr>
          <m:t>=</m:t>
        </m:r>
        <m:r>
          <m:rPr>
            <m:sty m:val="p"/>
          </m:rPr>
          <m:t>150</m:t>
        </m:r>
        <m:r>
          <m:rPr>
            <m:sty m:val="p"/>
          </m:rPr>
          <m:t>×</m:t>
        </m:r>
        <m:sSup>
          <m:sSupPr/>
          <m:e>
            <m:r>
              <m:rPr>
                <m:sty m:val="p"/>
              </m:rPr>
              <m:t>10</m:t>
            </m:r>
          </m:e>
          <m:sup>
            <m:r>
              <m:rPr>
                <m:sty m:val="p"/>
              </m:rPr>
              <m:t>6</m:t>
            </m:r>
          </m:sup>
        </m:sSup>
        <m:r>
          <m:rPr>
            <m:nor/>
          </m:rPr>
          <m:t xml:space="preserve"> </m:t>
        </m:r>
        <m:r>
          <m:rPr>
            <m:sty m:val="p"/>
          </m:rPr>
          <m:t>km</m:t>
        </m:r>
      </m:oMath>
      <w:r>
        <w:rPr/>
        <w:t xml:space="preserve">.</w:t>
      </w:r>
      <w:r>
        <w:rPr/>
        <w:br w:type="textWrapping"/>
      </w:r>
      <w:r>
        <w:rPr>
          <w:rFonts w:eastAsia="Georgia" w:cs="Georgia" w:ascii="Georgia" w:hAnsi="Georgia"/>
        </w:rPr>
        <w:t xml:space="preserve">19-Dans un premier modèle, on ne tient compte que de l'étoile locale. On considère d'une part que la face éclairée de la planète est à température uniforme </w:t>
      </w:r>
      <m:oMath>
        <m:sSub>
          <m:sSubPr/>
          <m:e>
            <m:r>
              <m:rPr>
                <m:sty m:val="i"/>
              </m:rPr>
              <m:t>T</m:t>
            </m:r>
          </m:e>
          <m:sub>
            <m:r>
              <m:rPr>
                <m:sty m:val="i"/>
              </m:rPr>
              <m:t>e</m:t>
            </m:r>
          </m:sub>
        </m:sSub>
      </m:oMath>
      <w:r>
        <w:rPr>
          <w:rFonts w:eastAsia="Georgia" w:cs="Georgia" w:ascii="Georgia" w:hAnsi="Georgia"/>
        </w:rPr>
        <w:t xml:space="preserve"> et d'autre part que cette planète émet un rayonnement conforme à la loi de PlANCK. Déterminer l'expression et la valeur numérique de </w:t>
      </w:r>
      <m:oMath>
        <m:sSub>
          <m:sSubPr/>
          <m:e>
            <m:r>
              <m:rPr>
                <m:sty m:val="i"/>
              </m:rPr>
              <m:t>T</m:t>
            </m:r>
          </m:e>
          <m:sub>
            <m:r>
              <m:rPr>
                <m:sty m:val="i"/>
              </m:rPr>
              <m:t>e</m:t>
            </m:r>
          </m:sub>
        </m:sSub>
      </m:oMath>
      <w:r>
        <w:rPr>
          <w:rFonts w:eastAsia="Georgia" w:cs="Georgia" w:ascii="Georgia" w:hAnsi="Georgia"/>
        </w:rPr>
        <w:t xml:space="preserve"> en régime permanent. Quelle est, dans ce modèle, la température de la face non éclairée ?</w:t>
      </w:r>
    </w:p>
    <w:p>
      <w:pPr>
        <w:numPr>
          <w:ilvl w:val="0"/>
          <w:numId w:val="4"/>
        </w:numPr>
        <w:spacing w:lineRule="auto"/>
      </w:pPr>
      <w:r>
        <w:rPr>
          <w:rFonts w:eastAsia="Georgia" w:cs="Georgia" w:ascii="Georgia" w:hAnsi="Georgia"/>
        </w:rPr>
        <w:t xml:space="preserve">20 - On étudie maintenant un modèle où la température de la partie éclairée de la planète n'est pas uniforme; un point </w:t>
      </w:r>
      <m:oMath>
        <m:r>
          <m:rPr>
            <m:sty m:val="i"/>
          </m:rPr>
          <m:t>P</m:t>
        </m:r>
      </m:oMath>
      <w:r>
        <w:rPr>
          <w:rFonts w:eastAsia="Georgia" w:cs="Georgia" w:ascii="Georgia" w:hAnsi="Georgia"/>
        </w:rPr>
        <w:t xml:space="preserve"> de la face éclairée est caractérisé par l'angle </w:t>
      </w:r>
      <m:oMath>
        <m:r>
          <m:rPr>
            <m:sty m:val="i"/>
          </m:rPr>
          <m:t>θ</m:t>
        </m:r>
      </m:oMath>
      <w:r>
        <w:rPr/>
        <w:t xml:space="preserve"> fait par le rayon vecteur </w:t>
      </w:r>
      <m:oMath>
        <m:r>
          <m:rPr>
            <m:sty m:val="b"/>
          </m:rPr>
          <m:t>C</m:t>
        </m:r>
        <m:r>
          <m:rPr>
            <m:sty m:val="b"/>
          </m:rPr>
          <m:t>P</m:t>
        </m:r>
      </m:oMath>
      <w:r>
        <w:rPr>
          <w:rFonts w:eastAsia="Georgia" w:cs="Georgia" w:ascii="Georgia" w:hAnsi="Georgia"/>
        </w:rPr>
        <w:t xml:space="preserve"> mené depuis le centre </w:t>
      </w:r>
      <m:oMath>
        <m:r>
          <m:rPr>
            <m:sty m:val="i"/>
          </m:rPr>
          <m:t>C</m:t>
        </m:r>
      </m:oMath>
      <w:r>
        <w:rPr>
          <w:rFonts w:eastAsia="Georgia" w:cs="Georgia" w:ascii="Georgia" w:hAnsi="Georgia"/>
        </w:rPr>
        <w:t xml:space="preserve"> de la planète avec la direction d'éclairement. Déterminer, à l'équilibre radiatif local, l'expression de la température </w:t>
      </w:r>
      <m:oMath>
        <m:r>
          <m:rPr>
            <m:sty m:val="i"/>
          </m:rPr>
          <m:t>T</m:t>
        </m:r>
        <m:r>
          <m:rPr>
            <m:sty m:val="p"/>
          </m:rPr>
          <m:t>(</m:t>
        </m:r>
        <m:r>
          <m:rPr>
            <m:sty m:val="i"/>
          </m:rPr>
          <m:t>θ</m:t>
        </m:r>
        <m:r>
          <m:rPr>
            <m:sty m:val="p"/>
          </m:rPr>
          <m:t>)</m:t>
        </m:r>
      </m:oMath>
      <w:r>
        <w:rPr>
          <w:rFonts w:eastAsia="Georgia" w:cs="Georgia" w:ascii="Georgia" w:hAnsi="Georgia"/>
        </w:rPr>
        <w:t xml:space="preserve"> d'un point de la face éclairée en fonction de </w:t>
      </w:r>
      <m:oMath>
        <m:sSub>
          <m:sSubPr/>
          <m:e>
            <m:r>
              <m:rPr>
                <m:sty m:val="i"/>
              </m:rPr>
              <m:t>T</m:t>
            </m:r>
          </m:e>
          <m:sub>
            <m:r>
              <m:rPr>
                <m:sty m:val="p"/>
              </m:rPr>
              <m:t>⊙</m:t>
            </m:r>
          </m:sub>
        </m:sSub>
        <m:r>
          <m:rPr>
            <m:sty m:val="p"/>
          </m:rPr>
          <m:t>,</m:t>
        </m:r>
        <m:sSub>
          <m:sSubPr/>
          <m:e>
            <m:r>
              <m:rPr>
                <m:sty m:val="i"/>
              </m:rPr>
              <m:t>R</m:t>
            </m:r>
          </m:e>
          <m:sub>
            <m:r>
              <m:rPr>
                <m:sty m:val="p"/>
              </m:rPr>
              <m:t>⊙</m:t>
            </m:r>
          </m:sub>
        </m:sSub>
        <m:r>
          <m:rPr>
            <m:sty m:val="p"/>
          </m:rPr>
          <m:t>,</m:t>
        </m:r>
        <m:r>
          <m:rPr>
            <m:sty m:val="i"/>
          </m:rPr>
          <m:t>d</m:t>
        </m:r>
      </m:oMath>
      <w:r>
        <w:rPr/>
        <w:t xml:space="preserve"> et </w:t>
      </w:r>
      <m:oMath>
        <m:r>
          <m:rPr>
            <m:sty m:val="i"/>
          </m:rPr>
          <m:t>θ</m:t>
        </m:r>
      </m:oMath>
      <w:r>
        <w:rPr>
          <w:rFonts w:eastAsia="Georgia" w:cs="Georgia" w:ascii="Georgia" w:hAnsi="Georgia"/>
        </w:rPr>
        <w:t xml:space="preserve">. On définit la température moyenne de la planète</w:t>
      </w:r>
      <w:r>
        <w:rPr/>
        <w:br w:type="textWrapping"/>
      </w:r>
    </w:p>
    <w:p>
      <w:pPr>
        <w:spacing w:lineRule="auto"/>
        <w:jc w:val="center"/>
      </w:pPr>
      <w:r>
        <w:rPr/>
        <w:drawing>
          <wp:inline distB="0" distL="0" distR="0" distT="0">
            <wp:extent cx="3438525" cy="2514600"/>
            <wp:effectExtent b="0" l="0" r="0" t="0"/>
            <wp:docPr id="4" name="image-c3daf86e5899fe1fd4529c436fb040b3c83353e3.jpg"/>
            <a:graphic>
              <a:graphicData uri="http://schemas.openxmlformats.org/drawingml/2006/picture">
                <pic:pic>
                  <pic:nvPicPr>
                    <pic:cNvPr id="4" name="image-c3daf86e5899fe1fd4529c436fb040b3c83353e3.jpg" descr=""/>
                    <pic:cNvPicPr/>
                  </pic:nvPicPr>
                  <pic:blipFill>
                    <a:blip r:embed="rId8" cstate="print"/>
                    <a:srcRect b="0" l="0" r="0" t="0"/>
                    <a:stretch>
                      <a:fillRect/>
                    </a:stretch>
                  </pic:blipFill>
                  <pic:spPr>
                    <a:xfrm>
                      <a:off x="0" y="0"/>
                      <a:ext cx="3438525" cy="2514600"/>
                    </a:xfrm>
                    <a:prstGeom prst="rect"/>
                  </pic:spPr>
                </pic:pic>
              </a:graphicData>
            </a:graphic>
          </wp:inline>
        </w:drawing>
      </w:r>
    </w:p>
    <w:p>
      <w:pPr>
        <w:spacing w:lineRule="auto"/>
      </w:pPr>
      <w:r>
        <w:rPr/>
        <w:br w:type="textWrapping"/>
      </w:r>
      <w:r>
        <w:rPr/>
        <w:t xml:space="preserve">par </w:t>
      </w:r>
      <m:oMath>
        <m:acc>
          <m:accPr>
            <m:chr m:val="‾"/>
          </m:accPr>
          <m:e>
            <m:r>
              <m:rPr>
                <m:sty m:val="i"/>
              </m:rPr>
              <m:t>T</m:t>
            </m:r>
          </m:e>
        </m:acc>
        <m:r>
          <m:rPr>
            <m:sty m:val="p"/>
          </m:rPr>
          <m:t>=</m:t>
        </m:r>
        <m:f>
          <m:fPr>
            <m:ctrlPr>
              <w:rPr>
                <w:rFonts w:ascii="Cambria Math" w:hAnsi="Cambria Math"/>
              </w:rPr>
            </m:ctrlPr>
          </m:fPr>
          <m:num>
            <m:r>
              <m:rPr>
                <m:sty m:val="p"/>
              </m:rPr>
              <m:t>1</m:t>
            </m:r>
          </m:num>
          <m:den>
            <m:r>
              <m:rPr>
                <m:sty m:val="i"/>
              </m:rPr>
              <m:t>S</m:t>
            </m:r>
          </m:den>
        </m:f>
        <m:nary>
          <m:naryPr>
            <m:chr m:val="∬"/>
            <m:limLoc m:val="undOvr"/>
            <m:subHide m:val="1"/>
            <m:supHide m:val="1"/>
            <m:ctrlPr>
              <w:rPr>
                <w:rFonts w:ascii="Cambria Math" w:hAnsi="Cambria Math"/>
              </w:rPr>
            </m:ctrlPr>
          </m:naryPr>
          <m:sub/>
          <m:sup/>
          <m:e>
            <m:r>
              <m:t xml:space="preserve"> </m:t>
            </m:r>
          </m:e>
        </m:nary>
        <m:r>
          <m:rPr>
            <m:sty m:val="i"/>
          </m:rPr>
          <m:t>T</m:t>
        </m:r>
        <m:r>
          <m:rPr>
            <m:sty m:val="p"/>
          </m:rPr>
          <m:t>(</m:t>
        </m:r>
        <m:r>
          <m:rPr>
            <m:sty m:val="i"/>
          </m:rPr>
          <m:t>P</m:t>
        </m:r>
        <m:r>
          <m:rPr>
            <m:sty m:val="p"/>
          </m:rPr>
          <m:t>)</m:t>
        </m:r>
        <m:r>
          <m:rPr>
            <m:sty m:val="p"/>
          </m:rPr>
          <m:t>d</m:t>
        </m:r>
        <m:r>
          <m:rPr>
            <m:sty m:val="i"/>
          </m:rPr>
          <m:t>S</m:t>
        </m:r>
      </m:oMath>
      <w:r>
        <w:rPr>
          <w:rFonts w:eastAsia="Georgia" w:cs="Georgia" w:ascii="Georgia" w:hAnsi="Georgia"/>
        </w:rPr>
        <w:t xml:space="preserve">, l'intégrale étant étendue à toute la surface </w:t>
      </w:r>
      <m:oMath>
        <m:r>
          <m:rPr>
            <m:sty m:val="i"/>
          </m:rPr>
          <m:t>S</m:t>
        </m:r>
      </m:oMath>
      <w:r>
        <w:rPr>
          <w:rFonts w:eastAsia="Georgia" w:cs="Georgia" w:ascii="Georgia" w:hAnsi="Georgia"/>
        </w:rPr>
        <w:t xml:space="preserve"> de la planète. Déterminer l'expression et la valeur numérique de </w:t>
      </w:r>
      <m:oMath>
        <m:acc>
          <m:accPr>
            <m:chr m:val="‾"/>
          </m:accPr>
          <m:e>
            <m:r>
              <m:rPr>
                <m:sty m:val="i"/>
              </m:rPr>
              <m:t>T</m:t>
            </m:r>
          </m:e>
        </m:acc>
      </m:oMath>
      <w:r>
        <w:rPr/>
        <w:t xml:space="preserve">.</w:t>
      </w:r>
    </w:p>
    <w:p>
      <w:pPr>
        <w:numPr>
          <w:ilvl w:val="0"/>
          <w:numId w:val="4"/>
        </w:numPr>
        <w:spacing w:lineRule="auto"/>
      </w:pPr>
      <w:r>
        <w:rPr>
          <w:rFonts w:eastAsia="Georgia" w:cs="Georgia" w:ascii="Georgia" w:hAnsi="Georgia"/>
        </w:rPr>
        <w:t xml:space="preserve">21 - Ce modèle vous paraît-il satisfaisant pour décrire la température de surface de la Terre ? Comment proposeriez-vous de l'améliorer?</w:t>
      </w:r>
    </w:p>
    <w:p>
      <w:pPr>
        <w:spacing w:after="220" w:lineRule="auto"/>
      </w:pPr>
      <w:r>
        <w:rPr>
          <w:rFonts w:eastAsia="Georgia" w:cs="Georgia" w:ascii="Georgia" w:hAnsi="Georgia"/>
        </w:rPr>
        <w:t xml:space="preserve">On adopte enfin un modèle plus complet, destiné à rendre compte des échanges thermiques entre les différentes parties adjacentes de la surface de la planète. Celle-ci est décrite comme une couche sphérique de rayon </w:t>
      </w:r>
      <m:oMath>
        <m:sSub>
          <m:sSubPr/>
          <m:e>
            <m:r>
              <m:rPr>
                <m:sty m:val="i"/>
              </m:rPr>
              <m:t>R</m:t>
            </m:r>
          </m:e>
          <m:sub>
            <m:r>
              <m:rPr>
                <m:sty m:val="i"/>
              </m:rPr>
              <m:t>p</m:t>
            </m:r>
          </m:sub>
        </m:sSub>
      </m:oMath>
      <w:r>
        <w:rPr>
          <w:rFonts w:eastAsia="Georgia" w:cs="Georgia" w:ascii="Georgia" w:hAnsi="Georgia"/>
        </w:rPr>
        <w:t xml:space="preserve">, de faible épaisseur </w:t>
      </w:r>
      <m:oMath>
        <m:r>
          <m:rPr>
            <m:sty m:val="i"/>
          </m:rPr>
          <m:t>e</m:t>
        </m:r>
        <m:r>
          <m:rPr>
            <m:sty m:val="p"/>
          </m:rPr>
          <m:t>≪</m:t>
        </m:r>
        <m:sSub>
          <m:sSubPr/>
          <m:e>
            <m:r>
              <m:rPr>
                <m:sty m:val="i"/>
              </m:rPr>
              <m:t>R</m:t>
            </m:r>
          </m:e>
          <m:sub>
            <m:r>
              <m:rPr>
                <m:sty m:val="i"/>
              </m:rPr>
              <m:t>p</m:t>
            </m:r>
          </m:sub>
        </m:sSub>
      </m:oMath>
      <w:r>
        <w:rPr>
          <w:rFonts w:eastAsia="Georgia" w:cs="Georgia" w:ascii="Georgia" w:hAnsi="Georgia"/>
        </w:rPr>
        <w:t xml:space="preserve">, conductrice thermique avec la conductivité thermique </w:t>
      </w:r>
      <m:oMath>
        <m:r>
          <m:rPr>
            <m:sty m:val="i"/>
          </m:rPr>
          <m:t>λ</m:t>
        </m:r>
      </m:oMath>
      <w:r>
        <w:rPr>
          <w:rFonts w:eastAsia="Georgia" w:cs="Georgia" w:ascii="Georgia" w:hAnsi="Georgia"/>
        </w:rPr>
        <w:t xml:space="preserve"> constante. En régime permanent, la température de sa surface </w:t>
      </w:r>
      <m:oMath>
        <m:r>
          <m:rPr>
            <m:sty m:val="i"/>
          </m:rPr>
          <m:t>T</m:t>
        </m:r>
        <m:r>
          <m:rPr>
            <m:sty m:val="p"/>
          </m:rPr>
          <m:t>(</m:t>
        </m:r>
        <m:r>
          <m:rPr>
            <m:sty m:val="i"/>
          </m:rPr>
          <m:t>θ</m:t>
        </m:r>
        <m:r>
          <m:rPr>
            <m:sty m:val="p"/>
          </m:rPr>
          <m:t>)</m:t>
        </m:r>
      </m:oMath>
      <w:r>
        <w:rPr>
          <w:rFonts w:eastAsia="Georgia" w:cs="Georgia" w:ascii="Georgia" w:hAnsi="Georgia"/>
        </w:rPr>
        <w:t xml:space="preserve"> ne dépend que de l'angle </w:t>
      </w:r>
      <m:oMath>
        <m:r>
          <m:rPr>
            <m:sty m:val="i"/>
          </m:rPr>
          <m:t>θ</m:t>
        </m:r>
      </m:oMath>
      <w:r>
        <w:rPr/>
        <w:t xml:space="preserve">.</w:t>
      </w:r>
    </w:p>
    <w:p>
      <w:pPr>
        <w:numPr>
          <w:ilvl w:val="0"/>
          <w:numId w:val="5"/>
        </w:numPr>
        <w:spacing w:lineRule="auto"/>
      </w:pPr>
      <w:r>
        <w:rPr>
          <w:rFonts w:eastAsia="Georgia" w:cs="Georgia" w:ascii="Georgia" w:hAnsi="Georgia"/>
        </w:rPr>
        <w:t xml:space="preserve">22 - Rappeler et justifier qualitativement la loi de Fourier de la conduction thermique. En déduire que la température </w:t>
      </w:r>
      <m:oMath>
        <m:r>
          <m:rPr>
            <m:sty m:val="i"/>
          </m:rPr>
          <m:t>T</m:t>
        </m:r>
        <m:r>
          <m:rPr>
            <m:sty m:val="p"/>
          </m:rPr>
          <m:t>(</m:t>
        </m:r>
        <m:r>
          <m:rPr>
            <m:sty m:val="i"/>
          </m:rPr>
          <m:t>θ</m:t>
        </m:r>
        <m:r>
          <m:rPr>
            <m:sty m:val="p"/>
          </m:rPr>
          <m:t>)</m:t>
        </m:r>
      </m:oMath>
      <w:r>
        <w:rPr>
          <w:rFonts w:eastAsia="Georgia" w:cs="Georgia" w:ascii="Georgia" w:hAnsi="Georgia"/>
        </w:rPr>
        <w:t xml:space="preserve"> vérifie l'équation différentielle</w:t>
      </w:r>
    </w:p>
    <w:p>
      <w:pPr>
        <w:spacing w:after="220" w:lineRule="auto"/>
      </w:pPr>
      <m:oMathPara>
        <m:oMath>
          <m:f>
            <m:fPr>
              <m:ctrlPr>
                <w:rPr>
                  <w:rFonts w:ascii="Cambria Math" w:hAnsi="Cambria Math"/>
                </w:rPr>
              </m:ctrlPr>
            </m:fPr>
            <m:num>
              <m:r>
                <m:rPr>
                  <m:sty m:val="p"/>
                </m:rPr>
                <m:t>1</m:t>
              </m:r>
            </m:num>
            <m:den>
              <m:r>
                <m:rPr>
                  <m:sty m:val="p"/>
                </m:rPr>
                <m:t>sin</m:t>
              </m:r>
              <m:r>
                <m:rPr>
                  <m:sty m:val="p"/>
                </m:rPr>
                <m:t>⁡</m:t>
              </m:r>
              <m:r>
                <m:rPr>
                  <m:sty m:val="i"/>
                </m:rPr>
                <m:t>θ</m:t>
              </m:r>
            </m:den>
          </m:f>
          <m:f>
            <m:fPr>
              <m:ctrlPr>
                <w:rPr>
                  <w:rFonts w:ascii="Cambria Math" w:hAnsi="Cambria Math"/>
                </w:rPr>
              </m:ctrlPr>
            </m:fPr>
            <m:num>
              <m:r>
                <m:rPr>
                  <m:nor/>
                </m:rPr>
                <m:t xml:space="preserve"> </m:t>
              </m:r>
              <m:r>
                <m:rPr>
                  <m:sty m:val="p"/>
                </m:rPr>
                <m:t>d</m:t>
              </m:r>
            </m:num>
            <m:den>
              <m:r>
                <m:rPr>
                  <m:nor/>
                </m:rPr>
                <m:t xml:space="preserve"> </m:t>
              </m:r>
              <m:r>
                <m:rPr>
                  <m:sty m:val="p"/>
                </m:rPr>
                <m:t>d</m:t>
              </m:r>
              <m:r>
                <m:rPr>
                  <m:sty m:val="i"/>
                </m:rPr>
                <m:t>θ</m:t>
              </m:r>
            </m:den>
          </m:f>
          <m:d>
            <m:dPr>
              <m:begChr m:val="("/>
              <m:endChr m:val=")"/>
              <m:ctrlPr>
                <w:rPr>
                  <w:rFonts w:ascii="Cambria Math" w:hAnsi="Cambria Math"/>
                </w:rPr>
              </m:ctrlPr>
            </m:dPr>
            <m:e>
              <m:r>
                <m:rPr>
                  <m:sty m:val="p"/>
                </m:rPr>
                <m:t>sin</m:t>
              </m:r>
              <m:r>
                <m:rPr>
                  <m:sty m:val="p"/>
                </m:rPr>
                <m:t>⁡</m:t>
              </m:r>
              <m:r>
                <m:rPr>
                  <m:sty m:val="i"/>
                </m:rPr>
                <m:t>θ</m:t>
              </m:r>
              <m:f>
                <m:fPr>
                  <m:ctrlPr>
                    <w:rPr>
                      <w:rFonts w:ascii="Cambria Math" w:hAnsi="Cambria Math"/>
                    </w:rPr>
                  </m:ctrlPr>
                </m:fPr>
                <m:num>
                  <m:r>
                    <m:rPr>
                      <m:nor/>
                    </m:rPr>
                    <m:t xml:space="preserve"> </m:t>
                  </m:r>
                  <m:r>
                    <m:rPr>
                      <m:sty m:val="p"/>
                    </m:rPr>
                    <m:t>d</m:t>
                  </m:r>
                  <m:r>
                    <m:rPr>
                      <m:sty m:val="i"/>
                    </m:rPr>
                    <m:t>T</m:t>
                  </m:r>
                </m:num>
                <m:den>
                  <m:r>
                    <m:rPr>
                      <m:nor/>
                    </m:rPr>
                    <m:t xml:space="preserve"> </m:t>
                  </m:r>
                  <m:r>
                    <m:rPr>
                      <m:sty m:val="p"/>
                    </m:rPr>
                    <m:t>d</m:t>
                  </m:r>
                  <m:r>
                    <m:rPr>
                      <m:sty m:val="i"/>
                    </m:rPr>
                    <m:t>θ</m:t>
                  </m:r>
                </m:den>
              </m:f>
            </m:e>
          </m:d>
          <m:r>
            <m:rPr>
              <m:sty m:val="p"/>
            </m:rPr>
            <m:t>+</m:t>
          </m:r>
          <m:r>
            <m:rPr>
              <m:sty m:val="i"/>
            </m:rPr>
            <m:t>α</m:t>
          </m:r>
          <m:d>
            <m:dPr>
              <m:begChr m:val="["/>
              <m:endChr m:val="]"/>
              <m:ctrlPr>
                <w:rPr>
                  <w:rFonts w:ascii="Cambria Math" w:hAnsi="Cambria Math"/>
                </w:rPr>
              </m:ctrlPr>
            </m:dPr>
            <m:e>
              <m:sSup>
                <m:sSupPr/>
                <m:e>
                  <m:r>
                    <m:rPr>
                      <m:sty m:val="i"/>
                    </m:rPr>
                    <m:t>Z</m:t>
                  </m:r>
                </m:e>
                <m:sup>
                  <m:r>
                    <m:rPr>
                      <m:sty m:val="p"/>
                    </m:rPr>
                    <m:t>4</m:t>
                  </m:r>
                </m:sup>
              </m:sSup>
              <m:r>
                <m:rPr>
                  <m:sty m:val="p"/>
                </m:rPr>
                <m:t>(</m:t>
              </m:r>
              <m:r>
                <m:rPr>
                  <m:sty m:val="i"/>
                </m:rPr>
                <m:t>θ</m:t>
              </m:r>
              <m:r>
                <m:rPr>
                  <m:sty m:val="p"/>
                </m:rPr>
                <m:t>)</m:t>
              </m:r>
              <m:r>
                <m:rPr>
                  <m:sty m:val="p"/>
                </m:rPr>
                <m:t>−</m:t>
              </m:r>
              <m:sSup>
                <m:sSupPr/>
                <m:e>
                  <m:r>
                    <m:rPr>
                      <m:sty m:val="i"/>
                    </m:rPr>
                    <m:t>T</m:t>
                  </m:r>
                </m:e>
                <m:sup>
                  <m:r>
                    <m:rPr>
                      <m:sty m:val="p"/>
                    </m:rPr>
                    <m:t>4</m:t>
                  </m:r>
                </m:sup>
              </m:sSup>
              <m:r>
                <m:rPr>
                  <m:sty m:val="p"/>
                </m:rPr>
                <m:t>(</m:t>
              </m:r>
              <m:r>
                <m:rPr>
                  <m:sty m:val="i"/>
                </m:rPr>
                <m:t>θ</m:t>
              </m:r>
              <m:r>
                <m:rPr>
                  <m:sty m:val="p"/>
                </m:rPr>
                <m:t>)</m:t>
              </m:r>
            </m:e>
          </m:d>
          <m:r>
            <m:rPr>
              <m:sty m:val="p"/>
            </m:rPr>
            <m:t>=</m:t>
          </m:r>
          <m:r>
            <m:rPr>
              <m:sty m:val="p"/>
            </m:rPr>
            <m:t>0</m:t>
          </m:r>
        </m:oMath>
      </m:oMathPara>
    </w:p>
    <w:p>
      <w:pPr>
        <w:spacing w:after="220" w:lineRule="auto"/>
      </w:pPr>
      <w:r>
        <w:rPr/>
        <w:t xml:space="preserve">on exprimera la constante </w:t>
      </w:r>
      <m:oMath>
        <m:r>
          <m:rPr>
            <m:sty m:val="i"/>
          </m:rPr>
          <m:t>α</m:t>
        </m:r>
      </m:oMath>
      <w:r>
        <w:rPr>
          <w:rFonts w:eastAsia="Georgia" w:cs="Georgia" w:ascii="Georgia" w:hAnsi="Georgia"/>
        </w:rPr>
        <w:t xml:space="preserve"> en fonction des données du problèmes et la fonction </w:t>
      </w:r>
      <m:oMath>
        <m:r>
          <m:rPr>
            <m:sty m:val="i"/>
          </m:rPr>
          <m:t>Z</m:t>
        </m:r>
        <m:r>
          <m:rPr>
            <m:sty m:val="p"/>
          </m:rPr>
          <m:t>(</m:t>
        </m:r>
        <m:r>
          <m:rPr>
            <m:sty m:val="i"/>
          </m:rPr>
          <m:t>θ</m:t>
        </m:r>
        <m:r>
          <m:rPr>
            <m:sty m:val="p"/>
          </m:rPr>
          <m:t>)</m:t>
        </m:r>
      </m:oMath>
      <w:r>
        <w:rPr/>
        <w:t xml:space="preserve"> en fonction de </w:t>
      </w:r>
      <m:oMath>
        <m:sSub>
          <m:sSubPr/>
          <m:e>
            <m:r>
              <m:rPr>
                <m:sty m:val="i"/>
              </m:rPr>
              <m:t>T</m:t>
            </m:r>
          </m:e>
          <m:sub>
            <m:r>
              <m:rPr>
                <m:sty m:val="p"/>
              </m:rPr>
              <m:t>⊙</m:t>
            </m:r>
          </m:sub>
        </m:sSub>
        <m:r>
          <m:rPr>
            <m:sty m:val="p"/>
          </m:rPr>
          <m:t>,</m:t>
        </m:r>
        <m:sSub>
          <m:sSubPr/>
          <m:e>
            <m:r>
              <m:rPr>
                <m:sty m:val="i"/>
              </m:rPr>
              <m:t>R</m:t>
            </m:r>
          </m:e>
          <m:sub>
            <m:r>
              <m:rPr>
                <m:sty m:val="p"/>
              </m:rPr>
              <m:t>⊙</m:t>
            </m:r>
          </m:sub>
        </m:sSub>
      </m:oMath>
      <w:r>
        <w:rPr/>
        <w:t xml:space="preserve"> et </w:t>
      </w:r>
      <m:oMath>
        <m:r>
          <m:rPr>
            <m:sty m:val="i"/>
          </m:rPr>
          <m:t>d</m:t>
        </m:r>
      </m:oMath>
      <w:r>
        <w:rPr/>
        <w:t xml:space="preserve"> pour </w:t>
      </w:r>
      <m:oMath>
        <m:r>
          <m:rPr>
            <m:sty m:val="p"/>
          </m:rPr>
          <m:t>0</m:t>
        </m:r>
        <m:r>
          <m:rPr>
            <m:sty m:val="p"/>
          </m:rPr>
          <m:t>⩽</m:t>
        </m:r>
        <m:r>
          <m:rPr>
            <m:sty m:val="i"/>
          </m:rPr>
          <m:t>θ</m:t>
        </m:r>
        <m:r>
          <m:rPr>
            <m:sty m:val="p"/>
          </m:rPr>
          <m:t>⩽</m:t>
        </m:r>
        <m:r>
          <m:rPr>
            <m:sty m:val="i"/>
          </m:rPr>
          <m:t>π</m:t>
        </m:r>
      </m:oMath>
      <w:r>
        <w:rPr>
          <w:rFonts w:eastAsia="Georgia" w:cs="Georgia" w:ascii="Georgia" w:hAnsi="Georgia"/>
        </w:rPr>
        <w:t xml:space="preserve">. On ne cherchera pas à résoudre cette équation différentielle.</w:t>
      </w:r>
    </w:p>
    <w:p>
      <w:pPr>
        <w:spacing w:line="271" w:before="330" w:lineRule="auto"/>
      </w:pPr>
      <w:r>
        <w:rPr>
          <w:b/>
          <w:sz w:val="42"/>
        </w:rPr>
        <w:t xml:space="preserve">II.D. - . . . et la nuit?</w:t>
      </w:r>
    </w:p>
    <w:p>
      <w:pPr>
        <w:spacing w:after="220" w:lineRule="auto"/>
      </w:pPr>
      <w:r>
        <w:rPr>
          <w:rFonts w:eastAsia="Georgia" w:cs="Georgia" w:ascii="Georgia" w:hAnsi="Georgia"/>
        </w:rPr>
        <w:t xml:space="preserve">Dans les modèles développés ci-dessus, la température des planètes sur leur face sombre apparaît comme très faible ; elles ne sont en effet éclairées que par «cette obscure clarté qui tombe des étoiles » (Corneille). Nous allons estimer, avec Olbers, que la quantité de lumière reçue ainsi est pourtant a priori loin d'être négligeable.</w:t>
      </w:r>
    </w:p>
    <w:p>
      <w:pPr>
        <w:spacing w:after="220" w:lineRule="auto"/>
      </w:pPr>
      <w:r>
        <w:rPr>
          <w:rFonts w:eastAsia="Georgia" w:cs="Georgia" w:ascii="Georgia" w:hAnsi="Georgia"/>
        </w:rPr>
        <w:t xml:space="preserve">Dans cette partie, on étudie une planète isolée, sans étoile locale, et donc plongée dans une nuit perpétuelle : la surface de la planète n'est éclairée que par un ciel nocturne. Revenant au modèle présenté au début de la partie II.C, on suppose les étoiles réparties uniformément à raison de </w:t>
      </w:r>
      <m:oMath>
        <m:sSub>
          <m:sSubPr/>
          <m:e>
            <m:r>
              <m:rPr>
                <m:sty m:val="i"/>
              </m:rPr>
              <m:t>n</m:t>
            </m:r>
          </m:e>
          <m:sub>
            <m:r>
              <m:rPr>
                <m:sty m:val="p"/>
              </m:rPr>
              <m:t>⊙</m:t>
            </m:r>
          </m:sub>
        </m:sSub>
      </m:oMath>
      <w:r>
        <w:rPr>
          <w:rFonts w:eastAsia="Georgia" w:cs="Georgia" w:ascii="Georgia" w:hAnsi="Georgia"/>
        </w:rPr>
        <w:t xml:space="preserve"> par unité de volume, à une distance variable </w:t>
      </w:r>
      <m:oMath>
        <m:r>
          <m:rPr>
            <m:sty m:val="i"/>
          </m:rPr>
          <m:t>r</m:t>
        </m:r>
      </m:oMath>
      <w:r>
        <w:rPr/>
        <w:t xml:space="preserve"> du centre </w:t>
      </w:r>
      <m:oMath>
        <m:r>
          <m:rPr>
            <m:sty m:val="i"/>
          </m:rPr>
          <m:t>C</m:t>
        </m:r>
      </m:oMath>
      <w:r>
        <w:rPr>
          <w:rFonts w:eastAsia="Georgia" w:cs="Georgia" w:ascii="Georgia" w:hAnsi="Georgia"/>
        </w:rPr>
        <w:t xml:space="preserve"> de la planète, sphérique de rayon </w:t>
      </w:r>
      <m:oMath>
        <m:sSub>
          <m:sSubPr/>
          <m:e>
            <m:r>
              <m:rPr>
                <m:sty m:val="i"/>
              </m:rPr>
              <m:t>R</m:t>
            </m:r>
          </m:e>
          <m:sub>
            <m:r>
              <m:rPr>
                <m:sty m:val="i"/>
              </m:rPr>
              <m:t>p</m:t>
            </m:r>
          </m:sub>
        </m:sSub>
      </m:oMath>
      <w:r>
        <w:rPr/>
        <w:t xml:space="preserve">. On rappelle que </w:t>
      </w:r>
      <m:oMath>
        <m:r>
          <m:rPr>
            <m:sty m:val="i"/>
          </m:rPr>
          <m:t>r</m:t>
        </m:r>
      </m:oMath>
      <w:r>
        <w:rPr/>
        <w:t xml:space="preserve"> varie de </w:t>
      </w:r>
      <m:oMath>
        <m:sSub>
          <m:sSubPr/>
          <m:e>
            <m:r>
              <m:rPr>
                <m:sty m:val="i"/>
              </m:rPr>
              <m:t>r</m:t>
            </m:r>
          </m:e>
          <m:sub>
            <m:r>
              <m:rPr>
                <m:sty m:val="p"/>
              </m:rPr>
              <m:t>0</m:t>
            </m:r>
          </m:sub>
        </m:sSub>
        <m:r>
          <m:rPr>
            <m:sty m:val="p"/>
          </m:rPr>
          <m:t>&gt;</m:t>
        </m:r>
        <m:sSub>
          <m:sSubPr/>
          <m:e>
            <m:r>
              <m:rPr>
                <m:sty m:val="i"/>
              </m:rPr>
              <m:t>R</m:t>
            </m:r>
          </m:e>
          <m:sub>
            <m:r>
              <m:rPr>
                <m:sty m:val="i"/>
              </m:rPr>
              <m:t>p</m:t>
            </m:r>
          </m:sub>
        </m:sSub>
      </m:oMath>
      <w:r>
        <w:rPr>
          <w:rFonts w:eastAsia="Georgia" w:cs="Georgia" w:ascii="Georgia" w:hAnsi="Georgia"/>
        </w:rPr>
        <w:t xml:space="preserve"> à </w:t>
      </w:r>
      <m:oMath>
        <m:sSub>
          <m:sSubPr/>
          <m:e>
            <m:r>
              <m:rPr>
                <m:sty m:val="i"/>
              </m:rPr>
              <m:t>R</m:t>
            </m:r>
          </m:e>
          <m:sub>
            <m:r>
              <m:rPr>
                <m:sty m:val="p"/>
              </m:rPr>
              <m:t>∞</m:t>
            </m:r>
          </m:sub>
        </m:sSub>
        <m:r>
          <m:rPr>
            <m:sty m:val="p"/>
          </m:rPr>
          <m:t>≫</m:t>
        </m:r>
        <m:sSub>
          <m:sSubPr/>
          <m:e>
            <m:r>
              <m:rPr>
                <m:sty m:val="i"/>
              </m:rPr>
              <m:t>r</m:t>
            </m:r>
          </m:e>
          <m:sub>
            <m:r>
              <m:rPr>
                <m:sty m:val="p"/>
              </m:rPr>
              <m:t>0</m:t>
            </m:r>
          </m:sub>
        </m:sSub>
      </m:oMath>
      <w:r>
        <w:rPr/>
        <w:t xml:space="preserve">.</w:t>
      </w:r>
      <w:r>
        <w:rPr/>
        <w:br w:type="textWrapping"/>
      </w:r>
    </w:p>
    <w:p>
      <w:pPr>
        <w:spacing w:lineRule="auto"/>
        <w:jc w:val="center"/>
      </w:pPr>
      <w:r>
        <w:rPr/>
        <w:drawing>
          <wp:inline distB="0" distL="0" distR="0" distT="0">
            <wp:extent cx="5486400" cy="2376652"/>
            <wp:effectExtent b="0" l="0" r="0" t="0"/>
            <wp:docPr id="5" name="image-f242a0a9f7643f28ca0985a934813f6265324795.jpg"/>
            <a:graphic>
              <a:graphicData uri="http://schemas.openxmlformats.org/drawingml/2006/picture">
                <pic:pic>
                  <pic:nvPicPr>
                    <pic:cNvPr id="5" name="image-f242a0a9f7643f28ca0985a934813f6265324795.jpg" descr=""/>
                    <pic:cNvPicPr/>
                  </pic:nvPicPr>
                  <pic:blipFill>
                    <a:blip r:embed="rId9" cstate="print"/>
                    <a:srcRect b="0" l="0" r="0" t="0"/>
                    <a:stretch>
                      <a:fillRect/>
                    </a:stretch>
                  </pic:blipFill>
                  <pic:spPr>
                    <a:xfrm>
                      <a:off x="0" y="0"/>
                      <a:ext cx="5486400" cy="2376652"/>
                    </a:xfrm>
                    <a:prstGeom prst="rect"/>
                  </pic:spPr>
                </pic:pic>
              </a:graphicData>
            </a:graphic>
          </wp:inline>
        </w:drawing>
      </w:r>
    </w:p>
    <w:p>
      <w:pPr>
        <w:spacing w:after="220" w:lineRule="auto"/>
      </w:pPr>
      <w:r>
        <w:rPr/>
        <w:br w:type="textWrapping"/>
      </w:r>
      <m:oMath>
        <m:r>
          <m:rPr>
            <m:sty m:val="i"/>
          </m:rPr>
          <m:t>◻</m:t>
        </m:r>
        <m:r>
          <m:rPr>
            <m:sty m:val="p"/>
          </m:rPr>
          <m:t>23</m:t>
        </m:r>
      </m:oMath>
      <w:r>
        <w:rPr/>
        <w:t xml:space="preserve"> - Exprimer le nombre </w:t>
      </w:r>
      <m:oMath>
        <m:r>
          <m:rPr>
            <m:sty m:val="p"/>
          </m:rPr>
          <m:t>d</m:t>
        </m:r>
        <m:r>
          <m:rPr>
            <m:sty m:val="i"/>
          </m:rPr>
          <m:t>N</m:t>
        </m:r>
      </m:oMath>
      <w:r>
        <w:rPr>
          <w:rFonts w:eastAsia="Georgia" w:cs="Georgia" w:ascii="Georgia" w:hAnsi="Georgia"/>
        </w:rPr>
        <w:t xml:space="preserve"> d'étoiles comprises entre deux sphères de centre </w:t>
      </w:r>
      <m:oMath>
        <m:r>
          <m:rPr>
            <m:sty m:val="i"/>
          </m:rPr>
          <m:t>C</m:t>
        </m:r>
      </m:oMath>
      <w:r>
        <w:rPr/>
        <w:t xml:space="preserve"> et de rayon </w:t>
      </w:r>
      <m:oMath>
        <m:r>
          <m:rPr>
            <m:sty m:val="i"/>
          </m:rPr>
          <m:t>r</m:t>
        </m:r>
      </m:oMath>
      <w:r>
        <w:rPr/>
        <w:t xml:space="preserve"> et </w:t>
      </w:r>
      <m:oMath>
        <m:r>
          <m:rPr>
            <m:sty m:val="i"/>
          </m:rPr>
          <m:t>r</m:t>
        </m:r>
        <m:r>
          <m:rPr>
            <m:sty m:val="p"/>
          </m:rPr>
          <m:t>+</m:t>
        </m:r>
        <m:r>
          <m:rPr>
            <m:sty m:val="p"/>
          </m:rPr>
          <m:t>d</m:t>
        </m:r>
        <m:r>
          <m:rPr>
            <m:sty m:val="i"/>
          </m:rPr>
          <m:t>r</m:t>
        </m:r>
      </m:oMath>
      <w:r>
        <w:rPr>
          <w:rFonts w:eastAsia="Georgia" w:cs="Georgia" w:ascii="Georgia" w:hAnsi="Georgia"/>
        </w:rPr>
        <w:t xml:space="preserve">. En déduire la puissance thermique reçue par la planète de la part de ces étoiles. On négligera ici tout phénomène d'absorption ou d'ombre : les étoiles ne s'occultent pas. En déduire que la puissance totale reçue par la planète s'écrit </w:t>
      </w:r>
      <m:oMath>
        <m:r>
          <m:rPr>
            <m:scr m:val="script"/>
          </m:rPr>
          <m:t>P</m:t>
        </m:r>
        <m:r>
          <m:rPr>
            <m:sty m:val="p"/>
          </m:rPr>
          <m:t>=</m:t>
        </m:r>
        <m:r>
          <m:rPr>
            <m:sty m:val="i"/>
          </m:rPr>
          <m:t>κ</m:t>
        </m:r>
        <m:sSub>
          <m:sSubPr/>
          <m:e>
            <m:r>
              <m:rPr>
                <m:sty m:val="i"/>
              </m:rPr>
              <m:t>R</m:t>
            </m:r>
          </m:e>
          <m:sub>
            <m:r>
              <m:rPr>
                <m:sty m:val="p"/>
              </m:rPr>
              <m:t>∞</m:t>
            </m:r>
          </m:sub>
        </m:sSub>
      </m:oMath>
      <w:r>
        <w:rPr>
          <w:rFonts w:eastAsia="Georgia" w:cs="Georgia" w:ascii="Georgia" w:hAnsi="Georgia"/>
        </w:rPr>
        <w:t xml:space="preserve">, où on exprimera </w:t>
      </w:r>
      <m:oMath>
        <m:r>
          <m:rPr>
            <m:sty m:val="i"/>
          </m:rPr>
          <m:t>κ</m:t>
        </m:r>
      </m:oMath>
      <w:r>
        <w:rPr/>
        <w:t xml:space="preserve"> en fonction de la constante </w:t>
      </w:r>
      <m:oMath>
        <m:r>
          <m:rPr>
            <m:sty m:val="i"/>
          </m:rPr>
          <m:t>σ</m:t>
        </m:r>
      </m:oMath>
      <w:r>
        <w:rPr/>
        <w:t xml:space="preserve"> des questions 17 et 18 ainsi que de </w:t>
      </w:r>
      <m:oMath>
        <m:sSub>
          <m:sSubPr/>
          <m:e>
            <m:r>
              <m:rPr>
                <m:sty m:val="i"/>
              </m:rPr>
              <m:t>T</m:t>
            </m:r>
          </m:e>
          <m:sub>
            <m:r>
              <m:rPr>
                <m:sty m:val="p"/>
              </m:rPr>
              <m:t>⊙</m:t>
            </m:r>
          </m:sub>
        </m:sSub>
        <m:r>
          <m:rPr>
            <m:sty m:val="p"/>
          </m:rPr>
          <m:t>,</m:t>
        </m:r>
        <m:sSub>
          <m:sSubPr/>
          <m:e>
            <m:r>
              <m:rPr>
                <m:sty m:val="i"/>
              </m:rPr>
              <m:t>R</m:t>
            </m:r>
          </m:e>
          <m:sub>
            <m:r>
              <m:rPr>
                <m:sty m:val="p"/>
              </m:rPr>
              <m:t>⊙</m:t>
            </m:r>
          </m:sub>
        </m:sSub>
        <m:r>
          <m:rPr>
            <m:sty m:val="p"/>
          </m:rPr>
          <m:t>,</m:t>
        </m:r>
        <m:sSub>
          <m:sSubPr/>
          <m:e>
            <m:r>
              <m:rPr>
                <m:sty m:val="i"/>
              </m:rPr>
              <m:t>R</m:t>
            </m:r>
          </m:e>
          <m:sub>
            <m:r>
              <m:rPr>
                <m:sty m:val="i"/>
              </m:rPr>
              <m:t>p</m:t>
            </m:r>
          </m:sub>
        </m:sSub>
      </m:oMath>
      <w:r>
        <w:rPr/>
        <w:t xml:space="preserve"> et </w:t>
      </w:r>
      <m:oMath>
        <m:sSub>
          <m:sSubPr/>
          <m:e>
            <m:r>
              <m:rPr>
                <m:sty m:val="i"/>
              </m:rPr>
              <m:t>n</m:t>
            </m:r>
          </m:e>
          <m:sub>
            <m:r>
              <m:rPr>
                <m:sty m:val="p"/>
              </m:rPr>
              <m:t>⊙</m:t>
            </m:r>
          </m:sub>
        </m:sSub>
      </m:oMath>
      <w:r>
        <w:rPr/>
        <w:t xml:space="preserve">.</w:t>
      </w:r>
      <w:r>
        <w:rPr/>
        <w:br w:type="textWrapping"/>
      </w:r>
      <m:oMath>
        <m:r>
          <m:rPr>
            <m:sty m:val="i"/>
          </m:rPr>
          <m:t>◻</m:t>
        </m:r>
        <m:r>
          <m:rPr>
            <m:sty m:val="p"/>
          </m:rPr>
          <m:t>24</m:t>
        </m:r>
      </m:oMath>
      <w:r>
        <w:rPr>
          <w:rFonts w:eastAsia="Georgia" w:cs="Georgia" w:ascii="Georgia" w:hAnsi="Georgia"/>
        </w:rPr>
        <w:t xml:space="preserve"> - Le paradoxe de la nuit noire ou paradoxe d'Olbers peut être exprimée ainsi: «si l'univers est infini, le rayonnement provenant des étoiles l'est aussi et le ciel de nuit devrait être clair; si par contre l'univers est fini, il n'est pas stable et s'effondrera. » Expliquer brièvement la nature de l'instabilité évoquée ici.</w:t>
      </w:r>
    </w:p>
    <w:p>
      <w:pPr>
        <w:spacing w:after="220" w:lineRule="auto"/>
      </w:pPr>
      <w:r>
        <w:rPr>
          <w:rFonts w:eastAsia="Georgia" w:cs="Georgia" w:ascii="Georgia" w:hAnsi="Georgia"/>
        </w:rPr>
        <w:t xml:space="preserve">Le paradoxe de la nuit noire ne se présente plus dans le cadre des modèles d'univers modernes (en particulier dans le modèle cosmologique standard, ou «big bang»). Dans ce modèle, l'univers est fini et une étoile quelconque située à la distance </w:t>
      </w:r>
      <m:oMath>
        <m:r>
          <m:rPr>
            <m:sty m:val="i"/>
          </m:rPr>
          <m:t>r</m:t>
        </m:r>
      </m:oMath>
      <w:r>
        <w:rPr>
          <w:rFonts w:eastAsia="Georgia" w:cs="Georgia" w:ascii="Georgia" w:hAnsi="Georgia"/>
        </w:rPr>
        <w:t xml:space="preserve"> de la planète de l'observateur s'éloigne de celui-ci radialement à la vitesse </w:t>
      </w:r>
      <m:oMath>
        <m:r>
          <m:rPr>
            <m:sty m:val="i"/>
          </m:rPr>
          <m:t>V</m:t>
        </m:r>
        <m:r>
          <m:rPr>
            <m:sty m:val="p"/>
          </m:rPr>
          <m:t>=</m:t>
        </m:r>
        <m:sSub>
          <m:sSubPr/>
          <m:e>
            <m:r>
              <m:rPr>
                <m:sty m:val="i"/>
              </m:rPr>
              <m:t>H</m:t>
            </m:r>
          </m:e>
          <m:sub>
            <m:r>
              <m:rPr>
                <m:sty m:val="p"/>
              </m:rPr>
              <m:t>0</m:t>
            </m:r>
          </m:sub>
        </m:sSub>
        <m:r>
          <m:rPr>
            <m:sty m:val="p"/>
          </m:rPr>
          <m:t>⋅</m:t>
        </m:r>
        <m:r>
          <m:rPr>
            <m:sty m:val="i"/>
          </m:rPr>
          <m:t>r</m:t>
        </m:r>
      </m:oMath>
      <w:r>
        <w:rPr>
          <w:rFonts w:eastAsia="Georgia" w:cs="Georgia" w:ascii="Georgia" w:hAnsi="Georgia"/>
        </w:rPr>
        <w:t xml:space="preserve">, où </w:t>
      </w:r>
      <m:oMath>
        <m:sSub>
          <m:sSubPr/>
          <m:e>
            <m:r>
              <m:rPr>
                <m:sty m:val="i"/>
              </m:rPr>
              <m:t>H</m:t>
            </m:r>
          </m:e>
          <m:sub>
            <m:r>
              <m:rPr>
                <m:sty m:val="p"/>
              </m:rPr>
              <m:t>0</m:t>
            </m:r>
          </m:sub>
        </m:sSub>
        <m:r>
          <m:rPr>
            <m:sty m:val="p"/>
          </m:rPr>
          <m:t>=</m:t>
        </m:r>
        <m:r>
          <m:rPr>
            <m:sty m:val="p"/>
          </m:rPr>
          <m:t>2</m:t>
        </m:r>
        <m:r>
          <m:rPr>
            <m:sty m:val="p"/>
          </m:rPr>
          <m:t>,</m:t>
        </m:r>
        <m:r>
          <m:rPr>
            <m:sty m:val="p"/>
          </m:rPr>
          <m:t>5</m:t>
        </m:r>
        <m:r>
          <m:rPr>
            <m:sty m:val="p"/>
          </m:rPr>
          <m:t>×</m:t>
        </m:r>
        <m:sSup>
          <m:sSupPr/>
          <m:e>
            <m:r>
              <m:rPr>
                <m:sty m:val="p"/>
              </m:rPr>
              <m:t>10</m:t>
            </m:r>
          </m:e>
          <m:sup>
            <m:r>
              <m:rPr>
                <m:sty m:val="p"/>
              </m:rPr>
              <m:t>−</m:t>
            </m:r>
            <m:r>
              <m:rPr>
                <m:sty m:val="p"/>
              </m:rPr>
              <m:t>18</m:t>
            </m:r>
          </m:sup>
        </m:sSup>
        <m:sSup>
          <m:sSupPr/>
          <m:e>
            <m:r>
              <m:rPr>
                <m:nor/>
              </m:rPr>
              <m:t xml:space="preserve"> </m:t>
            </m:r>
            <m:r>
              <m:rPr>
                <m:sty m:val="p"/>
              </m:rPr>
              <m:t>s</m:t>
            </m:r>
          </m:e>
          <m:sup>
            <m:r>
              <m:rPr>
                <m:sty m:val="p"/>
              </m:rPr>
              <m:t>−</m:t>
            </m:r>
            <m:r>
              <m:rPr>
                <m:sty m:val="p"/>
              </m:rPr>
              <m:t>1</m:t>
            </m:r>
          </m:sup>
        </m:sSup>
      </m:oMath>
      <w:r>
        <w:rPr/>
        <w:t xml:space="preserve"> est la constante de Hubble.</w:t>
      </w:r>
      <w:r>
        <w:rPr/>
        <w:br w:type="textWrapping"/>
      </w:r>
      <w:r>
        <w:rPr>
          <w:rFonts w:eastAsia="Georgia" w:cs="Georgia" w:ascii="Georgia" w:hAnsi="Georgia"/>
        </w:rPr>
        <w:t xml:space="preserve">On sait aussi, en supposant valide la cinématique classique non relativiste, que la longueur d'onde </w:t>
      </w:r>
      <m:oMath>
        <m:sSub>
          <m:sSubPr/>
          <m:e>
            <m:r>
              <m:rPr>
                <m:sty m:val="i"/>
              </m:rPr>
              <m:t>λ</m:t>
            </m:r>
          </m:e>
          <m:sub>
            <m:r>
              <m:rPr>
                <m:sty m:val="i"/>
              </m:rPr>
              <m:t>a</m:t>
            </m:r>
          </m:sub>
        </m:sSub>
      </m:oMath>
      <w:r>
        <w:rPr>
          <w:rFonts w:eastAsia="Georgia" w:cs="Georgia" w:ascii="Georgia" w:hAnsi="Georgia"/>
        </w:rPr>
        <w:t xml:space="preserve"> apparente de la lumière reçue de la part d'une étoile qui émet de la lumière à la longueur d'onde </w:t>
      </w:r>
      <m:oMath>
        <m:sSub>
          <m:sSubPr/>
          <m:e>
            <m:r>
              <m:rPr>
                <m:sty m:val="i"/>
              </m:rPr>
              <m:t>λ</m:t>
            </m:r>
          </m:e>
          <m:sub>
            <m:r>
              <m:rPr>
                <m:sty m:val="p"/>
              </m:rPr>
              <m:t>⊙</m:t>
            </m:r>
          </m:sub>
        </m:sSub>
      </m:oMath>
      <w:r>
        <w:rPr/>
        <w:t xml:space="preserve"> est </w:t>
      </w:r>
      <m:oMath>
        <m:sSub>
          <m:sSubPr/>
          <m:e>
            <m:r>
              <m:rPr>
                <m:sty m:val="i"/>
              </m:rPr>
              <m:t>λ</m:t>
            </m:r>
          </m:e>
          <m:sub>
            <m:r>
              <m:rPr>
                <m:sty m:val="i"/>
              </m:rPr>
              <m:t>a</m:t>
            </m:r>
          </m:sub>
        </m:sSub>
        <m:r>
          <m:rPr>
            <m:sty m:val="p"/>
          </m:rPr>
          <m:t>=</m:t>
        </m:r>
        <m:sSub>
          <m:sSubPr/>
          <m:e>
            <m:r>
              <m:rPr>
                <m:sty m:val="i"/>
              </m:rPr>
              <m:t>λ</m:t>
            </m:r>
          </m:e>
          <m:sub>
            <m:r>
              <m:rPr>
                <m:sty m:val="p"/>
              </m:rPr>
              <m:t>⊙</m:t>
            </m:r>
          </m:sub>
        </m:sSub>
        <m:r>
          <m:rPr>
            <m:sty m:val="p"/>
          </m:rPr>
          <m:t>(</m:t>
        </m:r>
        <m:r>
          <m:rPr>
            <m:sty m:val="p"/>
          </m:rPr>
          <m:t>1</m:t>
        </m:r>
        <m:r>
          <m:rPr>
            <m:sty m:val="p"/>
          </m:rPr>
          <m:t>+</m:t>
        </m:r>
        <m:r>
          <m:rPr>
            <m:sty m:val="i"/>
          </m:rPr>
          <m:t>V</m:t>
        </m:r>
        <m:r>
          <m:rPr>
            <m:sty m:val="p"/>
          </m:rPr>
          <m:t>/</m:t>
        </m:r>
        <m:r>
          <m:rPr>
            <m:sty m:val="i"/>
          </m:rPr>
          <m:t>c</m:t>
        </m:r>
        <m:r>
          <m:rPr>
            <m:sty m:val="p"/>
          </m:rPr>
          <m:t>)</m:t>
        </m:r>
      </m:oMath>
      <w:r>
        <w:rPr>
          <w:rFonts w:eastAsia="Georgia" w:cs="Georgia" w:ascii="Georgia" w:hAnsi="Georgia"/>
        </w:rPr>
        <w:t xml:space="preserve">, où </w:t>
      </w:r>
      <m:oMath>
        <m:r>
          <m:rPr>
            <m:sty m:val="i"/>
          </m:rPr>
          <m:t>c</m:t>
        </m:r>
        <m:r>
          <m:rPr>
            <m:sty m:val="p"/>
          </m:rPr>
          <m:t>=</m:t>
        </m:r>
        <m:r>
          <m:rPr>
            <m:sty m:val="p"/>
          </m:rPr>
          <m:t>3</m:t>
        </m:r>
        <m:r>
          <m:rPr>
            <m:sty m:val="p"/>
          </m:rPr>
          <m:t>,</m:t>
        </m:r>
        <m:r>
          <m:rPr>
            <m:sty m:val="p"/>
          </m:rPr>
          <m:t>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est la vitesse de la lumière : c'est l'effet DopplerFizeau.</w:t>
      </w:r>
      <w:r>
        <w:rPr/>
        <w:br w:type="textWrapping"/>
      </w:r>
      <m:oMath>
        <m:r>
          <m:rPr>
            <m:sty m:val="i"/>
          </m:rPr>
          <m:t>◻</m:t>
        </m:r>
        <m:r>
          <m:rPr>
            <m:sty m:val="p"/>
          </m:rPr>
          <m:t>25</m:t>
        </m:r>
      </m:oMath>
      <w:r>
        <w:rPr>
          <w:rFonts w:eastAsia="Georgia" w:cs="Georgia" w:ascii="Georgia" w:hAnsi="Georgia"/>
        </w:rPr>
        <w:t xml:space="preserve"> - En utilisant la loi de Planck donnée en II.B, montrer que la longueur d'onde </w:t>
      </w:r>
      <m:oMath>
        <m:sSub>
          <m:sSubPr/>
          <m:e>
            <m:r>
              <m:rPr>
                <m:sty m:val="i"/>
              </m:rPr>
              <m:t>λ</m:t>
            </m:r>
          </m:e>
          <m:sub>
            <m:r>
              <m:rPr>
                <m:sty m:val="i"/>
              </m:rPr>
              <m:t>m</m:t>
            </m:r>
          </m:sub>
        </m:sSub>
      </m:oMath>
      <w:r>
        <w:rPr>
          <w:rFonts w:eastAsia="Georgia" w:cs="Georgia" w:ascii="Georgia" w:hAnsi="Georgia"/>
        </w:rPr>
        <w:t xml:space="preserve"> correspondant au maximum d'émission de rayonnement d'énergie thermique d'un corps solide à la température </w:t>
      </w:r>
      <m:oMath>
        <m:r>
          <m:rPr>
            <m:sty m:val="i"/>
          </m:rPr>
          <m:t>T</m:t>
        </m:r>
      </m:oMath>
      <w:r>
        <w:rPr>
          <w:rFonts w:eastAsia="Georgia" w:cs="Georgia" w:ascii="Georgia" w:hAnsi="Georgia"/>
        </w:rPr>
        <w:t xml:space="preserve">, vérifie la relation </w:t>
      </w:r>
      <m:oMath>
        <m:sSub>
          <m:sSubPr/>
          <m:e>
            <m:r>
              <m:rPr>
                <m:sty m:val="i"/>
              </m:rPr>
              <m:t>λ</m:t>
            </m:r>
          </m:e>
          <m:sub>
            <m:r>
              <m:rPr>
                <m:sty m:val="i"/>
              </m:rPr>
              <m:t>m</m:t>
            </m:r>
          </m:sub>
        </m:sSub>
        <m:r>
          <m:rPr>
            <m:sty m:val="p"/>
          </m:rPr>
          <m:t>=</m:t>
        </m:r>
        <m:r>
          <m:rPr>
            <m:sty m:val="i"/>
          </m:rPr>
          <m:t>μ</m:t>
        </m:r>
        <m:r>
          <m:rPr>
            <m:sty m:val="p"/>
          </m:rPr>
          <m:t>/</m:t>
        </m:r>
        <m:r>
          <m:rPr>
            <m:sty m:val="i"/>
          </m:rPr>
          <m:t>T</m:t>
        </m:r>
      </m:oMath>
      <w:r>
        <w:rPr/>
        <w:t xml:space="preserve">. On exprimera la constante </w:t>
      </w:r>
      <m:oMath>
        <m:r>
          <m:rPr>
            <m:sty m:val="i"/>
          </m:rPr>
          <m:t>μ</m:t>
        </m:r>
      </m:oMath>
      <w:r>
        <w:rPr/>
        <w:t xml:space="preserve"> en fonction de </w:t>
      </w:r>
      <m:oMath>
        <m:r>
          <m:rPr>
            <m:sty m:val="i"/>
          </m:rPr>
          <m:t>h</m:t>
        </m:r>
        <m:r>
          <m:rPr>
            <m:sty m:val="p"/>
          </m:rPr>
          <m:t>,</m:t>
        </m:r>
        <m:r>
          <m:rPr>
            <m:sty m:val="i"/>
          </m:rPr>
          <m:t>k</m:t>
        </m:r>
        <m:r>
          <m:rPr>
            <m:sty m:val="p"/>
          </m:rPr>
          <m:t>,</m:t>
        </m:r>
        <m:r>
          <m:rPr>
            <m:sty m:val="i"/>
          </m:rPr>
          <m:t>c</m:t>
        </m:r>
      </m:oMath>
      <w:r>
        <w:rPr/>
        <w:t xml:space="preserve"> et </w:t>
      </w:r>
      <m:oMath>
        <m:sSup>
          <m:sSupPr/>
          <m:e>
            <m:r>
              <m:rPr>
                <m:sty m:val="i"/>
              </m:rPr>
              <m:t>x</m:t>
            </m:r>
          </m:e>
          <m:sup>
            <m:r>
              <m:rPr>
                <m:sty m:val="p"/>
              </m:rPr>
              <m:t>∗</m:t>
            </m:r>
          </m:sup>
        </m:sSup>
      </m:oMath>
      <w:r>
        <w:rPr>
          <w:rFonts w:eastAsia="Georgia" w:cs="Georgia" w:ascii="Georgia" w:hAnsi="Georgia"/>
        </w:rPr>
        <w:t xml:space="preserve"> solution non nulle de l'équation </w:t>
      </w:r>
      <m:oMath>
        <m:r>
          <m:rPr>
            <m:sty m:val="p"/>
          </m:rPr>
          <m:t>3</m:t>
        </m:r>
        <m:r>
          <m:rPr>
            <m:sty m:val="p"/>
          </m:rPr>
          <m:t>−</m:t>
        </m:r>
        <m:r>
          <m:rPr>
            <m:sty m:val="i"/>
          </m:rPr>
          <m:t>x</m:t>
        </m:r>
        <m:r>
          <m:rPr>
            <m:sty m:val="p"/>
          </m:rPr>
          <m:t>=</m:t>
        </m:r>
        <m:r>
          <m:rPr>
            <m:sty m:val="p"/>
          </m:rPr>
          <m:t>3</m:t>
        </m:r>
        <m:sSup>
          <m:sSupPr/>
          <m:e>
            <m:r>
              <m:rPr>
                <m:sty m:val="i"/>
              </m:rPr>
              <m:t>e</m:t>
            </m:r>
          </m:e>
          <m:sup>
            <m:r>
              <m:rPr>
                <m:sty m:val="p"/>
              </m:rPr>
              <m:t>−</m:t>
            </m:r>
            <m:r>
              <m:rPr>
                <m:sty m:val="i"/>
              </m:rPr>
              <m:t>x</m:t>
            </m:r>
          </m:sup>
        </m:sSup>
      </m:oMath>
      <w:r>
        <w:rPr/>
        <w:t xml:space="preserve">. Comment s'appelle cette loi?</w:t>
      </w:r>
      <w:r>
        <w:rPr/>
        <w:br w:type="textWrapping"/>
      </w:r>
      <m:oMath>
        <m:r>
          <m:rPr>
            <m:sty m:val="i"/>
          </m:rPr>
          <m:t>◻</m:t>
        </m:r>
        <m:r>
          <m:rPr>
            <m:sty m:val="p"/>
          </m:rPr>
          <m:t>26</m:t>
        </m:r>
      </m:oMath>
      <w:r>
        <w:rPr>
          <w:rFonts w:eastAsia="Georgia" w:cs="Georgia" w:ascii="Georgia" w:hAnsi="Georgia"/>
        </w:rPr>
        <w:t xml:space="preserve"> - En utilisant la loi précédente et en supposant valide la cinématique classique non relativiste, déterminer la température apparente </w:t>
      </w:r>
      <m:oMath>
        <m:sSub>
          <m:sSubPr/>
          <m:e>
            <m:r>
              <m:rPr>
                <m:sty m:val="i"/>
              </m:rPr>
              <m:t>T</m:t>
            </m:r>
          </m:e>
          <m:sub>
            <m:r>
              <m:rPr>
                <m:sty m:val="i"/>
              </m:rPr>
              <m:t>a</m:t>
            </m:r>
          </m:sub>
        </m:sSub>
      </m:oMath>
      <w:r>
        <w:rPr>
          <w:rFonts w:eastAsia="Georgia" w:cs="Georgia" w:ascii="Georgia" w:hAnsi="Georgia"/>
        </w:rPr>
        <w:t xml:space="preserve"> d'une étoile située à la distance </w:t>
      </w:r>
      <m:oMath>
        <m:r>
          <m:rPr>
            <m:sty m:val="i"/>
          </m:rPr>
          <m:t>r</m:t>
        </m:r>
      </m:oMath>
      <w:r>
        <w:rPr>
          <w:rFonts w:eastAsia="Georgia" w:cs="Georgia" w:ascii="Georgia" w:hAnsi="Georgia"/>
        </w:rPr>
        <w:t xml:space="preserve"> de l'observateur. Faire l'application numérique pour une étoile semblable au Soleil, mais située à dix milliards d'annéeslumière de la Terre (une année-lumière est la distance parcourue dans le vide par la lumière pendant une année).</w:t>
      </w:r>
    </w:p>
    <w:p>
      <w:pPr>
        <w:spacing w:after="220" w:lineRule="auto"/>
      </w:pPr>
      <w:r>
        <w:rPr>
          <w:rFonts w:eastAsia="Georgia" w:cs="Georgia" w:ascii="Georgia" w:hAnsi="Georgia"/>
        </w:rPr>
        <w:t xml:space="preserve">27 - En considérant toujours la cinématique classique non relativiste, montrer que l'effet DOPPLERFIZEAU permet de lever le paradoxe d'Olbers dans un univers infini. On donne </w:t>
      </w:r>
      <m:oMath>
        <m:sSub>
          <m:sSubPr/>
          <m:e>
            <m:r>
              <m:rPr>
                <m:sty m:val="i"/>
              </m:rPr>
              <m:t>n</m:t>
            </m:r>
          </m:e>
          <m:sub>
            <m:r>
              <m:rPr>
                <m:sty m:val="p"/>
              </m:rPr>
              <m:t>⊙</m:t>
            </m:r>
          </m:sub>
        </m:sSub>
        <m:r>
          <m:rPr>
            <m:sty m:val="p"/>
          </m:rPr>
          <m:t>≈</m:t>
        </m:r>
        <m:sSup>
          <m:sSupPr/>
          <m:e>
            <m:r>
              <m:rPr>
                <m:sty m:val="p"/>
              </m:rPr>
              <m:t>10</m:t>
            </m:r>
          </m:e>
          <m:sup>
            <m:r>
              <m:rPr>
                <m:sty m:val="p"/>
              </m:rPr>
              <m:t>−</m:t>
            </m:r>
            <m:r>
              <m:rPr>
                <m:sty m:val="p"/>
              </m:rPr>
              <m:t>57</m:t>
            </m:r>
          </m:sup>
        </m:sSup>
        <m:sSup>
          <m:sSupPr/>
          <m:e>
            <m:r>
              <m:rPr>
                <m:nor/>
              </m:rPr>
              <m:t xml:space="preserve"> </m:t>
            </m:r>
            <m:r>
              <m:rPr>
                <m:sty m:val="p"/>
              </m:rPr>
              <m:t>m</m:t>
            </m:r>
          </m:e>
          <m:sup>
            <m:r>
              <m:rPr>
                <m:sty m:val="p"/>
              </m:rPr>
              <m:t>−</m:t>
            </m:r>
            <m:r>
              <m:rPr>
                <m:sty m:val="p"/>
              </m:rPr>
              <m:t>3</m:t>
            </m:r>
          </m:sup>
        </m:sSup>
      </m:oMath>
      <w:r>
        <w:rPr>
          <w:rFonts w:eastAsia="Georgia" w:cs="Georgia" w:ascii="Georgia" w:hAnsi="Georgia"/>
        </w:rPr>
        <w:t xml:space="preserve"> ainsi que le flux surfacique moyen reçu du Soleil sur la Terre </w:t>
      </w:r>
      <m:oMath>
        <m:sSub>
          <m:sSubPr/>
          <m:e>
            <m:r>
              <m:rPr>
                <m:sty m:val="i"/>
              </m:rPr>
              <m:t>j</m:t>
            </m:r>
          </m:e>
          <m:sub>
            <m:r>
              <m:rPr>
                <m:sty m:val="p"/>
              </m:rPr>
              <m:t>⊙</m:t>
            </m:r>
          </m:sub>
        </m:sSub>
        <m:r>
          <m:rPr>
            <m:sty m:val="p"/>
          </m:rPr>
          <m:t>≈</m:t>
        </m:r>
        <m:r>
          <m:rPr>
            <m:sty m:val="p"/>
          </m:rPr>
          <m:t>1</m:t>
        </m:r>
        <m:r>
          <m:rPr>
            <m:nor/>
          </m:rPr>
          <m:t xml:space="preserve"> </m:t>
        </m:r>
        <m:r>
          <m:rPr>
            <m:sty m:val="p"/>
          </m:rPr>
          <m:t>kW</m:t>
        </m:r>
        <m:r>
          <m:rPr>
            <m:sty m:val="p"/>
          </m:rPr>
          <m:t>⋅</m:t>
        </m:r>
        <m:sSup>
          <m:sSupPr/>
          <m:e>
            <m:r>
              <m:rPr>
                <m:nor/>
              </m:rPr>
              <m:t xml:space="preserve"> </m:t>
            </m:r>
            <m:r>
              <m:rPr>
                <m:sty m:val="p"/>
              </m:rPr>
              <m:t>m</m:t>
            </m:r>
          </m:e>
          <m:sup>
            <m:r>
              <m:rPr>
                <m:sty m:val="p"/>
              </m:rPr>
              <m:t>−</m:t>
            </m:r>
            <m:r>
              <m:rPr>
                <m:sty m:val="p"/>
              </m:rPr>
              <m:t>2</m:t>
            </m:r>
          </m:sup>
        </m:sSup>
      </m:oMath>
      <w:r>
        <w:rPr/>
        <w:t xml:space="preserve">.</w:t>
      </w:r>
      <w:r>
        <w:rPr/>
        <w:br w:type="textWrapping"/>
      </w:r>
      <m:oMath>
        <m:r>
          <m:rPr>
            <m:sty m:val="i"/>
          </m:rPr>
          <m:t>◻</m:t>
        </m:r>
        <m:r>
          <m:rPr>
            <m:sty m:val="p"/>
          </m:rPr>
          <m:t>28</m:t>
        </m:r>
      </m:oMath>
      <w:r>
        <w:rPr>
          <w:rFonts w:eastAsia="Georgia" w:cs="Georgia" w:ascii="Georgia" w:hAnsi="Georgia"/>
        </w:rPr>
        <w:t xml:space="preserve"> - Le modèle du «big bang» prévoit que l'univers est âgé d'environ 13,7 milliards d'années. Montrer que dans le cadre de ce modèle et sans même considérer l'effet Doppler-Fizeau, le paradoxe d'Olbers ne tient plus. On notera </w:t>
      </w:r>
      <m:oMath>
        <m:sSub>
          <m:sSubPr/>
          <m:e>
            <m:r>
              <m:rPr>
                <m:sty m:val="i"/>
              </m:rPr>
              <m:t>R</m:t>
            </m:r>
          </m:e>
          <m:sub>
            <m:r>
              <m:rPr>
                <m:sty m:val="i"/>
              </m:rPr>
              <m:t>t</m:t>
            </m:r>
            <m:r>
              <m:rPr>
                <m:sty m:val="i"/>
              </m:rPr>
              <m:t>h</m:t>
            </m:r>
          </m:sub>
        </m:sSub>
      </m:oMath>
      <w:r>
        <w:rPr>
          <w:rFonts w:eastAsia="Georgia" w:cs="Georgia" w:ascii="Georgia" w:hAnsi="Georgia"/>
        </w:rPr>
        <w:t xml:space="preserve"> la distance maximale de l'étoile observable dans le cadre du modèle du «big bang».</w:t>
      </w:r>
      <w:r>
        <w:rPr/>
        <w:br w:type="textWrapping"/>
      </w:r>
      <m:oMath>
        <m:r>
          <m:rPr>
            <m:sty m:val="i"/>
          </m:rPr>
          <m:t>◻</m:t>
        </m:r>
        <m:r>
          <m:rPr>
            <m:sty m:val="p"/>
          </m:rPr>
          <m:t>29</m:t>
        </m:r>
      </m:oMath>
      <w:r>
        <w:rPr/>
        <w:t xml:space="preserve"> - La longueur d'onde du maximum du rayonnement thermique du Soleil est </w:t>
      </w:r>
      <m:oMath>
        <m:sSub>
          <m:sSubPr/>
          <m:e>
            <m:r>
              <m:rPr>
                <m:sty m:val="i"/>
              </m:rPr>
              <m:t>λ</m:t>
            </m:r>
          </m:e>
          <m:sub>
            <m:r>
              <m:rPr>
                <m:sty m:val="p"/>
              </m:rPr>
              <m:t>⊙</m:t>
            </m:r>
          </m:sub>
        </m:sSub>
        <m:r>
          <m:rPr>
            <m:sty m:val="p"/>
          </m:rPr>
          <m:t>=</m:t>
        </m:r>
        <m:r>
          <m:rPr>
            <m:sty m:val="p"/>
          </m:rPr>
          <m:t>520</m:t>
        </m:r>
        <m:r>
          <m:rPr>
            <m:nor/>
          </m:rPr>
          <m:t xml:space="preserve"> </m:t>
        </m:r>
        <m:r>
          <m:rPr>
            <m:sty m:val="p"/>
          </m:rPr>
          <m:t>nm</m:t>
        </m:r>
      </m:oMath>
      <w:r>
        <w:rPr>
          <w:rFonts w:eastAsia="Georgia" w:cs="Georgia" w:ascii="Georgia" w:hAnsi="Georgia"/>
        </w:rPr>
        <w:t xml:space="preserve">. Les processus physiques les plus anciens observés, et donc les plus lointains, sont associés au rayonnement diffus cosmologique. Ce rayonnement a une température apparente </w:t>
      </w:r>
      <m:oMath>
        <m:sSub>
          <m:sSubPr/>
          <m:e>
            <m:r>
              <m:rPr>
                <m:sty m:val="i"/>
              </m:rPr>
              <m:t>T</m:t>
            </m:r>
          </m:e>
          <m:sub>
            <m:r>
              <m:rPr>
                <m:sty m:val="i"/>
              </m:rPr>
              <m:t>a</m:t>
            </m:r>
          </m:sub>
        </m:sSub>
        <m:r>
          <m:rPr>
            <m:sty m:val="p"/>
          </m:rPr>
          <m:t>=</m:t>
        </m:r>
        <m:r>
          <m:rPr>
            <m:sty m:val="p"/>
          </m:rPr>
          <m:t>2</m:t>
        </m:r>
        <m:r>
          <m:rPr>
            <m:sty m:val="p"/>
          </m:rPr>
          <m:t>,</m:t>
        </m:r>
        <m:r>
          <m:rPr>
            <m:sty m:val="p"/>
          </m:rPr>
          <m:t>7</m:t>
        </m:r>
        <m:r>
          <m:rPr>
            <m:nor/>
          </m:rPr>
          <m:t xml:space="preserve"> </m:t>
        </m:r>
        <m:r>
          <m:rPr>
            <m:sty m:val="p"/>
          </m:rPr>
          <m:t>K</m:t>
        </m:r>
      </m:oMath>
      <w:r>
        <w:rPr/>
        <w:t xml:space="preserve">. Quelle est la longueur d'onde apparente </w:t>
      </w:r>
      <m:oMath>
        <m:sSub>
          <m:sSubPr/>
          <m:e>
            <m:r>
              <m:rPr>
                <m:sty m:val="i"/>
              </m:rPr>
              <m:t>λ</m:t>
            </m:r>
          </m:e>
          <m:sub>
            <m:r>
              <m:rPr>
                <m:sty m:val="i"/>
              </m:rPr>
              <m:t>a</m:t>
            </m:r>
          </m:sub>
        </m:sSub>
      </m:oMath>
      <w:r>
        <w:rPr>
          <w:rFonts w:eastAsia="Georgia" w:cs="Georgia" w:ascii="Georgia" w:hAnsi="Georgia"/>
        </w:rPr>
        <w:t xml:space="preserve"> associée au maximum d'émission du rayonnement diffus cosmologique ? Dans quel domaine spectral se situe-t-elle ? Savez-vous quand et par qui ce rayonnement a été découvert?</w:t>
      </w:r>
    </w:p>
    <w:p>
      <w:pPr>
        <w:spacing w:line="271" w:before="330" w:lineRule="auto"/>
      </w:pPr>
      <w:r>
        <w:rPr>
          <w:b/>
          <w:sz w:val="42"/>
        </w:rPr>
        <w:t xml:space="preserve">FIN DE LA PARTIE II</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98f815810f61212e3873ab2186a4155dd613bea2.jpg" TargetMode="Internal"/><Relationship Id="rId6" Type="http://schemas.openxmlformats.org/officeDocument/2006/relationships/image" Target="media/image-e629cec0dd03230d92cbca1de9466b72736c26a5.jpg" TargetMode="Internal"/><Relationship Id="rId7" Type="http://schemas.openxmlformats.org/officeDocument/2006/relationships/image" Target="media/image-bbc3db40de8c562b19ab39ca4ae1fdcf5119abb3.jpg" TargetMode="Internal"/><Relationship Id="rId8" Type="http://schemas.openxmlformats.org/officeDocument/2006/relationships/image" Target="media/image-c3daf86e5899fe1fd4529c436fb040b3c83353e3.jpg" TargetMode="Internal"/><Relationship Id="rId9" Type="http://schemas.openxmlformats.org/officeDocument/2006/relationships/image" Target="media/image-f242a0a9f7643f28ca0985a934813f6265324795.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2025-09-04T21:50:38.521Z</dcterms:created>
  <dcterms:modified xsi:type="dcterms:W3CDTF">2025-09-04T21:50:38.521Z</dcterms:modified>
</cp:coreProperties>
</file>