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2015</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Filière PC</w:t>
      </w:r>
    </w:p>
    <w:p>
      <w:pPr>
        <w:spacing w:lineRule="auto"/>
        <w:ind w:left="2265" w:right="2265"/>
        <w:jc w:val="center"/>
      </w:pPr>
      <w:r>
        <w:rPr>
          <w:rFonts w:eastAsia="Georgia" w:cs="Georgia" w:ascii="Georgia" w:hAnsi="Georgia"/>
        </w:rPr>
        <w:t xml:space="preserve">(Durée de l'épreuve: 3 heures)</w:t>
      </w:r>
    </w:p>
    <w:p>
      <w:pPr>
        <w:spacing w:lineRule="auto"/>
        <w:ind w:left="2265" w:right="2265"/>
        <w:jc w:val="center"/>
      </w:pPr>
      <w:r>
        <w:rPr>
          <w:rFonts w:eastAsia="Georgia" w:cs="Georgia" w:ascii="Georgia" w:hAnsi="Georgia"/>
        </w:rPr>
        <w:t xml:space="preserve">L'usage de la calculatrice est autorisé</w:t>
      </w:r>
    </w:p>
    <w:p>
      <w:pPr>
        <w:spacing w:after="220" w:lineRule="auto"/>
      </w:pP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 - PC.</w:t>
      </w:r>
      <w:r>
        <w:rPr/>
        <w:br w:type="textWrapping"/>
      </w:r>
      <w:r>
        <w:rPr>
          <w:rFonts w:eastAsia="Georgia" w:cs="Georgia" w:ascii="Georgia" w:hAnsi="Georgia"/>
        </w:rPr>
        <w:t xml:space="preserve">L'énoncé de cette épreuve comporte 6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b/>
          <w:sz w:val="42"/>
        </w:rPr>
        <w:t xml:space="preserve">ASPECTS DE LA PROPULSION SPATIALE</w:t>
      </w:r>
    </w:p>
    <w:p>
      <w:pPr>
        <w:spacing w:after="220" w:lineRule="auto"/>
      </w:pPr>
      <w:r>
        <w:rPr>
          <w:rFonts w:eastAsia="Georgia" w:cs="Georgia" w:ascii="Georgia" w:hAnsi="Georgia"/>
        </w:rPr>
        <w:t xml:space="preserve">Pour les applications numériques on utilisera 3 chiffres significatifs. Les vecteurs sont surmontés d'un chapeau s'ils sont unitaires </w:t>
      </w:r>
      <m:oMath>
        <m:sSub>
          <m:sSubPr/>
          <m:e>
            <m:acc>
              <m:accPr>
                <m:chr m:val="̂"/>
              </m:accPr>
              <m:e>
                <m:r>
                  <m:rPr>
                    <m:sty m:val="i"/>
                  </m:rPr>
                  <m:t>u</m:t>
                </m:r>
              </m:e>
            </m:acc>
          </m:e>
          <m:sub>
            <m:r>
              <m:rPr>
                <m:sty m:val="i"/>
              </m:rPr>
              <m:t>x</m:t>
            </m:r>
          </m:sub>
        </m:sSub>
      </m:oMath>
      <w:r>
        <w:rPr>
          <w:rFonts w:eastAsia="Georgia" w:cs="Georgia" w:ascii="Georgia" w:hAnsi="Georgia"/>
        </w:rPr>
        <w:t xml:space="preserve"> ou d'une flèche dans le cas général </w:t>
      </w:r>
      <m:oMath>
        <m:acc>
          <m:accPr>
            <m:chr m:val="⃗"/>
          </m:accPr>
          <m:e>
            <m:r>
              <m:rPr>
                <m:sty m:val="i"/>
              </m:rPr>
              <m:t>v</m:t>
            </m:r>
          </m:e>
        </m:acc>
      </m:oMath>
      <w:r>
        <w:rPr/>
        <w:t xml:space="preserve">. A l'exception de </w:t>
      </w:r>
      <m:oMath>
        <m:r>
          <m:rPr>
            <m:sty m:val="i"/>
          </m:rPr>
          <m:t>i</m:t>
        </m:r>
      </m:oMath>
      <w:r>
        <w:rPr/>
        <w:t xml:space="preserve"> tel que </w:t>
      </w:r>
      <m:oMath>
        <m:sSup>
          <m:sSupPr/>
          <m:e>
            <m:r>
              <m:rPr>
                <m:sty m:val="i"/>
              </m:rPr>
              <m:t>i</m:t>
            </m:r>
          </m:e>
          <m:sup>
            <m:r>
              <m:rPr>
                <m:sty m:val="p"/>
              </m:rPr>
              <m:t>2</m:t>
            </m:r>
          </m:sup>
        </m:sSup>
        <m:r>
          <m:rPr>
            <m:sty m:val="p"/>
          </m:rPr>
          <m:t>=</m:t>
        </m:r>
        <m:r>
          <m:rPr>
            <m:sty m:val="p"/>
          </m:rPr>
          <m:t>−</m:t>
        </m:r>
        <m:r>
          <m:rPr>
            <m:sty m:val="p"/>
          </m:rPr>
          <m:t>1</m:t>
        </m:r>
      </m:oMath>
      <w:r>
        <w:rPr>
          <w:rFonts w:eastAsia="Georgia" w:cs="Georgia" w:ascii="Georgia" w:hAnsi="Georgia"/>
        </w:rPr>
        <w:t xml:space="preserve">, les grandeurs complexes sont soulignées : </w:t>
      </w:r>
      <m:oMath>
        <m:bar>
          <m:barPr/>
          <m:e>
            <m:r>
              <m:rPr>
                <m:sty m:val="i"/>
              </m:rPr>
              <m:t>z</m:t>
            </m:r>
          </m:e>
        </m:bar>
        <m:r>
          <m:rPr>
            <m:sty m:val="p"/>
          </m:rPr>
          <m:t>∈</m:t>
        </m:r>
        <m:r>
          <m:rPr>
            <m:scr m:val="double-struck"/>
          </m:rPr>
          <m:t>C</m:t>
        </m:r>
      </m:oMath>
      <w:r>
        <w:rPr/>
        <w:t xml:space="preserve">.</w:t>
      </w:r>
    </w:p>
    <w:p>
      <w:pPr>
        <w:spacing w:line="271" w:before="330" w:lineRule="auto"/>
      </w:pPr>
      <w:r>
        <w:rPr>
          <w:rFonts w:eastAsia="Georgia" w:cs="Georgia" w:ascii="Georgia" w:hAnsi="Georgia"/>
          <w:b/>
          <w:sz w:val="42"/>
        </w:rPr>
        <w:t xml:space="preserve">Données valables dans tout le problème</w:t>
      </w:r>
    </w:p>
    <w:p>
      <w:pPr>
        <w:numPr>
          <w:ilvl w:val="0"/>
          <w:numId w:val="2"/>
        </w:numPr>
        <w:spacing w:lineRule="auto"/>
      </w:pPr>
      <w:r>
        <w:rPr>
          <w:rFonts w:eastAsia="Georgia" w:cs="Georgia" w:ascii="Georgia" w:hAnsi="Georgia"/>
        </w:rPr>
        <w:t xml:space="preserve">Masse de l'électron, </w:t>
      </w:r>
      <m:oMath>
        <m:sSub>
          <m:sSubPr/>
          <m:e>
            <m:r>
              <m:rPr>
                <m:sty m:val="i"/>
              </m:rPr>
              <m:t>m</m:t>
            </m:r>
          </m:e>
          <m:sub>
            <m:r>
              <m:rPr>
                <m:sty m:val="i"/>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w:r>
        <w:rPr/>
        <w:t xml:space="preserve">;</w:t>
      </w:r>
    </w:p>
    <w:p>
      <w:pPr>
        <w:numPr>
          <w:ilvl w:val="0"/>
          <w:numId w:val="2"/>
        </w:numPr>
        <w:spacing w:lineRule="auto"/>
      </w:pPr>
      <w:r>
        <w:rPr>
          <w:rFonts w:eastAsia="Georgia" w:cs="Georgia" w:ascii="Georgia" w:hAnsi="Georgia"/>
        </w:rPr>
        <w:t xml:space="preserve">Charge élémentaire, </w:t>
      </w: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w:r>
        <w:rPr/>
        <w:t xml:space="preserve">;</w:t>
      </w:r>
    </w:p>
    <w:p>
      <w:pPr>
        <w:numPr>
          <w:ilvl w:val="0"/>
          <w:numId w:val="2"/>
        </w:numPr>
        <w:spacing w:lineRule="auto"/>
      </w:pPr>
      <w:r>
        <w:rPr/>
        <w:t xml:space="preserve">Constante de Newton de la gravitation universelle, </w:t>
      </w: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2</m:t>
            </m:r>
          </m:sup>
        </m:sSup>
      </m:oMath>
      <w:r>
        <w:rPr/>
        <w:t xml:space="preserve">;</w:t>
      </w:r>
    </w:p>
    <w:p>
      <w:pPr>
        <w:numPr>
          <w:ilvl w:val="0"/>
          <w:numId w:val="2"/>
        </w:numPr>
        <w:spacing w:lineRule="auto"/>
      </w:pPr>
      <w:r>
        <w:rPr>
          <w:rFonts w:eastAsia="Georgia" w:cs="Georgia" w:ascii="Georgia" w:hAnsi="Georgia"/>
        </w:rPr>
        <w:t xml:space="preserve">Permitivité diélectrique du vide, </w:t>
      </w:r>
      <m:oMath>
        <m:sSub>
          <m:sSubPr/>
          <m:e>
            <m:r>
              <m:rPr>
                <m:sty m:val="i"/>
              </m:rPr>
              <m:t>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t xml:space="preserve">;</w:t>
      </w:r>
    </w:p>
    <w:p>
      <w:pPr>
        <w:numPr>
          <w:ilvl w:val="0"/>
          <w:numId w:val="2"/>
        </w:numPr>
        <w:spacing w:lineRule="auto"/>
      </w:pPr>
      <w:r>
        <w:rPr/>
        <w:t xml:space="preserve">Constante d'Avogadro, </w:t>
      </w: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p>
    <w:p>
      <w:pPr>
        <w:numPr>
          <w:ilvl w:val="0"/>
          <w:numId w:val="2"/>
        </w:numPr>
        <w:spacing w:lineRule="auto"/>
      </w:pPr>
      <w:r>
        <w:rPr/>
        <w:t xml:space="preserve">Rayon de la Terre, </w:t>
      </w:r>
      <m:oMath>
        <m:sSub>
          <m:sSubPr/>
          <m:e>
            <m:r>
              <m:rPr>
                <m:sty m:val="i"/>
              </m:rPr>
              <m:t>R</m:t>
            </m:r>
          </m:e>
          <m:sub>
            <m:r>
              <m:rPr>
                <m:sty m:val="i"/>
              </m:rPr>
              <m:t>t</m:t>
            </m:r>
          </m:sub>
        </m:sSub>
        <m:r>
          <m:rPr>
            <m:sty m:val="p"/>
          </m:rPr>
          <m:t>=</m:t>
        </m:r>
        <m:r>
          <m:rPr>
            <m:sty m:val="p"/>
          </m:rPr>
          <m:t>6</m:t>
        </m:r>
        <m:r>
          <m:rPr>
            <m:sty m:val="p"/>
          </m:rPr>
          <m:t>,</m:t>
        </m:r>
        <m:r>
          <m:rPr>
            <m:sty m:val="p"/>
          </m:rPr>
          <m:t>37</m:t>
        </m:r>
        <m:r>
          <m:rPr>
            <m:sty m:val="p"/>
          </m:rPr>
          <m:t>⋅</m:t>
        </m:r>
        <m:sSup>
          <m:sSupPr/>
          <m:e>
            <m:r>
              <m:rPr>
                <m:sty m:val="p"/>
              </m:rPr>
              <m:t>10</m:t>
            </m:r>
          </m:e>
          <m:sup>
            <m:r>
              <m:rPr>
                <m:sty m:val="p"/>
              </m:rPr>
              <m:t>3</m:t>
            </m:r>
          </m:sup>
        </m:sSup>
        <m:r>
          <m:rPr>
            <m:nor/>
          </m:rPr>
          <m:t xml:space="preserve"> </m:t>
        </m:r>
        <m:r>
          <m:rPr>
            <m:sty m:val="p"/>
          </m:rPr>
          <m:t>km</m:t>
        </m:r>
      </m:oMath>
      <w:r>
        <w:rPr/>
        <w:t xml:space="preserve">;</w:t>
      </w:r>
    </w:p>
    <w:p>
      <w:pPr>
        <w:numPr>
          <w:ilvl w:val="0"/>
          <w:numId w:val="2"/>
        </w:numPr>
        <w:spacing w:lineRule="auto"/>
      </w:pPr>
      <w:r>
        <w:rPr/>
        <w:t xml:space="preserve">Masse de la Terre, </w:t>
      </w:r>
      <m:oMath>
        <m:sSub>
          <m:sSubPr/>
          <m:e>
            <m:r>
              <m:rPr>
                <m:sty m:val="i"/>
              </m:rPr>
              <m:t>M</m:t>
            </m:r>
          </m:e>
          <m:sub>
            <m:r>
              <m:rPr>
                <m:sty m:val="i"/>
              </m:rPr>
              <m:t>t</m:t>
            </m:r>
          </m:sub>
        </m:sSub>
        <m:r>
          <m:rPr>
            <m:sty m:val="p"/>
          </m:rPr>
          <m:t>=</m:t>
        </m:r>
        <m:r>
          <m:rPr>
            <m:sty m:val="p"/>
          </m:rPr>
          <m:t>5</m:t>
        </m:r>
        <m:r>
          <m:rPr>
            <m:sty m:val="p"/>
          </m:rPr>
          <m:t>,</m:t>
        </m:r>
        <m:r>
          <m:rPr>
            <m:sty m:val="p"/>
          </m:rPr>
          <m:t>97</m:t>
        </m:r>
        <m:r>
          <m:rPr>
            <m:sty m:val="p"/>
          </m:rPr>
          <m:t>⋅</m:t>
        </m:r>
        <m:sSup>
          <m:sSupPr/>
          <m:e>
            <m:r>
              <m:rPr>
                <m:sty m:val="p"/>
              </m:rPr>
              <m:t>10</m:t>
            </m:r>
          </m:e>
          <m:sup>
            <m:r>
              <m:rPr>
                <m:sty m:val="p"/>
              </m:rPr>
              <m:t>24</m:t>
            </m:r>
          </m:sup>
        </m:sSup>
        <m:r>
          <m:rPr>
            <m:nor/>
          </m:rPr>
          <m:t xml:space="preserve"> </m:t>
        </m:r>
        <m:r>
          <m:rPr>
            <m:sty m:val="p"/>
          </m:rPr>
          <m:t>kg</m:t>
        </m:r>
      </m:oMath>
      <w:r>
        <w:rPr/>
        <w:t xml:space="preserve">;</w:t>
      </w:r>
    </w:p>
    <w:p>
      <w:pPr>
        <w:numPr>
          <w:ilvl w:val="0"/>
          <w:numId w:val="2"/>
        </w:numPr>
        <w:spacing w:lineRule="auto"/>
      </w:pPr>
      <w:r>
        <w:rPr>
          <w:rFonts w:eastAsia="Georgia" w:cs="Georgia" w:ascii="Georgia" w:hAnsi="Georgia"/>
        </w:rPr>
        <w:t xml:space="preserve">Intensité du champ de pesanteur à la surface de la Terre,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numPr>
          <w:ilvl w:val="0"/>
          <w:numId w:val="2"/>
        </w:numPr>
        <w:spacing w:lineRule="auto"/>
      </w:pPr>
      <w:r>
        <w:rPr/>
        <w:t xml:space="preserve">Constante de Boltzmann, </w:t>
      </w:r>
      <m:oMath>
        <m:r>
          <m:rPr>
            <m:sty m:val="i"/>
          </m:rPr>
          <m:t>k</m:t>
        </m:r>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t xml:space="preserve">;</w:t>
      </w:r>
    </w:p>
    <w:p>
      <w:pPr>
        <w:numPr>
          <w:ilvl w:val="0"/>
          <w:numId w:val="2"/>
        </w:numPr>
        <w:spacing w:lineRule="auto"/>
      </w:pPr>
      <w:r>
        <w:rPr/>
        <w:t xml:space="preserve">Constante de Planck, </w:t>
      </w:r>
      <m:oMath>
        <m:r>
          <m:rPr>
            <m:sty m:val="i"/>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t xml:space="preserve">;</w:t>
      </w:r>
    </w:p>
    <w:p>
      <w:pPr>
        <w:numPr>
          <w:ilvl w:val="0"/>
          <w:numId w:val="2"/>
        </w:numPr>
        <w:spacing w:lineRule="auto"/>
      </w:pPr>
      <w:r>
        <w:rPr/>
        <w:t xml:space="preserve">Constante des gaz parfaits,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p>
    <w:p>
      <w:pPr>
        <w:spacing w:after="220" w:lineRule="auto"/>
      </w:pPr>
      <w:r>
        <w:rPr>
          <w:rFonts w:eastAsia="Georgia" w:cs="Georgia" w:ascii="Georgia" w:hAnsi="Georgia"/>
        </w:rPr>
        <w:t xml:space="preserve">Ce problème s'intéresse à la propulsion d'engins spatiaux et plus particulièrement au moteur ionique, dans lequel le carburant n'est pas brûlé mais ionisé. Les ions alors libérés passent par deux grilles fortement chargées électriquement et subissent ainsi une accélération. La force d'accélération des ions cause une force de réaction de sens opposé : c'est la force de propulsion du moteur à ions. Les différentes parties du problème sont très largement indépendantes.</w:t>
      </w:r>
    </w:p>
    <w:p>
      <w:pPr>
        <w:spacing w:lineRule="auto"/>
        <w:jc w:val="center"/>
      </w:pPr>
      <w:r>
        <w:rPr/>
        <w:drawing>
          <wp:inline distB="0" distL="0" distR="0" distT="0">
            <wp:extent cx="2914650" cy="9134475"/>
            <wp:effectExtent b="0" l="0" r="0" t="0"/>
            <wp:docPr id="1" name="image-80eb1890249cafef33aac57c90222239f1193e51.jpg"/>
            <a:graphic>
              <a:graphicData uri="http://schemas.openxmlformats.org/drawingml/2006/picture">
                <pic:pic>
                  <pic:nvPicPr>
                    <pic:cNvPr id="1" name="image-80eb1890249cafef33aac57c90222239f1193e51.jpg" descr=""/>
                    <pic:cNvPicPr/>
                  </pic:nvPicPr>
                  <pic:blipFill>
                    <a:blip r:embed="rId5" cstate="print"/>
                    <a:srcRect b="0" l="0" r="0" t="0"/>
                    <a:stretch>
                      <a:fillRect/>
                    </a:stretch>
                  </pic:blipFill>
                  <pic:spPr>
                    <a:xfrm>
                      <a:off x="0" y="0"/>
                      <a:ext cx="2914650" cy="9134475"/>
                    </a:xfrm>
                    <a:prstGeom prst="rect"/>
                  </pic:spPr>
                </pic:pic>
              </a:graphicData>
            </a:graphic>
          </wp:inline>
        </w:drawing>
      </w:r>
    </w:p>
    <w:p>
      <w:pPr>
        <w:spacing w:lineRule="auto"/>
      </w:pPr>
      <w:r>
        <w:rPr>
          <w:rFonts w:eastAsia="Georgia" w:cs="Georgia" w:ascii="Georgia" w:hAnsi="Georgia"/>
        </w:rPr>
        <w:t xml:space="preserve">Figure 1 - Fusée</w:t>
      </w:r>
    </w:p>
    <w:p>
      <w:pPr>
        <w:spacing w:line="271" w:before="330" w:lineRule="auto"/>
      </w:pPr>
      <w:r>
        <w:rPr>
          <w:rFonts w:eastAsia="Georgia" w:cs="Georgia" w:ascii="Georgia" w:hAnsi="Georgia"/>
          <w:b/>
          <w:sz w:val="42"/>
        </w:rPr>
        <w:t xml:space="preserve">I. -Généralités</w:t>
      </w:r>
    </w:p>
    <w:p>
      <w:pPr>
        <w:spacing w:line="271" w:before="330" w:lineRule="auto"/>
      </w:pPr>
      <w:r>
        <w:rPr>
          <w:rFonts w:eastAsia="Georgia" w:cs="Georgia" w:ascii="Georgia" w:hAnsi="Georgia"/>
          <w:b/>
          <w:sz w:val="42"/>
        </w:rPr>
        <w:t xml:space="preserve">I.A. - Aspect cinétique - Lois de vitesse</w:t>
      </w:r>
    </w:p>
    <w:p>
      <w:pPr>
        <w:spacing w:after="220" w:lineRule="auto"/>
      </w:pPr>
      <w:r>
        <w:rPr/>
        <w:t xml:space="preserve">A l'instant </w:t>
      </w:r>
      <m:oMath>
        <m:r>
          <m:rPr>
            <m:sty m:val="i"/>
          </m:rPr>
          <m:t>t</m:t>
        </m:r>
        <m:r>
          <m:rPr>
            <m:sty m:val="p"/>
          </m:rPr>
          <m:t>=</m:t>
        </m:r>
        <m:r>
          <m:rPr>
            <m:sty m:val="p"/>
          </m:rPr>
          <m:t>0</m:t>
        </m:r>
      </m:oMath>
      <w:r>
        <w:rPr>
          <w:rFonts w:eastAsia="Georgia" w:cs="Georgia" w:ascii="Georgia" w:hAnsi="Georgia"/>
        </w:rPr>
        <w:t xml:space="preserve">, une fusée de masse totale </w:t>
      </w:r>
      <m:oMath>
        <m:sSub>
          <m:sSubPr/>
          <m:e>
            <m:r>
              <m:rPr>
                <m:sty m:val="i"/>
              </m:rPr>
              <m:t>m</m:t>
            </m:r>
          </m:e>
          <m:sub>
            <m:r>
              <m:rPr>
                <m:sty m:val="p"/>
              </m:rPr>
              <m:t>0</m:t>
            </m:r>
          </m:sub>
        </m:sSub>
      </m:oMath>
      <w:r>
        <w:rPr>
          <w:rFonts w:eastAsia="Georgia" w:cs="Georgia" w:ascii="Georgia" w:hAnsi="Georgia"/>
        </w:rPr>
        <w:t xml:space="preserve"> décolle verticalement dans le référentiel terrestre (voir figure 1). On définit le débit de masse </w:t>
      </w:r>
      <m:oMath>
        <m:sSub>
          <m:sSubPr/>
          <m:e>
            <m:r>
              <m:rPr>
                <m:sty m:val="i"/>
              </m:rPr>
              <m:t>D</m:t>
            </m:r>
          </m:e>
          <m:sub>
            <m:r>
              <m:rPr>
                <m:sty m:val="i"/>
              </m:rPr>
              <m:t>m</m:t>
            </m:r>
          </m:sub>
        </m:sSub>
        <m:r>
          <m:rPr>
            <m:sty m:val="p"/>
          </m:rPr>
          <m:t>&gt;</m:t>
        </m:r>
        <m:r>
          <m:rPr>
            <m:sty m:val="p"/>
          </m:rPr>
          <m:t>0</m:t>
        </m:r>
      </m:oMath>
      <w:r>
        <w:rPr>
          <w:rFonts w:eastAsia="Georgia" w:cs="Georgia" w:ascii="Georgia" w:hAnsi="Georgia"/>
        </w:rPr>
        <w:t xml:space="preserve"> des gaz brûlés, par </w:t>
      </w:r>
      <m:oMath>
        <m:sSub>
          <m:sSubPr/>
          <m:e>
            <m:r>
              <m:rPr>
                <m:sty m:val="i"/>
              </m:rPr>
              <m:t>D</m:t>
            </m:r>
          </m:e>
          <m:sub>
            <m:r>
              <m:rPr>
                <m:sty m:val="i"/>
              </m:rPr>
              <m:t>m</m:t>
            </m:r>
          </m:sub>
        </m:sSub>
        <m:r>
          <m:rPr>
            <m:sty m:val="p"/>
          </m:rPr>
          <m:t>=</m:t>
        </m:r>
        <m:r>
          <m:rPr>
            <m:sty m:val="p"/>
          </m:rPr>
          <m:t>−</m:t>
        </m:r>
        <m:f>
          <m:fPr>
            <m:ctrlPr>
              <w:rPr>
                <w:rFonts w:ascii="Cambria Math" w:hAnsi="Cambria Math"/>
              </w:rPr>
            </m:ctrlPr>
          </m:fPr>
          <m:num>
            <m:r>
              <m:rPr>
                <m:sty m:val="p"/>
              </m:rPr>
              <m:t>d</m:t>
            </m:r>
            <m:r>
              <m:rPr>
                <m:sty m:val="i"/>
              </m:rPr>
              <m:t>m</m:t>
            </m:r>
          </m:num>
          <m:den>
            <m:r>
              <m:rPr>
                <m:nor/>
              </m:rPr>
              <m:t xml:space="preserve"> </m:t>
            </m:r>
            <m:r>
              <m:rPr>
                <m:sty m:val="p"/>
              </m:rPr>
              <m:t>d</m:t>
            </m:r>
            <m:r>
              <m:rPr>
                <m:sty m:val="i"/>
              </m:rPr>
              <m:t>t</m:t>
            </m:r>
          </m:den>
        </m:f>
        <m:r>
          <m:rPr>
            <m:sty m:val="p"/>
          </m:rPr>
          <m:t>,</m:t>
        </m:r>
        <m:r>
          <m:rPr>
            <m:sty m:val="i"/>
          </m:rPr>
          <m:t>m</m:t>
        </m:r>
        <m:r>
          <m:rPr>
            <m:sty m:val="p"/>
          </m:rPr>
          <m:t>(</m:t>
        </m:r>
        <m:r>
          <m:rPr>
            <m:sty m:val="i"/>
          </m:rPr>
          <m:t>t</m:t>
        </m:r>
        <m:r>
          <m:rPr>
            <m:sty m:val="p"/>
          </m:rPr>
          <m:t>)</m:t>
        </m:r>
      </m:oMath>
      <w:r>
        <w:rPr>
          <w:rFonts w:eastAsia="Georgia" w:cs="Georgia" w:ascii="Georgia" w:hAnsi="Georgia"/>
        </w:rPr>
        <w:t xml:space="preserve"> désignant la masse de la fusée à un instant </w:t>
      </w:r>
      <m:oMath>
        <m:r>
          <m:rPr>
            <m:sty m:val="i"/>
          </m:rPr>
          <m:t>t</m:t>
        </m:r>
        <m:r>
          <m:rPr>
            <m:sty m:val="p"/>
          </m:rPr>
          <m:t>&gt;</m:t>
        </m:r>
        <m:r>
          <m:rPr>
            <m:sty m:val="p"/>
          </m:rPr>
          <m:t>0</m:t>
        </m:r>
      </m:oMath>
      <w:r>
        <w:rPr/>
        <w:t xml:space="preserve"> quelconque. On note </w:t>
      </w:r>
      <m:oMath>
        <m:acc>
          <m:accPr>
            <m:chr m:val="⃗"/>
          </m:accPr>
          <m:e>
            <m:r>
              <m:rPr>
                <m:sty m:val="i"/>
              </m:rPr>
              <m:t>u</m:t>
            </m:r>
          </m:e>
        </m:acc>
        <m:r>
          <m:rPr>
            <m:sty m:val="p"/>
          </m:rPr>
          <m:t>=</m:t>
        </m:r>
        <m:r>
          <m:rPr>
            <m:sty m:val="p"/>
          </m:rPr>
          <m:t>−</m:t>
        </m:r>
        <m:r>
          <m:rPr>
            <m:sty m:val="i"/>
          </m:rPr>
          <m:t>u</m:t>
        </m:r>
        <m:sSub>
          <m:sSubPr/>
          <m:e>
            <m:acc>
              <m:accPr>
                <m:chr m:val="̂"/>
              </m:accPr>
              <m:e>
                <m:r>
                  <m:rPr>
                    <m:sty m:val="i"/>
                  </m:rPr>
                  <m:t>u</m:t>
                </m:r>
              </m:e>
            </m:acc>
          </m:e>
          <m:sub>
            <m:r>
              <m:rPr>
                <m:sty m:val="i"/>
              </m:rPr>
              <m:t>z</m:t>
            </m:r>
          </m:sub>
        </m:sSub>
      </m:oMath>
      <w:r>
        <w:rPr/>
        <w:t xml:space="preserve"> avec </w:t>
      </w:r>
      <m:oMath>
        <m:r>
          <m:rPr>
            <m:sty m:val="i"/>
          </m:rPr>
          <m:t>u</m:t>
        </m:r>
        <m:r>
          <m:rPr>
            <m:sty m:val="p"/>
          </m:rPr>
          <m:t>&gt;</m:t>
        </m:r>
        <m:r>
          <m:rPr>
            <m:sty m:val="p"/>
          </m:rPr>
          <m:t>0</m:t>
        </m:r>
      </m:oMath>
      <w:r>
        <w:rPr>
          <w:rFonts w:eastAsia="Georgia" w:cs="Georgia" w:ascii="Georgia" w:hAnsi="Georgia"/>
        </w:rPr>
        <w:t xml:space="preserve">, la vitesse d'éjection des gaz par rapport à la fusée. On note </w:t>
      </w:r>
      <m:oMath>
        <m:acc>
          <m:accPr>
            <m:chr m:val="⃗"/>
          </m:accPr>
          <m:e>
            <m:r>
              <m:rPr>
                <m:sty m:val="i"/>
              </m:rPr>
              <m:t>v</m:t>
            </m:r>
          </m:e>
        </m:acc>
        <m:r>
          <m:rPr>
            <m:sty m:val="p"/>
          </m:rPr>
          <m:t>=</m:t>
        </m:r>
        <m:r>
          <m:rPr>
            <m:sty m:val="i"/>
          </m:rPr>
          <m:t>v</m:t>
        </m:r>
        <m:r>
          <m:rPr>
            <m:sty m:val="p"/>
          </m:rPr>
          <m:t>(</m:t>
        </m:r>
        <m:r>
          <m:rPr>
            <m:sty m:val="i"/>
          </m:rPr>
          <m:t>t</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la vitesse de la fusée dans le référentiel terrestre supposé galiléen. On suppose que </w:t>
      </w:r>
      <m:oMath>
        <m:sSub>
          <m:sSubPr/>
          <m:e>
            <m:r>
              <m:rPr>
                <m:sty m:val="i"/>
              </m:rPr>
              <m:t>D</m:t>
            </m:r>
          </m:e>
          <m:sub>
            <m:r>
              <m:rPr>
                <m:sty m:val="i"/>
              </m:rPr>
              <m:t>m</m:t>
            </m:r>
          </m:sub>
        </m:sSub>
      </m:oMath>
      <w:r>
        <w:rPr/>
        <w:t xml:space="preserve"> et </w:t>
      </w:r>
      <m:oMath>
        <m:r>
          <m:rPr>
            <m:sty m:val="i"/>
          </m:rPr>
          <m:t>u</m:t>
        </m:r>
      </m:oMath>
      <w:r>
        <w:rPr/>
        <w:t xml:space="preserve"> restent constants et que le champ de pesanteur </w:t>
      </w:r>
      <m:oMath>
        <m:r>
          <m:rPr>
            <m:sty m:val="i"/>
          </m:rPr>
          <m:t>g</m:t>
        </m:r>
      </m:oMath>
      <w:r>
        <w:rPr/>
        <w:t xml:space="preserve"> reste uniforme lors du lancement.</w:t>
      </w:r>
    </w:p>
    <w:p>
      <w:pPr>
        <w:numPr>
          <w:ilvl w:val="0"/>
          <w:numId w:val="3"/>
        </w:numPr>
        <w:spacing w:lineRule="auto"/>
      </w:pPr>
      <w:r>
        <w:rPr>
          <w:rFonts w:eastAsia="Georgia" w:cs="Georgia" w:ascii="Georgia" w:hAnsi="Georgia"/>
        </w:rPr>
        <w:t xml:space="preserve">1 - En prenant pour système la fusée à l'instant </w:t>
      </w:r>
      <m:oMath>
        <m:r>
          <m:rPr>
            <m:sty m:val="i"/>
          </m:rPr>
          <m:t>t</m:t>
        </m:r>
      </m:oMath>
      <w:r>
        <w:rPr>
          <w:rFonts w:eastAsia="Georgia" w:cs="Georgia" w:ascii="Georgia" w:hAnsi="Georgia"/>
        </w:rPr>
        <w:t xml:space="preserve">, exprimer sa quantité de mouvement </w:t>
      </w:r>
      <m:oMath>
        <m:sSub>
          <m:sSubPr/>
          <m:e>
            <m:acc>
              <m:accPr>
                <m:chr m:val="⃗"/>
              </m:accPr>
              <m:e>
                <m:r>
                  <m:rPr>
                    <m:sty m:val="i"/>
                  </m:rPr>
                  <m:t>p</m:t>
                </m:r>
              </m:e>
            </m:acc>
          </m:e>
          <m:sub>
            <m:r>
              <m:rPr>
                <m:sty m:val="i"/>
              </m:rPr>
              <m:t>f</m:t>
            </m:r>
          </m:sub>
        </m:sSub>
      </m:oMath>
      <w:r>
        <w:rPr/>
        <w:t xml:space="preserve"> aux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Déterminer de même la quantité de mouvement </w:t>
      </w:r>
      <m:oMath>
        <m:sSub>
          <m:sSubPr/>
          <m:e>
            <m:acc>
              <m:accPr>
                <m:chr m:val="⃗"/>
              </m:accPr>
              <m:e>
                <m:r>
                  <m:rPr>
                    <m:sty m:val="i"/>
                  </m:rPr>
                  <m:t>p</m:t>
                </m:r>
              </m:e>
            </m:acc>
          </m:e>
          <m:sub>
            <m:r>
              <m:rPr>
                <m:sty m:val="i"/>
              </m:rPr>
              <m:t>g</m:t>
            </m:r>
          </m:sub>
        </m:sSub>
      </m:oMath>
      <w:r>
        <w:rPr>
          <w:rFonts w:eastAsia="Georgia" w:cs="Georgia" w:ascii="Georgia" w:hAnsi="Georgia"/>
        </w:rPr>
        <w:t xml:space="preserve"> à l'instant </w:t>
      </w:r>
      <m:oMath>
        <m:r>
          <m:rPr>
            <m:sty m:val="i"/>
          </m:rPr>
          <m:t>t</m:t>
        </m:r>
        <m:r>
          <m:rPr>
            <m:sty m:val="p"/>
          </m:rPr>
          <m:t>+</m:t>
        </m:r>
        <m:r>
          <m:rPr>
            <m:sty m:val="p"/>
          </m:rPr>
          <m:t>d</m:t>
        </m:r>
        <m:r>
          <m:rPr>
            <m:sty m:val="i"/>
          </m:rPr>
          <m:t>t</m:t>
        </m:r>
      </m:oMath>
      <w:r>
        <w:rPr>
          <w:rFonts w:eastAsia="Georgia" w:cs="Georgia" w:ascii="Georgia" w:hAnsi="Georgia"/>
        </w:rPr>
        <w:t xml:space="preserve"> du gaz éjecté pendant </w:t>
      </w:r>
      <m:oMath>
        <m:r>
          <m:rPr>
            <m:sty m:val="p"/>
          </m:rPr>
          <m:t>d</m:t>
        </m:r>
        <m:r>
          <m:rPr>
            <m:sty m:val="i"/>
          </m:rPr>
          <m:t>t</m:t>
        </m:r>
      </m:oMath>
      <w:r>
        <w:rPr/>
        <w:t xml:space="preserve">.</w:t>
      </w:r>
    </w:p>
    <w:p>
      <w:pPr>
        <w:numPr>
          <w:ilvl w:val="0"/>
          <w:numId w:val="3"/>
        </w:numPr>
        <w:spacing w:lineRule="auto"/>
      </w:pPr>
      <w:r>
        <w:rPr>
          <w:rFonts w:eastAsia="Georgia" w:cs="Georgia" w:ascii="Georgia" w:hAnsi="Georgia"/>
        </w:rPr>
        <w:t xml:space="preserve">2 - On rappelle que la dérivée temporelle d'un vecteur </w:t>
      </w:r>
      <m:oMath>
        <m:acc>
          <m:accPr>
            <m:chr m:val="⃗"/>
          </m:accPr>
          <m:e>
            <m:r>
              <m:rPr>
                <m:sty m:val="i"/>
              </m:rPr>
              <m:t>w</m:t>
            </m:r>
          </m:e>
        </m:acc>
        <m:r>
          <m:rPr>
            <m:sty m:val="p"/>
          </m:rPr>
          <m:t>(</m:t>
        </m:r>
        <m:r>
          <m:rPr>
            <m:sty m:val="i"/>
          </m:rPr>
          <m:t>t</m:t>
        </m:r>
        <m:r>
          <m:rPr>
            <m:sty m:val="p"/>
          </m:rPr>
          <m:t>)</m:t>
        </m:r>
      </m:oMath>
      <w:r>
        <w:rPr>
          <w:rFonts w:eastAsia="Georgia" w:cs="Georgia" w:ascii="Georgia" w:hAnsi="Georgia"/>
        </w:rPr>
        <w:t xml:space="preserve"> est définie par la relation </w:t>
      </w:r>
      <m:oMath>
        <m:f>
          <m:fPr>
            <m:ctrlPr>
              <w:rPr>
                <w:rFonts w:ascii="Cambria Math" w:hAnsi="Cambria Math"/>
              </w:rPr>
            </m:ctrlPr>
          </m:fPr>
          <m:num>
            <m:r>
              <m:rPr>
                <m:sty m:val="p"/>
              </m:rPr>
              <m:t>d</m:t>
            </m:r>
            <m:acc>
              <m:accPr>
                <m:chr m:val="⃗"/>
              </m:accPr>
              <m:e>
                <m:r>
                  <m:rPr>
                    <m:sty m:val="i"/>
                  </m:rPr>
                  <m:t>w</m:t>
                </m:r>
              </m:e>
            </m:acc>
          </m:num>
          <m:den>
            <m:r>
              <m:rPr>
                <m:nor/>
              </m:rPr>
              <m:t xml:space="preserve"> </m:t>
            </m:r>
            <m:r>
              <m:rPr>
                <m:sty m:val="p"/>
              </m:rPr>
              <m:t>d</m:t>
            </m:r>
            <m:r>
              <m:rPr>
                <m:sty m:val="i"/>
              </m:rPr>
              <m:t>t</m:t>
            </m:r>
          </m:den>
        </m:f>
        <m:r>
          <m:rPr>
            <m:sty m:val="p"/>
          </m:rPr>
          <m:t>=</m:t>
        </m:r>
        <m:limLow>
          <m:limLowPr/>
          <m:e>
            <m:r>
              <m:rPr>
                <m:sty m:val="p"/>
              </m:rPr>
              <m:t>lim</m:t>
            </m:r>
          </m:e>
          <m:lim>
            <m:r>
              <m:rPr>
                <m:sty m:val="p"/>
              </m:rPr>
              <m:t>d</m:t>
            </m:r>
            <m:r>
              <m:rPr>
                <m:sty m:val="i"/>
              </m:rPr>
              <m:t>t</m:t>
            </m:r>
            <m:r>
              <m:rPr>
                <m:sty m:val="p"/>
              </m:rPr>
              <m:t>→</m:t>
            </m:r>
            <m:r>
              <m:rPr>
                <m:sty m:val="p"/>
              </m:rPr>
              <m:t>0</m:t>
            </m:r>
          </m:lim>
        </m:limLow>
        <m:r>
          <m:rPr>
            <m:sty m:val="p"/>
          </m:rPr>
          <m:t xml:space="preserve"> </m:t>
        </m:r>
        <m:f>
          <m:fPr>
            <m:ctrlPr>
              <w:rPr>
                <w:rFonts w:ascii="Cambria Math" w:hAnsi="Cambria Math"/>
              </w:rPr>
            </m:ctrlPr>
          </m:fPr>
          <m:num>
            <m:acc>
              <m:accPr>
                <m:chr m:val="⃗"/>
              </m:accPr>
              <m:e>
                <m:r>
                  <m:rPr>
                    <m:sty m:val="i"/>
                  </m:rPr>
                  <m:t>w</m:t>
                </m:r>
              </m:e>
            </m:acc>
            <m:r>
              <m:rPr>
                <m:sty m:val="p"/>
              </m:rPr>
              <m:t>(</m:t>
            </m:r>
            <m:r>
              <m:rPr>
                <m:sty m:val="i"/>
              </m:rPr>
              <m:t>t</m:t>
            </m:r>
            <m:r>
              <m:rPr>
                <m:sty m:val="p"/>
              </m:rPr>
              <m:t>+</m:t>
            </m:r>
            <m:r>
              <m:rPr>
                <m:sty m:val="p"/>
              </m:rPr>
              <m:t>d</m:t>
            </m:r>
            <m:r>
              <m:rPr>
                <m:sty m:val="i"/>
              </m:rPr>
              <m:t>t</m:t>
            </m:r>
            <m:r>
              <m:rPr>
                <m:sty m:val="p"/>
              </m:rPr>
              <m:t>)</m:t>
            </m:r>
            <m:r>
              <m:rPr>
                <m:sty m:val="p"/>
              </m:rPr>
              <m:t>−</m:t>
            </m:r>
            <m:acc>
              <m:accPr>
                <m:chr m:val="⃗"/>
              </m:accPr>
              <m:e>
                <m:r>
                  <m:rPr>
                    <m:sty m:val="i"/>
                  </m:rPr>
                  <m:t>w</m:t>
                </m:r>
              </m:e>
            </m:acc>
            <m:r>
              <m:rPr>
                <m:sty m:val="p"/>
              </m:rPr>
              <m:t>(</m:t>
            </m:r>
            <m:r>
              <m:rPr>
                <m:sty m:val="i"/>
              </m:rPr>
              <m:t>t</m:t>
            </m:r>
            <m:r>
              <m:rPr>
                <m:sty m:val="p"/>
              </m:rPr>
              <m:t>)</m:t>
            </m:r>
          </m:num>
          <m:den>
            <m:r>
              <m:rPr>
                <m:sty m:val="p"/>
              </m:rPr>
              <m:t>d</m:t>
            </m:r>
            <m:r>
              <m:rPr>
                <m:sty m:val="i"/>
              </m:rPr>
              <m:t>t</m:t>
            </m:r>
          </m:den>
        </m:f>
      </m:oMath>
      <w:r>
        <w:rPr>
          <w:rFonts w:eastAsia="Georgia" w:cs="Georgia" w:ascii="Georgia" w:hAnsi="Georgia"/>
        </w:rPr>
        <w:t xml:space="preserve">. En utilisant le principe fondamental de la dynamique pour l'ensemble {fusée + gaz}, établir l'équation différentielle</w:t>
      </w:r>
    </w:p>
    <w:p>
      <w:pPr>
        <w:spacing w:after="220" w:lineRule="auto"/>
      </w:pPr>
      <m:oMathPara>
        <m:oMath>
          <m:r>
            <m:rPr>
              <m:sty m:val="i"/>
            </m:rPr>
            <m:t>m</m:t>
          </m:r>
          <m:f>
            <m:fPr>
              <m:ctrlPr>
                <w:rPr>
                  <w:rFonts w:ascii="Cambria Math" w:hAnsi="Cambria Math"/>
                </w:rPr>
              </m:ctrlPr>
            </m:fPr>
            <m:num>
              <m:r>
                <m:rPr>
                  <m:nor/>
                </m:rPr>
                <m:t xml:space="preserve"> </m:t>
              </m:r>
              <m:r>
                <m:rPr>
                  <m:sty m:val="p"/>
                </m:rPr>
                <m:t>d</m:t>
              </m:r>
              <m:r>
                <m:rPr>
                  <m:sty m:val="i"/>
                </m:rPr>
                <m:t>v</m:t>
              </m:r>
            </m:num>
            <m:den>
              <m:r>
                <m:rPr>
                  <m:nor/>
                </m:rPr>
                <m:t xml:space="preserve"> </m:t>
              </m:r>
              <m:r>
                <m:rPr>
                  <m:sty m:val="p"/>
                </m:rPr>
                <m:t>d</m:t>
              </m:r>
              <m:r>
                <m:rPr>
                  <m:sty m:val="i"/>
                </m:rPr>
                <m:t>t</m:t>
              </m:r>
            </m:den>
          </m:f>
          <m:r>
            <m:rPr>
              <m:sty m:val="p"/>
            </m:rPr>
            <m:t>=</m:t>
          </m:r>
          <m:sSub>
            <m:sSubPr/>
            <m:e>
              <m:r>
                <m:rPr>
                  <m:sty m:val="i"/>
                </m:rPr>
                <m:t>D</m:t>
              </m:r>
            </m:e>
            <m:sub>
              <m:r>
                <m:rPr>
                  <m:sty m:val="i"/>
                </m:rPr>
                <m:t>m</m:t>
              </m:r>
            </m:sub>
          </m:sSub>
          <m:r>
            <m:rPr>
              <m:sty m:val="i"/>
            </m:rPr>
            <m:t>u</m:t>
          </m:r>
          <m:r>
            <m:rPr>
              <m:sty m:val="p"/>
            </m:rPr>
            <m:t>−</m:t>
          </m:r>
          <m:r>
            <m:rPr>
              <m:sty m:val="i"/>
            </m:rPr>
            <m:t>m</m:t>
          </m:r>
          <m:r>
            <m:rPr>
              <m:sty m:val="i"/>
            </m:rPr>
            <m:t>g</m:t>
          </m:r>
        </m:oMath>
      </m:oMathPara>
    </w:p>
    <w:p>
      <w:pPr>
        <w:numPr>
          <w:ilvl w:val="0"/>
          <w:numId w:val="4"/>
        </w:numPr>
        <w:spacing w:lineRule="auto"/>
      </w:pPr>
      <w:r>
        <w:rPr>
          <w:rFonts w:eastAsia="Georgia" w:cs="Georgia" w:ascii="Georgia" w:hAnsi="Georgia"/>
        </w:rPr>
        <w:t xml:space="preserve">3 - Identifier, dans le second membre de l'équation (1), l'intensité </w:t>
      </w:r>
      <m:oMath>
        <m:r>
          <m:rPr>
            <m:sty m:val="i"/>
          </m:rPr>
          <m:t>F</m:t>
        </m:r>
      </m:oMath>
      <w:r>
        <w:rPr>
          <w:rFonts w:eastAsia="Georgia" w:cs="Georgia" w:ascii="Georgia" w:hAnsi="Georgia"/>
        </w:rPr>
        <w:t xml:space="preserve"> de la force de poussée. A quelle condition la fusée décolle-t-elle?</w:t>
      </w:r>
      <w:r>
        <w:rPr/>
        <w:br w:type="textWrapping"/>
      </w:r>
      <w:r>
        <w:rPr>
          <w:rFonts w:eastAsia="Georgia" w:cs="Georgia" w:ascii="Georgia" w:hAnsi="Georgia"/>
        </w:rPr>
        <w:t xml:space="preserve">4 - On nomme impulsion spécifique </w:t>
      </w:r>
      <m:oMath>
        <m:sSub>
          <m:sSubPr/>
          <m:e>
            <m:r>
              <m:rPr>
                <m:sty m:val="i"/>
              </m:rPr>
              <m:t>I</m:t>
            </m:r>
          </m:e>
          <m:sub>
            <m:r>
              <m:rPr>
                <m:sty m:val="i"/>
              </m:rPr>
              <m:t>s</m:t>
            </m:r>
          </m:sub>
        </m:sSub>
      </m:oMath>
      <w:r>
        <w:rPr/>
        <w:t xml:space="preserve"> d'un ergol (gaz propulseur) le temps pendant lequel une masse </w:t>
      </w:r>
      <m:oMath>
        <m:r>
          <m:rPr>
            <m:sty m:val="i"/>
          </m:rPr>
          <m:t>m</m:t>
        </m:r>
      </m:oMath>
      <w:r>
        <w:rPr>
          <w:rFonts w:eastAsia="Georgia" w:cs="Georgia" w:ascii="Georgia" w:hAnsi="Georgia"/>
        </w:rPr>
        <w:t xml:space="preserve"> de cet ergol peut fournir une poussée équivalente au poids ressenti par </w:t>
      </w:r>
      <m:oMath>
        <m:r>
          <m:rPr>
            <m:sty m:val="i"/>
          </m:rPr>
          <m:t>m</m:t>
        </m:r>
      </m:oMath>
      <w:r>
        <w:rPr>
          <w:rFonts w:eastAsia="Georgia" w:cs="Georgia" w:ascii="Georgia" w:hAnsi="Georgia"/>
        </w:rPr>
        <w:t xml:space="preserve"> à la surface de la terre. Exprimer </w:t>
      </w:r>
      <m:oMath>
        <m:sSub>
          <m:sSubPr/>
          <m:e>
            <m:r>
              <m:rPr>
                <m:sty m:val="i"/>
              </m:rPr>
              <m:t>I</m:t>
            </m:r>
          </m:e>
          <m:sub>
            <m:r>
              <m:rPr>
                <m:sty m:val="i"/>
              </m:rPr>
              <m:t>s</m:t>
            </m:r>
          </m:sub>
        </m:sSub>
      </m:oMath>
      <w:r>
        <w:rPr/>
        <w:t xml:space="preserve"> en fonction de </w:t>
      </w:r>
      <m:oMath>
        <m:r>
          <m:rPr>
            <m:sty m:val="i"/>
          </m:rPr>
          <m:t>u</m:t>
        </m:r>
      </m:oMath>
      <w:r>
        <w:rPr/>
        <w:t xml:space="preserve"> et </w:t>
      </w:r>
      <m:oMath>
        <m:r>
          <m:rPr>
            <m:sty m:val="i"/>
          </m:rPr>
          <m:t>g</m:t>
        </m:r>
      </m:oMath>
      <w:r>
        <w:rPr/>
        <w:t xml:space="preserve">.</w:t>
      </w:r>
      <w:r>
        <w:rPr/>
        <w:br w:type="textWrapping"/>
      </w:r>
      <m:oMath>
        <m:r>
          <m:rPr>
            <m:sty m:val="i"/>
          </m:rPr>
          <m:t>◻</m:t>
        </m:r>
        <m:r>
          <m:rPr>
            <m:sty m:val="p"/>
          </m:rPr>
          <m:t>5</m:t>
        </m:r>
      </m:oMath>
      <w:r>
        <w:rPr>
          <w:rFonts w:eastAsia="Georgia" w:cs="Georgia" w:ascii="Georgia" w:hAnsi="Georgia"/>
        </w:rPr>
        <w:t xml:space="preserve"> - Déterminer l'expression de la vitesse </w:t>
      </w:r>
      <m:oMath>
        <m:r>
          <m:rPr>
            <m:sty m:val="i"/>
          </m:rPr>
          <m:t>v</m:t>
        </m:r>
        <m:r>
          <m:rPr>
            <m:sty m:val="p"/>
          </m:rPr>
          <m:t>(</m:t>
        </m:r>
        <m:r>
          <m:rPr>
            <m:sty m:val="i"/>
          </m:rPr>
          <m:t>t</m:t>
        </m:r>
        <m:r>
          <m:rPr>
            <m:sty m:val="p"/>
          </m:rPr>
          <m:t>)</m:t>
        </m:r>
      </m:oMath>
      <w:r>
        <w:rPr>
          <w:rFonts w:eastAsia="Georgia" w:cs="Georgia" w:ascii="Georgia" w:hAnsi="Georgia"/>
        </w:rPr>
        <w:t xml:space="preserve"> de la fusée à l'instant </w:t>
      </w:r>
      <m:oMath>
        <m:r>
          <m:rPr>
            <m:sty m:val="i"/>
          </m:rPr>
          <m:t>t</m:t>
        </m:r>
      </m:oMath>
      <w:r>
        <w:rPr/>
        <w:t xml:space="preserve">, en fonction de </w:t>
      </w:r>
      <m:oMath>
        <m:r>
          <m:rPr>
            <m:sty m:val="i"/>
          </m:rPr>
          <m:t>t</m:t>
        </m:r>
      </m:oMath>
      <w:r>
        <w:rPr/>
        <w:t xml:space="preserve">, </w:t>
      </w:r>
      <m:oMath>
        <m:r>
          <m:rPr>
            <m:sty m:val="i"/>
          </m:rPr>
          <m:t>m</m:t>
        </m:r>
        <m:r>
          <m:rPr>
            <m:sty m:val="p"/>
          </m:rPr>
          <m:t>(</m:t>
        </m:r>
        <m:r>
          <m:rPr>
            <m:sty m:val="i"/>
          </m:rPr>
          <m:t>t</m:t>
        </m:r>
        <m:r>
          <m:rPr>
            <m:sty m:val="p"/>
          </m:rPr>
          <m:t>)</m:t>
        </m:r>
        <m:r>
          <m:rPr>
            <m:sty m:val="p"/>
          </m:rPr>
          <m:t>,</m:t>
        </m:r>
        <m:r>
          <m:rPr>
            <m:sty m:val="i"/>
          </m:rPr>
          <m:t>g</m:t>
        </m:r>
        <m:r>
          <m:rPr>
            <m:sty m:val="p"/>
          </m:rPr>
          <m:t>,</m:t>
        </m:r>
        <m:r>
          <m:rPr>
            <m:sty m:val="i"/>
          </m:rPr>
          <m:t>u</m:t>
        </m:r>
      </m:oMath>
      <w:r>
        <w:rPr>
          <w:rFonts w:eastAsia="Georgia" w:cs="Georgia" w:ascii="Georgia" w:hAnsi="Georgia"/>
        </w:rPr>
        <w:t xml:space="preserve"> et de la masse de la fusée à l'instant </w:t>
      </w:r>
      <m:oMath>
        <m:r>
          <m:rPr>
            <m:sty m:val="i"/>
          </m:rPr>
          <m:t>t</m:t>
        </m:r>
        <m:r>
          <m:rPr>
            <m:sty m:val="p"/>
          </m:rPr>
          <m:t>=</m:t>
        </m:r>
        <m:r>
          <m:rPr>
            <m:sty m:val="p"/>
          </m:rPr>
          <m:t>0</m:t>
        </m:r>
      </m:oMath>
      <w:r>
        <w:rPr>
          <w:rFonts w:eastAsia="Georgia" w:cs="Georgia" w:ascii="Georgia" w:hAnsi="Georgia"/>
        </w:rPr>
        <w:t xml:space="preserve"> notée </w:t>
      </w:r>
      <m:oMath>
        <m:sSub>
          <m:sSubPr/>
          <m:e>
            <m:r>
              <m:rPr>
                <m:sty m:val="i"/>
              </m:rPr>
              <m:t>m</m:t>
            </m:r>
          </m:e>
          <m:sub>
            <m:r>
              <m:rPr>
                <m:sty m:val="p"/>
              </m:rPr>
              <m:t>0</m:t>
            </m:r>
          </m:sub>
        </m:sSub>
      </m:oMath>
      <w:r>
        <w:rPr/>
        <w:t xml:space="preserve">.</w:t>
      </w:r>
      <w:r>
        <w:rPr/>
        <w:br w:type="textWrapping"/>
      </w:r>
      <m:oMath>
        <m:r>
          <m:rPr>
            <m:sty m:val="i"/>
          </m:rPr>
          <m:t>◻</m:t>
        </m:r>
        <m:r>
          <m:rPr>
            <m:sty m:val="p"/>
          </m:rPr>
          <m:t>6</m:t>
        </m:r>
      </m:oMath>
      <w:r>
        <w:rPr>
          <w:rFonts w:eastAsia="Georgia" w:cs="Georgia" w:ascii="Georgia" w:hAnsi="Georgia"/>
        </w:rPr>
        <w:t xml:space="preserve"> - On suppose le vaisseau extrait de l'attraction terrestre (mission interplanétaire), sa masse totale est alors </w:t>
      </w:r>
      <m:oMath>
        <m:sSub>
          <m:sSubPr/>
          <m:e>
            <m:r>
              <m:rPr>
                <m:sty m:val="i"/>
              </m:rPr>
              <m:t>m</m:t>
            </m:r>
          </m:e>
          <m:sub>
            <m:r>
              <m:rPr>
                <m:sty m:val="i"/>
              </m:rPr>
              <m:t>i</m:t>
            </m:r>
          </m:sub>
        </m:sSub>
      </m:oMath>
      <w:r>
        <w:rPr/>
        <w:t xml:space="preserve"> et sa vitesse </w:t>
      </w:r>
      <m:oMath>
        <m:acc>
          <m:accPr>
            <m:chr m:val="⃗"/>
          </m:accPr>
          <m:e>
            <m:r>
              <m:rPr>
                <m:sty m:val="i"/>
              </m:rPr>
              <m:t>v</m:t>
            </m:r>
          </m:e>
        </m:acc>
        <m:r>
          <m:rPr>
            <m:sty m:val="p"/>
          </m:rPr>
          <m:t>=</m:t>
        </m:r>
        <m:sSub>
          <m:sSubPr/>
          <m:e>
            <m:r>
              <m:rPr>
                <m:sty m:val="i"/>
              </m:rPr>
              <m:t>v</m:t>
            </m:r>
          </m:e>
          <m:sub>
            <m:r>
              <m:rPr>
                <m:sty m:val="i"/>
              </m:rPr>
              <m:t>i</m:t>
            </m:r>
          </m:sub>
        </m:sSub>
        <m:sSub>
          <m:sSubPr/>
          <m:e>
            <m:acc>
              <m:accPr>
                <m:chr m:val="̂"/>
              </m:accPr>
              <m:e>
                <m:r>
                  <m:rPr>
                    <m:sty m:val="i"/>
                  </m:rPr>
                  <m:t>u</m:t>
                </m:r>
              </m:e>
            </m:acc>
          </m:e>
          <m:sub>
            <m:r>
              <m:rPr>
                <m:sty m:val="i"/>
              </m:rPr>
              <m:t>z</m:t>
            </m:r>
          </m:sub>
        </m:sSub>
      </m:oMath>
      <w:r>
        <w:rPr>
          <w:rFonts w:eastAsia="Georgia" w:cs="Georgia" w:ascii="Georgia" w:hAnsi="Georgia"/>
        </w:rPr>
        <w:t xml:space="preserve">. On allume à nouveau un moteur pendant une durée </w:t>
      </w:r>
      <m:oMath>
        <m:r>
          <m:rPr>
            <m:sty m:val="p"/>
          </m:rPr>
          <m:t>Δ</m:t>
        </m:r>
        <m:r>
          <m:rPr>
            <m:sty m:val="i"/>
          </m:rPr>
          <m:t>t</m:t>
        </m:r>
      </m:oMath>
      <w:r>
        <w:rPr>
          <w:rFonts w:eastAsia="Georgia" w:cs="Georgia" w:ascii="Georgia" w:hAnsi="Georgia"/>
        </w:rPr>
        <w:t xml:space="preserve"> conduisant à une variation de masse </w:t>
      </w:r>
      <m:oMath>
        <m:r>
          <m:rPr>
            <m:sty m:val="p"/>
          </m:rPr>
          <m:t>Δ</m:t>
        </m:r>
        <m:r>
          <m:rPr>
            <m:sty m:val="i"/>
          </m:rPr>
          <m:t>m</m:t>
        </m:r>
        <m:r>
          <m:rPr>
            <m:sty m:val="p"/>
          </m:rPr>
          <m:t>=</m:t>
        </m:r>
        <m:sSub>
          <m:sSubPr/>
          <m:e>
            <m:r>
              <m:rPr>
                <m:sty m:val="i"/>
              </m:rPr>
              <m:t>m</m:t>
            </m:r>
          </m:e>
          <m:sub>
            <m:r>
              <m:rPr>
                <m:sty m:val="i"/>
              </m:rPr>
              <m:t>i</m:t>
            </m:r>
          </m:sub>
        </m:sSub>
        <m:r>
          <m:rPr>
            <m:sty m:val="p"/>
          </m:rPr>
          <m:t>−</m:t>
        </m:r>
        <m:sSub>
          <m:sSubPr/>
          <m:e>
            <m:r>
              <m:rPr>
                <m:sty m:val="i"/>
              </m:rPr>
              <m:t>m</m:t>
            </m:r>
          </m:e>
          <m:sub>
            <m:r>
              <m:rPr>
                <m:sty m:val="i"/>
              </m:rPr>
              <m:t>f</m:t>
            </m:r>
          </m:sub>
        </m:sSub>
      </m:oMath>
      <w:r>
        <w:rPr>
          <w:rFonts w:eastAsia="Georgia" w:cs="Georgia" w:ascii="Georgia" w:hAnsi="Georgia"/>
        </w:rPr>
        <w:t xml:space="preserve">. Adapter l'expression précédente pour obtenir la relation de Tsiolkovski donnant l'accroissement de vitesse correspondant, noté </w:t>
      </w:r>
      <m:oMath>
        <m:r>
          <m:rPr>
            <m:sty m:val="p"/>
          </m:rPr>
          <m:t>Δ</m:t>
        </m:r>
        <m:r>
          <m:rPr>
            <m:sty m:val="i"/>
          </m:rPr>
          <m:t>V</m:t>
        </m:r>
        <m:r>
          <m:rPr>
            <m:sty m:val="p"/>
          </m:rPr>
          <m:t>=</m:t>
        </m:r>
        <m:sSub>
          <m:sSubPr/>
          <m:e>
            <m:r>
              <m:rPr>
                <m:sty m:val="i"/>
              </m:rPr>
              <m:t>v</m:t>
            </m:r>
          </m:e>
          <m:sub>
            <m:r>
              <m:rPr>
                <m:sty m:val="i"/>
              </m:rPr>
              <m:t>f</m:t>
            </m:r>
          </m:sub>
        </m:sSub>
        <m:r>
          <m:rPr>
            <m:sty m:val="p"/>
          </m:rPr>
          <m:t>−</m:t>
        </m:r>
        <m:sSub>
          <m:sSubPr/>
          <m:e>
            <m:r>
              <m:rPr>
                <m:sty m:val="i"/>
              </m:rPr>
              <m:t>v</m:t>
            </m:r>
          </m:e>
          <m:sub>
            <m:r>
              <m:rPr>
                <m:sty m:val="i"/>
              </m:rPr>
              <m:t>i</m:t>
            </m:r>
          </m:sub>
        </m:sSub>
      </m:oMath>
      <w:r>
        <w:rPr/>
        <w:t xml:space="preserve">, en fonction de </w:t>
      </w:r>
      <m:oMath>
        <m:r>
          <m:rPr>
            <m:sty m:val="i"/>
          </m:rPr>
          <m:t>u</m:t>
        </m:r>
        <m:r>
          <m:rPr>
            <m:sty m:val="p"/>
          </m:rPr>
          <m:t>,</m:t>
        </m:r>
        <m:sSub>
          <m:sSubPr/>
          <m:e>
            <m:r>
              <m:rPr>
                <m:sty m:val="i"/>
              </m:rPr>
              <m:t>m</m:t>
            </m:r>
          </m:e>
          <m:sub>
            <m:r>
              <m:rPr>
                <m:sty m:val="i"/>
              </m:rPr>
              <m:t>i</m:t>
            </m:r>
          </m:sub>
        </m:sSub>
      </m:oMath>
      <w:r>
        <w:rPr/>
        <w:t xml:space="preserve"> et </w:t>
      </w:r>
      <m:oMath>
        <m:sSub>
          <m:sSubPr/>
          <m:e>
            <m:r>
              <m:rPr>
                <m:sty m:val="i"/>
              </m:rPr>
              <m:t>m</m:t>
            </m:r>
          </m:e>
          <m:sub>
            <m:r>
              <m:rPr>
                <m:sty m:val="i"/>
              </m:rPr>
              <m:t>f</m:t>
            </m:r>
          </m:sub>
        </m:sSub>
      </m:oMath>
      <w:r>
        <w:rPr/>
        <w:t xml:space="preserve">.</w:t>
      </w:r>
      <w:r>
        <w:rPr/>
        <w:br w:type="textWrapping"/>
      </w:r>
      <w:r>
        <w:rPr>
          <w:rFonts w:eastAsia="Georgia" w:cs="Georgia" w:ascii="Georgia" w:hAnsi="Georgia"/>
        </w:rPr>
        <w:t xml:space="preserve">L'exemple qui suit a pour objet de montrer l'intérêt des fusées à plusieurs étages. Soit une fusée de masse totale </w:t>
      </w:r>
      <m:oMath>
        <m:sSub>
          <m:sSubPr/>
          <m:e>
            <m:r>
              <m:rPr>
                <m:sty m:val="i"/>
              </m:rPr>
              <m:t>m</m:t>
            </m:r>
          </m:e>
          <m:sub>
            <m:r>
              <m:rPr>
                <m:sty m:val="i"/>
              </m:rPr>
              <m:t>t</m:t>
            </m:r>
          </m:sub>
        </m:sSub>
        <m:r>
          <m:rPr>
            <m:sty m:val="p"/>
          </m:rPr>
          <m:t>=</m:t>
        </m:r>
        <m:r>
          <m:rPr>
            <m:sty m:val="p"/>
          </m:rPr>
          <m:t>134</m:t>
        </m:r>
      </m:oMath>
      <w:r>
        <w:rPr>
          <w:rFonts w:eastAsia="Georgia" w:cs="Georgia" w:ascii="Georgia" w:hAnsi="Georgia"/>
        </w:rPr>
        <w:t xml:space="preserve"> tonnes constituée de deux étages. La masse totale du premier étage est </w:t>
      </w:r>
      <m:oMath>
        <m:sSub>
          <m:sSubPr/>
          <m:e>
            <m:r>
              <m:rPr>
                <m:sty m:val="i"/>
              </m:rPr>
              <m:t>m</m:t>
            </m:r>
          </m:e>
          <m:sub>
            <m:sSub>
              <m:sSubPr/>
              <m:e>
                <m:r>
                  <m:rPr>
                    <m:sty m:val="i"/>
                  </m:rPr>
                  <m:t>t</m:t>
                </m:r>
              </m:e>
              <m:sub>
                <m:r>
                  <m:rPr>
                    <m:sty m:val="p"/>
                  </m:rPr>
                  <m:t>1</m:t>
                </m:r>
              </m:sub>
            </m:sSub>
          </m:sub>
        </m:sSub>
        <m:r>
          <m:rPr>
            <m:sty m:val="p"/>
          </m:rPr>
          <m:t>=</m:t>
        </m:r>
        <m:r>
          <m:rPr>
            <m:sty m:val="p"/>
          </m:rPr>
          <m:t>110</m:t>
        </m:r>
      </m:oMath>
      <w:r>
        <w:rPr/>
        <w:t xml:space="preserve"> tonnes dont 100 tonnes d'ergols, et celle du second est </w:t>
      </w:r>
      <m:oMath>
        <m:sSub>
          <m:sSubPr/>
          <m:e>
            <m:r>
              <m:rPr>
                <m:sty m:val="i"/>
              </m:rPr>
              <m:t>m</m:t>
            </m:r>
          </m:e>
          <m:sub>
            <m:sSub>
              <m:sSubPr/>
              <m:e>
                <m:r>
                  <m:rPr>
                    <m:sty m:val="i"/>
                  </m:rPr>
                  <m:t>t</m:t>
                </m:r>
              </m:e>
              <m:sub>
                <m:r>
                  <m:rPr>
                    <m:sty m:val="p"/>
                  </m:rPr>
                  <m:t>2</m:t>
                </m:r>
              </m:sub>
            </m:sSub>
          </m:sub>
        </m:sSub>
        <m:r>
          <m:rPr>
            <m:sty m:val="p"/>
          </m:rPr>
          <m:t>=</m:t>
        </m:r>
        <m:r>
          <m:rPr>
            <m:sty m:val="p"/>
          </m:rPr>
          <m:t>24</m:t>
        </m:r>
        <m:r>
          <m:rPr>
            <m:sty m:val="p"/>
          </m:rPr>
          <m:t>,</m:t>
        </m:r>
        <m:r>
          <m:rPr>
            <m:sty m:val="p"/>
          </m:rPr>
          <m:t>0</m:t>
        </m:r>
      </m:oMath>
      <w:r>
        <w:rPr/>
        <w:t xml:space="preserve"> tonnes dont 20,0 tonnes d'ergols.</w:t>
      </w:r>
    </w:p>
    <w:p>
      <w:pPr>
        <w:numPr>
          <w:ilvl w:val="0"/>
          <w:numId w:val="4"/>
        </w:numPr>
        <w:spacing w:lineRule="auto"/>
      </w:pPr>
      <w:r>
        <w:rPr>
          <w:rFonts w:eastAsia="Georgia" w:cs="Georgia" w:ascii="Georgia" w:hAnsi="Georgia"/>
        </w:rPr>
        <w:t xml:space="preserve">7 - En considérant que la vitesse d'éjection des gaz </w:t>
      </w:r>
      <m:oMath>
        <m:r>
          <m:rPr>
            <m:sty m:val="i"/>
          </m:rPr>
          <m:t>u</m:t>
        </m:r>
        <m:r>
          <m:rPr>
            <m:sty m:val="p"/>
          </m:rPr>
          <m:t>=</m:t>
        </m:r>
        <m:r>
          <m:rPr>
            <m:sty m:val="p"/>
          </m:rPr>
          <m:t>4</m:t>
        </m:r>
        <m:r>
          <m:rPr>
            <m:sty m:val="p"/>
          </m:rPr>
          <m:t>,</m:t>
        </m:r>
        <m:r>
          <m:rPr>
            <m:sty m:val="p"/>
          </m:rPr>
          <m:t>00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est la même lors de la poussée de chaque étage, calculer les accroissements de vitesse apportés successivement par chacun des étages de la fusée. Comparer avec le cas d'une fusée ne possédant qu'un seul étage et la même répartition de masses, c'est-à-dire 14,0 tonnes de structure et 120 tonnes d'ergols. Les calculs seront effectués dans l'hypothèse d'une absence de pesanteur.</w:t>
      </w:r>
    </w:p>
    <w:p>
      <w:pPr>
        <w:spacing w:after="220" w:lineRule="auto"/>
      </w:pPr>
      <w:r>
        <w:rPr>
          <w:rFonts w:eastAsia="Georgia" w:cs="Georgia" w:ascii="Georgia" w:hAnsi="Georgia"/>
        </w:rPr>
        <w:t xml:space="preserve">Une autre manière de minimiser les dépenses en carburant est d'augmenter la vitesse d'éjection, limitée à quelques kilomètres par seconde dans le cas d'une propulsion chimique comme nous le verrons dans la suite de ce problème.</w:t>
      </w:r>
      <w:r>
        <w:rPr/>
        <w:br w:type="textWrapping"/>
      </w:r>
      <m:oMath>
        <m:r>
          <m:rPr>
            <m:sty m:val="i"/>
          </m:rPr>
          <m:t>◻</m:t>
        </m:r>
        <m:r>
          <m:rPr>
            <m:sty m:val="p"/>
          </m:rPr>
          <m:t>8</m:t>
        </m:r>
      </m:oMath>
      <w:r>
        <w:rPr/>
        <w:t xml:space="preserve"> - Pour une charge utile de masse </w:t>
      </w:r>
      <m:oMath>
        <m:sSub>
          <m:sSubPr/>
          <m:e>
            <m:r>
              <m:rPr>
                <m:sty m:val="i"/>
              </m:rPr>
              <m:t>m</m:t>
            </m:r>
          </m:e>
          <m:sub>
            <m:r>
              <m:rPr>
                <m:sty m:val="i"/>
              </m:rPr>
              <m:t>u</m:t>
            </m:r>
          </m:sub>
        </m:sSub>
        <m:r>
          <m:rPr>
            <m:sty m:val="p"/>
          </m:rPr>
          <m:t>=</m:t>
        </m:r>
        <m:r>
          <m:rPr>
            <m:sty m:val="p"/>
          </m:rPr>
          <m:t>500</m:t>
        </m:r>
        <m:r>
          <m:rPr>
            <m:nor/>
          </m:rPr>
          <m:t xml:space="preserve"> </m:t>
        </m:r>
        <m:r>
          <m:rPr>
            <m:sty m:val="p"/>
          </m:rPr>
          <m:t>kg</m:t>
        </m:r>
      </m:oMath>
      <w:r>
        <w:rPr/>
        <w:t xml:space="preserve">, calculer les masses </w:t>
      </w:r>
      <m:oMath>
        <m:sSub>
          <m:sSubPr/>
          <m:e>
            <m:r>
              <m:rPr>
                <m:sty m:val="i"/>
              </m:rPr>
              <m:t>m</m:t>
            </m:r>
          </m:e>
          <m:sub>
            <m:sSub>
              <m:sSubPr/>
              <m:e>
                <m:r>
                  <m:rPr>
                    <m:sty m:val="i"/>
                  </m:rPr>
                  <m:t>c</m:t>
                </m:r>
              </m:e>
              <m:sub>
                <m:r>
                  <m:rPr>
                    <m:sty m:val="p"/>
                  </m:rPr>
                  <m:t>1</m:t>
                </m:r>
              </m:sub>
            </m:sSub>
          </m:sub>
        </m:sSub>
      </m:oMath>
      <w:r>
        <w:rPr/>
        <w:t xml:space="preserve"> et </w:t>
      </w:r>
      <m:oMath>
        <m:sSub>
          <m:sSubPr/>
          <m:e>
            <m:r>
              <m:rPr>
                <m:sty m:val="i"/>
              </m:rPr>
              <m:t>m</m:t>
            </m:r>
          </m:e>
          <m:sub>
            <m:sSub>
              <m:sSubPr/>
              <m:e>
                <m:r>
                  <m:rPr>
                    <m:sty m:val="i"/>
                  </m:rPr>
                  <m:t>c</m:t>
                </m:r>
              </m:e>
              <m:sub>
                <m:r>
                  <m:rPr>
                    <m:sty m:val="p"/>
                  </m:rPr>
                  <m:t>2</m:t>
                </m:r>
              </m:sub>
            </m:sSub>
          </m:sub>
        </m:sSub>
      </m:oMath>
      <w:r>
        <w:rPr/>
        <w:t xml:space="preserve"> de carburant (la masse initiale du vaisseau est </w:t>
      </w:r>
      <m:oMath>
        <m:sSub>
          <m:sSubPr/>
          <m:e>
            <m:r>
              <m:rPr>
                <m:sty m:val="i"/>
              </m:rPr>
              <m:t>m</m:t>
            </m:r>
          </m:e>
          <m:sub>
            <m:r>
              <m:rPr>
                <m:sty m:val="p"/>
              </m:rPr>
              <m:t>0</m:t>
            </m:r>
          </m:sub>
        </m:sSub>
        <m:r>
          <m:rPr>
            <m:sty m:val="p"/>
          </m:rPr>
          <m:t>=</m:t>
        </m:r>
        <m:sSub>
          <m:sSubPr/>
          <m:e>
            <m:r>
              <m:rPr>
                <m:sty m:val="i"/>
              </m:rPr>
              <m:t>m</m:t>
            </m:r>
          </m:e>
          <m:sub>
            <m:r>
              <m:rPr>
                <m:sty m:val="i"/>
              </m:rPr>
              <m:t>u</m:t>
            </m:r>
          </m:sub>
        </m:sSub>
        <m:r>
          <m:rPr>
            <m:sty m:val="p"/>
          </m:rPr>
          <m:t>+</m:t>
        </m:r>
        <m:sSub>
          <m:sSubPr/>
          <m:e>
            <m:r>
              <m:rPr>
                <m:sty m:val="i"/>
              </m:rPr>
              <m:t>m</m:t>
            </m:r>
          </m:e>
          <m:sub>
            <m:r>
              <m:rPr>
                <m:sty m:val="i"/>
              </m:rPr>
              <m:t>c</m:t>
            </m:r>
          </m:sub>
        </m:sSub>
      </m:oMath>
      <w:r>
        <w:rPr>
          <w:rFonts w:eastAsia="Georgia" w:cs="Georgia" w:ascii="Georgia" w:hAnsi="Georgia"/>
        </w:rPr>
        <w:t xml:space="preserve"> ) à prévoir pour obtenir une variation de vitesse </w:t>
      </w:r>
      <m:oMath>
        <m:r>
          <m:rPr>
            <m:sty m:val="p"/>
          </m:rPr>
          <m:t>Δ</m:t>
        </m:r>
        <m:r>
          <m:rPr>
            <m:sty m:val="i"/>
          </m:rPr>
          <m:t>V</m:t>
        </m:r>
        <m:r>
          <m:rPr>
            <m:sty m:val="p"/>
          </m:rPr>
          <m:t>=</m:t>
        </m:r>
        <m:r>
          <m:rPr>
            <m:sty m:val="p"/>
          </m:rPr>
          <m:t>5</m:t>
        </m:r>
        <m:r>
          <m:rPr>
            <m:sty m:val="p"/>
          </m:rPr>
          <m:t>,</m:t>
        </m:r>
        <m:r>
          <m:rPr>
            <m:sty m:val="p"/>
          </m:rPr>
          <m:t>00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 dans le cas d'une propulsion chimique ( </w:t>
      </w:r>
      <m:oMath>
        <m:r>
          <m:rPr>
            <m:sty m:val="i"/>
          </m:rPr>
          <m:t>u</m:t>
        </m:r>
        <m:r>
          <m:rPr>
            <m:sty m:val="p"/>
          </m:rPr>
          <m:t>=</m:t>
        </m:r>
        <m:r>
          <m:rPr>
            <m:sty m:val="p"/>
          </m:rPr>
          <m:t>4</m:t>
        </m:r>
        <m:r>
          <m:rPr>
            <m:sty m:val="p"/>
          </m:rPr>
          <m:t>,</m:t>
        </m:r>
        <m:r>
          <m:rPr>
            <m:sty m:val="p"/>
          </m:rPr>
          <m:t>00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 ) et d'une propulsion ionique ( </w:t>
      </w:r>
      <m:oMath>
        <m:r>
          <m:rPr>
            <m:sty m:val="i"/>
          </m:rPr>
          <m:t>u</m:t>
        </m:r>
        <m:r>
          <m:rPr>
            <m:sty m:val="p"/>
          </m:rPr>
          <m:t>=</m:t>
        </m:r>
        <m:r>
          <m:rPr>
            <m:sty m:val="p"/>
          </m:rPr>
          <m:t>20</m:t>
        </m:r>
        <m:r>
          <m:rPr>
            <m:sty m:val="p"/>
          </m:rPr>
          <m:t>,</m:t>
        </m:r>
        <m:r>
          <m:rPr>
            <m:sty m:val="p"/>
          </m:rPr>
          <m:t>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 ).</w:t>
      </w:r>
    </w:p>
    <w:p>
      <w:pPr>
        <w:spacing w:line="271" w:before="330" w:lineRule="auto"/>
      </w:pPr>
      <w:r>
        <w:rPr>
          <w:rFonts w:eastAsia="Georgia" w:cs="Georgia" w:ascii="Georgia" w:hAnsi="Georgia"/>
          <w:b/>
          <w:sz w:val="42"/>
        </w:rPr>
        <w:t xml:space="preserve">I.B. - Aspect énergétique - Rendement propulsif du moteur fusée</w:t>
      </w:r>
    </w:p>
    <w:p>
      <w:pPr>
        <w:numPr>
          <w:ilvl w:val="0"/>
          <w:numId w:val="5"/>
        </w:numPr>
        <w:spacing w:lineRule="auto"/>
      </w:pPr>
      <w:r>
        <w:rPr>
          <w:rFonts w:eastAsia="Georgia" w:cs="Georgia" w:ascii="Georgia" w:hAnsi="Georgia"/>
        </w:rPr>
        <w:t xml:space="preserve">9 - Le vaisseau se déplace à une vitesse de norme </w:t>
      </w:r>
      <m:oMath>
        <m:r>
          <m:rPr>
            <m:sty m:val="i"/>
          </m:rPr>
          <m:t>v</m:t>
        </m:r>
      </m:oMath>
      <w:r>
        <w:rPr>
          <w:rFonts w:eastAsia="Georgia" w:cs="Georgia" w:ascii="Georgia" w:hAnsi="Georgia"/>
        </w:rPr>
        <w:t xml:space="preserve"> dans le référentiel d'étude galiléen. Exprimer l'énergie cinétique dans ce référentiel de la masse </w:t>
      </w:r>
      <m:oMath>
        <m:r>
          <m:rPr>
            <m:sty m:val="p"/>
          </m:rPr>
          <m:t>d</m:t>
        </m:r>
        <m:r>
          <m:rPr>
            <m:sty m:val="i"/>
          </m:rPr>
          <m:t>m</m:t>
        </m:r>
      </m:oMath>
      <w:r>
        <w:rPr>
          <w:rFonts w:eastAsia="Georgia" w:cs="Georgia" w:ascii="Georgia" w:hAnsi="Georgia"/>
        </w:rPr>
        <w:t xml:space="preserve"> du gaz éjectée pendant </w:t>
      </w:r>
      <m:oMath>
        <m:r>
          <m:rPr>
            <m:sty m:val="p"/>
          </m:rPr>
          <m:t>d</m:t>
        </m:r>
        <m:r>
          <m:rPr>
            <m:sty m:val="i"/>
          </m:rPr>
          <m:t>t</m:t>
        </m:r>
      </m:oMath>
      <w:r>
        <w:rPr>
          <w:rFonts w:eastAsia="Georgia" w:cs="Georgia" w:ascii="Georgia" w:hAnsi="Georgia"/>
        </w:rPr>
        <w:t xml:space="preserve">, en déduire la puissance cinétique </w:t>
      </w:r>
      <m:oMath>
        <m:sSub>
          <m:sSubPr/>
          <m:e>
            <m:r>
              <m:rPr>
                <m:sty m:val="i"/>
              </m:rPr>
              <m:t>P</m:t>
            </m:r>
          </m:e>
          <m:sub>
            <m:r>
              <m:rPr>
                <m:nor/>
              </m:rPr>
              <m:t>jet </m:t>
            </m:r>
          </m:sub>
        </m:sSub>
      </m:oMath>
      <w:r>
        <w:rPr>
          <w:rFonts w:eastAsia="Georgia" w:cs="Georgia" w:ascii="Georgia" w:hAnsi="Georgia"/>
        </w:rPr>
        <w:t xml:space="preserve"> contenue dans le jet de gaz issu du moteur. Exprimer de même la puissance reçue par le vaisseau de la part de la force de poussée. On exprimera ces deux termes en fonction de </w:t>
      </w:r>
      <m:oMath>
        <m:sSub>
          <m:sSubPr/>
          <m:e>
            <m:r>
              <m:rPr>
                <m:sty m:val="i"/>
              </m:rPr>
              <m:t>D</m:t>
            </m:r>
          </m:e>
          <m:sub>
            <m:r>
              <m:rPr>
                <m:sty m:val="i"/>
              </m:rPr>
              <m:t>m</m:t>
            </m:r>
          </m:sub>
        </m:sSub>
        <m:r>
          <m:rPr>
            <m:sty m:val="p"/>
          </m:rPr>
          <m:t>,</m:t>
        </m:r>
        <m:r>
          <m:rPr>
            <m:sty m:val="i"/>
          </m:rPr>
          <m:t>u</m:t>
        </m:r>
      </m:oMath>
      <w:r>
        <w:rPr/>
        <w:t xml:space="preserve"> et </w:t>
      </w:r>
      <m:oMath>
        <m:r>
          <m:rPr>
            <m:sty m:val="i"/>
          </m:rPr>
          <m:t>v</m:t>
        </m:r>
      </m:oMath>
      <w:r>
        <w:rPr/>
        <w:t xml:space="preserve">.</w:t>
      </w:r>
      <w:r>
        <w:rPr/>
        <w:br w:type="textWrapping"/>
      </w:r>
      <m:oMath>
        <m:r>
          <m:rPr>
            <m:sty m:val="i"/>
          </m:rPr>
          <m:t>◻</m:t>
        </m:r>
        <m:r>
          <m:rPr>
            <m:sty m:val="p"/>
          </m:rPr>
          <m:t>10</m:t>
        </m:r>
      </m:oMath>
      <w:r>
        <w:rPr>
          <w:rFonts w:eastAsia="Georgia" w:cs="Georgia" w:ascii="Georgia" w:hAnsi="Georgia"/>
        </w:rPr>
        <w:t xml:space="preserve"> - On définit le rendement propulsif comme le rapport de la puissance cinétique gagnée par le vaisseau sur la puissance totale dépensée. En admettant une conversion parfaite de l'énergie stockée dans le vaisseau en énergie cinétique du jet et du vaisseau, montrer que le rendement propulsif peut se mettre sous la forme</w:t>
      </w:r>
    </w:p>
    <w:p>
      <w:pPr>
        <w:spacing w:after="220" w:lineRule="auto"/>
      </w:pPr>
      <m:oMathPara>
        <m:oMath>
          <m:r>
            <m:rPr>
              <m:sty m:val="i"/>
            </m:rPr>
            <m:t>η</m:t>
          </m:r>
          <m:r>
            <m:rPr>
              <m:sty m:val="p"/>
            </m:rPr>
            <m:t>(</m:t>
          </m:r>
          <m:r>
            <m:rPr>
              <m:sty m:val="i"/>
            </m:rPr>
            <m:t>x</m:t>
          </m:r>
          <m:r>
            <m:rPr>
              <m:sty m:val="p"/>
            </m:rPr>
            <m:t>)</m:t>
          </m:r>
          <m:r>
            <m:rPr>
              <m:sty m:val="p"/>
            </m:rPr>
            <m:t>=</m:t>
          </m:r>
          <m:f>
            <m:fPr>
              <m:ctrlPr>
                <w:rPr>
                  <w:rFonts w:ascii="Cambria Math" w:hAnsi="Cambria Math"/>
                </w:rPr>
              </m:ctrlPr>
            </m:fPr>
            <m:num>
              <m:r>
                <m:rPr>
                  <m:sty m:val="p"/>
                </m:rPr>
                <m:t>2</m:t>
              </m:r>
              <m:r>
                <m:rPr>
                  <m:sty m:val="i"/>
                </m:rPr>
                <m:t>x</m:t>
              </m:r>
            </m:num>
            <m:den>
              <m:r>
                <m:rPr>
                  <m:sty m:val="p"/>
                </m:rPr>
                <m:t>1</m:t>
              </m:r>
              <m:r>
                <m:rPr>
                  <m:sty m:val="p"/>
                </m:rPr>
                <m:t>+</m:t>
              </m:r>
              <m:sSup>
                <m:sSupPr/>
                <m:e>
                  <m:r>
                    <m:rPr>
                      <m:sty m:val="i"/>
                    </m:rPr>
                    <m:t>x</m:t>
                  </m:r>
                </m:e>
                <m:sup>
                  <m:r>
                    <m:rPr>
                      <m:sty m:val="p"/>
                    </m:rPr>
                    <m:t>2</m:t>
                  </m:r>
                </m:sup>
              </m:sSup>
            </m:den>
          </m:f>
        </m:oMath>
      </m:oMathPara>
    </w:p>
    <w:p>
      <w:pPr>
        <w:spacing w:after="220" w:lineRule="auto"/>
      </w:pPr>
      <w:r>
        <w:rPr>
          <w:rFonts w:eastAsia="Georgia" w:cs="Georgia" w:ascii="Georgia" w:hAnsi="Georgia"/>
        </w:rPr>
        <w:t xml:space="preserve">où l'on précisera l'expression de </w:t>
      </w:r>
      <m:oMath>
        <m:r>
          <m:rPr>
            <m:sty m:val="i"/>
          </m:rPr>
          <m:t>x</m:t>
        </m:r>
      </m:oMath>
      <w:r>
        <w:rPr>
          <w:rFonts w:eastAsia="Georgia" w:cs="Georgia" w:ascii="Georgia" w:hAnsi="Georgia"/>
        </w:rPr>
        <w:t xml:space="preserve"> en fonction des données du problème.</w:t>
      </w:r>
      <w:r>
        <w:rPr/>
        <w:br w:type="textWrapping"/>
      </w:r>
      <w:r>
        <w:rPr/>
        <w:t xml:space="preserve">11- Tracer la courbe </w:t>
      </w:r>
      <m:oMath>
        <m:r>
          <m:rPr>
            <m:sty m:val="i"/>
          </m:rPr>
          <m:t>η</m:t>
        </m:r>
        <m:r>
          <m:rPr>
            <m:sty m:val="p"/>
          </m:rPr>
          <m:t>(</m:t>
        </m:r>
        <m:r>
          <m:rPr>
            <m:sty m:val="i"/>
          </m:rPr>
          <m:t>x</m:t>
        </m:r>
        <m:r>
          <m:rPr>
            <m:sty m:val="p"/>
          </m:rPr>
          <m:t>)</m:t>
        </m:r>
      </m:oMath>
      <w:r>
        <w:rPr/>
        <w:t xml:space="preserve">, pour quelle valeur de </w:t>
      </w:r>
      <m:oMath>
        <m:r>
          <m:rPr>
            <m:sty m:val="i"/>
          </m:rPr>
          <m:t>x</m:t>
        </m:r>
      </m:oMath>
      <w:r>
        <w:rPr/>
        <w:t xml:space="preserve"> le rendement propulsif est-il maximal? Pour quelles valeurs de </w:t>
      </w:r>
      <m:oMath>
        <m:r>
          <m:rPr>
            <m:sty m:val="i"/>
          </m:rPr>
          <m:t>x</m:t>
        </m:r>
      </m:oMath>
      <w:r>
        <w:rPr>
          <w:rFonts w:eastAsia="Georgia" w:cs="Georgia" w:ascii="Georgia" w:hAnsi="Georgia"/>
        </w:rPr>
        <w:t xml:space="preserve"> le rendement est il nul? Montrer que l'on pouvait prévoir ces résultats sans calcul.</w:t>
      </w:r>
    </w:p>
    <w:p>
      <w:pPr>
        <w:spacing w:after="220" w:lineRule="auto"/>
      </w:pPr>
      <w:r>
        <w:rPr>
          <w:rFonts w:eastAsia="Georgia" w:cs="Georgia" w:ascii="Georgia" w:hAnsi="Georgia"/>
        </w:rPr>
        <w:t xml:space="preserve">En fait, bien que des moteurs à vitesse d'éjection variable soient étudiés et quelquefois exploités, le rendement énergétique de la propulsion est souvent considéré comme secondaire : l'énergie fournie par une pile nucléaire ou des panneaux solaires est presque illimitée, ce qui n'est pas le cas des réserves de gaz propulsif.</w:t>
      </w:r>
    </w:p>
    <w:p>
      <w:pPr>
        <w:spacing w:line="271" w:before="330" w:lineRule="auto"/>
      </w:pPr>
      <w:r>
        <w:rPr>
          <w:b/>
          <w:sz w:val="42"/>
        </w:rPr>
        <w:t xml:space="preserve">FIN DE LA PARTIE I</w:t>
      </w:r>
    </w:p>
    <w:p>
      <w:pPr>
        <w:spacing w:line="271" w:before="330" w:lineRule="auto"/>
      </w:pPr>
      <w:r>
        <w:rPr>
          <w:b/>
          <w:sz w:val="42"/>
        </w:rPr>
        <w:t xml:space="preserve">II. - Limites de la propulsion chimique</w:t>
      </w:r>
    </w:p>
    <w:p>
      <w:pPr>
        <w:spacing w:after="220" w:lineRule="auto"/>
      </w:pPr>
      <w:r>
        <w:rPr>
          <w:rFonts w:eastAsia="Georgia" w:cs="Georgia" w:ascii="Georgia" w:hAnsi="Georgia"/>
        </w:rPr>
        <w:t xml:space="preserve">Considérons l'écoulement d'une tranche de fluide, comprise entre les sections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à l'instant </w:t>
      </w:r>
      <m:oMath>
        <m:r>
          <m:rPr>
            <m:sty m:val="i"/>
          </m:rPr>
          <m:t>t</m:t>
        </m:r>
      </m:oMath>
      <w:r>
        <w:rPr/>
        <w:t xml:space="preserve"> et entre </w:t>
      </w:r>
      <m:oMath>
        <m:sSubSup>
          <m:sSubSupPr/>
          <m:e>
            <m:r>
              <m:rPr>
                <m:sty m:val="i"/>
              </m:rPr>
              <m:t>S</m:t>
            </m:r>
          </m:e>
          <m:sub>
            <m:r>
              <m:rPr>
                <m:sty m:val="p"/>
              </m:rPr>
              <m:t>1</m:t>
            </m:r>
          </m:sub>
          <m:sup>
            <m:r>
              <m:rPr>
                <m:sty m:val="i"/>
              </m:rPr>
              <m:t>′</m:t>
            </m:r>
          </m:sup>
        </m:sSubSup>
      </m:oMath>
      <w:r>
        <w:rPr/>
        <w:t xml:space="preserve"> et </w:t>
      </w:r>
      <m:oMath>
        <m:sSubSup>
          <m:sSubSupPr/>
          <m:e>
            <m:r>
              <m:rPr>
                <m:sty m:val="i"/>
              </m:rPr>
              <m:t>S</m:t>
            </m:r>
          </m:e>
          <m:sub>
            <m:r>
              <m:rPr>
                <m:sty m:val="p"/>
              </m:rPr>
              <m:t>2</m:t>
            </m:r>
          </m:sub>
          <m:sup>
            <m:r>
              <m:rPr>
                <m:sty m:val="i"/>
              </m:rPr>
              <m:t>′</m:t>
            </m:r>
          </m:sup>
        </m:sSubSup>
      </m:oMath>
      <w:r>
        <w:rPr>
          <w:rFonts w:eastAsia="Georgia" w:cs="Georgia" w:ascii="Georgia" w:hAnsi="Georgia"/>
        </w:rPr>
        <w:t xml:space="preserve"> à l'instant </w:t>
      </w:r>
      <m:oMath>
        <m:r>
          <m:rPr>
            <m:sty m:val="i"/>
          </m:rPr>
          <m:t>t</m:t>
        </m:r>
        <m:r>
          <m:rPr>
            <m:sty m:val="p"/>
          </m:rPr>
          <m:t>+</m:t>
        </m:r>
        <m:r>
          <m:rPr>
            <m:sty m:val="p"/>
          </m:rPr>
          <m:t>d</m:t>
        </m:r>
        <m:r>
          <m:rPr>
            <m:sty m:val="i"/>
          </m:rPr>
          <m:t>t</m:t>
        </m:r>
      </m:oMath>
      <w:r>
        <w:rPr/>
        <w:t xml:space="preserve">. Durant le laps de temps </w:t>
      </w:r>
      <m:oMath>
        <m:r>
          <m:rPr>
            <m:sty m:val="p"/>
          </m:rPr>
          <m:t>d</m:t>
        </m:r>
        <m:r>
          <m:rPr>
            <m:sty m:val="i"/>
          </m:rPr>
          <m:t>t</m:t>
        </m:r>
      </m:oMath>
      <w:r>
        <w:rPr>
          <w:rFonts w:eastAsia="Georgia" w:cs="Georgia" w:ascii="Georgia" w:hAnsi="Georgia"/>
        </w:rPr>
        <w:t xml:space="preserve"> cette tranche échange un certain travail </w:t>
      </w:r>
      <m:oMath>
        <m:r>
          <m:rPr>
            <m:sty m:val="i"/>
          </m:rPr>
          <m:t>W</m:t>
        </m:r>
      </m:oMath>
      <w:r>
        <w:rPr>
          <w:rFonts w:eastAsia="Georgia" w:cs="Georgia" w:ascii="Georgia" w:hAnsi="Georgia"/>
        </w:rPr>
        <w:t xml:space="preserve"> et une certaine quantité de chaleur </w:t>
      </w:r>
      <m:oMath>
        <m:r>
          <m:rPr>
            <m:sty m:val="i"/>
          </m:rPr>
          <m:t>Q</m:t>
        </m:r>
      </m:oMath>
      <w:r>
        <w:rPr>
          <w:rFonts w:eastAsia="Georgia" w:cs="Georgia" w:ascii="Georgia" w:hAnsi="Georgia"/>
        </w:rPr>
        <w:t xml:space="preserve"> avec l'extérieur. On note par ailleurs </w:t>
      </w:r>
      <m:oMath>
        <m:sSup>
          <m:sSupPr/>
          <m:e>
            <m:r>
              <m:rPr>
                <m:sty m:val="i"/>
              </m:rPr>
              <m:t>W</m:t>
            </m:r>
          </m:e>
          <m:sup>
            <m:r>
              <m:rPr>
                <m:sty m:val="i"/>
              </m:rPr>
              <m:t>′</m:t>
            </m:r>
          </m:sup>
        </m:sSup>
      </m:oMath>
      <w:r>
        <w:rPr>
          <w:rFonts w:eastAsia="Georgia" w:cs="Georgia" w:ascii="Georgia" w:hAnsi="Georgia"/>
        </w:rPr>
        <w:t xml:space="preserve"> le travail échangé sans mettre en jeu les forces de pression.</w:t>
      </w:r>
      <w:r>
        <w:rPr/>
        <w:br w:type="textWrapping"/>
      </w:r>
      <w:r>
        <w:rPr>
          <w:rFonts w:eastAsia="Georgia" w:cs="Georgia" w:ascii="Georgia" w:hAnsi="Georgia"/>
        </w:rPr>
        <w:t xml:space="preserve">12- Appliquer le premier principe de la thermodynamique à cette tranche, établir, en régime permanent, la relation entre </w:t>
      </w:r>
      <m:oMath>
        <m:sSup>
          <m:sSupPr/>
          <m:e>
            <m:r>
              <m:rPr>
                <m:sty m:val="i"/>
              </m:rPr>
              <m:t>W</m:t>
            </m:r>
          </m:e>
          <m:sup>
            <m:r>
              <m:rPr>
                <m:sty m:val="i"/>
              </m:rPr>
              <m:t>′</m:t>
            </m:r>
          </m:sup>
        </m:sSup>
        <m:r>
          <m:rPr>
            <m:sty m:val="p"/>
          </m:rPr>
          <m:t>,</m:t>
        </m:r>
        <m:r>
          <m:rPr>
            <m:sty m:val="i"/>
          </m:rPr>
          <m:t>Q</m:t>
        </m:r>
      </m:oMath>
      <w:r>
        <w:rPr>
          <w:rFonts w:eastAsia="Georgia" w:cs="Georgia" w:ascii="Georgia" w:hAnsi="Georgia"/>
        </w:rPr>
        <w:t xml:space="preserve"> et les variations d'énergie massique de la tranche considérée.</w:t>
      </w:r>
    </w:p>
    <w:p>
      <w:pPr>
        <w:spacing w:after="220" w:lineRule="auto"/>
      </w:pPr>
      <w:r>
        <w:rPr>
          <w:rFonts w:eastAsia="Georgia" w:cs="Georgia" w:ascii="Georgia" w:hAnsi="Georgia"/>
        </w:rPr>
        <w:t xml:space="preserve">On se place dans la tuyère d'un moteur fusée, lorsque l'écoulement est permanent et s'effectue à altitude constante sans travail autre que celui des forces de pression. Le gaz éjecté est considéré comme parfait, de masse molaire </w:t>
      </w:r>
      <m:oMath>
        <m:r>
          <m:rPr>
            <m:sty m:val="i"/>
          </m:rPr>
          <m:t>M</m:t>
        </m:r>
      </m:oMath>
      <w:r>
        <w:rPr/>
        <w:t xml:space="preserve">, d'indice adiabatique </w:t>
      </w:r>
      <m:oMath>
        <m:r>
          <m:rPr>
            <m:sty m:val="i"/>
          </m:rPr>
          <m:t>γ</m:t>
        </m:r>
        <m:r>
          <m:rPr>
            <m:sty m:val="p"/>
          </m:rPr>
          <m:t>=</m:t>
        </m:r>
        <m:r>
          <m:rPr>
            <m:sty m:val="p"/>
          </m:rPr>
          <m:t>1</m:t>
        </m:r>
        <m:r>
          <m:rPr>
            <m:sty m:val="p"/>
          </m:rPr>
          <m:t>,</m:t>
        </m:r>
        <m:r>
          <m:rPr>
            <m:sty m:val="p"/>
          </m:rPr>
          <m:t>4</m:t>
        </m:r>
      </m:oMath>
      <w:r>
        <w:rPr>
          <w:rFonts w:eastAsia="Georgia" w:cs="Georgia" w:ascii="Georgia" w:hAnsi="Georgia"/>
        </w:rPr>
        <w:t xml:space="preserve">. Il provient d'une chambre de combustion, où ses température et pression sont notées </w:t>
      </w:r>
      <m:oMath>
        <m:sSub>
          <m:sSubPr/>
          <m:e>
            <m:r>
              <m:rPr>
                <m:sty m:val="i"/>
              </m:rPr>
              <m:t>T</m:t>
            </m:r>
          </m:e>
          <m:sub>
            <m:r>
              <m:rPr>
                <m:sty m:val="i"/>
              </m:rPr>
              <m:t>c</m:t>
            </m:r>
          </m:sub>
        </m:sSub>
      </m:oMath>
      <w:r>
        <w:rPr/>
        <w:t xml:space="preserve"> et </w:t>
      </w:r>
      <m:oMath>
        <m:sSub>
          <m:sSubPr/>
          <m:e>
            <m:r>
              <m:rPr>
                <m:sty m:val="i"/>
              </m:rPr>
              <m:t>P</m:t>
            </m:r>
          </m:e>
          <m:sub>
            <m:r>
              <m:rPr>
                <m:sty m:val="i"/>
              </m:rPr>
              <m:t>c</m:t>
            </m:r>
          </m:sub>
        </m:sSub>
      </m:oMath>
      <w:r>
        <w:rPr/>
        <w:t xml:space="preserve">. Le gaz est initialement au repos, </w:t>
      </w:r>
      <m:oMath>
        <m:sSub>
          <m:sSubPr/>
          <m:e>
            <m:r>
              <m:rPr>
                <m:sty m:val="i"/>
              </m:rPr>
              <m:t>v</m:t>
            </m:r>
          </m:e>
          <m:sub>
            <m:r>
              <m:rPr>
                <m:sty m:val="i"/>
              </m:rPr>
              <m:t>c</m:t>
            </m:r>
          </m:sub>
        </m:sSub>
        <m:r>
          <m:rPr>
            <m:sty m:val="p"/>
          </m:rPr>
          <m:t>=</m:t>
        </m:r>
        <m:r>
          <m:rPr>
            <m:sty m:val="p"/>
          </m:rPr>
          <m:t>0</m:t>
        </m:r>
      </m:oMath>
      <w:r>
        <w:rPr>
          <w:rFonts w:eastAsia="Georgia" w:cs="Georgia" w:ascii="Georgia" w:hAnsi="Georgia"/>
        </w:rPr>
        <w:t xml:space="preserve">. Par ailleurs, on considère que le transit du gaz dans la tuyère est suffisamment rapide et les échanges suffisamment lents pour que l'on puisse négliger les transferts thermiques.</w:t>
      </w:r>
      <w:r>
        <w:rPr/>
        <w:br w:type="textWrapping"/>
      </w:r>
      <w:r>
        <w:rPr>
          <w:rFonts w:eastAsia="Georgia" w:cs="Georgia" w:ascii="Georgia" w:hAnsi="Georgia"/>
        </w:rPr>
        <w:t xml:space="preserve">13- Exprimer la vitesse maximale atteinte par le gaz en sortie de la tuyère en fonction de </w:t>
      </w:r>
      <m:oMath>
        <m:r>
          <m:rPr>
            <m:sty m:val="i"/>
          </m:rPr>
          <m:t>γ</m:t>
        </m:r>
        <m:r>
          <m:rPr>
            <m:sty m:val="p"/>
          </m:rPr>
          <m:t>,</m:t>
        </m:r>
        <m:r>
          <m:rPr>
            <m:sty m:val="i"/>
          </m:rPr>
          <m:t>R</m:t>
        </m:r>
        <m:r>
          <m:rPr>
            <m:sty m:val="p"/>
          </m:rPr>
          <m:t>,</m:t>
        </m:r>
        <m:sSub>
          <m:sSubPr/>
          <m:e>
            <m:r>
              <m:rPr>
                <m:sty m:val="i"/>
              </m:rPr>
              <m:t>T</m:t>
            </m:r>
          </m:e>
          <m:sub>
            <m:r>
              <m:rPr>
                <m:sty m:val="i"/>
              </m:rPr>
              <m:t>c</m:t>
            </m:r>
          </m:sub>
        </m:sSub>
      </m:oMath>
      <w:r>
        <w:rPr/>
        <w:t xml:space="preserve"> et </w:t>
      </w:r>
      <m:oMath>
        <m:r>
          <m:rPr>
            <m:sty m:val="i"/>
          </m:rPr>
          <m:t>M</m:t>
        </m:r>
      </m:oMath>
      <w:r>
        <w:rPr>
          <w:rFonts w:eastAsia="Georgia" w:cs="Georgia" w:ascii="Georgia" w:hAnsi="Georgia"/>
        </w:rPr>
        <w:t xml:space="preserve">. On négligera la température de sortie devant </w:t>
      </w:r>
      <m:oMath>
        <m:sSub>
          <m:sSubPr/>
          <m:e>
            <m:r>
              <m:rPr>
                <m:sty m:val="i"/>
              </m:rPr>
              <m:t>T</m:t>
            </m:r>
          </m:e>
          <m:sub>
            <m:r>
              <m:rPr>
                <m:sty m:val="i"/>
              </m:rPr>
              <m:t>c</m:t>
            </m:r>
          </m:sub>
        </m:sSub>
      </m:oMath>
      <w:r>
        <w:rPr/>
        <w:t xml:space="preserve">.</w:t>
      </w:r>
    </w:p>
    <w:p>
      <w:pPr>
        <w:numPr>
          <w:ilvl w:val="0"/>
          <w:numId w:val="6"/>
        </w:numPr>
        <w:spacing w:lineRule="auto"/>
      </w:pPr>
      <w:r>
        <w:rPr>
          <w:rFonts w:eastAsia="Georgia" w:cs="Georgia" w:ascii="Georgia" w:hAnsi="Georgia"/>
        </w:rPr>
        <w:t xml:space="preserve">14 - Les ergols utilisés pour la propulsion sont du dihydrogène et du dioxygène, leur réaction stœechiométrique permet d'obtenir une température de combustion de l'ordre de </w:t>
      </w:r>
      <m:oMath>
        <m:sSub>
          <m:sSubPr/>
          <m:e>
            <m:r>
              <m:rPr>
                <m:sty m:val="i"/>
              </m:rPr>
              <m:t>T</m:t>
            </m:r>
          </m:e>
          <m:sub>
            <m:r>
              <m:rPr>
                <m:sty m:val="i"/>
              </m:rPr>
              <m:t>c</m:t>
            </m:r>
          </m:sub>
        </m:sSub>
        <m:r>
          <m:rPr>
            <m:sty m:val="p"/>
          </m:rPr>
          <m:t>=</m:t>
        </m:r>
        <m:r>
          <m:rPr>
            <m:sty m:val="p"/>
          </m:rPr>
          <m:t>3</m:t>
        </m:r>
        <m:r>
          <m:rPr>
            <m:sty m:val="p"/>
          </m:rPr>
          <m:t>,</m:t>
        </m:r>
        <m:r>
          <m:rPr>
            <m:sty m:val="p"/>
          </m:rPr>
          <m:t>0</m:t>
        </m:r>
        <m:r>
          <m:rPr>
            <m:sty m:val="p"/>
          </m:rPr>
          <m:t>⋅</m:t>
        </m:r>
        <m:sSup>
          <m:sSupPr/>
          <m:e>
            <m:r>
              <m:rPr>
                <m:sty m:val="p"/>
              </m:rPr>
              <m:t>10</m:t>
            </m:r>
          </m:e>
          <m:sup>
            <m:r>
              <m:rPr>
                <m:sty m:val="p"/>
              </m:rPr>
              <m:t>3</m:t>
            </m:r>
          </m:sup>
        </m:sSup>
        <m:r>
          <m:rPr>
            <m:nor/>
          </m:rPr>
          <m:t xml:space="preserve"> </m:t>
        </m:r>
        <m:r>
          <m:rPr>
            <m:sty m:val="p"/>
          </m:rPr>
          <m:t>K</m:t>
        </m:r>
      </m:oMath>
      <w:r>
        <w:rPr>
          <w:rFonts w:eastAsia="Georgia" w:cs="Georgia" w:ascii="Georgia" w:hAnsi="Georgia"/>
        </w:rPr>
        <w:t xml:space="preserve">. Calculer la vitesse maximale d'éjection des gaz issus de la tuyère et l'impulsion spécifique correspondante.</w:t>
      </w:r>
    </w:p>
    <w:p>
      <w:pPr>
        <w:spacing w:line="271" w:before="330" w:lineRule="auto"/>
      </w:pPr>
      <w:r>
        <w:rPr>
          <w:b/>
          <w:sz w:val="42"/>
        </w:rPr>
        <w:t xml:space="preserve">FIN DE LA PARTIE II</w:t>
      </w:r>
    </w:p>
    <w:p>
      <w:pPr>
        <w:spacing w:line="271" w:before="330" w:lineRule="auto"/>
      </w:pPr>
      <w:r>
        <w:rPr>
          <w:b/>
          <w:sz w:val="42"/>
        </w:rPr>
        <w:t xml:space="preserve">III. - Le moteur plasma micro-ondes</w:t>
      </w:r>
    </w:p>
    <w:p>
      <w:pPr>
        <w:spacing w:line="271" w:before="330" w:lineRule="auto"/>
      </w:pPr>
      <w:r>
        <w:rPr>
          <w:b/>
          <w:sz w:val="42"/>
        </w:rPr>
        <w:t xml:space="preserve">III.A. - Principe de fonctionnement</w:t>
      </w:r>
    </w:p>
    <w:p>
      <w:pPr>
        <w:spacing w:after="220" w:lineRule="auto"/>
      </w:pPr>
      <w:r>
        <w:rPr>
          <w:rFonts w:eastAsia="Georgia" w:cs="Georgia" w:ascii="Georgia" w:hAnsi="Georgia"/>
        </w:rPr>
        <w:t xml:space="preserve">Pour diminuer la consommation de gaz propulsif, il est nécessaire d'accélérer fortement le gaz éjecté par apport extérieur d'énergie. Cette accélération est rendue possible par l'ionisation de ce gaz (on obtient alors un plasma), les particules chargées pouvant être accélérées par un champ électrique.</w:t>
      </w:r>
      <w:r>
        <w:rPr/>
        <w:br w:type="textWrapping"/>
      </w:r>
      <w:r>
        <w:rPr>
          <w:rFonts w:eastAsia="Georgia" w:cs="Georgia" w:ascii="Georgia" w:hAnsi="Georgia"/>
        </w:rPr>
        <w:t xml:space="preserve">Le gaz propulsif utilisé est par exemple du Xénon, il est ionisé par trois types de mécanismes potentiels, on suppose que tous les ions produits sont </w:t>
      </w:r>
      <m:oMath>
        <m:sSup>
          <m:sSupPr/>
          <m:e>
            <m:r>
              <m:rPr>
                <m:sty m:val="p"/>
              </m:rPr>
              <m:t>Xe</m:t>
            </m:r>
          </m:e>
          <m:sup>
            <m:r>
              <m:rPr>
                <m:sty m:val="p"/>
              </m:rPr>
              <m:t>+</m:t>
            </m:r>
          </m:sup>
        </m:sSup>
      </m:oMath>
      <w:r>
        <w:rPr>
          <w:rFonts w:eastAsia="Georgia" w:cs="Georgia" w:ascii="Georgia" w:hAnsi="Georgia"/>
        </w:rPr>
        <w:t xml:space="preserve">. Ces trois mécanismes sont représentés sur la figure 2. La première source potentielle d'ion est la collision entre un atome et un électron produit par un canon à électrons (défini au début de la partie III.B). Il s'agit de la voie </w:t>
      </w:r>
      <m:oMath>
        <m:r>
          <m:rPr>
            <m:sty m:val="i"/>
          </m:rPr>
          <m:t>a</m:t>
        </m:r>
      </m:oMath>
      <w:r>
        <w:rPr>
          <w:rFonts w:eastAsia="Georgia" w:cs="Georgia" w:ascii="Georgia" w:hAnsi="Georgia"/>
        </w:rPr>
        <w:t xml:space="preserve">. Outre l'ion produit cette voie produit deux électrons lents. L'application d'une onde électromagnétique micro-onde permet d'accélérer ces électrons afin qu'ils puissent également ioniser d'autres atomes de Xénon. Il s'agit de la voie </w:t>
      </w:r>
      <m:oMath>
        <m:r>
          <m:rPr>
            <m:sty m:val="i"/>
          </m:rPr>
          <m:t>b</m:t>
        </m:r>
      </m:oMath>
      <w:r>
        <w:rPr>
          <w:rFonts w:eastAsia="Georgia" w:cs="Georgia" w:ascii="Georgia" w:hAnsi="Georgia"/>
        </w:rPr>
        <w:t xml:space="preserve">. Enfin, dans certaines conditions, les photons micro-onde sont également susceptibles de photo-ioniser les atomes de Xénon. Il s'agit de la voie </w:t>
      </w:r>
      <m:oMath>
        <m:r>
          <m:rPr>
            <m:sty m:val="i"/>
          </m:rPr>
          <m:t>c</m:t>
        </m:r>
      </m:oMath>
      <w:r>
        <w:rPr/>
        <w:t xml:space="preserve">.</w:t>
      </w:r>
      <w:r>
        <w:rPr/>
        <w:br w:type="textWrapping"/>
      </w:r>
      <w:r>
        <w:rPr>
          <w:rFonts w:eastAsia="Georgia" w:cs="Georgia" w:ascii="Georgia" w:hAnsi="Georgia"/>
        </w:rPr>
        <w:t xml:space="preserve">Une forte densité du plasma est assurée par la présence d'aimants permanents. Les ions </w:t>
      </w:r>
      <m:oMath>
        <m:sSup>
          <m:sSupPr/>
          <m:e>
            <m:r>
              <m:rPr>
                <m:sty m:val="p"/>
              </m:rPr>
              <m:t>Xe</m:t>
            </m:r>
          </m:e>
          <m:sup>
            <m:r>
              <m:rPr>
                <m:sty m:val="p"/>
              </m:rPr>
              <m:t>+</m:t>
            </m:r>
          </m:sup>
        </m:sSup>
      </m:oMath>
      <w:r>
        <w:rPr>
          <w:rFonts w:eastAsia="Georgia" w:cs="Georgia" w:ascii="Georgia" w:hAnsi="Georgia"/>
        </w:rPr>
        <w:t xml:space="preserve">sont finalement accélérés par une différence de potentiel dans une région appelée grille accélératrice. Des canons à électrons assurent une neutralisation du gaz émis. L'ensemble est schématisé sur la figure 2.</w:t>
      </w:r>
    </w:p>
    <w:p>
      <w:pPr>
        <w:spacing w:lineRule="auto"/>
        <w:jc w:val="center"/>
      </w:pPr>
      <w:r>
        <w:rPr/>
        <w:drawing>
          <wp:inline distB="0" distL="0" distR="0" distT="0">
            <wp:extent cx="5486400" cy="2600831"/>
            <wp:effectExtent b="0" l="0" r="0" t="0"/>
            <wp:docPr id="2" name="image-bbd2d5f5829b42f73e0df34425e01c971989f5ef.jpg"/>
            <a:graphic>
              <a:graphicData uri="http://schemas.openxmlformats.org/drawingml/2006/picture">
                <pic:pic>
                  <pic:nvPicPr>
                    <pic:cNvPr id="2" name="image-bbd2d5f5829b42f73e0df34425e01c971989f5ef.jpg" descr=""/>
                    <pic:cNvPicPr/>
                  </pic:nvPicPr>
                  <pic:blipFill>
                    <a:blip r:embed="rId6" cstate="print"/>
                    <a:srcRect b="0" l="0" r="0" t="0"/>
                    <a:stretch>
                      <a:fillRect/>
                    </a:stretch>
                  </pic:blipFill>
                  <pic:spPr>
                    <a:xfrm>
                      <a:off x="0" y="0"/>
                      <a:ext cx="5486400" cy="2600831"/>
                    </a:xfrm>
                    <a:prstGeom prst="rect"/>
                  </pic:spPr>
                </pic:pic>
              </a:graphicData>
            </a:graphic>
          </wp:inline>
        </w:drawing>
      </w:r>
    </w:p>
    <w:p>
      <w:pPr>
        <w:spacing w:lineRule="auto"/>
      </w:pPr>
      <w:r>
        <w:rPr>
          <w:rFonts w:eastAsia="Georgia" w:cs="Georgia" w:ascii="Georgia" w:hAnsi="Georgia"/>
        </w:rPr>
        <w:t xml:space="preserve">Figure 2 - Représentation schématique du moteur ionique : les symboles © sont des atomes de Xénon, </w:t>
      </w:r>
      <m:oMath>
        <m:r>
          <m:rPr>
            <m:sty m:val="p"/>
          </m:rPr>
          <m:t>⊕</m:t>
        </m:r>
      </m:oMath>
      <w:r>
        <w:rPr/>
        <w:t xml:space="preserve"> des ions </w:t>
      </w:r>
      <m:oMath>
        <m:sSup>
          <m:sSupPr/>
          <m:e>
            <m:r>
              <m:rPr>
                <m:sty m:val="p"/>
              </m:rPr>
              <m:t>Xe</m:t>
            </m:r>
          </m:e>
          <m:sup>
            <m:r>
              <m:rPr>
                <m:sty m:val="p"/>
              </m:rPr>
              <m:t>+</m:t>
            </m:r>
          </m:sup>
        </m:sSup>
      </m:oMath>
      <w:r>
        <w:rPr/>
        <w:t xml:space="preserve">et </w:t>
      </w:r>
      <m:oMath>
        <m:r>
          <m:rPr>
            <m:sty m:val="p"/>
          </m:rPr>
          <m:t>⋅</m:t>
        </m:r>
      </m:oMath>
      <w:r>
        <w:rPr>
          <w:rFonts w:eastAsia="Georgia" w:cs="Georgia" w:ascii="Georgia" w:hAnsi="Georgia"/>
        </w:rPr>
        <w:t xml:space="preserve"> des électrons.</w:t>
      </w:r>
    </w:p>
    <w:p>
      <w:pPr>
        <w:spacing w:after="220" w:lineRule="auto"/>
      </w:pPr>
      <w:r>
        <w:rPr>
          <w:rFonts w:eastAsia="Georgia" w:cs="Georgia" w:ascii="Georgia" w:hAnsi="Georgia"/>
        </w:rPr>
        <w:t xml:space="preserve">On considère le plasma comme un milieu électriquement neutre, de permittivité </w:t>
      </w:r>
      <m:oMath>
        <m:sSub>
          <m:sSubPr/>
          <m:e>
            <m:r>
              <m:rPr>
                <m:sty m:val="i"/>
              </m:rPr>
              <m:t>ϵ</m:t>
            </m:r>
          </m:e>
          <m:sub>
            <m:r>
              <m:rPr>
                <m:sty m:val="p"/>
              </m:rPr>
              <m:t>0</m:t>
            </m:r>
          </m:sub>
        </m:sSub>
      </m:oMath>
      <w:r>
        <w:rPr>
          <w:rFonts w:eastAsia="Georgia" w:cs="Georgia" w:ascii="Georgia" w:hAnsi="Georgia"/>
        </w:rPr>
        <w:t xml:space="preserve"> et de perméabilité magnétique </w:t>
      </w:r>
      <m:oMath>
        <m:sSub>
          <m:sSubPr/>
          <m:e>
            <m:r>
              <m:rPr>
                <m:sty m:val="i"/>
              </m:rPr>
              <m:t>μ</m:t>
            </m:r>
          </m:e>
          <m:sub>
            <m:r>
              <m:rPr>
                <m:sty m:val="p"/>
              </m:rPr>
              <m:t>0</m:t>
            </m:r>
          </m:sub>
        </m:sSub>
      </m:oMath>
      <w:r>
        <w:rPr/>
        <w:t xml:space="preserve">, qui renferme </w:t>
      </w:r>
      <m:oMath>
        <m:r>
          <m:rPr>
            <m:sty m:val="i"/>
          </m:rPr>
          <m:t>n</m:t>
        </m:r>
      </m:oMath>
      <w:r>
        <w:rPr>
          <w:rFonts w:eastAsia="Georgia" w:cs="Georgia" w:ascii="Georgia" w:hAnsi="Georgia"/>
        </w:rPr>
        <w:t xml:space="preserve"> ions par unité de volume et autant d'électrons de masse </w:t>
      </w:r>
      <m:oMath>
        <m:sSub>
          <m:sSubPr/>
          <m:e>
            <m:r>
              <m:rPr>
                <m:sty m:val="i"/>
              </m:rPr>
              <m:t>m</m:t>
            </m:r>
          </m:e>
          <m:sub>
            <m:r>
              <m:rPr>
                <m:sty m:val="i"/>
              </m:rPr>
              <m:t>e</m:t>
            </m:r>
          </m:sub>
        </m:sSub>
      </m:oMath>
      <w:r>
        <w:rPr/>
        <w:t xml:space="preserve"> et de charge </w:t>
      </w:r>
      <m:oMath>
        <m:r>
          <m:rPr>
            <m:sty m:val="p"/>
          </m:rPr>
          <m:t>−</m:t>
        </m:r>
        <m:r>
          <m:rPr>
            <m:sty m:val="i"/>
          </m:rPr>
          <m:t>e</m:t>
        </m:r>
      </m:oMath>
      <w:r>
        <w:rPr>
          <w:rFonts w:eastAsia="Georgia" w:cs="Georgia" w:ascii="Georgia" w:hAnsi="Georgia"/>
        </w:rPr>
        <w:t xml:space="preserve">. Au sein du plasma, les ions possèdent une vitesse caractéristique bien plus faible que celle des électrons, ils peuvent ainsi être considérés comme immobiles. Les électrons sont dits libres pour les distinguer de ceux qui restent attachés aux ions. Le</w:t>
      </w:r>
      <w:r>
        <w:rPr/>
        <w:br w:type="textWrapping"/>
      </w:r>
      <w:r>
        <w:rPr>
          <w:rFonts w:eastAsia="Georgia" w:cs="Georgia" w:ascii="Georgia" w:hAnsi="Georgia"/>
        </w:rPr>
        <w:t xml:space="preserve">plasma étudié ici est non-collisionnel, c'est-à-dire que l'on néglige l'effet des chocs entre ions et électrons ou entre particules de même espèce. On suppose également qu'il est non relativiste ce qui signifie que la vitesse caractéristique des électrons libres est faible devant celle de la lumière </w:t>
      </w:r>
      <m:oMath>
        <m:d>
          <m:dPr>
            <m:begChr m:val="‖"/>
            <m:endChr m:val="‖"/>
            <m:ctrlPr>
              <w:rPr>
                <w:rFonts w:ascii="Cambria Math" w:hAnsi="Cambria Math"/>
              </w:rPr>
            </m:ctrlPr>
          </m:dPr>
          <m:e>
            <m:sSub>
              <m:sSubPr/>
              <m:e>
                <m:acc>
                  <m:accPr>
                    <m:chr m:val="⃗"/>
                  </m:accPr>
                  <m:e>
                    <m:r>
                      <m:rPr>
                        <m:sty m:val="i"/>
                      </m:rPr>
                      <m:t>v</m:t>
                    </m:r>
                  </m:e>
                </m:acc>
              </m:e>
              <m:sub>
                <m:r>
                  <m:rPr>
                    <m:sty m:val="i"/>
                  </m:rPr>
                  <m:t>e</m:t>
                </m:r>
              </m:sub>
            </m:sSub>
          </m:e>
        </m:d>
        <m:r>
          <m:rPr>
            <m:sty m:val="p"/>
          </m:rPr>
          <m:t>≪</m:t>
        </m:r>
        <m:r>
          <m:rPr>
            <m:sty m:val="i"/>
          </m:rPr>
          <m:t>c</m:t>
        </m:r>
      </m:oMath>
      <w:r>
        <w:rPr>
          <w:rFonts w:eastAsia="Georgia" w:cs="Georgia" w:ascii="Georgia" w:hAnsi="Georgia"/>
        </w:rPr>
        <w:t xml:space="preserve">. Afin d'assurer une ionisation la plus complète possible, on souhaite finalement que ce plasma soit le siège de la propagation d'un rayonnement micro-onde. L'onde électromagnétique correspondante est associée à un champ électrique dont la représentation complexe s'écrit </w:t>
      </w:r>
      <m:oMath>
        <m:bar>
          <m:barPr/>
          <m:e>
            <m:acc>
              <m:accPr>
                <m:chr m:val="⃗"/>
              </m:accPr>
              <m:e>
                <m:r>
                  <m:rPr>
                    <m:sty m:val="i"/>
                  </m:rPr>
                  <m:t>E</m:t>
                </m:r>
              </m:e>
            </m:acc>
          </m:e>
        </m:bar>
        <m:r>
          <m:rPr>
            <m:sty m:val="p"/>
          </m:rPr>
          <m:t>=</m:t>
        </m:r>
        <m:sSub>
          <m:sSubPr/>
          <m:e>
            <m:r>
              <m:rPr>
                <m:sty m:val="i"/>
              </m:rPr>
              <m:t>E</m:t>
            </m:r>
          </m:e>
          <m:sub>
            <m:r>
              <m:rPr>
                <m:sty m:val="p"/>
              </m:rPr>
              <m:t>0</m:t>
            </m:r>
          </m:sub>
        </m:sSub>
        <m:sSup>
          <m:sSupPr/>
          <m:e>
            <m:r>
              <m:rPr>
                <m:sty m:val="p"/>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sSub>
          <m:sSubPr/>
          <m:e>
            <m:acc>
              <m:accPr>
                <m:chr m:val="̂"/>
              </m:accPr>
              <m:e>
                <m:r>
                  <m:rPr>
                    <m:sty m:val="i"/>
                  </m:rPr>
                  <m:t>u</m:t>
                </m:r>
              </m:e>
            </m:acc>
          </m:e>
          <m:sub>
            <m:r>
              <m:rPr>
                <m:sty m:val="i"/>
              </m:rPr>
              <m:t>y</m:t>
            </m:r>
          </m:sub>
        </m:sSub>
      </m:oMath>
      <w:r>
        <w:rPr/>
        <w:t xml:space="preserve">.</w:t>
      </w:r>
      <w:r>
        <w:rPr/>
        <w:br w:type="textWrapping"/>
      </w:r>
      <m:oMath>
        <m:r>
          <m:rPr>
            <m:sty m:val="i"/>
          </m:rPr>
          <m:t>◻</m:t>
        </m:r>
        <m:r>
          <m:rPr>
            <m:sty m:val="p"/>
          </m:rPr>
          <m:t>15</m:t>
        </m:r>
      </m:oMath>
      <w:r>
        <w:rPr>
          <w:rFonts w:eastAsia="Georgia" w:cs="Georgia" w:ascii="Georgia" w:hAnsi="Georgia"/>
        </w:rPr>
        <w:t xml:space="preserve"> - On suppose la propagation effective. Faire l'inventaire de toutes les forces appliquées à un électron libre et préciser lesquelles sont négligeables.</w:t>
      </w:r>
    </w:p>
    <w:p>
      <w:pPr>
        <w:numPr>
          <w:ilvl w:val="0"/>
          <w:numId w:val="7"/>
        </w:numPr>
        <w:spacing w:lineRule="auto"/>
      </w:pPr>
      <w:r>
        <w:rPr>
          <w:rFonts w:eastAsia="Georgia" w:cs="Georgia" w:ascii="Georgia" w:hAnsi="Georgia"/>
        </w:rPr>
        <w:t xml:space="preserve">16 - Déterminer, en régime de propagation établi, la représentation complexe </w:t>
      </w:r>
      <m:oMath>
        <m:sSub>
          <m:sSubPr/>
          <m:e>
            <m:bar>
              <m:barPr/>
              <m:e>
                <m:acc>
                  <m:accPr>
                    <m:chr m:val="⃗"/>
                  </m:accPr>
                  <m:e>
                    <m:r>
                      <m:rPr>
                        <m:sty m:val="i"/>
                      </m:rPr>
                      <m:t>v</m:t>
                    </m:r>
                  </m:e>
                </m:acc>
              </m:e>
            </m:bar>
          </m:e>
          <m:sub>
            <m:r>
              <m:rPr>
                <m:sty m:val="i"/>
              </m:rPr>
              <m:t>e</m:t>
            </m:r>
          </m:sub>
        </m:sSub>
      </m:oMath>
      <w:r>
        <w:rPr>
          <w:rFonts w:eastAsia="Georgia" w:cs="Georgia" w:ascii="Georgia" w:hAnsi="Georgia"/>
        </w:rPr>
        <w:t xml:space="preserve"> de la vitesse des électrons libres et en déduire la conductivité complexe </w:t>
      </w:r>
      <m:oMath>
        <m:bar>
          <m:barPr/>
          <m:e>
            <m:r>
              <m:rPr>
                <m:sty m:val="i"/>
              </m:rPr>
              <m:t>σ</m:t>
            </m:r>
          </m:e>
        </m:bar>
      </m:oMath>
      <w:r>
        <w:rPr>
          <w:rFonts w:eastAsia="Georgia" w:cs="Georgia" w:ascii="Georgia" w:hAnsi="Georgia"/>
        </w:rPr>
        <w:t xml:space="preserve"> du plasma définie par </w:t>
      </w:r>
      <m:oMath>
        <m:bar>
          <m:barPr/>
          <m:e>
            <m:acc>
              <m:accPr>
                <m:chr m:val="⃗"/>
              </m:accPr>
              <m:e>
                <m:r>
                  <m:rPr>
                    <m:sty m:val="i"/>
                  </m:rPr>
                  <m:t>j</m:t>
                </m:r>
              </m:e>
            </m:acc>
          </m:e>
        </m:bar>
        <m:r>
          <m:rPr>
            <m:sty m:val="p"/>
          </m:rPr>
          <m:t>=</m:t>
        </m:r>
        <m:bar>
          <m:barPr/>
          <m:e>
            <m:r>
              <m:rPr>
                <m:sty m:val="i"/>
              </m:rPr>
              <m:t>σ</m:t>
            </m:r>
          </m:e>
        </m:bar>
        <m:bar>
          <m:barPr/>
          <m:e>
            <m:acc>
              <m:accPr>
                <m:chr m:val="⃗"/>
              </m:accPr>
              <m:e>
                <m:r>
                  <m:rPr>
                    <m:sty m:val="i"/>
                  </m:rPr>
                  <m:t>E</m:t>
                </m:r>
              </m:e>
            </m:acc>
          </m:e>
        </m:bar>
      </m:oMath>
      <w:r>
        <w:rPr/>
        <w:t xml:space="preserve">.</w:t>
      </w:r>
    </w:p>
    <w:p>
      <w:pPr>
        <w:numPr>
          <w:ilvl w:val="0"/>
          <w:numId w:val="7"/>
        </w:numPr>
        <w:spacing w:lineRule="auto"/>
      </w:pPr>
      <w:r>
        <w:rPr>
          <w:rFonts w:eastAsia="Georgia" w:cs="Georgia" w:ascii="Georgia" w:hAnsi="Georgia"/>
        </w:rPr>
        <w:t xml:space="preserve">17 - Vérifier que dans ce régime de propagation la densité volumique de charge </w:t>
      </w:r>
      <m:oMath>
        <m:r>
          <m:rPr>
            <m:sty m:val="i"/>
          </m:rPr>
          <m:t>ρ</m:t>
        </m:r>
      </m:oMath>
      <w:r>
        <w:rPr>
          <w:rFonts w:eastAsia="Georgia" w:cs="Georgia" w:ascii="Georgia" w:hAnsi="Georgia"/>
        </w:rPr>
        <w:t xml:space="preserve"> est bien nulle puis en revenant à la notation réelle établir l'équation de propagation du champ </w:t>
      </w:r>
      <m:oMath>
        <m:acc>
          <m:accPr>
            <m:chr m:val="⃗"/>
          </m:accPr>
          <m:e>
            <m:r>
              <m:rPr>
                <m:sty m:val="i"/>
              </m:rPr>
              <m:t>E</m:t>
            </m:r>
          </m:e>
        </m:acc>
        <m:r>
          <m:rPr>
            <m:sty m:val="p"/>
          </m:rPr>
          <m:t>(</m:t>
        </m:r>
        <m:r>
          <m:rPr>
            <m:sty m:val="i"/>
          </m:rPr>
          <m:t>x</m:t>
        </m:r>
        <m:r>
          <m:rPr>
            <m:sty m:val="p"/>
          </m:rPr>
          <m:t>,</m:t>
        </m:r>
        <m:r>
          <m:rPr>
            <m:sty m:val="i"/>
          </m:rPr>
          <m:t>t</m:t>
        </m:r>
        <m:r>
          <m:rPr>
            <m:sty m:val="p"/>
          </m:rPr>
          <m:t>)</m:t>
        </m:r>
      </m:oMath>
      <w:r>
        <w:rPr/>
        <w:t xml:space="preserve">. On rappelle que </w:t>
      </w:r>
      <m:oMath>
        <m:acc>
          <m:accPr>
            <m:chr m:val="⃗"/>
          </m:accPr>
          <m:e>
            <m:r>
              <m:rPr>
                <m:sty m:val="p"/>
              </m:rPr>
              <m:t>rot</m:t>
            </m:r>
          </m:e>
        </m:acc>
        <m:r>
          <m:rPr>
            <m:sty m:val="p"/>
          </m:rPr>
          <m:t>(</m:t>
        </m:r>
        <m:r>
          <m:rPr>
            <m:sty m:val="p"/>
          </m:rPr>
          <m:t>rot</m:t>
        </m:r>
        <m:acc>
          <m:accPr>
            <m:chr m:val="⃗"/>
          </m:accPr>
          <m:e>
            <m:r>
              <m:rPr>
                <m:sty m:val="i"/>
              </m:rPr>
              <m:t>E</m:t>
            </m:r>
          </m:e>
        </m:acc>
        <m:r>
          <m:rPr>
            <m:sty m:val="p"/>
          </m:rPr>
          <m:t>)</m:t>
        </m:r>
        <m:r>
          <m:rPr>
            <m:sty m:val="p"/>
          </m:rPr>
          <m:t>=</m:t>
        </m:r>
        <m:r>
          <m:rPr>
            <m:sty m:val="p"/>
          </m:rPr>
          <m:t>grad</m:t>
        </m:r>
        <m:r>
          <m:rPr>
            <m:sty m:val="p"/>
          </m:rPr>
          <m:t>(</m:t>
        </m:r>
        <m:r>
          <m:rPr>
            <m:sty m:val="p"/>
          </m:rPr>
          <m:t>div</m:t>
        </m:r>
        <m:acc>
          <m:accPr>
            <m:chr m:val="⃗"/>
          </m:accPr>
          <m:e>
            <m:r>
              <m:rPr>
                <m:sty m:val="i"/>
              </m:rPr>
              <m:t>E</m:t>
            </m:r>
          </m:e>
        </m:acc>
        <m:r>
          <m:rPr>
            <m:sty m:val="p"/>
          </m:rPr>
          <m:t>)</m:t>
        </m:r>
        <m:r>
          <m:rPr>
            <m:sty m:val="p"/>
          </m:rPr>
          <m:t>−</m:t>
        </m:r>
        <m:r>
          <m:rPr>
            <m:sty m:val="p"/>
          </m:rPr>
          <m:t>Δ</m:t>
        </m:r>
        <m:acc>
          <m:accPr>
            <m:chr m:val="⃗"/>
          </m:accPr>
          <m:e>
            <m:r>
              <m:rPr>
                <m:sty m:val="i"/>
              </m:rPr>
              <m:t>E</m:t>
            </m:r>
          </m:e>
        </m:acc>
      </m:oMath>
      <w:r>
        <w:rPr>
          <w:rFonts w:eastAsia="Georgia" w:cs="Georgia" w:ascii="Georgia" w:hAnsi="Georgia"/>
        </w:rPr>
        <w:t xml:space="preserve">, en déduire l'équation de dispersion dans laquelle apparait la pulsation de plasma</w:t>
      </w:r>
    </w:p>
    <w:p>
      <w:pPr>
        <w:spacing w:after="220" w:lineRule="auto"/>
      </w:pPr>
      <m:oMathPara>
        <m:oMath>
          <m:sSub>
            <m:sSubPr/>
            <m:e>
              <m:r>
                <m:rPr>
                  <m:sty m:val="i"/>
                </m:rPr>
                <m:t>ω</m:t>
              </m:r>
            </m:e>
            <m:sub>
              <m:r>
                <m:rPr>
                  <m:sty m:val="i"/>
                </m:rPr>
                <m:t>p</m:t>
              </m:r>
            </m:sub>
          </m:sSub>
          <m:r>
            <m:rPr>
              <m:sty m:val="p"/>
            </m:rPr>
            <m:t>=</m:t>
          </m:r>
          <m:rad>
            <m:radPr>
              <m:degHide m:val="1"/>
              <m:ctrlPr>
                <w:rPr>
                  <w:rFonts w:ascii="Cambria Math" w:hAnsi="Cambria Math"/>
                </w:rPr>
              </m:ctrlPr>
            </m:radPr>
            <m:deg/>
            <m:e>
              <m:f>
                <m:fPr>
                  <m:ctrlPr>
                    <w:rPr>
                      <w:rFonts w:ascii="Cambria Math" w:hAnsi="Cambria Math"/>
                    </w:rPr>
                  </m:ctrlPr>
                </m:fPr>
                <m:num>
                  <m:r>
                    <m:rPr>
                      <m:sty m:val="i"/>
                    </m:rPr>
                    <m:t>n</m:t>
                  </m:r>
                  <m:sSup>
                    <m:sSupPr/>
                    <m:e>
                      <m:r>
                        <m:rPr>
                          <m:sty m:val="i"/>
                        </m:rPr>
                        <m:t>e</m:t>
                      </m:r>
                    </m:e>
                    <m:sup>
                      <m:r>
                        <m:rPr>
                          <m:sty m:val="p"/>
                        </m:rPr>
                        <m:t>2</m:t>
                      </m:r>
                    </m:sup>
                  </m:sSup>
                </m:num>
                <m:den>
                  <m:sSub>
                    <m:sSubPr/>
                    <m:e>
                      <m:r>
                        <m:rPr>
                          <m:sty m:val="i"/>
                        </m:rPr>
                        <m:t>ε</m:t>
                      </m:r>
                    </m:e>
                    <m:sub>
                      <m:r>
                        <m:rPr>
                          <m:sty m:val="p"/>
                        </m:rPr>
                        <m:t>0</m:t>
                      </m:r>
                    </m:sub>
                  </m:sSub>
                  <m:sSub>
                    <m:sSubPr/>
                    <m:e>
                      <m:r>
                        <m:rPr>
                          <m:sty m:val="i"/>
                        </m:rPr>
                        <m:t>m</m:t>
                      </m:r>
                    </m:e>
                    <m:sub>
                      <m:r>
                        <m:rPr>
                          <m:sty m:val="i"/>
                        </m:rPr>
                        <m:t>e</m:t>
                      </m:r>
                    </m:sub>
                  </m:sSub>
                </m:den>
              </m:f>
            </m:e>
          </m:rad>
        </m:oMath>
      </m:oMathPara>
    </w:p>
    <w:p>
      <w:pPr>
        <w:numPr>
          <w:ilvl w:val="0"/>
          <w:numId w:val="8"/>
        </w:numPr>
        <w:spacing w:lineRule="auto"/>
      </w:pPr>
      <w:r>
        <w:rPr>
          <w:rFonts w:eastAsia="Georgia" w:cs="Georgia" w:ascii="Georgia" w:hAnsi="Georgia"/>
        </w:rPr>
        <w:t xml:space="preserve">18 - A quelle condition l'onde appliquée au plasma peut-elle s'y propager? Sinon que lui arrive-t-il?</w:t>
      </w:r>
    </w:p>
    <w:p>
      <w:pPr>
        <w:spacing w:after="220" w:lineRule="auto"/>
      </w:pPr>
      <w:r>
        <w:rPr>
          <w:rFonts w:eastAsia="Georgia" w:cs="Georgia" w:ascii="Georgia" w:hAnsi="Georgia"/>
        </w:rPr>
        <w:t xml:space="preserve">Un intense champ magnétique statique axial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sSub>
          <m:sSubPr/>
          <m:e>
            <m:acc>
              <m:accPr>
                <m:chr m:val="̂"/>
              </m:accPr>
              <m:e>
                <m:r>
                  <m:rPr>
                    <m:sty m:val="i"/>
                  </m:rPr>
                  <m:t>u</m:t>
                </m:r>
              </m:e>
            </m:acc>
          </m:e>
          <m:sub>
            <m:r>
              <m:rPr>
                <m:sty m:val="i"/>
              </m:rPr>
              <m:t>z</m:t>
            </m:r>
          </m:sub>
        </m:sSub>
      </m:oMath>
      <w:r>
        <w:rPr>
          <w:rFonts w:eastAsia="Georgia" w:cs="Georgia" w:ascii="Georgia" w:hAnsi="Georgia"/>
        </w:rPr>
        <w:t xml:space="preserve">, supposé uniforme, est appliqué à l'intérieur du plasma par des aimants permanents.</w:t>
      </w:r>
    </w:p>
    <w:p>
      <w:pPr>
        <w:numPr>
          <w:ilvl w:val="0"/>
          <w:numId w:val="9"/>
        </w:numPr>
        <w:spacing w:lineRule="auto"/>
      </w:pPr>
      <w:r>
        <w:rPr>
          <w:rFonts w:eastAsia="Georgia" w:cs="Georgia" w:ascii="Georgia" w:hAnsi="Georgia"/>
        </w:rPr>
        <w:t xml:space="preserve">19 - Ecrire l'équation vectorielle qui décrirait le mouvement de l'électron s'il n'était soumis qu'à ce champ magnétique. Montrer que pour une vitesse initiale de l'électron contenue dans le plan perpendiculaire au champ magnétique, son mouvement serait circulaire uniforme dans ce plan, et que sa période de rotation serait indépendante de sa vitesse. Exprimer la pulsation </w:t>
      </w:r>
      <m:oMath>
        <m:sSub>
          <m:sSubPr/>
          <m:e>
            <m:r>
              <m:rPr>
                <m:sty m:val="i"/>
              </m:rPr>
              <m:t>ω</m:t>
            </m:r>
          </m:e>
          <m:sub>
            <m:r>
              <m:rPr>
                <m:sty m:val="i"/>
              </m:rPr>
              <m:t>c</m:t>
            </m:r>
          </m:sub>
        </m:sSub>
      </m:oMath>
      <w:r>
        <w:rPr>
          <w:rFonts w:eastAsia="Georgia" w:cs="Georgia" w:ascii="Georgia" w:hAnsi="Georgia"/>
        </w:rPr>
        <w:t xml:space="preserve"> correspondante, appelée pulsation cyclotron, et calculer sa valeur numérique pour un champ magnétique appliqué d'intensité </w:t>
      </w:r>
      <m:oMath>
        <m:sSub>
          <m:sSubPr/>
          <m:e>
            <m:r>
              <m:rPr>
                <m:sty m:val="i"/>
              </m:rPr>
              <m:t>B</m:t>
            </m:r>
          </m:e>
          <m:sub>
            <m:r>
              <m:rPr>
                <m:sty m:val="p"/>
              </m:rPr>
              <m:t>0</m:t>
            </m:r>
          </m:sub>
        </m:sSub>
        <m:r>
          <m:rPr>
            <m:sty m:val="p"/>
          </m:rPr>
          <m:t>=</m:t>
        </m:r>
        <m:r>
          <m:rPr>
            <m:sty m:val="p"/>
          </m:rPr>
          <m:t>0</m:t>
        </m:r>
        <m:r>
          <m:rPr>
            <m:sty m:val="p"/>
          </m:rPr>
          <m:t>,</m:t>
        </m:r>
        <m:r>
          <m:rPr>
            <m:sty m:val="p"/>
          </m:rPr>
          <m:t>20</m:t>
        </m:r>
        <m:r>
          <m:rPr>
            <m:nor/>
          </m:rPr>
          <m:t xml:space="preserve"> </m:t>
        </m:r>
        <m:r>
          <m:rPr>
            <m:sty m:val="p"/>
          </m:rPr>
          <m:t>T</m:t>
        </m:r>
      </m:oMath>
      <w:r>
        <w:rPr/>
        <w:t xml:space="preserve">.</w:t>
      </w:r>
    </w:p>
    <w:p>
      <w:pPr>
        <w:numPr>
          <w:ilvl w:val="0"/>
          <w:numId w:val="9"/>
        </w:numPr>
        <w:spacing w:lineRule="auto"/>
      </w:pPr>
      <m:oMath>
        <m:r>
          <m:rPr>
            <m:sty m:val="b"/>
          </m:rPr>
          <m:t>2</m:t>
        </m:r>
        <m:r>
          <m:rPr>
            <m:sty m:val="b"/>
          </m:rPr>
          <m:t>0</m:t>
        </m:r>
      </m:oMath>
      <w:r>
        <w:rPr/>
        <w:t xml:space="preserve"> - Montrer qualitativement que l'application du champ micro-onde ( </w:t>
      </w:r>
      <m:oMath>
        <m:acc>
          <m:accPr>
            <m:chr m:val="⃗"/>
          </m:accPr>
          <m:e>
            <m:r>
              <m:rPr>
                <m:sty m:val="i"/>
              </m:rPr>
              <m:t>E</m:t>
            </m:r>
          </m:e>
        </m:acc>
        <m:r>
          <m:rPr>
            <m:sty m:val="p"/>
          </m:rPr>
          <m:t>,</m:t>
        </m:r>
        <m:sSub>
          <m:sSubPr/>
          <m:e>
            <m:acc>
              <m:accPr>
                <m:chr m:val="⃗"/>
              </m:accPr>
              <m:e>
                <m:r>
                  <m:rPr>
                    <m:sty m:val="i"/>
                  </m:rPr>
                  <m:t>B</m:t>
                </m:r>
              </m:e>
            </m:acc>
          </m:e>
          <m:sub>
            <m:r>
              <m:rPr>
                <m:sty m:val="p"/>
              </m:rPr>
              <m:t>0</m:t>
            </m:r>
          </m:sub>
        </m:sSub>
      </m:oMath>
      <w:r>
        <w:rPr/>
        <w:t xml:space="preserve"> ) avec </w:t>
      </w:r>
      <m:oMath>
        <m:r>
          <m:rPr>
            <m:sty m:val="i"/>
          </m:rPr>
          <m:t>ω</m:t>
        </m:r>
        <m:r>
          <m:rPr>
            <m:sty m:val="p"/>
          </m:rPr>
          <m:t>≈</m:t>
        </m:r>
        <m:sSub>
          <m:sSubPr/>
          <m:e>
            <m:r>
              <m:rPr>
                <m:sty m:val="i"/>
              </m:rPr>
              <m:t>ω</m:t>
            </m:r>
          </m:e>
          <m:sub>
            <m:r>
              <m:rPr>
                <m:sty m:val="i"/>
              </m:rPr>
              <m:t>c</m:t>
            </m:r>
          </m:sub>
        </m:sSub>
      </m:oMath>
      <w:r>
        <w:rPr>
          <w:rFonts w:eastAsia="Georgia" w:cs="Georgia" w:ascii="Georgia" w:hAnsi="Georgia"/>
        </w:rPr>
        <w:t xml:space="preserve"> permet d'accélérer les électrons en augmentant la norme de leur vitesse.</w:t>
      </w:r>
    </w:p>
    <w:p>
      <w:pPr>
        <w:numPr>
          <w:ilvl w:val="0"/>
          <w:numId w:val="9"/>
        </w:numPr>
        <w:spacing w:lineRule="auto"/>
      </w:pPr>
      <w:r>
        <w:rPr>
          <w:rFonts w:eastAsia="Georgia" w:cs="Georgia" w:ascii="Georgia" w:hAnsi="Georgia"/>
        </w:rPr>
        <w:t xml:space="preserve">21 - D'après ce qui précède, exprimer et calculer numériquement la densité particulaire maximale que l'on peut espérer pour un champ magnétique appliqué d'intensité </w:t>
      </w:r>
      <m:oMath>
        <m:sSub>
          <m:sSubPr/>
          <m:e>
            <m:r>
              <m:rPr>
                <m:sty m:val="i"/>
              </m:rPr>
              <m:t>B</m:t>
            </m:r>
          </m:e>
          <m:sub>
            <m:r>
              <m:rPr>
                <m:sty m:val="p"/>
              </m:rPr>
              <m:t>0</m:t>
            </m:r>
          </m:sub>
        </m:sSub>
        <m:r>
          <m:rPr>
            <m:sty m:val="p"/>
          </m:rPr>
          <m:t>=</m:t>
        </m:r>
        <m:r>
          <m:rPr>
            <m:sty m:val="p"/>
          </m:rPr>
          <m:t>0</m:t>
        </m:r>
        <m:r>
          <m:rPr>
            <m:sty m:val="p"/>
          </m:rPr>
          <m:t>,</m:t>
        </m:r>
        <m:r>
          <m:rPr>
            <m:sty m:val="p"/>
          </m:rPr>
          <m:t>20</m:t>
        </m:r>
        <m:r>
          <m:rPr>
            <m:nor/>
          </m:rPr>
          <m:t xml:space="preserve"> </m:t>
        </m:r>
        <m:r>
          <m:rPr>
            <m:sty m:val="p"/>
          </m:rPr>
          <m:t>T</m:t>
        </m:r>
      </m:oMath>
      <w:r>
        <w:rPr/>
        <w:t xml:space="preserve">.</w:t>
      </w:r>
    </w:p>
    <w:p>
      <w:pPr>
        <w:spacing w:after="220" w:lineRule="auto"/>
      </w:pPr>
      <w:r>
        <w:rPr>
          <w:rFonts w:eastAsia="Georgia" w:cs="Georgia" w:ascii="Georgia" w:hAnsi="Georgia"/>
        </w:rPr>
        <w:t xml:space="preserve">Un champ magnétique permanent intense permet donc d'obtenir une densité importante de plasma et ainsi d'augmenter le courant ionique engendré par les grilles accélératrices. Il aide par ailleurs à maintenir l'ionisation : les lignes de champ magnétique &lt;&lt; piègent &gt;&gt; les électrons en les forçant à décrire des cercles plutôt que de diffuser librement vers les parois ; la probabilité qu'un électron chaud ionise une molécule est accrue en raison de l'augmentation de la longueur de son trajet.</w:t>
      </w:r>
    </w:p>
    <w:p>
      <w:pPr>
        <w:numPr>
          <w:ilvl w:val="0"/>
          <w:numId w:val="10"/>
        </w:numPr>
        <w:spacing w:lineRule="auto"/>
      </w:pPr>
      <w:r>
        <w:rPr>
          <w:rFonts w:eastAsia="Georgia" w:cs="Georgia" w:ascii="Georgia" w:hAnsi="Georgia"/>
        </w:rPr>
        <w:t xml:space="preserve">22 - L'énergie de première ionisation du Xénon est de l'ordre de </w:t>
      </w:r>
      <m:oMath>
        <m:r>
          <m:rPr>
            <m:sty m:val="p"/>
          </m:rPr>
          <m:t>12</m:t>
        </m:r>
        <m:r>
          <m:rPr>
            <m:sty m:val="p"/>
          </m:rPr>
          <m:t>,</m:t>
        </m:r>
        <m:r>
          <m:rPr>
            <m:sty m:val="p"/>
          </m:rPr>
          <m:t>0</m:t>
        </m:r>
        <m:r>
          <m:rPr>
            <m:sty m:val="p"/>
          </m:rPr>
          <m:t>eV</m:t>
        </m:r>
      </m:oMath>
      <w:r>
        <w:rPr>
          <w:rFonts w:eastAsia="Georgia" w:cs="Georgia" w:ascii="Georgia" w:hAnsi="Georgia"/>
        </w:rPr>
        <w:t xml:space="preserve">. La configuration précédente permet-elle d'envisager une réelle contribution de la photo-dissociation (voie </w:t>
      </w:r>
      <m:oMath>
        <m:r>
          <m:rPr>
            <m:sty m:val="i"/>
          </m:rPr>
          <m:t>c</m:t>
        </m:r>
      </m:oMath>
      <w:r>
        <w:rPr>
          <w:rFonts w:eastAsia="Georgia" w:cs="Georgia" w:ascii="Georgia" w:hAnsi="Georgia"/>
        </w:rPr>
        <w:t xml:space="preserve"> ). On justifiera sa réponse par un calcul.</w:t>
      </w:r>
    </w:p>
    <w:p>
      <w:pPr>
        <w:spacing w:line="271" w:before="330" w:lineRule="auto"/>
      </w:pPr>
      <w:r>
        <w:rPr>
          <w:rFonts w:eastAsia="Georgia" w:cs="Georgia" w:ascii="Georgia" w:hAnsi="Georgia"/>
          <w:b/>
          <w:sz w:val="42"/>
        </w:rPr>
        <w:t xml:space="preserve">III.B. - Poussée</w:t>
      </w:r>
    </w:p>
    <w:p>
      <w:pPr>
        <w:spacing w:after="220" w:lineRule="auto"/>
      </w:pPr>
      <w:r>
        <w:rPr>
          <w:rFonts w:eastAsia="Georgia" w:cs="Georgia" w:ascii="Georgia" w:hAnsi="Georgia"/>
        </w:rPr>
        <w:t xml:space="preserve">On néglige la masse </w:t>
      </w:r>
      <m:oMath>
        <m:sSub>
          <m:sSubPr/>
          <m:e>
            <m:r>
              <m:rPr>
                <m:sty m:val="i"/>
              </m:rPr>
              <m:t>m</m:t>
            </m:r>
          </m:e>
          <m:sub>
            <m:r>
              <m:rPr>
                <m:sty m:val="i"/>
              </m:rPr>
              <m:t>e</m:t>
            </m:r>
          </m:sub>
        </m:sSub>
      </m:oMath>
      <w:r>
        <w:rPr>
          <w:rFonts w:eastAsia="Georgia" w:cs="Georgia" w:ascii="Georgia" w:hAnsi="Georgia"/>
        </w:rPr>
        <w:t xml:space="preserve"> des électrons devant celle des ions notée </w:t>
      </w:r>
      <m:oMath>
        <m:r>
          <m:rPr>
            <m:sty m:val="i"/>
          </m:rPr>
          <m:t>μ</m:t>
        </m:r>
      </m:oMath>
      <w:r>
        <w:rPr/>
        <w:t xml:space="preserve">.</w:t>
      </w:r>
    </w:p>
    <w:p>
      <w:pPr>
        <w:numPr>
          <w:ilvl w:val="0"/>
          <w:numId w:val="11"/>
        </w:numPr>
        <w:spacing w:lineRule="auto"/>
      </w:pPr>
      <w:r>
        <w:rPr>
          <w:rFonts w:eastAsia="Georgia" w:cs="Georgia" w:ascii="Georgia" w:hAnsi="Georgia"/>
        </w:rPr>
        <w:t xml:space="preserve">23 - Exprimer la relation entre l'intensité du courant électrique </w:t>
      </w:r>
      <m:oMath>
        <m:r>
          <m:rPr>
            <m:sty m:val="i"/>
          </m:rPr>
          <m:t>I</m:t>
        </m:r>
      </m:oMath>
      <w:r>
        <w:rPr>
          <w:rFonts w:eastAsia="Georgia" w:cs="Georgia" w:ascii="Georgia" w:hAnsi="Georgia"/>
        </w:rPr>
        <w:t xml:space="preserve"> dû aux ions traversant le moteur, le débit </w:t>
      </w:r>
      <m:oMath>
        <m:sSub>
          <m:sSubPr/>
          <m:e>
            <m:r>
              <m:rPr>
                <m:sty m:val="i"/>
              </m:rPr>
              <m:t>D</m:t>
            </m:r>
          </m:e>
          <m:sub>
            <m:r>
              <m:rPr>
                <m:sty m:val="i"/>
              </m:rPr>
              <m:t>m</m:t>
            </m:r>
          </m:sub>
        </m:sSub>
      </m:oMath>
      <w:r>
        <w:rPr>
          <w:rFonts w:eastAsia="Georgia" w:cs="Georgia" w:ascii="Georgia" w:hAnsi="Georgia"/>
        </w:rPr>
        <w:t xml:space="preserve"> de masse de gaz issu du vaisseau et des caractéristiques des ions.</w:t>
      </w:r>
    </w:p>
    <w:p>
      <w:pPr>
        <w:numPr>
          <w:ilvl w:val="0"/>
          <w:numId w:val="11"/>
        </w:numPr>
        <w:spacing w:lineRule="auto"/>
      </w:pPr>
      <w:r>
        <w:rPr>
          <w:rFonts w:eastAsia="Georgia" w:cs="Georgia" w:ascii="Georgia" w:hAnsi="Georgia"/>
        </w:rPr>
        <w:t xml:space="preserve">24 - On suppose que les ions ont une vitesse caractéristique nulle à l'entrée de la grille accélératrice. On note </w:t>
      </w:r>
      <m:oMath>
        <m:sSub>
          <m:sSubPr/>
          <m:e>
            <m:r>
              <m:rPr>
                <m:sty m:val="i"/>
              </m:rPr>
              <m:t>V</m:t>
            </m:r>
          </m:e>
          <m:sub>
            <m:r>
              <m:rPr>
                <m:sty m:val="i"/>
              </m:rPr>
              <m:t>a</m:t>
            </m:r>
          </m:sub>
        </m:sSub>
        <m:r>
          <m:rPr>
            <m:sty m:val="p"/>
          </m:rPr>
          <m:t>&gt;</m:t>
        </m:r>
        <m:r>
          <m:rPr>
            <m:sty m:val="p"/>
          </m:rPr>
          <m:t>0</m:t>
        </m:r>
      </m:oMath>
      <w:r>
        <w:rPr>
          <w:rFonts w:eastAsia="Georgia" w:cs="Georgia" w:ascii="Georgia" w:hAnsi="Georgia"/>
        </w:rPr>
        <w:t xml:space="preserve"> la tension présente entre les deux électrodes de la grille accélératrice. Déterminer la vitesse caractéristique de sortie des ions du moteur. En déduire l'intensité </w:t>
      </w:r>
      <m:oMath>
        <m:r>
          <m:rPr>
            <m:sty m:val="i"/>
          </m:rPr>
          <m:t>F</m:t>
        </m:r>
      </m:oMath>
      <w:r>
        <w:rPr>
          <w:rFonts w:eastAsia="Georgia" w:cs="Georgia" w:ascii="Georgia" w:hAnsi="Georgia"/>
        </w:rPr>
        <w:t xml:space="preserve"> de la force de poussée du moteur (identifiée à la question 3) en fonction de </w:t>
      </w:r>
      <m:oMath>
        <m:r>
          <m:rPr>
            <m:sty m:val="i"/>
          </m:rPr>
          <m:t>I</m:t>
        </m:r>
        <m:r>
          <m:rPr>
            <m:sty m:val="p"/>
          </m:rPr>
          <m:t>,</m:t>
        </m:r>
        <m:r>
          <m:rPr>
            <m:sty m:val="i"/>
          </m:rPr>
          <m:t>μ</m:t>
        </m:r>
        <m:r>
          <m:rPr>
            <m:sty m:val="p"/>
          </m:rPr>
          <m:t>,</m:t>
        </m:r>
        <m:sSub>
          <m:sSubPr/>
          <m:e>
            <m:r>
              <m:rPr>
                <m:sty m:val="i"/>
              </m:rPr>
              <m:t>V</m:t>
            </m:r>
          </m:e>
          <m:sub>
            <m:r>
              <m:rPr>
                <m:sty m:val="i"/>
              </m:rPr>
              <m:t>a</m:t>
            </m:r>
          </m:sub>
        </m:sSub>
      </m:oMath>
      <w:r>
        <w:rPr/>
        <w:t xml:space="preserve"> et </w:t>
      </w:r>
      <m:oMath>
        <m:r>
          <m:rPr>
            <m:sty m:val="i"/>
          </m:rPr>
          <m:t>e</m:t>
        </m:r>
      </m:oMath>
      <w:r>
        <w:rPr/>
        <w:t xml:space="preserve">.</w:t>
      </w:r>
      <w:r>
        <w:rPr/>
        <w:br w:type="textWrapping"/>
      </w:r>
      <m:oMath>
        <m:r>
          <m:rPr>
            <m:sty m:val="i"/>
          </m:rPr>
          <m:t>◻</m:t>
        </m:r>
        <m:r>
          <m:rPr>
            <m:sty m:val="p"/>
          </m:rPr>
          <m:t>25</m:t>
        </m:r>
      </m:oMath>
      <w:r>
        <w:rPr>
          <w:rFonts w:eastAsia="Georgia" w:cs="Georgia" w:ascii="Georgia" w:hAnsi="Georgia"/>
        </w:rPr>
        <w:t xml:space="preserve"> - La densité volumique de courant dans le moteur est liée à la tension d'accélération par la loi de Child-Langmuir que nous admettrons</w:t>
      </w:r>
    </w:p>
    <w:p>
      <w:pPr>
        <w:spacing w:after="220" w:lineRule="auto"/>
      </w:pPr>
      <m:oMathPara>
        <m:oMath>
          <m:r>
            <m:rPr>
              <m:sty m:val="i"/>
            </m:rPr>
            <m:t>j</m:t>
          </m:r>
          <m:r>
            <m:rPr>
              <m:sty m:val="p"/>
            </m:rPr>
            <m:t>=</m:t>
          </m:r>
          <m:f>
            <m:fPr>
              <m:ctrlPr>
                <w:rPr>
                  <w:rFonts w:ascii="Cambria Math" w:hAnsi="Cambria Math"/>
                </w:rPr>
              </m:ctrlPr>
            </m:fPr>
            <m:num>
              <m:r>
                <m:rPr>
                  <m:sty m:val="p"/>
                </m:rPr>
                <m:t>4</m:t>
              </m:r>
              <m:sSub>
                <m:sSubPr/>
                <m:e>
                  <m:r>
                    <m:rPr>
                      <m:sty m:val="i"/>
                    </m:rPr>
                    <m:t>ϵ</m:t>
                  </m:r>
                </m:e>
                <m:sub>
                  <m:r>
                    <m:rPr>
                      <m:sty m:val="p"/>
                    </m:rPr>
                    <m:t>0</m:t>
                  </m:r>
                </m:sub>
              </m:sSub>
            </m:num>
            <m:den>
              <m:r>
                <m:rPr>
                  <m:sty m:val="p"/>
                </m:rPr>
                <m:t>9</m:t>
              </m:r>
            </m:den>
          </m:f>
          <m:rad>
            <m:radPr>
              <m:degHide m:val="1"/>
              <m:ctrlPr>
                <w:rPr>
                  <w:rFonts w:ascii="Cambria Math" w:hAnsi="Cambria Math"/>
                </w:rPr>
              </m:ctrlPr>
            </m:radPr>
            <m:deg/>
            <m:e>
              <m:f>
                <m:fPr>
                  <m:ctrlPr>
                    <w:rPr>
                      <w:rFonts w:ascii="Cambria Math" w:hAnsi="Cambria Math"/>
                    </w:rPr>
                  </m:ctrlPr>
                </m:fPr>
                <m:num>
                  <m:r>
                    <m:rPr>
                      <m:sty m:val="p"/>
                    </m:rPr>
                    <m:t>2</m:t>
                  </m:r>
                  <m:r>
                    <m:rPr>
                      <m:sty m:val="i"/>
                    </m:rPr>
                    <m:t>e</m:t>
                  </m:r>
                </m:num>
                <m:den>
                  <m:r>
                    <m:rPr>
                      <m:sty m:val="i"/>
                    </m:rPr>
                    <m:t>μ</m:t>
                  </m:r>
                </m:den>
              </m:f>
            </m:e>
          </m:rad>
          <m:f>
            <m:fPr>
              <m:ctrlPr>
                <w:rPr>
                  <w:rFonts w:ascii="Cambria Math" w:hAnsi="Cambria Math"/>
                </w:rPr>
              </m:ctrlPr>
            </m:fPr>
            <m:num>
              <m:sSubSup>
                <m:sSubSupPr/>
                <m:e>
                  <m:r>
                    <m:rPr>
                      <m:sty m:val="i"/>
                    </m:rPr>
                    <m:t>V</m:t>
                  </m:r>
                </m:e>
                <m:sub>
                  <m:r>
                    <m:rPr>
                      <m:sty m:val="i"/>
                    </m:rPr>
                    <m:t>a</m:t>
                  </m:r>
                </m:sub>
                <m:sup>
                  <m:r>
                    <m:rPr>
                      <m:sty m:val="p"/>
                    </m:rPr>
                    <m:t>3</m:t>
                  </m:r>
                  <m:r>
                    <m:rPr>
                      <m:sty m:val="p"/>
                    </m:rPr>
                    <m:t>/</m:t>
                  </m:r>
                  <m:r>
                    <m:rPr>
                      <m:sty m:val="p"/>
                    </m:rPr>
                    <m:t>2</m:t>
                  </m:r>
                </m:sup>
              </m:sSubSup>
            </m:num>
            <m:den>
              <m:sSup>
                <m:sSupPr/>
                <m:e>
                  <m:r>
                    <m:rPr>
                      <m:sty m:val="i"/>
                    </m:rPr>
                    <m:t>d</m:t>
                  </m:r>
                </m:e>
                <m:sup>
                  <m:r>
                    <m:rPr>
                      <m:sty m:val="p"/>
                    </m:rPr>
                    <m:t>2</m:t>
                  </m:r>
                </m:sup>
              </m:sSup>
            </m:den>
          </m:f>
        </m:oMath>
      </m:oMathPara>
    </w:p>
    <w:p>
      <w:pPr>
        <w:spacing w:after="220" w:lineRule="auto"/>
      </w:pPr>
      <w:r>
        <w:rPr/>
        <w:t xml:space="preserve">la distance </w:t>
      </w:r>
      <m:oMath>
        <m:r>
          <m:rPr>
            <m:sty m:val="i"/>
          </m:rPr>
          <m:t>d</m:t>
        </m:r>
      </m:oMath>
      <w:r>
        <w:rPr>
          <w:rFonts w:eastAsia="Georgia" w:cs="Georgia" w:ascii="Georgia" w:hAnsi="Georgia"/>
        </w:rPr>
        <w:t xml:space="preserve"> étant celle séparant les deux électrodes de la grille accélératrice . Exprimer </w:t>
      </w:r>
      <m:oMath>
        <m:r>
          <m:rPr>
            <m:sty m:val="i"/>
          </m:rPr>
          <m:t>F</m:t>
        </m:r>
      </m:oMath>
      <w:r>
        <w:rPr/>
        <w:t xml:space="preserve"> en fonction de </w:t>
      </w:r>
      <m:oMath>
        <m:sSub>
          <m:sSubPr/>
          <m:e>
            <m:r>
              <m:rPr>
                <m:sty m:val="i"/>
              </m:rPr>
              <m:t>V</m:t>
            </m:r>
          </m:e>
          <m:sub>
            <m:r>
              <m:rPr>
                <m:sty m:val="i"/>
              </m:rPr>
              <m:t>a</m:t>
            </m:r>
          </m:sub>
        </m:sSub>
        <m:r>
          <m:rPr>
            <m:sty m:val="p"/>
          </m:rPr>
          <m:t>,</m:t>
        </m:r>
        <m:r>
          <m:rPr>
            <m:sty m:val="i"/>
          </m:rPr>
          <m:t>d</m:t>
        </m:r>
        <m:r>
          <m:rPr>
            <m:sty m:val="p"/>
          </m:rPr>
          <m:t>,</m:t>
        </m:r>
        <m:sSub>
          <m:sSubPr/>
          <m:e>
            <m:r>
              <m:rPr>
                <m:sty m:val="i"/>
              </m:rPr>
              <m:t>ϵ</m:t>
            </m:r>
          </m:e>
          <m:sub>
            <m:r>
              <m:rPr>
                <m:sty m:val="p"/>
              </m:rPr>
              <m:t>0</m:t>
            </m:r>
          </m:sub>
        </m:sSub>
      </m:oMath>
      <w:r>
        <w:rPr>
          <w:rFonts w:eastAsia="Georgia" w:cs="Georgia" w:ascii="Georgia" w:hAnsi="Georgia"/>
        </w:rPr>
        <w:t xml:space="preserve"> et du diamètre </w:t>
      </w:r>
      <m:oMath>
        <m:r>
          <m:rPr>
            <m:sty m:val="i"/>
          </m:rPr>
          <m:t>D</m:t>
        </m:r>
      </m:oMath>
      <w:r>
        <w:rPr/>
        <w:t xml:space="preserve"> du jet de gaz.</w:t>
      </w:r>
      <w:r>
        <w:rPr/>
        <w:br w:type="textWrapping"/>
      </w:r>
      <w:r>
        <w:rPr>
          <w:rFonts w:eastAsia="Georgia" w:cs="Georgia" w:ascii="Georgia" w:hAnsi="Georgia"/>
        </w:rPr>
        <w:t xml:space="preserve">On considère un moteur ionique utilisant du Xénon, de masse molaire </w:t>
      </w:r>
      <m:oMath>
        <m:r>
          <m:rPr>
            <m:sty m:val="i"/>
          </m:rPr>
          <m:t>M</m:t>
        </m:r>
        <m:r>
          <m:rPr>
            <m:sty m:val="p"/>
          </m:rPr>
          <m:t>=</m:t>
        </m:r>
        <m:r>
          <m:rPr>
            <m:sty m:val="p"/>
          </m:rPr>
          <m:t>131</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et possédant les caractéristiques suivantes :</w:t>
      </w:r>
    </w:p>
    <w:p>
      <w:pPr>
        <w:numPr>
          <w:ilvl w:val="0"/>
          <w:numId w:val="12"/>
        </w:numPr>
        <w:spacing w:lineRule="auto"/>
      </w:pPr>
      <w:r>
        <w:rPr>
          <w:rFonts w:eastAsia="Georgia" w:cs="Georgia" w:ascii="Georgia" w:hAnsi="Georgia"/>
        </w:rPr>
        <w:t xml:space="preserve">tension accélératrice </w:t>
      </w:r>
      <m:oMath>
        <m:sSub>
          <m:sSubPr/>
          <m:e>
            <m:r>
              <m:rPr>
                <m:sty m:val="i"/>
              </m:rPr>
              <m:t>V</m:t>
            </m:r>
          </m:e>
          <m:sub>
            <m:r>
              <m:rPr>
                <m:sty m:val="i"/>
              </m:rPr>
              <m:t>a</m:t>
            </m:r>
          </m:sub>
        </m:sSub>
        <m:r>
          <m:rPr>
            <m:sty m:val="p"/>
          </m:rPr>
          <m:t>=</m:t>
        </m:r>
        <m:r>
          <m:rPr>
            <m:sty m:val="p"/>
          </m:rPr>
          <m:t>700</m:t>
        </m:r>
        <m:r>
          <m:rPr>
            <m:nor/>
          </m:rPr>
          <m:t xml:space="preserve"> </m:t>
        </m:r>
        <m:r>
          <m:rPr>
            <m:sty m:val="p"/>
          </m:rPr>
          <m:t>V</m:t>
        </m:r>
      </m:oMath>
      <w:r>
        <w:rPr/>
        <w:t xml:space="preserve">;</w:t>
      </w:r>
    </w:p>
    <w:p>
      <w:pPr>
        <w:numPr>
          <w:ilvl w:val="0"/>
          <w:numId w:val="12"/>
        </w:numPr>
        <w:spacing w:lineRule="auto"/>
      </w:pPr>
      <w:r>
        <w:rPr/>
        <w:t xml:space="preserve">distance </w:t>
      </w:r>
      <m:oMath>
        <m:r>
          <m:rPr>
            <m:sty m:val="i"/>
          </m:rPr>
          <m:t>d</m:t>
        </m:r>
      </m:oMath>
      <w:r>
        <w:rPr>
          <w:rFonts w:eastAsia="Georgia" w:cs="Georgia" w:ascii="Georgia" w:hAnsi="Georgia"/>
        </w:rPr>
        <w:t xml:space="preserve"> entre les deux électrodes de la grille accélératrice : </w:t>
      </w:r>
      <m:oMath>
        <m:r>
          <m:rPr>
            <m:sty m:val="i"/>
          </m:rPr>
          <m:t>d</m:t>
        </m:r>
        <m:r>
          <m:rPr>
            <m:sty m:val="p"/>
          </m:rPr>
          <m:t>=</m:t>
        </m:r>
        <m:r>
          <m:rPr>
            <m:sty m:val="p"/>
          </m:rPr>
          <m:t>2</m:t>
        </m:r>
        <m:r>
          <m:rPr>
            <m:sty m:val="p"/>
          </m:rPr>
          <m:t>,</m:t>
        </m:r>
        <m:r>
          <m:rPr>
            <m:sty m:val="p"/>
          </m:rPr>
          <m:t>50</m:t>
        </m:r>
        <m:r>
          <m:rPr>
            <m:nor/>
          </m:rPr>
          <m:t xml:space="preserve"> </m:t>
        </m:r>
        <m:r>
          <m:rPr>
            <m:sty m:val="p"/>
          </m:rPr>
          <m:t>mm</m:t>
        </m:r>
      </m:oMath>
      <w:r>
        <w:rPr/>
        <w:t xml:space="preserve">;</w:t>
      </w:r>
    </w:p>
    <w:p>
      <w:pPr>
        <w:numPr>
          <w:ilvl w:val="0"/>
          <w:numId w:val="12"/>
        </w:numPr>
        <w:spacing w:lineRule="auto"/>
      </w:pPr>
      <w:r>
        <w:rPr>
          <w:rFonts w:eastAsia="Georgia" w:cs="Georgia" w:ascii="Georgia" w:hAnsi="Georgia"/>
        </w:rPr>
        <w:t xml:space="preserve">diamètre de chaque trou dans les électrodes de grille délimitant les jets élémentaires </w:t>
      </w:r>
      <m:oMath>
        <m:r>
          <m:rPr>
            <m:sty m:val="i"/>
          </m:rPr>
          <m:t>D</m:t>
        </m:r>
        <m:r>
          <m:rPr>
            <m:sty m:val="p"/>
          </m:rPr>
          <m:t>=</m:t>
        </m:r>
        <m:r>
          <m:rPr>
            <m:sty m:val="p"/>
          </m:rPr>
          <m:t>2</m:t>
        </m:r>
        <m:r>
          <m:rPr>
            <m:sty m:val="p"/>
          </m:rPr>
          <m:t>,</m:t>
        </m:r>
        <m:r>
          <m:rPr>
            <m:sty m:val="p"/>
          </m:rPr>
          <m:t>00</m:t>
        </m:r>
        <m:r>
          <m:rPr>
            <m:nor/>
          </m:rPr>
          <m:t xml:space="preserve"> </m:t>
        </m:r>
        <m:r>
          <m:rPr>
            <m:sty m:val="p"/>
          </m:rPr>
          <m:t>mm</m:t>
        </m:r>
      </m:oMath>
      <w:r>
        <w:rPr/>
        <w:t xml:space="preserve">;</w:t>
      </w:r>
    </w:p>
    <w:p>
      <w:pPr>
        <w:numPr>
          <w:ilvl w:val="0"/>
          <w:numId w:val="12"/>
        </w:numPr>
        <w:spacing w:lineRule="auto"/>
      </w:pPr>
      <w:r>
        <w:rPr>
          <w:rFonts w:eastAsia="Georgia" w:cs="Georgia" w:ascii="Georgia" w:hAnsi="Georgia"/>
        </w:rPr>
        <w:t xml:space="preserve">nombre de trous en vis-à-vis dans chaque électrode : </w:t>
      </w:r>
      <m:oMath>
        <m:r>
          <m:rPr>
            <m:sty m:val="i"/>
          </m:rPr>
          <m:t>N</m:t>
        </m:r>
        <m:r>
          <m:rPr>
            <m:sty m:val="p"/>
          </m:rPr>
          <m:t>=</m:t>
        </m:r>
        <m:r>
          <m:rPr>
            <m:sty m:val="p"/>
          </m:rPr>
          <m:t>2</m:t>
        </m:r>
        <m:r>
          <m:rPr>
            <m:sty m:val="p"/>
          </m:rPr>
          <m:t>,</m:t>
        </m:r>
        <m:r>
          <m:rPr>
            <m:sty m:val="p"/>
          </m:rPr>
          <m:t>20</m:t>
        </m:r>
        <m:r>
          <m:rPr>
            <m:sty m:val="p"/>
          </m:rPr>
          <m:t>⋅</m:t>
        </m:r>
        <m:sSup>
          <m:sSupPr/>
          <m:e>
            <m:r>
              <m:rPr>
                <m:sty m:val="p"/>
              </m:rPr>
              <m:t>10</m:t>
            </m:r>
          </m:e>
          <m:sup>
            <m:r>
              <m:rPr>
                <m:sty m:val="p"/>
              </m:rPr>
              <m:t>3</m:t>
            </m:r>
          </m:sup>
        </m:sSup>
      </m:oMath>
    </w:p>
    <w:p>
      <w:pPr>
        <w:numPr>
          <w:ilvl w:val="0"/>
          <w:numId w:val="12"/>
        </w:numPr>
        <w:spacing w:lineRule="auto"/>
      </w:pPr>
      <w:r>
        <w:rPr>
          <w:rFonts w:eastAsia="Georgia" w:cs="Georgia" w:ascii="Georgia" w:hAnsi="Georgia"/>
        </w:rPr>
        <w:t xml:space="preserve">26 - Calculer les valeurs numériques de la poussée </w:t>
      </w:r>
      <m:oMath>
        <m:r>
          <m:rPr>
            <m:sty m:val="i"/>
          </m:rPr>
          <m:t>F</m:t>
        </m:r>
      </m:oMath>
      <w:r>
        <w:rPr>
          <w:rFonts w:eastAsia="Georgia" w:cs="Georgia" w:ascii="Georgia" w:hAnsi="Georgia"/>
        </w:rPr>
        <w:t xml:space="preserve"> de ce moteur, de la vitesse de sortie des ions et de la masse de Xénon consommée sur une période de 90 jours de fonctionnement. Évaluer la puissance cinétique totale transmise au jet de gaz propulsé.</w:t>
      </w:r>
    </w:p>
    <w:p>
      <w:pPr>
        <w:numPr>
          <w:ilvl w:val="0"/>
          <w:numId w:val="12"/>
        </w:numPr>
        <w:spacing w:lineRule="auto"/>
      </w:pPr>
      <m:oMath>
        <m:r>
          <m:rPr>
            <m:sty m:val="b"/>
          </m:rPr>
          <m:t>2</m:t>
        </m:r>
        <m:r>
          <m:rPr>
            <m:sty m:val="b"/>
          </m:rPr>
          <m:t>7</m:t>
        </m:r>
      </m:oMath>
      <w:r>
        <w:rPr>
          <w:rFonts w:eastAsia="Georgia" w:cs="Georgia" w:ascii="Georgia" w:hAnsi="Georgia"/>
        </w:rPr>
        <w:t xml:space="preserve"> - Justifier sans calcul la nécessité de neutraliser le jet d'ions issu du moteur en lui fournissant des électrons.</w:t>
      </w:r>
    </w:p>
    <w:p>
      <w:pPr>
        <w:spacing w:line="271" w:before="330" w:lineRule="auto"/>
      </w:pPr>
      <w:r>
        <w:rPr>
          <w:b/>
          <w:sz w:val="42"/>
        </w:rPr>
        <w:t xml:space="preserve">IV. - Application du moteur ionique au maintien d'un satellite en orbite basse</w:t>
      </w:r>
    </w:p>
    <w:p>
      <w:pPr>
        <w:spacing w:after="220" w:lineRule="auto"/>
      </w:pPr>
      <w:r>
        <w:rPr>
          <w:rFonts w:eastAsia="Georgia" w:cs="Georgia" w:ascii="Georgia" w:hAnsi="Georgia"/>
        </w:rPr>
        <w:t xml:space="preserve">On considère un satellite terrestre de masse </w:t>
      </w:r>
      <m:oMath>
        <m:sSub>
          <m:sSubPr/>
          <m:e>
            <m:r>
              <m:rPr>
                <m:sty m:val="i"/>
              </m:rPr>
              <m:t>m</m:t>
            </m:r>
          </m:e>
          <m:sub>
            <m:r>
              <m:rPr>
                <m:sty m:val="i"/>
              </m:rPr>
              <m:t>s</m:t>
            </m:r>
          </m:sub>
        </m:sSub>
        <m:r>
          <m:rPr>
            <m:sty m:val="p"/>
          </m:rPr>
          <m:t>=</m:t>
        </m:r>
        <m:r>
          <m:rPr>
            <m:sty m:val="p"/>
          </m:rPr>
          <m:t>250</m:t>
        </m:r>
        <m:r>
          <m:rPr>
            <m:nor/>
          </m:rPr>
          <m:t xml:space="preserve"> </m:t>
        </m:r>
        <m:r>
          <m:rPr>
            <m:sty m:val="p"/>
          </m:rPr>
          <m:t>kg</m:t>
        </m:r>
      </m:oMath>
      <w:r>
        <w:rPr>
          <w:rFonts w:eastAsia="Georgia" w:cs="Georgia" w:ascii="Georgia" w:hAnsi="Georgia"/>
        </w:rPr>
        <w:t xml:space="preserve"> en orbite circulaire basse à l'altitude </w:t>
      </w:r>
      <m:oMath>
        <m:r>
          <m:rPr>
            <m:sty m:val="i"/>
          </m:rPr>
          <m:t>h</m:t>
        </m:r>
        <m:r>
          <m:rPr>
            <m:sty m:val="p"/>
          </m:rPr>
          <m:t>=</m:t>
        </m:r>
        <m:r>
          <m:rPr>
            <m:sty m:val="p"/>
          </m:rPr>
          <m:t>300</m:t>
        </m:r>
        <m:r>
          <m:rPr>
            <m:nor/>
          </m:rPr>
          <m:t xml:space="preserve"> </m:t>
        </m:r>
        <m:r>
          <m:rPr>
            <m:sty m:val="p"/>
          </m:rPr>
          <m:t>km</m:t>
        </m:r>
      </m:oMath>
      <w:r>
        <w:rPr>
          <w:rFonts w:eastAsia="Georgia" w:cs="Georgia" w:ascii="Georgia" w:hAnsi="Georgia"/>
        </w:rPr>
        <w:t xml:space="preserve">. Cette altitude est telle que les hautes couches de l'atmosphère le freinent.</w:t>
      </w:r>
      <w:r>
        <w:rPr/>
        <w:br w:type="textWrapping"/>
      </w:r>
      <m:oMath>
        <m:r>
          <m:rPr>
            <m:sty m:val="i"/>
          </m:rPr>
          <m:t>◻</m:t>
        </m:r>
        <m:r>
          <m:rPr>
            <m:sty m:val="b"/>
          </m:rPr>
          <m:t>2</m:t>
        </m:r>
        <m:r>
          <m:rPr>
            <m:sty m:val="b"/>
          </m:rPr>
          <m:t>8</m:t>
        </m:r>
      </m:oMath>
      <w:r>
        <w:rPr>
          <w:rFonts w:eastAsia="Georgia" w:cs="Georgia" w:ascii="Georgia" w:hAnsi="Georgia"/>
        </w:rPr>
        <w:t xml:space="preserve"> - Exprimer l'énergie cinétique </w:t>
      </w:r>
      <m:oMath>
        <m:sSub>
          <m:sSubPr/>
          <m:e>
            <m:r>
              <m:rPr>
                <m:sty m:val="i"/>
              </m:rPr>
              <m:t>E</m:t>
            </m:r>
          </m:e>
          <m:sub>
            <m:r>
              <m:rPr>
                <m:sty m:val="i"/>
              </m:rPr>
              <m:t>c</m:t>
            </m:r>
          </m:sub>
        </m:sSub>
      </m:oMath>
      <w:r>
        <w:rPr>
          <w:rFonts w:eastAsia="Georgia" w:cs="Georgia" w:ascii="Georgia" w:hAnsi="Georgia"/>
        </w:rPr>
        <w:t xml:space="preserve"> du satellite en fonction de son énergie mécanique </w:t>
      </w:r>
      <m:oMath>
        <m:sSub>
          <m:sSubPr/>
          <m:e>
            <m:r>
              <m:rPr>
                <m:sty m:val="i"/>
              </m:rPr>
              <m:t>E</m:t>
            </m:r>
          </m:e>
          <m:sub>
            <m:r>
              <m:rPr>
                <m:sty m:val="i"/>
              </m:rPr>
              <m:t>m</m:t>
            </m:r>
          </m:sub>
        </m:sSub>
      </m:oMath>
      <w:r>
        <w:rPr>
          <w:rFonts w:eastAsia="Georgia" w:cs="Georgia" w:ascii="Georgia" w:hAnsi="Georgia"/>
        </w:rPr>
        <w:t xml:space="preserve">; en déduire que, paradoxalement, le freinage entraine une augmentation de la vitesse.</w:t>
      </w:r>
      <w:r>
        <w:rPr/>
        <w:br w:type="textWrapping"/>
      </w:r>
      <m:oMath>
        <m:r>
          <m:rPr>
            <m:sty m:val="i"/>
          </m:rPr>
          <m:t>◻</m:t>
        </m:r>
        <m:r>
          <m:rPr>
            <m:sty m:val="p"/>
          </m:rPr>
          <m:t>29</m:t>
        </m:r>
      </m:oMath>
      <w:r>
        <w:rPr>
          <w:rFonts w:eastAsia="Georgia" w:cs="Georgia" w:ascii="Georgia" w:hAnsi="Georgia"/>
        </w:rPr>
        <w:t xml:space="preserve"> - Lorsque le moteur est éteint, les forces de frottement font perdre au satellite une altitude </w:t>
      </w:r>
      <m:oMath>
        <m:r>
          <m:rPr>
            <m:sty m:val="p"/>
          </m:rPr>
          <m:t>Δ</m:t>
        </m:r>
        <m:r>
          <m:rPr>
            <m:sty m:val="i"/>
          </m:rPr>
          <m:t>h</m:t>
        </m:r>
        <m:r>
          <m:rPr>
            <m:sty m:val="p"/>
          </m:rPr>
          <m:t>=</m:t>
        </m:r>
        <m:r>
          <m:rPr>
            <m:sty m:val="p"/>
          </m:rPr>
          <m:t>20</m:t>
        </m:r>
        <m:r>
          <m:rPr>
            <m:nor/>
          </m:rPr>
          <m:t xml:space="preserve"> </m:t>
        </m:r>
        <m:r>
          <m:rPr>
            <m:sty m:val="p"/>
          </m:rPr>
          <m:t>m</m:t>
        </m:r>
      </m:oMath>
      <w:r>
        <w:rPr>
          <w:rFonts w:eastAsia="Georgia" w:cs="Georgia" w:ascii="Georgia" w:hAnsi="Georgia"/>
        </w:rPr>
        <w:t xml:space="preserve"> à chaque révolution. Exprimer la variation d'énergie mécanique correspondante, effectuer l'application numérique.</w:t>
      </w:r>
    </w:p>
    <w:p>
      <w:pPr>
        <w:numPr>
          <w:ilvl w:val="0"/>
          <w:numId w:val="13"/>
        </w:numPr>
        <w:spacing w:lineRule="auto"/>
      </w:pPr>
      <m:oMath>
        <m:r>
          <m:rPr>
            <m:sty m:val="b"/>
          </m:rPr>
          <m:t>3</m:t>
        </m:r>
        <m:r>
          <m:rPr>
            <m:sty m:val="b"/>
          </m:rPr>
          <m:t>0</m:t>
        </m:r>
      </m:oMath>
      <w:r>
        <w:rPr>
          <w:rFonts w:eastAsia="Georgia" w:cs="Georgia" w:ascii="Georgia" w:hAnsi="Georgia"/>
        </w:rPr>
        <w:t xml:space="preserve"> - Le moteur ionique étudié précédemment permet-il de maintenir l'altitude de ce satellite?</w:t>
      </w:r>
    </w:p>
    <w:p>
      <w:pPr>
        <w:spacing w:line="271" w:before="330" w:lineRule="auto"/>
      </w:pPr>
      <w:r>
        <w:rPr>
          <w:b/>
          <w:sz w:val="42"/>
        </w:rPr>
        <w:t xml:space="preserve">FIN DE LA PARTIE IV</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0eb1890249cafef33aac57c90222239f1193e51.jpg" TargetMode="Internal"/><Relationship Id="rId6" Type="http://schemas.openxmlformats.org/officeDocument/2006/relationships/image" Target="media/image-bbd2d5f5829b42f73e0df34425e01c971989f5e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2025-09-04T21:50:37.261Z</dcterms:created>
  <dcterms:modified xsi:type="dcterms:W3CDTF">2025-09-04T21:50:37.261Z</dcterms:modified>
</cp:coreProperties>
</file>