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2009</w:t>
      </w:r>
      <w:r>
        <w:rPr/>
        <w:br w:type="textWrapping"/>
      </w:r>
      <w:r>
        <w:rPr>
          <w:rFonts w:eastAsia="Georgia" w:cs="Georgia" w:ascii="Georgia" w:hAnsi="Georgia"/>
        </w:rPr>
        <w:t xml:space="preserve">SECONDE ÉPREUVE DE PHYSIQUE</w:t>
      </w:r>
      <w:r>
        <w:rPr/>
        <w:br w:type="textWrapping"/>
      </w: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w:t>
      </w:r>
      <w:r>
        <w:rPr/>
      </w:r>
      <m:oMath>
        <m:r>
          <m:rPr>
            <m:sty m:val="b"/>
          </m:rPr>
          <m:t>3</m:t>
        </m:r>
      </m:oMath>
      <w:r>
        <w:rPr/>
        <w:t xml:space="preserve"> heures)</w:t>
      </w:r>
    </w:p>
    <w:p>
      <w:pPr>
        <w:spacing w:lineRule="auto"/>
        <w:ind w:left="2265" w:right="2265"/>
        <w:jc w:val="center"/>
      </w:pPr>
      <w:r>
        <w:rPr>
          <w:rFonts w:eastAsia="Georgia" w:cs="Georgia" w:ascii="Georgia" w:hAnsi="Georgia"/>
        </w:rPr>
        <w:t xml:space="preserve">L'usage de la calculatrice est autorisé</w:t>
      </w:r>
    </w:p>
    <w:p>
      <w:pPr>
        <w:spacing w:line="288" w:after="220" w:lineRule="auto"/>
        <w:jc w:val="center"/>
      </w:pPr>
      <w:r>
        <w:rPr>
          <w:rFonts w:eastAsia="Georgia" w:cs="Georgia" w:ascii="Georgia" w:hAnsi="Georgia"/>
          <w:b/>
          <w:sz w:val="56"/>
        </w:rPr>
        <w:t xml:space="preserve">Sujet mis à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II — MP.</w:t>
      </w:r>
      <w:r>
        <w:rPr/>
        <w:br w:type="textWrapping"/>
      </w:r>
      <w:r>
        <w:rPr>
          <w:rFonts w:eastAsia="Georgia" w:cs="Georgia" w:ascii="Georgia" w:hAnsi="Georgia"/>
        </w:rPr>
        <w:t xml:space="preserve">L'énoncé de cette épreuve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OSCILLATIONS DE PUISSANCE À HAUTE FRÉQUENCE</w:t>
      </w:r>
    </w:p>
    <w:p>
      <w:pPr>
        <w:spacing w:after="220" w:lineRule="auto"/>
      </w:pPr>
      <w:r>
        <w:rPr>
          <w:rFonts w:eastAsia="Georgia" w:cs="Georgia" w:ascii="Georgia" w:hAnsi="Georgia"/>
        </w:rPr>
        <w:t xml:space="preserve">L'énoncé de cette épreuve comporte deux parties complètement indépendantes. Les vecteurs sont représentés en caractères gras : </w:t>
      </w:r>
      <m:oMath>
        <m:r>
          <m:rPr>
            <m:sty m:val="b"/>
          </m:rPr>
          <m:t>v</m:t>
        </m:r>
        <m:r>
          <m:rPr>
            <m:sty m:val="p"/>
          </m:rPr>
          <m:t>,</m:t>
        </m:r>
        <m:r>
          <m:rPr>
            <m:sty m:val="b"/>
          </m:rPr>
          <m:t>E</m:t>
        </m:r>
      </m:oMath>
      <w:r>
        <w:rPr>
          <w:rFonts w:eastAsia="Georgia" w:cs="Georgia" w:ascii="Georgia" w:hAnsi="Georgia"/>
        </w:rPr>
        <w:t xml:space="preserve">. Un système d'axes orthonormés direct </w:t>
      </w:r>
      <m:oMath>
        <m:r>
          <m:rPr>
            <m:sty m:val="i"/>
          </m:rPr>
          <m:t>O</m:t>
        </m:r>
        <m:r>
          <m:rPr>
            <m:sty m:val="i"/>
          </m:rPr>
          <m:t>x</m:t>
        </m:r>
        <m:r>
          <m:rPr>
            <m:sty m:val="i"/>
          </m:rPr>
          <m:t>y</m:t>
        </m:r>
        <m:r>
          <m:rPr>
            <m:sty m:val="i"/>
          </m:rPr>
          <m:t>z</m:t>
        </m:r>
      </m:oMath>
      <w:r>
        <w:rPr>
          <w:rFonts w:eastAsia="Georgia" w:cs="Georgia" w:ascii="Georgia" w:hAnsi="Georgia"/>
        </w:rPr>
        <w:t xml:space="preserve"> est associé à la base cartésienne ( </w:t>
      </w:r>
      <m:oMath>
        <m:sSub>
          <m:sSubPr/>
          <m:e>
            <m:r>
              <m:rPr>
                <m:sty m:val="b"/>
              </m:rPr>
              <m:t>e</m:t>
            </m:r>
          </m:e>
          <m:sub>
            <m:r>
              <m:rPr>
                <m:sty m:val="i"/>
              </m:rPr>
              <m:t>x</m:t>
            </m:r>
          </m:sub>
        </m:sSub>
        <m:r>
          <m:rPr>
            <m:sty m:val="p"/>
          </m:rPr>
          <m:t>,</m:t>
        </m:r>
        <m:sSub>
          <m:sSubPr/>
          <m:e>
            <m:r>
              <m:rPr>
                <m:sty m:val="b"/>
              </m:rPr>
              <m:t>e</m:t>
            </m:r>
          </m:e>
          <m:sub>
            <m:r>
              <m:rPr>
                <m:sty m:val="i"/>
              </m:rPr>
              <m:t>y</m:t>
            </m:r>
          </m:sub>
        </m:sSub>
        <m:r>
          <m:rPr>
            <m:sty m:val="p"/>
          </m:rPr>
          <m:t>,</m:t>
        </m:r>
        <m:sSub>
          <m:sSubPr/>
          <m:e>
            <m:r>
              <m:rPr>
                <m:sty m:val="b"/>
              </m:rPr>
              <m:t>e</m:t>
            </m:r>
          </m:e>
          <m:sub>
            <m:r>
              <m:rPr>
                <m:sty m:val="i"/>
              </m:rPr>
              <m:t>z</m:t>
            </m:r>
          </m:sub>
        </m:sSub>
      </m:oMath>
      <w:r>
        <w:rPr/>
        <w:t xml:space="preserve"> ). Pour toute grandeur </w:t>
      </w:r>
      <m:oMath>
        <m:r>
          <m:rPr>
            <m:sty m:val="i"/>
          </m:rPr>
          <m:t>a</m:t>
        </m:r>
      </m:oMath>
      <w:r>
        <w:rPr/>
        <w:t xml:space="preserve">, on note </w:t>
      </w:r>
      <m:oMath>
        <m:acc>
          <m:accPr>
            <m:chr m:val="˙"/>
          </m:accPr>
          <m:e>
            <m:r>
              <m:rPr>
                <m:sty m:val="i"/>
              </m:rPr>
              <m:t>a</m:t>
            </m:r>
          </m:e>
        </m:acc>
        <m:r>
          <m:rPr>
            <m:sty m:val="p"/>
          </m:rPr>
          <m:t>=</m:t>
        </m:r>
        <m:r>
          <m:rPr>
            <m:sty m:val="p"/>
          </m:rPr>
          <m:t>d</m:t>
        </m:r>
        <m:r>
          <m:rPr>
            <m:sty m:val="i"/>
          </m:rPr>
          <m:t>a</m:t>
        </m:r>
        <m:r>
          <m:rPr>
            <m:sty m:val="p"/>
          </m:rPr>
          <m:t>/</m:t>
        </m:r>
        <m:r>
          <m:rPr>
            <m:sty m:val="p"/>
          </m:rPr>
          <m:t>d</m:t>
        </m:r>
        <m:r>
          <m:rPr>
            <m:sty m:val="i"/>
          </m:rPr>
          <m:t>t</m:t>
        </m:r>
      </m:oMath>
      <w:r>
        <w:rPr/>
        <w:t xml:space="preserve">.</w:t>
      </w:r>
      <w:r>
        <w:rPr/>
        <w:br w:type="textWrapping"/>
      </w:r>
      <w:r>
        <w:rPr>
          <w:rFonts w:eastAsia="Georgia" w:cs="Georgia" w:ascii="Georgia" w:hAnsi="Georgia"/>
        </w:rPr>
        <w:t xml:space="preserve">Historiquement, les tubes à vide et à faisceaux d'électrons (qui ont donné son nom à l'électronique) ont progressivement été remplacés par des composants à semi-conducteurs (diodes, transistors, etc.). Toutefois, les tubes à circulation d'électrons dans le vide (klystron, magnétron) restent d'un emploi courant dans le domaine des hautes fréquences et des fortes puissances. Ce problème décrit ces deux dispositifs toujours largement utilisés.</w:t>
      </w:r>
    </w:p>
    <w:p>
      <w:pPr>
        <w:spacing w:line="271" w:before="330" w:lineRule="auto"/>
      </w:pPr>
      <w:r>
        <w:rPr>
          <w:rFonts w:eastAsia="Georgia" w:cs="Georgia" w:ascii="Georgia" w:hAnsi="Georgia"/>
          <w:b/>
          <w:sz w:val="42"/>
        </w:rPr>
        <w:t xml:space="preserve">I. - Le magnétron, oscillateur hyperfréquences</w:t>
      </w:r>
    </w:p>
    <w:p>
      <w:pPr>
        <w:spacing w:lineRule="auto"/>
        <w:jc w:val="center"/>
      </w:pPr>
      <w:r>
        <w:rPr/>
        <w:drawing>
          <wp:inline distB="0" distL="0" distR="0" distT="0">
            <wp:extent cx="5210175" cy="3762375"/>
            <wp:effectExtent b="0" l="0" r="0" t="0"/>
            <wp:docPr id="1" name="image-5c86db15ce2b373fd439a92a9d12882ee23bbbfc.jpg"/>
            <a:graphic>
              <a:graphicData uri="http://schemas.openxmlformats.org/drawingml/2006/picture">
                <pic:pic>
                  <pic:nvPicPr>
                    <pic:cNvPr id="1" name="image-5c86db15ce2b373fd439a92a9d12882ee23bbbfc.jpg" descr=""/>
                    <pic:cNvPicPr/>
                  </pic:nvPicPr>
                  <pic:blipFill>
                    <a:blip r:embed="rId5" cstate="print"/>
                    <a:srcRect b="0" l="0" r="0" t="0"/>
                    <a:stretch>
                      <a:fillRect/>
                    </a:stretch>
                  </pic:blipFill>
                  <pic:spPr>
                    <a:xfrm>
                      <a:off x="0" y="0"/>
                      <a:ext cx="5210175" cy="3762375"/>
                    </a:xfrm>
                    <a:prstGeom prst="rect"/>
                  </pic:spPr>
                </pic:pic>
              </a:graphicData>
            </a:graphic>
          </wp:inline>
        </w:drawing>
      </w:r>
    </w:p>
    <w:p>
      <w:pPr>
        <w:spacing w:lineRule="auto"/>
      </w:pPr>
      <w:r>
        <w:rPr>
          <w:rFonts w:eastAsia="Georgia" w:cs="Georgia" w:ascii="Georgia" w:hAnsi="Georgia"/>
        </w:rPr>
        <w:t xml:space="preserve">Fig. 1 - Le magnétron (vue d'ensemble)</w:t>
      </w:r>
    </w:p>
    <w:p>
      <w:pPr>
        <w:spacing w:after="220" w:lineRule="auto"/>
      </w:pPr>
      <w:r>
        <w:rPr>
          <w:rFonts w:eastAsia="Georgia" w:cs="Georgia" w:ascii="Georgia" w:hAnsi="Georgia"/>
        </w:rPr>
        <w:t xml:space="preserve">Un magnétron (système équipant tous les fours à micro-ondes) est constitué d'un tube à vide et de deux électrodes, cylindriques et coaxiales. Un champ électrique intense règne dans l'espace inter-électrodes, et les électrons, émis par la cathode centrale, se dirigeraient vers l'anode externe à grande vitesse si le champ magnétique était absent (fig. 1). On impose un champ magnétique stationnaire qui, courbant les trajectoires électroniques, les amène à rester contenues dans l'espace inter-électrodes.</w:t>
      </w:r>
    </w:p>
    <w:p>
      <w:pPr>
        <w:spacing w:after="220" w:lineRule="auto"/>
      </w:pPr>
      <w:r>
        <w:rPr>
          <w:rFonts w:eastAsia="Georgia" w:cs="Georgia" w:ascii="Georgia" w:hAnsi="Georgia"/>
        </w:rPr>
        <w:t xml:space="preserve">Les électrons acquièrent alors des trajectoires rapidement tournantes et leur passage devant des cavités résonantes provoque l'apparition, dans celles-ci, de champs électromagnétiques rapidement variables. Dans les fours à micro-ondes à usage domestique, la fréquence d'émission est normalisée à </w:t>
      </w:r>
      <m:oMath>
        <m:sSub>
          <m:sSubPr/>
          <m:e>
            <m:r>
              <m:rPr>
                <m:sty m:val="i"/>
              </m:rPr>
              <m:t>f</m:t>
            </m:r>
          </m:e>
          <m:sub>
            <m:r>
              <m:rPr>
                <m:sty m:val="p"/>
              </m:rPr>
              <m:t>0</m:t>
            </m:r>
          </m:sub>
        </m:sSub>
        <m:r>
          <m:rPr>
            <m:sty m:val="p"/>
          </m:rPr>
          <m:t>=</m:t>
        </m:r>
        <m:r>
          <m:rPr>
            <m:sty m:val="p"/>
          </m:rPr>
          <m:t>2</m:t>
        </m:r>
        <m:r>
          <m:rPr>
            <m:sty m:val="p"/>
          </m:rPr>
          <m:t>,</m:t>
        </m:r>
        <m:r>
          <m:rPr>
            <m:sty m:val="p"/>
          </m:rPr>
          <m:t>45</m:t>
        </m:r>
        <m:r>
          <m:rPr>
            <m:sty m:val="p"/>
          </m:rPr>
          <m:t>GHz</m:t>
        </m:r>
      </m:oMath>
      <w:r>
        <w:rPr>
          <w:rFonts w:eastAsia="Georgia" w:cs="Georgia" w:ascii="Georgia" w:hAnsi="Georgia"/>
        </w:rPr>
        <w:t xml:space="preserve">. Le rayonnement micro-onde est alors conduit vers la zone à chauffer par un guide d'ondes. Le magnétron a été inventé par le physicien américain Albert Hull en 1921 et perfectionné par le physicien japonais Kinjiro Okabe en 1928. Il a été mis en application dès la seconde guerre mondiale comme source d'ondes de haute fréquence pour les systèmes radar en Grande-Bretagne. Ce qui suit n'est pas une description complète du magnétron, mais seulement une mise en équations de certains mouvements possibles des électrons dans le magnétron. En cas de besoin on rappelle l'expression des opérateurs divergence et gradient dans le système de coordonnées associé à la base cylindrique </w:t>
      </w:r>
      <m:oMath>
        <m:d>
          <m:dPr>
            <m:begChr m:val="{"/>
            <m:endChr m:val="}"/>
            <m:ctrlPr>
              <w:rPr>
                <w:rFonts w:ascii="Cambria Math" w:hAnsi="Cambria Math"/>
              </w:rPr>
            </m:ctrlPr>
          </m:dPr>
          <m:e>
            <m:sSub>
              <m:sSubPr/>
              <m:e>
                <m:r>
                  <m:rPr>
                    <m:sty m:val="b"/>
                  </m:rPr>
                  <m:t>e</m:t>
                </m:r>
              </m:e>
              <m:sub>
                <m:r>
                  <m:rPr>
                    <m:sty m:val="i"/>
                  </m:rPr>
                  <m:t>r</m:t>
                </m:r>
              </m:sub>
            </m:sSub>
            <m:r>
              <m:rPr>
                <m:sty m:val="p"/>
              </m:rPr>
              <m:t>,</m:t>
            </m:r>
            <m:sSub>
              <m:sSubPr/>
              <m:e>
                <m:r>
                  <m:rPr>
                    <m:sty m:val="b"/>
                  </m:rPr>
                  <m:t>e</m:t>
                </m:r>
              </m:e>
              <m:sub>
                <m:r>
                  <m:rPr>
                    <m:sty m:val="i"/>
                  </m:rPr>
                  <m:t>θ</m:t>
                </m:r>
              </m:sub>
            </m:sSub>
            <m:r>
              <m:rPr>
                <m:sty m:val="p"/>
              </m:rPr>
              <m:t>,</m:t>
            </m:r>
            <m:sSub>
              <m:sSubPr/>
              <m:e>
                <m:r>
                  <m:rPr>
                    <m:sty m:val="b"/>
                  </m:rPr>
                  <m:t>e</m:t>
                </m:r>
              </m:e>
              <m:sub>
                <m:r>
                  <m:rPr>
                    <m:sty m:val="i"/>
                  </m:rPr>
                  <m:t>z</m:t>
                </m:r>
              </m:sub>
            </m:sSub>
          </m:e>
        </m:d>
      </m:oMath>
      <w:r>
        <w:rPr>
          <w:rFonts w:eastAsia="Georgia" w:cs="Georgia" w:ascii="Georgia" w:hAnsi="Georgia"/>
        </w:rPr>
        <w:t xml:space="preserve"> représentée sur la figure 2</w:t>
      </w:r>
    </w:p>
    <w:p>
      <w:pPr>
        <w:spacing w:after="220" w:lineRule="auto"/>
      </w:pPr>
      <w:r>
        <w:rPr/>
        <w:t xml:space="preserve">Pour tout champ de vecteur </w:t>
      </w:r>
      <m:oMath>
        <m:r>
          <m:rPr>
            <m:sty m:val="b"/>
          </m:rPr>
          <m:t>K</m:t>
        </m:r>
        <m:r>
          <m:rPr>
            <m:sty m:val="p"/>
          </m:rPr>
          <m:t>∈</m:t>
        </m:r>
        <m:sSup>
          <m:sSupPr/>
          <m:e>
            <m:r>
              <m:rPr>
                <m:scr m:val="double-struck"/>
              </m:rPr>
              <m:t>R</m:t>
            </m:r>
          </m:e>
          <m:sup>
            <m:r>
              <m:rPr>
                <m:sty m:val="p"/>
              </m:rPr>
              <m:t>3</m:t>
            </m:r>
          </m:sup>
        </m:sSup>
        <m:r>
          <m:rPr>
            <m:sty m:val="p"/>
          </m:rPr>
          <m:t>,</m:t>
        </m:r>
        <m:r>
          <m:rPr>
            <m:sty m:val="p"/>
          </m:rPr>
          <m:t>div</m:t>
        </m:r>
        <m:r>
          <m:rPr>
            <m:sty m:val="b"/>
          </m:rPr>
          <m:t>K</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r>
              <m:rPr>
                <m:sty m:val="b"/>
              </m:rPr>
              <m:t>K</m:t>
            </m:r>
            <m:r>
              <m:rPr>
                <m:sty m:val="p"/>
              </m:rPr>
              <m:t>⋅</m:t>
            </m:r>
            <m:sSub>
              <m:sSubPr/>
              <m:e>
                <m:r>
                  <m:rPr>
                    <m:sty m:val="b"/>
                  </m:rPr>
                  <m:t>e</m:t>
                </m:r>
              </m:e>
              <m:sub>
                <m:r>
                  <m:rPr>
                    <m:sty m:val="i"/>
                  </m:rPr>
                  <m:t>r</m:t>
                </m:r>
              </m:sub>
            </m:sSub>
          </m:e>
        </m:d>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b"/>
              </m:rPr>
              <m:t>K</m:t>
            </m:r>
            <m:r>
              <m:rPr>
                <m:sty m:val="p"/>
              </m:rPr>
              <m:t>⋅</m:t>
            </m:r>
            <m:sSub>
              <m:sSubPr/>
              <m:e>
                <m:r>
                  <m:rPr>
                    <m:sty m:val="b"/>
                  </m:rPr>
                  <m:t>e</m:t>
                </m:r>
              </m:e>
              <m:sub>
                <m:r>
                  <m:rPr>
                    <m:sty m:val="i"/>
                  </m:rPr>
                  <m:t>θ</m:t>
                </m:r>
              </m:sub>
            </m:sSub>
          </m:e>
        </m:d>
        <m:r>
          <m:rPr>
            <m:sty m:val="p"/>
          </m:rPr>
          <m:t>+</m:t>
        </m:r>
        <m:f>
          <m:fPr>
            <m:ctrlPr>
              <w:rPr>
                <w:rFonts w:ascii="Cambria Math" w:hAnsi="Cambria Math"/>
              </w:rPr>
            </m:ctrlPr>
          </m:fPr>
          <m:num>
            <m:r>
              <m:rPr>
                <m:sty m:val="i"/>
              </m:rPr>
              <m:t>∂</m:t>
            </m:r>
          </m:num>
          <m:den>
            <m:r>
              <m:rPr>
                <m:sty m:val="i"/>
              </m:rPr>
              <m:t>∂</m:t>
            </m:r>
            <m:r>
              <m:rPr>
                <m:sty m:val="i"/>
              </m:rPr>
              <m:t>z</m:t>
            </m:r>
          </m:den>
        </m:f>
        <m:d>
          <m:dPr>
            <m:begChr m:val="("/>
            <m:endChr m:val=")"/>
            <m:ctrlPr>
              <w:rPr>
                <w:rFonts w:ascii="Cambria Math" w:hAnsi="Cambria Math"/>
              </w:rPr>
            </m:ctrlPr>
          </m:dPr>
          <m:e>
            <m:r>
              <m:rPr>
                <m:sty m:val="b"/>
              </m:rPr>
              <m:t>K</m:t>
            </m:r>
            <m:r>
              <m:rPr>
                <m:sty m:val="p"/>
              </m:rPr>
              <m:t>⋅</m:t>
            </m:r>
            <m:sSub>
              <m:sSubPr/>
              <m:e>
                <m:r>
                  <m:rPr>
                    <m:sty m:val="b"/>
                  </m:rPr>
                  <m:t>e</m:t>
                </m:r>
              </m:e>
              <m:sub>
                <m:r>
                  <m:rPr>
                    <m:sty m:val="i"/>
                  </m:rPr>
                  <m:t>z</m:t>
                </m:r>
              </m:sub>
            </m:sSub>
          </m:e>
        </m:d>
      </m:oMath>
      <w:r>
        <w:rPr/>
        <w:br w:type="textWrapping"/>
      </w:r>
      <w:r>
        <w:rPr/>
        <w:t xml:space="preserve">Pour tout champ scalaire </w:t>
      </w:r>
      <m:oMath>
        <m:r>
          <m:rPr>
            <m:sty m:val="i"/>
          </m:rPr>
          <m:t>f</m:t>
        </m:r>
        <m:r>
          <m:rPr>
            <m:sty m:val="p"/>
          </m:rPr>
          <m:t>(</m:t>
        </m:r>
        <m:r>
          <m:rPr>
            <m:sty m:val="i"/>
          </m:rPr>
          <m:t>r</m:t>
        </m:r>
        <m:r>
          <m:rPr>
            <m:sty m:val="p"/>
          </m:rPr>
          <m:t>,</m:t>
        </m:r>
        <m:r>
          <m:rPr>
            <m:sty m:val="i"/>
          </m:rPr>
          <m:t>θ</m:t>
        </m:r>
        <m:r>
          <m:rPr>
            <m:sty m:val="p"/>
          </m:rPr>
          <m:t>,</m:t>
        </m:r>
        <m:r>
          <m:rPr>
            <m:sty m:val="i"/>
          </m:rPr>
          <m:t>z</m:t>
        </m:r>
        <m:r>
          <m:rPr>
            <m:sty m:val="p"/>
          </m:rPr>
          <m:t>)</m:t>
        </m:r>
        <m:r>
          <m:rPr>
            <m:sty m:val="p"/>
          </m:rPr>
          <m:t>,</m:t>
        </m:r>
        <m:r>
          <m:rPr>
            <m:sty m:val="p"/>
          </m:rPr>
          <m:t>grad</m:t>
        </m:r>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r>
              <m:rPr>
                <m:sty m:val="b"/>
              </m:rPr>
              <m:t>e</m:t>
            </m:r>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r>
              <m:rPr>
                <m:sty m:val="b"/>
              </m:rPr>
              <m:t>e</m:t>
            </m:r>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r>
              <m:rPr>
                <m:sty m:val="b"/>
              </m:rPr>
              <m:t>e</m:t>
            </m:r>
          </m:e>
          <m:sub>
            <m:r>
              <m:rPr>
                <m:sty m:val="i"/>
              </m:rPr>
              <m:t>z</m:t>
            </m:r>
          </m:sub>
        </m:sSub>
      </m:oMath>
      <w:r>
        <w:rPr/>
        <w:br w:type="textWrapping"/>
      </w:r>
      <w:r>
        <w:rPr>
          <w:rFonts w:eastAsia="Georgia" w:cs="Georgia" w:ascii="Georgia" w:hAnsi="Georgia"/>
        </w:rPr>
        <w:t xml:space="preserve">Dans tout ce problème on négligera le poids des électrons.</w:t>
      </w:r>
    </w:p>
    <w:p>
      <w:pPr>
        <w:spacing w:line="271" w:before="330" w:lineRule="auto"/>
      </w:pPr>
      <w:r>
        <w:rPr>
          <w:rFonts w:eastAsia="Georgia" w:cs="Georgia" w:ascii="Georgia" w:hAnsi="Georgia"/>
          <w:b/>
          <w:sz w:val="42"/>
        </w:rPr>
        <w:t xml:space="preserve">I.A. - Le magnétron sans champ magnétique</w:t>
      </w:r>
    </w:p>
    <w:p>
      <w:pPr>
        <w:spacing w:lineRule="auto"/>
        <w:jc w:val="center"/>
      </w:pPr>
      <w:r>
        <w:rPr/>
        <w:drawing>
          <wp:inline distB="0" distL="0" distR="0" distT="0">
            <wp:extent cx="5486400" cy="5511761"/>
            <wp:effectExtent b="0" l="0" r="0" t="0"/>
            <wp:docPr id="2" name="image-9c5a65c3897d1d2f1d2de40481067f39e4cfaa82.jpg"/>
            <a:graphic>
              <a:graphicData uri="http://schemas.openxmlformats.org/drawingml/2006/picture">
                <pic:pic>
                  <pic:nvPicPr>
                    <pic:cNvPr id="2" name="image-9c5a65c3897d1d2f1d2de40481067f39e4cfaa82.jpg" descr=""/>
                    <pic:cNvPicPr/>
                  </pic:nvPicPr>
                  <pic:blipFill>
                    <a:blip r:embed="rId6" cstate="print"/>
                    <a:srcRect b="0" l="0" r="0" t="0"/>
                    <a:stretch>
                      <a:fillRect/>
                    </a:stretch>
                  </pic:blipFill>
                  <pic:spPr>
                    <a:xfrm>
                      <a:off x="0" y="0"/>
                      <a:ext cx="5486400" cy="5511761"/>
                    </a:xfrm>
                    <a:prstGeom prst="rect"/>
                  </pic:spPr>
                </pic:pic>
              </a:graphicData>
            </a:graphic>
          </wp:inline>
        </w:drawing>
      </w:r>
    </w:p>
    <w:p>
      <w:pPr>
        <w:spacing w:lineRule="auto"/>
      </w:pPr>
      <w:r>
        <w:rPr>
          <w:rFonts w:eastAsia="Georgia" w:cs="Georgia" w:ascii="Georgia" w:hAnsi="Georgia"/>
        </w:rPr>
        <w:t xml:space="preserve">FIG. 2 - Le magnétron (vue de face)</w:t>
      </w:r>
    </w:p>
    <w:p>
      <w:pPr>
        <w:spacing w:after="220" w:lineRule="auto"/>
      </w:pPr>
      <w:r>
        <w:rPr>
          <w:rFonts w:eastAsia="Georgia" w:cs="Georgia" w:ascii="Georgia" w:hAnsi="Georgia"/>
        </w:rPr>
        <w:t xml:space="preserve">Le schéma de la figure 2 représente la cavité, vide, comprise entre l'électrode interne (cathode), cylindrique de rayon </w:t>
      </w:r>
      <m:oMath>
        <m:r>
          <m:rPr>
            <m:sty m:val="i"/>
          </m:rPr>
          <m:t>a</m:t>
        </m:r>
      </m:oMath>
      <w:r>
        <w:rPr>
          <w:rFonts w:eastAsia="Georgia" w:cs="Georgia" w:ascii="Georgia" w:hAnsi="Georgia"/>
        </w:rPr>
        <w:t xml:space="preserve">, portée au potentiel nul, et la cavité externe, cylindrique de rayon </w:t>
      </w:r>
      <m:oMath>
        <m:r>
          <m:rPr>
            <m:sty m:val="i"/>
          </m:rPr>
          <m:t>b</m:t>
        </m:r>
        <m:r>
          <m:rPr>
            <m:sty m:val="p"/>
          </m:rPr>
          <m:t>&gt;</m:t>
        </m:r>
        <m:r>
          <m:rPr>
            <m:sty m:val="i"/>
          </m:rPr>
          <m:t>a</m:t>
        </m:r>
      </m:oMath>
      <w:r>
        <w:rPr>
          <w:rFonts w:eastAsia="Georgia" w:cs="Georgia" w:ascii="Georgia" w:hAnsi="Georgia"/>
        </w:rPr>
        <w:t xml:space="preserve">, portée au potentiel constant </w:t>
      </w:r>
      <m:oMath>
        <m:sSub>
          <m:sSubPr/>
          <m:e>
            <m:r>
              <m:rPr>
                <m:sty m:val="i"/>
              </m:rPr>
              <m:t>V</m:t>
            </m:r>
          </m:e>
          <m:sub>
            <m:r>
              <m:rPr>
                <m:sty m:val="p"/>
              </m:rPr>
              <m:t>0</m:t>
            </m:r>
          </m:sub>
        </m:sSub>
        <m:r>
          <m:rPr>
            <m:sty m:val="p"/>
          </m:rPr>
          <m:t>&gt;</m:t>
        </m:r>
        <m:r>
          <m:rPr>
            <m:sty m:val="p"/>
          </m:rPr>
          <m:t>0</m:t>
        </m:r>
      </m:oMath>
      <w:r>
        <w:rPr>
          <w:rFonts w:eastAsia="Georgia" w:cs="Georgia" w:ascii="Georgia" w:hAnsi="Georgia"/>
        </w:rPr>
        <w:t xml:space="preserve">. On considère un point </w:t>
      </w:r>
      <m:oMath>
        <m:r>
          <m:rPr>
            <m:sty m:val="i"/>
          </m:rPr>
          <m:t>M</m:t>
        </m:r>
      </m:oMath>
      <w:r>
        <w:rPr>
          <w:rFonts w:eastAsia="Georgia" w:cs="Georgia" w:ascii="Georgia" w:hAnsi="Georgia"/>
        </w:rPr>
        <w:t xml:space="preserve">, de coordonnées cylindriques ( </w:t>
      </w:r>
      <m:oMath>
        <m:r>
          <m:rPr>
            <m:sty m:val="i"/>
          </m:rPr>
          <m:t>r</m:t>
        </m:r>
        <m:r>
          <m:rPr>
            <m:sty m:val="p"/>
          </m:rPr>
          <m:t>,</m:t>
        </m:r>
        <m:r>
          <m:rPr>
            <m:sty m:val="i"/>
          </m:rPr>
          <m:t>θ</m:t>
        </m:r>
        <m:r>
          <m:rPr>
            <m:sty m:val="p"/>
          </m:rPr>
          <m:t>,</m:t>
        </m:r>
        <m:r>
          <m:rPr>
            <m:sty m:val="i"/>
          </m:rPr>
          <m:t>z</m:t>
        </m:r>
      </m:oMath>
      <w:r>
        <w:rPr/>
        <w:t xml:space="preserve"> ) dans la base </w:t>
      </w:r>
      <m:oMath>
        <m:d>
          <m:dPr>
            <m:begChr m:val="{"/>
            <m:endChr m:val="}"/>
            <m:ctrlPr>
              <w:rPr>
                <w:rFonts w:ascii="Cambria Math" w:hAnsi="Cambria Math"/>
              </w:rPr>
            </m:ctrlPr>
          </m:dPr>
          <m:e>
            <m:sSub>
              <m:sSubPr/>
              <m:e>
                <m:r>
                  <m:rPr>
                    <m:sty m:val="b"/>
                  </m:rPr>
                  <m:t>e</m:t>
                </m:r>
              </m:e>
              <m:sub>
                <m:r>
                  <m:rPr>
                    <m:sty m:val="i"/>
                  </m:rPr>
                  <m:t>r</m:t>
                </m:r>
              </m:sub>
            </m:sSub>
            <m:r>
              <m:rPr>
                <m:sty m:val="p"/>
              </m:rPr>
              <m:t>,</m:t>
            </m:r>
            <m:sSub>
              <m:sSubPr/>
              <m:e>
                <m:r>
                  <m:rPr>
                    <m:sty m:val="b"/>
                  </m:rPr>
                  <m:t>e</m:t>
                </m:r>
              </m:e>
              <m:sub>
                <m:r>
                  <m:rPr>
                    <m:sty m:val="i"/>
                  </m:rPr>
                  <m:t>θ</m:t>
                </m:r>
              </m:sub>
            </m:sSub>
            <m:r>
              <m:rPr>
                <m:sty m:val="p"/>
              </m:rPr>
              <m:t>,</m:t>
            </m:r>
            <m:sSub>
              <m:sSubPr/>
              <m:e>
                <m:r>
                  <m:rPr>
                    <m:sty m:val="b"/>
                  </m:rPr>
                  <m:t>e</m:t>
                </m:r>
              </m:e>
              <m:sub>
                <m:r>
                  <m:rPr>
                    <m:sty m:val="i"/>
                  </m:rPr>
                  <m:t>z</m:t>
                </m:r>
              </m:sub>
            </m:sSub>
          </m:e>
        </m:d>
      </m:oMath>
      <w:r>
        <w:rPr>
          <w:rFonts w:eastAsia="Georgia" w:cs="Georgia" w:ascii="Georgia" w:hAnsi="Georgia"/>
        </w:rPr>
        <w:t xml:space="preserve">, représenté sur la figure 2 .</w:t>
      </w:r>
      <w:r>
        <w:rPr/>
        <w:br w:type="textWrapping"/>
      </w:r>
      <w:r>
        <w:rPr>
          <w:rFonts w:eastAsia="Georgia" w:cs="Georgia" w:ascii="Georgia" w:hAnsi="Georgia"/>
        </w:rPr>
        <w:t xml:space="preserve">-1-En négligeant tout effet de bord, déterminer le potentiel électrostatique </w:t>
      </w:r>
      <m:oMath>
        <m:r>
          <m:rPr>
            <m:sty m:val="i"/>
          </m:rPr>
          <m:t>V</m:t>
        </m:r>
        <m:r>
          <m:rPr>
            <m:sty m:val="p"/>
          </m:rPr>
          <m:t>(</m:t>
        </m:r>
        <m:r>
          <m:rPr>
            <m:sty m:val="i"/>
          </m:rPr>
          <m:t>r</m:t>
        </m:r>
        <m:r>
          <m:rPr>
            <m:sty m:val="p"/>
          </m:rPr>
          <m:t>)</m:t>
        </m:r>
      </m:oMath>
      <w:r>
        <w:rPr/>
        <w:t xml:space="preserve"> en </w:t>
      </w:r>
      <m:oMath>
        <m:r>
          <m:rPr>
            <m:sty m:val="i"/>
          </m:rPr>
          <m:t>M</m:t>
        </m:r>
      </m:oMath>
      <w:r>
        <w:rPr>
          <w:rFonts w:eastAsia="Georgia" w:cs="Georgia" w:ascii="Georgia" w:hAnsi="Georgia"/>
        </w:rPr>
        <w:t xml:space="preserve"> situé dans l'espace interélectrodes, supposé vide.</w:t>
      </w:r>
    </w:p>
    <w:p>
      <w:pPr>
        <w:numPr>
          <w:ilvl w:val="0"/>
          <w:numId w:val="2"/>
        </w:numPr>
        <w:spacing w:lineRule="auto"/>
      </w:pPr>
      <w:r>
        <w:rPr>
          <w:rFonts w:eastAsia="Georgia" w:cs="Georgia" w:ascii="Georgia" w:hAnsi="Georgia"/>
        </w:rPr>
        <w:t xml:space="preserve">2 - Des électrons sont émis au niveau de la cathode par effet thermoélectronique à vitesse initiale négligeable. Quelle est leur trajectoire? Exprimer </w:t>
      </w:r>
      <m:oMath>
        <m:acc>
          <m:accPr>
            <m:chr m:val="˙"/>
          </m:accPr>
          <m:e>
            <m:r>
              <m:rPr>
                <m:sty m:val="i"/>
              </m:rPr>
              <m:t>r</m:t>
            </m:r>
          </m:e>
        </m:acc>
        <m:r>
          <m:rPr>
            <m:sty m:val="p"/>
          </m:rPr>
          <m:t>=</m:t>
        </m:r>
        <m:r>
          <m:rPr>
            <m:sty m:val="p"/>
          </m:rPr>
          <m:t>d</m:t>
        </m:r>
        <m:r>
          <m:rPr>
            <m:sty m:val="i"/>
          </m:rPr>
          <m:t>r</m:t>
        </m:r>
        <m:r>
          <m:rPr>
            <m:sty m:val="p"/>
          </m:rPr>
          <m:t>/</m:t>
        </m:r>
        <m:r>
          <m:rPr>
            <m:sty m:val="p"/>
          </m:rPr>
          <m:t>d</m:t>
        </m:r>
        <m:r>
          <m:rPr>
            <m:sty m:val="i"/>
          </m:rPr>
          <m:t>t</m:t>
        </m:r>
      </m:oMath>
      <w:r>
        <w:rPr>
          <w:rFonts w:eastAsia="Georgia" w:cs="Georgia" w:ascii="Georgia" w:hAnsi="Georgia"/>
        </w:rPr>
        <w:t xml:space="preserve"> pour un électron situé en </w:t>
      </w:r>
      <m:oMath>
        <m:r>
          <m:rPr>
            <m:sty m:val="i"/>
          </m:rPr>
          <m:t>M</m:t>
        </m:r>
      </m:oMath>
      <w:r>
        <w:rPr/>
        <w:t xml:space="preserve"> en fonction de </w:t>
      </w:r>
      <m:oMath>
        <m:r>
          <m:rPr>
            <m:sty m:val="i"/>
          </m:rPr>
          <m:t>r</m:t>
        </m:r>
      </m:oMath>
      <w:r>
        <w:rPr/>
        <w:t xml:space="preserve">, de sa charge </w:t>
      </w:r>
      <m:oMath>
        <m:r>
          <m:rPr>
            <m:sty m:val="p"/>
          </m:rPr>
          <m:t>−</m:t>
        </m:r>
        <m:r>
          <m:rPr>
            <m:sty m:val="i"/>
          </m:rPr>
          <m:t>e</m:t>
        </m:r>
      </m:oMath>
      <w:r>
        <w:rPr/>
        <w:t xml:space="preserve">, de sa masse </w:t>
      </w:r>
      <m:oMath>
        <m:r>
          <m:rPr>
            <m:sty m:val="i"/>
          </m:rPr>
          <m:t>m</m:t>
        </m:r>
      </m:oMath>
      <w:r>
        <w:rPr>
          <w:rFonts w:eastAsia="Georgia" w:cs="Georgia" w:ascii="Georgia" w:hAnsi="Georgia"/>
        </w:rPr>
        <w:t xml:space="preserve"> et des quantités </w:t>
      </w:r>
      <m:oMath>
        <m:sSub>
          <m:sSubPr/>
          <m:e>
            <m:r>
              <m:rPr>
                <m:sty m:val="i"/>
              </m:rPr>
              <m:t>V</m:t>
            </m:r>
          </m:e>
          <m:sub>
            <m:r>
              <m:rPr>
                <m:sty m:val="p"/>
              </m:rPr>
              <m:t>0</m:t>
            </m:r>
          </m:sub>
        </m:sSub>
        <m:r>
          <m:rPr>
            <m:sty m:val="p"/>
          </m:rPr>
          <m:t>,</m:t>
        </m:r>
        <m:r>
          <m:rPr>
            <m:sty m:val="i"/>
          </m:rPr>
          <m:t>a</m:t>
        </m:r>
      </m:oMath>
      <w:r>
        <w:rPr/>
        <w:t xml:space="preserve"> et </w:t>
      </w:r>
      <m:oMath>
        <m:r>
          <m:rPr>
            <m:sty m:val="i"/>
          </m:rPr>
          <m:t>b</m:t>
        </m:r>
      </m:oMath>
      <w:r>
        <w:rPr/>
        <w:t xml:space="preserve">.</w:t>
      </w:r>
      <w:r>
        <w:rPr/>
        <w:br w:type="textWrapping"/>
      </w:r>
      <m:oMath>
        <m:r>
          <m:rPr>
            <m:sty m:val="i"/>
          </m:rPr>
          <m:t>◻</m:t>
        </m:r>
        <m:r>
          <m:rPr>
            <m:sty m:val="p"/>
          </m:rPr>
          <m:t>3</m:t>
        </m:r>
      </m:oMath>
      <w:r>
        <w:rPr>
          <w:rFonts w:eastAsia="Georgia" w:cs="Georgia" w:ascii="Georgia" w:hAnsi="Georgia"/>
        </w:rPr>
        <w:t xml:space="preserve"> - Exprimer la durée </w:t>
      </w:r>
      <m:oMath>
        <m:r>
          <m:rPr>
            <m:sty m:val="i"/>
          </m:rPr>
          <m:t>τ</m:t>
        </m:r>
      </m:oMath>
      <w:r>
        <w:rPr>
          <w:rFonts w:eastAsia="Georgia" w:cs="Georgia" w:ascii="Georgia" w:hAnsi="Georgia"/>
        </w:rPr>
        <w:t xml:space="preserve"> du trajet de la cathode à l'anode. On posera </w:t>
      </w:r>
      <m:oMath>
        <m:r>
          <m:rPr>
            <m:sty m:val="i"/>
          </m:rPr>
          <m:t>f</m:t>
        </m:r>
        <m:r>
          <m:rPr>
            <m:sty m:val="p"/>
          </m:rPr>
          <m:t>(</m:t>
        </m:r>
        <m:r>
          <m:rPr>
            <m:sty m:val="i"/>
          </m:rPr>
          <m:t>u</m:t>
        </m:r>
        <m:r>
          <m:rPr>
            <m:sty m:val="p"/>
          </m:rPr>
          <m:t>)</m:t>
        </m:r>
        <m:r>
          <m:rPr>
            <m:sty m:val="p"/>
          </m:rPr>
          <m:t>=</m:t>
        </m:r>
        <m:nary>
          <m:naryPr>
            <m:chr m:val="∫"/>
            <m:limLoc m:val="subSup"/>
            <m:grow m:val="1"/>
          </m:naryPr>
          <m:sub>
            <m:r>
              <m:rPr>
                <m:sty m:val="p"/>
              </m:rPr>
              <m:t>1</m:t>
            </m:r>
          </m:sub>
          <m:sup>
            <m:r>
              <m:rPr>
                <m:sty m:val="i"/>
              </m:rPr>
              <m:t>u</m:t>
            </m:r>
          </m:sup>
          <m:e>
            <m:r>
              <m:rPr>
                <m:sty m:val="p"/>
              </m:rPr>
              <m:t xml:space="preserve"> </m:t>
            </m:r>
          </m:e>
        </m:nary>
        <m:f>
          <m:fPr>
            <m:ctrlPr>
              <w:rPr>
                <w:rFonts w:ascii="Cambria Math" w:hAnsi="Cambria Math"/>
              </w:rPr>
            </m:ctrlPr>
          </m:fPr>
          <m:num>
            <m:r>
              <m:rPr>
                <m:nor/>
              </m:rPr>
              <m:t xml:space="preserve"> </m:t>
            </m:r>
            <m:r>
              <m:rPr>
                <m:sty m:val="p"/>
              </m:rPr>
              <m:t>d</m:t>
            </m:r>
            <m:r>
              <m:rPr>
                <m:sty m:val="i"/>
              </m:rPr>
              <m:t>x</m:t>
            </m:r>
          </m:num>
          <m:den>
            <m:rad>
              <m:radPr>
                <m:degHide m:val="1"/>
                <m:ctrlPr>
                  <w:rPr>
                    <w:rFonts w:ascii="Cambria Math" w:hAnsi="Cambria Math"/>
                  </w:rPr>
                </m:ctrlPr>
              </m:radPr>
              <m:deg/>
              <m:e>
                <m:r>
                  <m:rPr>
                    <m:sty m:val="p"/>
                  </m:rPr>
                  <m:t>ln</m:t>
                </m:r>
                <m:r>
                  <m:rPr>
                    <m:sty m:val="p"/>
                  </m:rPr>
                  <m:t>⁡</m:t>
                </m:r>
                <m:r>
                  <m:rPr>
                    <m:sty m:val="i"/>
                  </m:rPr>
                  <m:t>x</m:t>
                </m:r>
              </m:e>
            </m:rad>
          </m:den>
        </m:f>
      </m:oMath>
      <w:r>
        <w:rPr/>
        <w:t xml:space="preserve">.</w:t>
      </w:r>
    </w:p>
    <w:p>
      <w:pPr>
        <w:spacing w:line="271" w:before="330" w:lineRule="auto"/>
      </w:pPr>
      <w:r>
        <w:rPr>
          <w:rFonts w:eastAsia="Georgia" w:cs="Georgia" w:ascii="Georgia" w:hAnsi="Georgia"/>
          <w:b/>
          <w:sz w:val="42"/>
        </w:rPr>
        <w:t xml:space="preserve">I.B. - Le magnétron vide, avec un champ magnétique.</w:t>
      </w:r>
    </w:p>
    <w:p>
      <w:pPr>
        <w:spacing w:after="220" w:lineRule="auto"/>
      </w:pPr>
      <w:r>
        <w:rPr>
          <w:rFonts w:eastAsia="Georgia" w:cs="Georgia" w:ascii="Georgia" w:hAnsi="Georgia"/>
        </w:rPr>
        <w:t xml:space="preserve">On considère toujours que l'espace inter-électrodes est vide, soumis à la même répartition </w:t>
      </w:r>
      <m:oMath>
        <m:r>
          <m:rPr>
            <m:sty m:val="i"/>
          </m:rPr>
          <m:t>V</m:t>
        </m:r>
        <m:r>
          <m:rPr>
            <m:sty m:val="p"/>
          </m:rPr>
          <m:t>(</m:t>
        </m:r>
        <m:r>
          <m:rPr>
            <m:sty m:val="i"/>
          </m:rPr>
          <m:t>r</m:t>
        </m:r>
        <m:r>
          <m:rPr>
            <m:sty m:val="p"/>
          </m:rPr>
          <m:t>)</m:t>
        </m:r>
      </m:oMath>
      <w:r>
        <w:rPr>
          <w:rFonts w:eastAsia="Georgia" w:cs="Georgia" w:ascii="Georgia" w:hAnsi="Georgia"/>
        </w:rPr>
        <w:t xml:space="preserve"> de potentiel électrostatique que celle décrite à la question 1 ; on lui superpose le champ magnétostatique </w:t>
      </w:r>
      <m:oMath>
        <m:r>
          <m:rPr>
            <m:sty m:val="b"/>
          </m:rPr>
          <m:t>B</m:t>
        </m:r>
        <m:r>
          <m:rPr>
            <m:sty m:val="p"/>
          </m:rPr>
          <m:t>=</m:t>
        </m:r>
        <m:sSub>
          <m:sSubPr/>
          <m:e>
            <m:r>
              <m:rPr>
                <m:sty m:val="i"/>
              </m:rPr>
              <m:t>B</m:t>
            </m:r>
          </m:e>
          <m:sub>
            <m:r>
              <m:rPr>
                <m:sty m:val="p"/>
              </m:rPr>
              <m:t>0</m:t>
            </m:r>
          </m:sub>
        </m:sSub>
        <m:sSub>
          <m:sSubPr/>
          <m:e>
            <m:r>
              <m:rPr>
                <m:sty m:val="b"/>
              </m:rPr>
              <m:t>e</m:t>
            </m:r>
          </m:e>
          <m:sub>
            <m:r>
              <m:rPr>
                <m:sty m:val="i"/>
              </m:rPr>
              <m:t>z</m:t>
            </m:r>
          </m:sub>
        </m:sSub>
      </m:oMath>
      <w:r>
        <w:rPr/>
        <w:t xml:space="preserve">, uniforme et stationnaire, orthogonal au plan de la figure 2.</w:t>
      </w:r>
    </w:p>
    <w:p>
      <w:pPr>
        <w:numPr>
          <w:ilvl w:val="0"/>
          <w:numId w:val="3"/>
        </w:numPr>
        <w:spacing w:lineRule="auto"/>
      </w:pPr>
      <w:r>
        <w:rPr>
          <w:rFonts w:eastAsia="Georgia" w:cs="Georgia" w:ascii="Georgia" w:hAnsi="Georgia"/>
        </w:rPr>
        <w:t xml:space="preserve">4-Montrer que la trajectoire d'un électron, émis au niveau de la cathode sans vitesse initiale, est plane. On pourra décrire ce mouvement en coordonnées polaires ( </w:t>
      </w:r>
      <m:oMath>
        <m:r>
          <m:rPr>
            <m:sty m:val="i"/>
          </m:rPr>
          <m:t>r</m:t>
        </m:r>
        <m:r>
          <m:rPr>
            <m:sty m:val="p"/>
          </m:rPr>
          <m:t>,</m:t>
        </m:r>
        <m:r>
          <m:rPr>
            <m:sty m:val="i"/>
          </m:rPr>
          <m:t>θ</m:t>
        </m:r>
      </m:oMath>
      <w:r>
        <w:rPr/>
        <w:t xml:space="preserve"> ), en projection sur la base polaire </w:t>
      </w:r>
      <m:oMath>
        <m:d>
          <m:dPr>
            <m:begChr m:val="("/>
            <m:endChr m:val=")"/>
            <m:ctrlPr>
              <w:rPr>
                <w:rFonts w:ascii="Cambria Math" w:hAnsi="Cambria Math"/>
              </w:rPr>
            </m:ctrlPr>
          </m:dPr>
          <m:e>
            <m:sSub>
              <m:sSubPr/>
              <m:e>
                <m:r>
                  <m:rPr>
                    <m:sty m:val="b"/>
                  </m:rPr>
                  <m:t>e</m:t>
                </m:r>
              </m:e>
              <m:sub>
                <m:r>
                  <m:rPr>
                    <m:sty m:val="i"/>
                  </m:rPr>
                  <m:t>r</m:t>
                </m:r>
              </m:sub>
            </m:sSub>
            <m:r>
              <m:rPr>
                <m:sty m:val="p"/>
              </m:rPr>
              <m:t>,</m:t>
            </m:r>
            <m:sSub>
              <m:sSubPr/>
              <m:e>
                <m:r>
                  <m:rPr>
                    <m:sty m:val="b"/>
                  </m:rPr>
                  <m:t>e</m:t>
                </m:r>
              </m:e>
              <m:sub>
                <m:r>
                  <m:rPr>
                    <m:sty m:val="i"/>
                  </m:rPr>
                  <m:t>θ</m:t>
                </m:r>
              </m:sub>
            </m:sSub>
          </m:e>
        </m:d>
      </m:oMath>
      <w:r>
        <w:rPr>
          <w:rFonts w:eastAsia="Georgia" w:cs="Georgia" w:ascii="Georgia" w:hAnsi="Georgia"/>
        </w:rPr>
        <w:t xml:space="preserve">. Montrer que l'énergie mécanique de cet électron est conservée. En déduire une constante du mouvement sous la forme d'une relation entre </w:t>
      </w:r>
      <m:oMath>
        <m:r>
          <m:rPr>
            <m:sty m:val="i"/>
          </m:rPr>
          <m:t>r</m:t>
        </m:r>
        <m:r>
          <m:rPr>
            <m:sty m:val="p"/>
          </m:rPr>
          <m:t>,</m:t>
        </m:r>
        <m:acc>
          <m:accPr>
            <m:chr m:val="˙"/>
          </m:accPr>
          <m:e>
            <m:r>
              <m:rPr>
                <m:sty m:val="i"/>
              </m:rPr>
              <m:t>r</m:t>
            </m:r>
          </m:e>
        </m:acc>
        <m:r>
          <m:rPr>
            <m:sty m:val="p"/>
          </m:rPr>
          <m:t>,</m:t>
        </m:r>
        <m:acc>
          <m:accPr>
            <m:chr m:val="˙"/>
          </m:accPr>
          <m:e>
            <m:r>
              <m:rPr>
                <m:sty m:val="i"/>
              </m:rPr>
              <m:t>θ</m:t>
            </m:r>
          </m:e>
        </m:acc>
        <m:r>
          <m:rPr>
            <m:sty m:val="p"/>
          </m:rPr>
          <m:t>,</m:t>
        </m:r>
        <m:sSub>
          <m:sSubPr/>
          <m:e>
            <m:r>
              <m:rPr>
                <m:sty m:val="i"/>
              </m:rPr>
              <m:t>V</m:t>
            </m:r>
          </m:e>
          <m:sub>
            <m:r>
              <m:rPr>
                <m:sty m:val="p"/>
              </m:rPr>
              <m:t>0</m:t>
            </m:r>
          </m:sub>
        </m:sSub>
        <m:r>
          <m:rPr>
            <m:sty m:val="p"/>
          </m:rPr>
          <m:t>,</m:t>
        </m:r>
        <m:r>
          <m:rPr>
            <m:sty m:val="i"/>
          </m:rPr>
          <m:t>a</m:t>
        </m:r>
        <m:r>
          <m:rPr>
            <m:sty m:val="p"/>
          </m:rPr>
          <m:t>,</m:t>
        </m:r>
        <m:r>
          <m:rPr>
            <m:sty m:val="i"/>
          </m:rPr>
          <m:t>b</m:t>
        </m:r>
        <m:r>
          <m:rPr>
            <m:sty m:val="p"/>
          </m:rPr>
          <m:t>,</m:t>
        </m:r>
        <m:r>
          <m:rPr>
            <m:sty m:val="i"/>
          </m:rPr>
          <m:t>e</m:t>
        </m:r>
      </m:oMath>
      <w:r>
        <w:rPr/>
        <w:t xml:space="preserve"> et </w:t>
      </w:r>
      <m:oMath>
        <m:r>
          <m:rPr>
            <m:sty m:val="i"/>
          </m:rPr>
          <m:t>m</m:t>
        </m:r>
      </m:oMath>
      <w:r>
        <w:rPr/>
        <w:t xml:space="preserve">.</w:t>
      </w:r>
    </w:p>
    <w:p>
      <w:pPr>
        <w:numPr>
          <w:ilvl w:val="0"/>
          <w:numId w:val="3"/>
        </w:numPr>
        <w:spacing w:lineRule="auto"/>
      </w:pPr>
      <w:r>
        <w:rPr>
          <w:rFonts w:eastAsia="Georgia" w:cs="Georgia" w:ascii="Georgia" w:hAnsi="Georgia"/>
        </w:rPr>
        <w:t xml:space="preserve">5 - En écrivant le théorème du moment cinétique pour le mouvement de l'électron, déduire l'existence d'une autre constante du mouvement faisant apparaître </w:t>
      </w:r>
      <m:oMath>
        <m:sSub>
          <m:sSubPr/>
          <m:e>
            <m:r>
              <m:rPr>
                <m:sty m:val="i"/>
              </m:rPr>
              <m:t>B</m:t>
            </m:r>
          </m:e>
          <m:sub>
            <m:r>
              <m:rPr>
                <m:sty m:val="p"/>
              </m:rPr>
              <m:t>0</m:t>
            </m:r>
          </m:sub>
        </m:sSub>
      </m:oMath>
      <w:r>
        <w:rPr/>
        <w:t xml:space="preserve">.</w:t>
      </w:r>
      <w:r>
        <w:rPr/>
        <w:br w:type="textWrapping"/>
      </w:r>
      <m:oMath>
        <m:r>
          <m:rPr>
            <m:sty m:val="i"/>
          </m:rPr>
          <m:t>◻</m:t>
        </m:r>
        <m:r>
          <m:rPr>
            <m:sty m:val="p"/>
          </m:rPr>
          <m:t>6</m:t>
        </m:r>
      </m:oMath>
      <w:r>
        <w:rPr/>
        <w:t xml:space="preserve"> - On appelle champ de coupure la valeur minimale </w:t>
      </w:r>
      <m:oMath>
        <m:sSub>
          <m:sSubPr/>
          <m:e>
            <m:r>
              <m:rPr>
                <m:sty m:val="i"/>
              </m:rPr>
              <m:t>B</m:t>
            </m:r>
          </m:e>
          <m:sub>
            <m:r>
              <m:rPr>
                <m:sty m:val="i"/>
              </m:rPr>
              <m:t>c</m:t>
            </m:r>
          </m:sub>
        </m:sSub>
      </m:oMath>
      <w:r>
        <w:rPr>
          <w:rFonts w:eastAsia="Georgia" w:cs="Georgia" w:ascii="Georgia" w:hAnsi="Georgia"/>
        </w:rPr>
        <w:t xml:space="preserve"> du champ magnétique </w:t>
      </w:r>
      <m:oMath>
        <m:sSub>
          <m:sSubPr/>
          <m:e>
            <m:r>
              <m:rPr>
                <m:sty m:val="i"/>
              </m:rPr>
              <m:t>B</m:t>
            </m:r>
          </m:e>
          <m:sub>
            <m:r>
              <m:rPr>
                <m:sty m:val="p"/>
              </m:rPr>
              <m:t>0</m:t>
            </m:r>
          </m:sub>
        </m:sSub>
      </m:oMath>
      <w:r>
        <w:rPr>
          <w:rFonts w:eastAsia="Georgia" w:cs="Georgia" w:ascii="Georgia" w:hAnsi="Georgia"/>
        </w:rPr>
        <w:t xml:space="preserve"> que l'on doit imposer pour qu'aucun électron ne puisse atteindre l'anode. Exprimer </w:t>
      </w:r>
      <m:oMath>
        <m:sSub>
          <m:sSubPr/>
          <m:e>
            <m:r>
              <m:rPr>
                <m:sty m:val="i"/>
              </m:rPr>
              <m:t>B</m:t>
            </m:r>
          </m:e>
          <m:sub>
            <m:r>
              <m:rPr>
                <m:sty m:val="i"/>
              </m:rPr>
              <m:t>c</m:t>
            </m:r>
          </m:sub>
        </m:sSub>
      </m:oMath>
      <w:r>
        <w:rPr/>
        <w:t xml:space="preserve"> en fonction de </w:t>
      </w:r>
      <m:oMath>
        <m:r>
          <m:rPr>
            <m:sty m:val="i"/>
          </m:rPr>
          <m:t>a</m:t>
        </m:r>
        <m:r>
          <m:rPr>
            <m:sty m:val="p"/>
          </m:rPr>
          <m:t>,</m:t>
        </m:r>
        <m:r>
          <m:rPr>
            <m:sty m:val="i"/>
          </m:rPr>
          <m:t>b</m:t>
        </m:r>
        <m:r>
          <m:rPr>
            <m:sty m:val="p"/>
          </m:rPr>
          <m:t>,</m:t>
        </m:r>
        <m:sSub>
          <m:sSubPr/>
          <m:e>
            <m:r>
              <m:rPr>
                <m:sty m:val="i"/>
              </m:rPr>
              <m:t>V</m:t>
            </m:r>
          </m:e>
          <m:sub>
            <m:r>
              <m:rPr>
                <m:sty m:val="p"/>
              </m:rPr>
              <m:t>0</m:t>
            </m:r>
          </m:sub>
        </m:sSub>
        <m:r>
          <m:rPr>
            <m:sty m:val="p"/>
          </m:rPr>
          <m:t>,</m:t>
        </m:r>
        <m:r>
          <m:rPr>
            <m:sty m:val="i"/>
          </m:rPr>
          <m:t>e</m:t>
        </m:r>
      </m:oMath>
      <w:r>
        <w:rPr/>
        <w:t xml:space="preserve"> et </w:t>
      </w:r>
      <m:oMath>
        <m:r>
          <m:rPr>
            <m:sty m:val="i"/>
          </m:rPr>
          <m:t>m</m:t>
        </m:r>
      </m:oMath>
      <w:r>
        <w:rPr>
          <w:rFonts w:eastAsia="Georgia" w:cs="Georgia" w:ascii="Georgia" w:hAnsi="Georgia"/>
        </w:rPr>
        <w:t xml:space="preserve">. Donner l'expression approchée de </w:t>
      </w:r>
      <m:oMath>
        <m:sSub>
          <m:sSubPr/>
          <m:e>
            <m:r>
              <m:rPr>
                <m:sty m:val="i"/>
              </m:rPr>
              <m:t>B</m:t>
            </m:r>
          </m:e>
          <m:sub>
            <m:r>
              <m:rPr>
                <m:sty m:val="i"/>
              </m:rPr>
              <m:t>c</m:t>
            </m:r>
          </m:sub>
        </m:sSub>
      </m:oMath>
      <w:r>
        <w:rPr/>
        <w:t xml:space="preserve"> si </w:t>
      </w:r>
      <m:oMath>
        <m:r>
          <m:rPr>
            <m:sty m:val="i"/>
          </m:rPr>
          <m:t>b</m:t>
        </m:r>
        <m:r>
          <m:rPr>
            <m:sty m:val="p"/>
          </m:rPr>
          <m:t>≫</m:t>
        </m:r>
        <m:r>
          <m:rPr>
            <m:sty m:val="i"/>
          </m:rPr>
          <m:t>a</m:t>
        </m:r>
      </m:oMath>
      <w:r>
        <w:rPr>
          <w:rFonts w:eastAsia="Georgia" w:cs="Georgia" w:ascii="Georgia" w:hAnsi="Georgia"/>
        </w:rPr>
        <w:t xml:space="preserve">; cette relation porte le nom d'équation de Hull. On note </w:t>
      </w:r>
      <m:oMath>
        <m:r>
          <m:rPr>
            <m:sty m:val="i"/>
          </m:rPr>
          <m:t>ω</m:t>
        </m:r>
      </m:oMath>
      <w:r>
        <w:rPr/>
        <w:t xml:space="preserve"> la valeur prise par la vitesse angulaire </w:t>
      </w:r>
      <m:oMath>
        <m:r>
          <m:rPr>
            <m:sty m:val="p"/>
          </m:rPr>
          <m:t>d</m:t>
        </m:r>
        <m:r>
          <m:rPr>
            <m:sty m:val="i"/>
          </m:rPr>
          <m:t>θ</m:t>
        </m:r>
        <m:r>
          <m:rPr>
            <m:sty m:val="p"/>
          </m:rPr>
          <m:t>/</m:t>
        </m:r>
        <m:r>
          <m:rPr>
            <m:sty m:val="p"/>
          </m:rPr>
          <m:t>d</m:t>
        </m:r>
        <m:r>
          <m:rPr>
            <m:sty m:val="i"/>
          </m:rPr>
          <m:t>t</m:t>
        </m:r>
      </m:oMath>
      <w:r>
        <w:rPr>
          <w:rFonts w:eastAsia="Georgia" w:cs="Georgia" w:ascii="Georgia" w:hAnsi="Georgia"/>
        </w:rPr>
        <w:t xml:space="preserve"> au moment où l'électron est le plus éloigné de la cathode, à la distance </w:t>
      </w:r>
      <m:oMath>
        <m:sSub>
          <m:sSubPr/>
          <m:e>
            <m:r>
              <m:rPr>
                <m:sty m:val="i"/>
              </m:rPr>
              <m:t>r</m:t>
            </m:r>
          </m:e>
          <m:sub>
            <m:r>
              <m:rPr>
                <m:sty m:val="p"/>
              </m:rPr>
              <m:t>0</m:t>
            </m:r>
          </m:sub>
        </m:sSub>
        <m:r>
          <m:rPr>
            <m:sty m:val="p"/>
          </m:rPr>
          <m:t>&lt;</m:t>
        </m:r>
        <m:r>
          <m:rPr>
            <m:sty m:val="i"/>
          </m:rPr>
          <m:t>b</m:t>
        </m:r>
      </m:oMath>
      <w:r>
        <w:rPr>
          <w:rFonts w:eastAsia="Georgia" w:cs="Georgia" w:ascii="Georgia" w:hAnsi="Georgia"/>
        </w:rPr>
        <w:t xml:space="preserve"> de l'axe du magnétron, et </w:t>
      </w:r>
      <m:oMath>
        <m:sSub>
          <m:sSubPr/>
          <m:e>
            <m:r>
              <m:rPr>
                <m:sty m:val="i"/>
              </m:rPr>
              <m:t>ω</m:t>
            </m:r>
          </m:e>
          <m:sub>
            <m:r>
              <m:rPr>
                <m:sty m:val="i"/>
              </m:rPr>
              <m:t>c</m:t>
            </m:r>
          </m:sub>
        </m:sSub>
      </m:oMath>
      <w:r>
        <w:rPr>
          <w:rFonts w:eastAsia="Georgia" w:cs="Georgia" w:ascii="Georgia" w:hAnsi="Georgia"/>
        </w:rPr>
        <w:t xml:space="preserve"> la valeur particulière de </w:t>
      </w:r>
      <m:oMath>
        <m:r>
          <m:rPr>
            <m:sty m:val="i"/>
          </m:rPr>
          <m:t>ω</m:t>
        </m:r>
      </m:oMath>
      <w:r>
        <w:rPr/>
        <w:t xml:space="preserve"> si </w:t>
      </w:r>
      <m:oMath>
        <m:sSub>
          <m:sSubPr/>
          <m:e>
            <m:r>
              <m:rPr>
                <m:sty m:val="i"/>
              </m:rPr>
              <m:t>r</m:t>
            </m:r>
          </m:e>
          <m:sub>
            <m:r>
              <m:rPr>
                <m:sty m:val="p"/>
              </m:rPr>
              <m:t>0</m:t>
            </m:r>
          </m:sub>
        </m:sSub>
        <m:r>
          <m:rPr>
            <m:sty m:val="p"/>
          </m:rPr>
          <m:t>→</m:t>
        </m:r>
        <m:r>
          <m:rPr>
            <m:sty m:val="i"/>
          </m:rPr>
          <m:t>b</m:t>
        </m:r>
      </m:oMath>
      <w:r>
        <w:rPr/>
        <w:t xml:space="preserve">. Exprimer </w:t>
      </w:r>
      <m:oMath>
        <m:sSub>
          <m:sSubPr/>
          <m:e>
            <m:r>
              <m:rPr>
                <m:sty m:val="i"/>
              </m:rPr>
              <m:t>ω</m:t>
            </m:r>
          </m:e>
          <m:sub>
            <m:r>
              <m:rPr>
                <m:sty m:val="i"/>
              </m:rPr>
              <m:t>c</m:t>
            </m:r>
          </m:sub>
        </m:sSub>
      </m:oMath>
      <w:r>
        <w:rPr/>
        <w:t xml:space="preserve"> en fonction de </w:t>
      </w:r>
      <m:oMath>
        <m:r>
          <m:rPr>
            <m:sty m:val="i"/>
          </m:rPr>
          <m:t>e</m:t>
        </m:r>
        <m:r>
          <m:rPr>
            <m:sty m:val="p"/>
          </m:rPr>
          <m:t>,</m:t>
        </m:r>
        <m:sSub>
          <m:sSubPr/>
          <m:e>
            <m:r>
              <m:rPr>
                <m:sty m:val="i"/>
              </m:rPr>
              <m:t>V</m:t>
            </m:r>
          </m:e>
          <m:sub>
            <m:r>
              <m:rPr>
                <m:sty m:val="p"/>
              </m:rPr>
              <m:t>0</m:t>
            </m:r>
          </m:sub>
        </m:sSub>
        <m:r>
          <m:rPr>
            <m:sty m:val="p"/>
          </m:rPr>
          <m:t>,</m:t>
        </m:r>
        <m:r>
          <m:rPr>
            <m:sty m:val="i"/>
          </m:rPr>
          <m:t>m</m:t>
        </m:r>
      </m:oMath>
      <w:r>
        <w:rPr/>
        <w:t xml:space="preserve"> et </w:t>
      </w:r>
      <m:oMath>
        <m:r>
          <m:rPr>
            <m:sty m:val="i"/>
          </m:rPr>
          <m:t>b</m:t>
        </m:r>
      </m:oMath>
      <w:r>
        <w:rPr/>
        <w:t xml:space="preserve">.</w:t>
      </w:r>
    </w:p>
    <w:p>
      <w:pPr>
        <w:spacing w:line="271" w:before="330" w:lineRule="auto"/>
      </w:pPr>
      <w:r>
        <w:rPr>
          <w:rFonts w:eastAsia="Georgia" w:cs="Georgia" w:ascii="Georgia" w:hAnsi="Georgia"/>
          <w:b/>
          <w:sz w:val="42"/>
        </w:rPr>
        <w:t xml:space="preserve">I.C. - Le magnétron, avec charge d'espace et champ magnétique.</w:t>
      </w:r>
    </w:p>
    <w:p>
      <w:pPr>
        <w:spacing w:after="220" w:lineRule="auto"/>
      </w:pPr>
      <w:r>
        <w:rPr>
          <w:rFonts w:eastAsia="Georgia" w:cs="Georgia" w:ascii="Georgia" w:hAnsi="Georgia"/>
        </w:rPr>
        <w:t xml:space="preserve">On étudie un mode particulier de fonctionnement du magnétron (mode de Brillouin) dans lequel tous les électrons qui ne sont pas dans le voisinage immédiat de la cathode ont un mouvement circulaire d'axe </w:t>
      </w:r>
      <m:oMath>
        <m:r>
          <m:rPr>
            <m:sty m:val="i"/>
          </m:rPr>
          <m:t>O</m:t>
        </m:r>
        <m:r>
          <m:rPr>
            <m:sty m:val="i"/>
          </m:rPr>
          <m:t>z</m:t>
        </m:r>
      </m:oMath>
      <w:r>
        <w:rPr>
          <w:rFonts w:eastAsia="Georgia" w:cs="Georgia" w:ascii="Georgia" w:hAnsi="Georgia"/>
        </w:rPr>
        <w:t xml:space="preserve"> à la même vitesse angulaire </w:t>
      </w:r>
      <m:oMath>
        <m:sSub>
          <m:sSubPr/>
          <m:e>
            <m:r>
              <m:rPr>
                <m:sty m:val="i"/>
              </m:rPr>
              <m:t>ω</m:t>
            </m:r>
          </m:e>
          <m:sub>
            <m:r>
              <m:rPr>
                <m:sty m:val="i"/>
              </m:rPr>
              <m:t>B</m:t>
            </m:r>
          </m:sub>
        </m:sSub>
      </m:oMath>
      <w:r>
        <w:rPr>
          <w:rFonts w:eastAsia="Georgia" w:cs="Georgia" w:ascii="Georgia" w:hAnsi="Georgia"/>
        </w:rPr>
        <w:t xml:space="preserve">. Les potentiels des électrodes de rayon </w:t>
      </w:r>
      <m:oMath>
        <m:r>
          <m:rPr>
            <m:sty m:val="i"/>
          </m:rPr>
          <m:t>a</m:t>
        </m:r>
      </m:oMath>
      <w:r>
        <w:rPr/>
        <w:t xml:space="preserve"> et </w:t>
      </w:r>
      <m:oMath>
        <m:r>
          <m:rPr>
            <m:sty m:val="i"/>
          </m:rPr>
          <m:t>b</m:t>
        </m:r>
      </m:oMath>
      <w:r>
        <w:rPr>
          <w:rFonts w:eastAsia="Georgia" w:cs="Georgia" w:ascii="Georgia" w:hAnsi="Georgia"/>
        </w:rPr>
        <w:t xml:space="preserve"> sont inchangés, le champ magnétique est toujours constant et selon </w:t>
      </w:r>
      <m:oMath>
        <m:sSub>
          <m:sSubPr/>
          <m:e>
            <m:r>
              <m:rPr>
                <m:sty m:val="b"/>
              </m:rPr>
              <m:t>e</m:t>
            </m:r>
          </m:e>
          <m:sub>
            <m:r>
              <m:rPr>
                <m:sty m:val="i"/>
              </m:rPr>
              <m:t>z</m:t>
            </m:r>
          </m:sub>
        </m:sSub>
      </m:oMath>
      <w:r>
        <w:rPr/>
        <w:t xml:space="preserve">.</w:t>
      </w:r>
      <w:r>
        <w:rPr/>
        <w:br w:type="textWrapping"/>
      </w:r>
      <m:oMath>
        <m:r>
          <m:rPr>
            <m:sty m:val="i"/>
          </m:rPr>
          <m:t>◻</m:t>
        </m:r>
        <m:r>
          <m:rPr>
            <m:sty m:val="p"/>
          </m:rPr>
          <m:t>7</m:t>
        </m:r>
      </m:oMath>
      <w:r>
        <w:rPr>
          <w:rFonts w:eastAsia="Georgia" w:cs="Georgia" w:ascii="Georgia" w:hAnsi="Georgia"/>
        </w:rPr>
        <w:t xml:space="preserve"> - Montrer que le mode de Brillouin n'est pas compatible avec le potentiel électrostatique issu de l'hypothèse d'un espace interélectrode vide. Expliquer pourquoi la prise en compte d'une charge dans l'espace interélectrode peut éventuellement permettre d'obtenir un mode de Brillouin.</w:t>
      </w:r>
      <w:r>
        <w:rPr/>
        <w:br w:type="textWrapping"/>
      </w:r>
      <m:oMath>
        <m:r>
          <m:rPr>
            <m:sty m:val="i"/>
          </m:rPr>
          <m:t>◻</m:t>
        </m:r>
        <m:r>
          <m:rPr>
            <m:sty m:val="p"/>
          </m:rPr>
          <m:t>8</m:t>
        </m:r>
      </m:oMath>
      <w:r>
        <w:rPr>
          <w:rFonts w:eastAsia="Georgia" w:cs="Georgia" w:ascii="Georgia" w:hAnsi="Georgia"/>
        </w:rPr>
        <w:t xml:space="preserve"> - Déterminer l'expression du potentiel </w:t>
      </w:r>
      <m:oMath>
        <m:r>
          <m:rPr>
            <m:sty m:val="i"/>
          </m:rPr>
          <m:t>V</m:t>
        </m:r>
        <m:r>
          <m:rPr>
            <m:sty m:val="p"/>
          </m:rPr>
          <m:t>(</m:t>
        </m:r>
        <m:r>
          <m:rPr>
            <m:sty m:val="i"/>
          </m:rPr>
          <m:t>r</m:t>
        </m:r>
        <m:r>
          <m:rPr>
            <m:sty m:val="p"/>
          </m:rPr>
          <m:t>)</m:t>
        </m:r>
      </m:oMath>
      <w:r>
        <w:rPr>
          <w:rFonts w:eastAsia="Georgia" w:cs="Georgia" w:ascii="Georgia" w:hAnsi="Georgia"/>
        </w:rPr>
        <w:t xml:space="preserve"> entre les électrodes qui permet d'obtenir le mode de Brillouin idéal, c'est-à-dire celui pour lequel tous les électrons sont en mouvement circulaire à vitesse angulaire </w:t>
      </w:r>
      <m:oMath>
        <m:sSub>
          <m:sSubPr/>
          <m:e>
            <m:r>
              <m:rPr>
                <m:sty m:val="i"/>
              </m:rPr>
              <m:t>ω</m:t>
            </m:r>
          </m:e>
          <m:sub>
            <m:r>
              <m:rPr>
                <m:sty m:val="i"/>
              </m:rPr>
              <m:t>B</m:t>
            </m:r>
          </m:sub>
        </m:sSub>
      </m:oMath>
      <w:r>
        <w:rPr/>
        <w:t xml:space="preserve"> constante. On exprimera </w:t>
      </w:r>
      <m:oMath>
        <m:r>
          <m:rPr>
            <m:sty m:val="i"/>
          </m:rPr>
          <m:t>V</m:t>
        </m:r>
        <m:r>
          <m:rPr>
            <m:sty m:val="p"/>
          </m:rPr>
          <m:t>(</m:t>
        </m:r>
        <m:r>
          <m:rPr>
            <m:sty m:val="i"/>
          </m:rPr>
          <m:t>r</m:t>
        </m:r>
        <m:r>
          <m:rPr>
            <m:sty m:val="p"/>
          </m:rPr>
          <m:t>)</m:t>
        </m:r>
      </m:oMath>
      <w:r>
        <w:rPr/>
        <w:t xml:space="preserve"> en fonction de </w:t>
      </w:r>
      <m:oMath>
        <m:sSub>
          <m:sSubPr/>
          <m:e>
            <m:r>
              <m:rPr>
                <m:sty m:val="i"/>
              </m:rPr>
              <m:t>V</m:t>
            </m:r>
          </m:e>
          <m:sub>
            <m:r>
              <m:rPr>
                <m:sty m:val="p"/>
              </m:rPr>
              <m:t>0</m:t>
            </m:r>
          </m:sub>
        </m:sSub>
        <m:r>
          <m:rPr>
            <m:sty m:val="p"/>
          </m:rPr>
          <m:t>,</m:t>
        </m:r>
        <m:r>
          <m:rPr>
            <m:sty m:val="i"/>
          </m:rPr>
          <m:t>r</m:t>
        </m:r>
        <m:r>
          <m:rPr>
            <m:sty m:val="p"/>
          </m:rPr>
          <m:t>,</m:t>
        </m:r>
        <m:r>
          <m:rPr>
            <m:sty m:val="i"/>
          </m:rPr>
          <m:t>a</m:t>
        </m:r>
      </m:oMath>
      <w:r>
        <w:rPr/>
        <w:t xml:space="preserve"> et </w:t>
      </w:r>
      <m:oMath>
        <m:r>
          <m:rPr>
            <m:sty m:val="i"/>
          </m:rPr>
          <m:t>b</m:t>
        </m:r>
      </m:oMath>
      <w:r>
        <w:rPr>
          <w:rFonts w:eastAsia="Georgia" w:cs="Georgia" w:ascii="Georgia" w:hAnsi="Georgia"/>
        </w:rPr>
        <w:t xml:space="preserve"> et on constatera que ce mode ne peut être obtenu que pour une valeur particulière </w:t>
      </w:r>
      <m:oMath>
        <m:sSub>
          <m:sSubPr/>
          <m:e>
            <m:r>
              <m:rPr>
                <m:sty m:val="i"/>
              </m:rPr>
              <m:t>B</m:t>
            </m:r>
          </m:e>
          <m:sub>
            <m:r>
              <m:rPr>
                <m:sty m:val="i"/>
              </m:rPr>
              <m:t>B</m:t>
            </m:r>
          </m:sub>
        </m:sSub>
      </m:oMath>
      <w:r>
        <w:rPr>
          <w:rFonts w:eastAsia="Georgia" w:cs="Georgia" w:ascii="Georgia" w:hAnsi="Georgia"/>
        </w:rPr>
        <w:t xml:space="preserve"> du champ magnétostatique que l'on déterminera en fonction de </w:t>
      </w:r>
      <m:oMath>
        <m:sSub>
          <m:sSubPr/>
          <m:e>
            <m:r>
              <m:rPr>
                <m:sty m:val="i"/>
              </m:rPr>
              <m:t>ω</m:t>
            </m:r>
          </m:e>
          <m:sub>
            <m:r>
              <m:rPr>
                <m:sty m:val="i"/>
              </m:rPr>
              <m:t>B</m:t>
            </m:r>
          </m:sub>
        </m:sSub>
        <m:r>
          <m:rPr>
            <m:sty m:val="p"/>
          </m:rPr>
          <m:t>,</m:t>
        </m:r>
        <m:r>
          <m:rPr>
            <m:sty m:val="i"/>
          </m:rPr>
          <m:t>e</m:t>
        </m:r>
        <m:r>
          <m:rPr>
            <m:sty m:val="p"/>
          </m:rPr>
          <m:t>,</m:t>
        </m:r>
        <m:r>
          <m:rPr>
            <m:sty m:val="i"/>
          </m:rPr>
          <m:t>m</m:t>
        </m:r>
        <m:r>
          <m:rPr>
            <m:sty m:val="p"/>
          </m:rPr>
          <m:t>,</m:t>
        </m:r>
        <m:sSub>
          <m:sSubPr/>
          <m:e>
            <m:r>
              <m:rPr>
                <m:sty m:val="i"/>
              </m:rPr>
              <m:t>V</m:t>
            </m:r>
          </m:e>
          <m:sub>
            <m:r>
              <m:rPr>
                <m:sty m:val="p"/>
              </m:rPr>
              <m:t>0</m:t>
            </m:r>
          </m:sub>
        </m:sSub>
        <m:r>
          <m:rPr>
            <m:sty m:val="p"/>
          </m:rPr>
          <m:t>,</m:t>
        </m:r>
        <m:r>
          <m:rPr>
            <m:sty m:val="i"/>
          </m:rPr>
          <m:t>a</m:t>
        </m:r>
      </m:oMath>
      <w:r>
        <w:rPr/>
        <w:t xml:space="preserve"> et </w:t>
      </w:r>
      <m:oMath>
        <m:r>
          <m:rPr>
            <m:sty m:val="i"/>
          </m:rPr>
          <m:t>b</m:t>
        </m:r>
      </m:oMath>
      <w:r>
        <w:rPr/>
        <w:t xml:space="preserve">.</w:t>
      </w:r>
      <w:r>
        <w:rPr/>
        <w:br w:type="textWrapping"/>
      </w:r>
      <m:oMath>
        <m:r>
          <m:rPr>
            <m:sty m:val="i"/>
          </m:rPr>
          <m:t>◻</m:t>
        </m:r>
        <m:r>
          <m:rPr>
            <m:sty m:val="p"/>
          </m:rPr>
          <m:t>9</m:t>
        </m:r>
      </m:oMath>
      <w:r>
        <w:rPr>
          <w:rFonts w:eastAsia="Georgia" w:cs="Georgia" w:ascii="Georgia" w:hAnsi="Georgia"/>
        </w:rPr>
        <w:t xml:space="preserve"> - On considère toujours que les électrons sont émis à vitesse nulle à la cathode. Montrer que pour un mode de Brillouin idéal, seuls les électrons situés loin de la cathode ( </w:t>
      </w:r>
      <m:oMath>
        <m:r>
          <m:rPr>
            <m:sty m:val="i"/>
          </m:rPr>
          <m:t>r</m:t>
        </m:r>
        <m:r>
          <m:rPr>
            <m:sty m:val="p"/>
          </m:rPr>
          <m:t>≫</m:t>
        </m:r>
        <m:r>
          <m:rPr>
            <m:sty m:val="i"/>
          </m:rPr>
          <m:t>a</m:t>
        </m:r>
      </m:oMath>
      <w:r>
        <w:rPr>
          <w:rFonts w:eastAsia="Georgia" w:cs="Georgia" w:ascii="Georgia" w:hAnsi="Georgia"/>
        </w:rPr>
        <w:t xml:space="preserve"> ) possèdent approximativement l'énergie mécanique qu'ils avaient au moment de leur émission. Exprimer pour ces électrons périphériques </w:t>
      </w:r>
      <m:oMath>
        <m:sSub>
          <m:sSubPr/>
          <m:e>
            <m:r>
              <m:rPr>
                <m:sty m:val="i"/>
              </m:rPr>
              <m:t>B</m:t>
            </m:r>
          </m:e>
          <m:sub>
            <m:r>
              <m:rPr>
                <m:sty m:val="i"/>
              </m:rPr>
              <m:t>B</m:t>
            </m:r>
          </m:sub>
        </m:sSub>
      </m:oMath>
      <w:r>
        <w:rPr/>
        <w:t xml:space="preserve"> et </w:t>
      </w:r>
      <m:oMath>
        <m:sSub>
          <m:sSubPr/>
          <m:e>
            <m:r>
              <m:rPr>
                <m:sty m:val="i"/>
              </m:rPr>
              <m:t>ω</m:t>
            </m:r>
          </m:e>
          <m:sub>
            <m:r>
              <m:rPr>
                <m:sty m:val="i"/>
              </m:rPr>
              <m:t>B</m:t>
            </m:r>
          </m:sub>
        </m:sSub>
      </m:oMath>
      <w:r>
        <w:rPr/>
        <w:t xml:space="preserve"> en fonction de </w:t>
      </w:r>
      <m:oMath>
        <m:r>
          <m:rPr>
            <m:sty m:val="i"/>
          </m:rPr>
          <m:t>e</m:t>
        </m:r>
        <m:r>
          <m:rPr>
            <m:sty m:val="p"/>
          </m:rPr>
          <m:t>,</m:t>
        </m:r>
        <m:r>
          <m:rPr>
            <m:sty m:val="i"/>
          </m:rPr>
          <m:t>m</m:t>
        </m:r>
        <m:r>
          <m:rPr>
            <m:sty m:val="p"/>
          </m:rPr>
          <m:t>,</m:t>
        </m:r>
        <m:r>
          <m:rPr>
            <m:sty m:val="i"/>
          </m:rPr>
          <m:t>b</m:t>
        </m:r>
      </m:oMath>
      <w:r>
        <w:rPr/>
        <w:t xml:space="preserve"> et </w:t>
      </w:r>
      <m:oMath>
        <m:sSub>
          <m:sSubPr/>
          <m:e>
            <m:r>
              <m:rPr>
                <m:sty m:val="i"/>
              </m:rPr>
              <m:t>V</m:t>
            </m:r>
          </m:e>
          <m:sub>
            <m:r>
              <m:rPr>
                <m:sty m:val="p"/>
              </m:rPr>
              <m:t>0</m:t>
            </m:r>
          </m:sub>
        </m:sSub>
      </m:oMath>
      <w:r>
        <w:rPr/>
        <w:t xml:space="preserve">.</w:t>
      </w:r>
      <w:r>
        <w:rPr/>
        <w:br w:type="textWrapping"/>
      </w:r>
      <m:oMath>
        <m:r>
          <m:rPr>
            <m:sty m:val="i"/>
          </m:rPr>
          <m:t>◻</m:t>
        </m:r>
        <m:r>
          <m:rPr>
            <m:sty m:val="p"/>
          </m:rPr>
          <m:t>10</m:t>
        </m:r>
      </m:oMath>
      <w:r>
        <w:rPr>
          <w:rFonts w:eastAsia="Georgia" w:cs="Georgia" w:ascii="Georgia" w:hAnsi="Georgia"/>
        </w:rPr>
        <w:t xml:space="preserve"> — On donne </w:t>
      </w:r>
      <m:oMath>
        <m:r>
          <m:rPr>
            <m:sty m:val="i"/>
          </m:rPr>
          <m:t>b</m:t>
        </m:r>
        <m:r>
          <m:rPr>
            <m:sty m:val="p"/>
          </m:rPr>
          <m:t>=</m:t>
        </m:r>
        <m:r>
          <m:rPr>
            <m:sty m:val="p"/>
          </m:rPr>
          <m:t>5</m:t>
        </m:r>
        <m:r>
          <m:rPr>
            <m:nor/>
          </m:rPr>
          <m:t xml:space="preserve"> </m:t>
        </m:r>
        <m:r>
          <m:rPr>
            <m:sty m:val="p"/>
          </m:rPr>
          <m:t>mm</m:t>
        </m:r>
        <m:r>
          <m:rPr>
            <m:sty m:val="p"/>
          </m:rPr>
          <m:t>,</m:t>
        </m:r>
        <m:r>
          <m:rPr>
            <m:sty m:val="i"/>
          </m:rPr>
          <m:t>m</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t xml:space="preserve"> et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t xml:space="preserve">. Comment choisir </w:t>
      </w:r>
      <m:oMath>
        <m:sSub>
          <m:sSubPr/>
          <m:e>
            <m:r>
              <m:rPr>
                <m:sty m:val="i"/>
              </m:rPr>
              <m:t>V</m:t>
            </m:r>
          </m:e>
          <m:sub>
            <m:r>
              <m:rPr>
                <m:sty m:val="p"/>
              </m:rPr>
              <m:t>0</m:t>
            </m:r>
          </m:sub>
        </m:sSub>
      </m:oMath>
      <w:r>
        <w:rPr>
          <w:rFonts w:eastAsia="Georgia" w:cs="Georgia" w:ascii="Georgia" w:hAnsi="Georgia"/>
        </w:rPr>
        <w:t xml:space="preserve"> pour obtenir des oscillations périphériques de fréquence </w:t>
      </w:r>
      <m:oMath>
        <m:sSub>
          <m:sSubPr/>
          <m:e>
            <m:r>
              <m:rPr>
                <m:sty m:val="i"/>
              </m:rPr>
              <m:t>ω</m:t>
            </m:r>
          </m:e>
          <m:sub>
            <m:r>
              <m:rPr>
                <m:sty m:val="i"/>
              </m:rPr>
              <m:t>B</m:t>
            </m:r>
          </m:sub>
        </m:sSub>
        <m:r>
          <m:rPr>
            <m:sty m:val="p"/>
          </m:rPr>
          <m:t>/</m:t>
        </m:r>
        <m:r>
          <m:rPr>
            <m:sty m:val="p"/>
          </m:rPr>
          <m:t>(</m:t>
        </m:r>
        <m:r>
          <m:rPr>
            <m:sty m:val="p"/>
          </m:rPr>
          <m:t>2</m:t>
        </m:r>
        <m:r>
          <m:rPr>
            <m:sty m:val="i"/>
          </m:rPr>
          <m:t>π</m:t>
        </m:r>
        <m:r>
          <m:rPr>
            <m:sty m:val="p"/>
          </m:rPr>
          <m:t>)</m:t>
        </m:r>
        <m:r>
          <m:rPr>
            <m:sty m:val="p"/>
          </m:rPr>
          <m:t>=</m:t>
        </m:r>
        <m:r>
          <m:rPr>
            <m:sty m:val="p"/>
          </m:rPr>
          <m:t>2</m:t>
        </m:r>
        <m:r>
          <m:rPr>
            <m:sty m:val="p"/>
          </m:rPr>
          <m:t>,</m:t>
        </m:r>
        <m:r>
          <m:rPr>
            <m:sty m:val="p"/>
          </m:rPr>
          <m:t>45</m:t>
        </m:r>
        <m:r>
          <m:rPr>
            <m:sty m:val="p"/>
          </m:rPr>
          <m:t>GHz</m:t>
        </m:r>
      </m:oMath>
      <w:r>
        <w:rPr>
          <w:rFonts w:eastAsia="Georgia" w:cs="Georgia" w:ascii="Georgia" w:hAnsi="Georgia"/>
        </w:rPr>
        <w:t xml:space="preserve"> ? Quelle doit être la valeur de </w:t>
      </w:r>
      <m:oMath>
        <m:sSub>
          <m:sSubPr/>
          <m:e>
            <m:r>
              <m:rPr>
                <m:sty m:val="i"/>
              </m:rPr>
              <m:t>B</m:t>
            </m:r>
          </m:e>
          <m:sub>
            <m:r>
              <m:rPr>
                <m:sty m:val="i"/>
              </m:rPr>
              <m:t>B</m:t>
            </m:r>
          </m:sub>
        </m:sSub>
      </m:oMath>
      <w:r>
        <w:rPr/>
        <w:t xml:space="preserve"> ?</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Le klystron, amplificateur hyperfréquence</w:t>
      </w:r>
    </w:p>
    <w:p>
      <w:pPr>
        <w:spacing w:after="220" w:lineRule="auto"/>
      </w:pPr>
      <w:r>
        <w:rPr>
          <w:rFonts w:eastAsia="Georgia" w:cs="Georgia" w:ascii="Georgia" w:hAnsi="Georgia"/>
        </w:rPr>
        <w:t xml:space="preserve">Cette partie décrit le principe de fonctionnement du klystron à deux cavités, dispositif amplificateur de tension hyperfréquences inventé en 1937 par William Hansen, Russell et Sigurd Varian. Le fonctionnement du klystron à deux cavités est fondé sur la modulation de vitesse d'un faisceau d'électrons. Ses inventeurs décrivaient le principe du klystron au moyen de l'analogie suivante : «imaginez un flot continu de véhicules circulant de San Francisco à Palo Alto ; si les voitures quittent San Francisco à intervalles réguliers et avec la même vitesse, alors, jusqu'à leur arrivée à Palo Alto, elles seront régulièrement espacées et on observera un flux uniforme de véhicules. Mais supposez que, d'une manière quelconque, la vitesse de certaines voitures puisse être légèrement augmentée à leur départ de San Francisco, tandis que d'autres seraient légèrement ralenties. Alors, au fur et à mesure de leur trajet, les voitures rapides rattraperaient les plus lentes et elles formeraient des paquets. Ainsi, si la vitesse des voitures est assez différenciée et la durée du trajet suffisante, le flux uniforme serait transformé. Dans le cas idéal, l'arrivée à Palo Alto se produirait en groupes clairement définis </w:t>
      </w:r>
      <m:oMath>
        <m:r>
          <m:rPr>
            <m:sty m:val="p"/>
          </m:rPr>
          <m:t>»</m:t>
        </m:r>
      </m:oMath>
      <w:r>
        <w:rPr>
          <w:rFonts w:eastAsia="Georgia" w:cs="Georgia" w:ascii="Georgia" w:hAnsi="Georgia"/>
        </w:rPr>
        <w:t xml:space="preserve">. De la même façon, dans un tube à électrons, le contrôle du flux d'électrons peut suivre le même principe de «formation de paquets » par modulation de la vitesse plutôt que par un contrôle direct du flux par une électrode de sortie.</w:t>
      </w:r>
      <w:r>
        <w:rPr/>
        <w:br w:type="textWrapping"/>
      </w:r>
      <w:r>
        <w:rPr>
          <w:rFonts w:eastAsia="Georgia" w:cs="Georgia" w:ascii="Georgia" w:hAnsi="Georgia"/>
        </w:rPr>
        <w:t xml:space="preserve">Le klystron est un tube à électrons (particules de masse </w:t>
      </w:r>
      <m:oMath>
        <m:r>
          <m:rPr>
            <m:sty m:val="i"/>
          </m:rPr>
          <m:t>m</m:t>
        </m:r>
      </m:oMath>
      <w:r>
        <w:rPr/>
        <w:t xml:space="preserve"> et de charge </w:t>
      </w:r>
      <m:oMath>
        <m:r>
          <m:rPr>
            <m:sty m:val="p"/>
          </m:rPr>
          <m:t>−</m:t>
        </m:r>
        <m:r>
          <m:rPr>
            <m:sty m:val="i"/>
          </m:rPr>
          <m:t>e</m:t>
        </m:r>
      </m:oMath>
      <w:r>
        <w:rPr>
          <w:rFonts w:eastAsia="Georgia" w:cs="Georgia" w:ascii="Georgia" w:hAnsi="Georgia"/>
        </w:rPr>
        <w:t xml:space="preserve"> supposées non relativistes dans tout le problème) utilisé en modulation de vitesse, décrit sur la figure 3 . Les électrons sont émis dans le vide qui règne dans la cavité par effet thermoélectronique dans un canon à électrons formé</w:t>
      </w:r>
    </w:p>
    <w:p>
      <w:pPr>
        <w:spacing w:lineRule="auto"/>
        <w:jc w:val="center"/>
      </w:pPr>
      <w:r>
        <w:rPr/>
        <w:drawing>
          <wp:inline distB="0" distL="0" distR="0" distT="0">
            <wp:extent cx="5486400" cy="1891526"/>
            <wp:effectExtent b="0" l="0" r="0" t="0"/>
            <wp:docPr id="3" name="image-9d8f1cf0ec17baee55201234bb6afb273a6fcbca.jpg"/>
            <a:graphic>
              <a:graphicData uri="http://schemas.openxmlformats.org/drawingml/2006/picture">
                <pic:pic>
                  <pic:nvPicPr>
                    <pic:cNvPr id="3" name="image-9d8f1cf0ec17baee55201234bb6afb273a6fcbca.jpg" descr=""/>
                    <pic:cNvPicPr/>
                  </pic:nvPicPr>
                  <pic:blipFill>
                    <a:blip r:embed="rId7" cstate="print"/>
                    <a:srcRect b="0" l="0" r="0" t="0"/>
                    <a:stretch>
                      <a:fillRect/>
                    </a:stretch>
                  </pic:blipFill>
                  <pic:spPr>
                    <a:xfrm>
                      <a:off x="0" y="0"/>
                      <a:ext cx="5486400" cy="1891526"/>
                    </a:xfrm>
                    <a:prstGeom prst="rect"/>
                  </pic:spPr>
                </pic:pic>
              </a:graphicData>
            </a:graphic>
          </wp:inline>
        </w:drawing>
      </w:r>
    </w:p>
    <w:p>
      <w:pPr>
        <w:spacing w:lineRule="auto"/>
      </w:pPr>
      <w:r>
        <w:rPr>
          <w:rFonts w:eastAsia="Georgia" w:cs="Georgia" w:ascii="Georgia" w:hAnsi="Georgia"/>
        </w:rPr>
        <w:t xml:space="preserve">Fig. 3 - Principe du klystron à deux cavités</w:t>
      </w:r>
    </w:p>
    <w:p>
      <w:pPr>
        <w:spacing w:after="220" w:lineRule="auto"/>
      </w:pPr>
      <w:r>
        <w:rPr>
          <w:rFonts w:eastAsia="Georgia" w:cs="Georgia" w:ascii="Georgia" w:hAnsi="Georgia"/>
        </w:rPr>
        <w:t xml:space="preserve">d'une cathode chauffée ( </w:t>
      </w:r>
      <m:oMath>
        <m:r>
          <m:rPr>
            <m:sty m:val="i"/>
          </m:rPr>
          <m:t>K</m:t>
        </m:r>
      </m:oMath>
      <w:r>
        <w:rPr>
          <w:rFonts w:eastAsia="Georgia" w:cs="Georgia" w:ascii="Georgia" w:hAnsi="Georgia"/>
        </w:rPr>
        <w:t xml:space="preserve"> ), portée au potentiel </w:t>
      </w:r>
      <m:oMath>
        <m:sSub>
          <m:sSubPr/>
          <m:e>
            <m:r>
              <m:rPr>
                <m:sty m:val="i"/>
              </m:rPr>
              <m:t>V</m:t>
            </m:r>
          </m:e>
          <m:sub>
            <m:r>
              <m:rPr>
                <m:sty m:val="i"/>
              </m:rPr>
              <m:t>K</m:t>
            </m:r>
          </m:sub>
        </m:sSub>
        <m:r>
          <m:rPr>
            <m:sty m:val="p"/>
          </m:rPr>
          <m:t>=</m:t>
        </m:r>
        <m:r>
          <m:rPr>
            <m:sty m:val="p"/>
          </m:rPr>
          <m:t>0</m:t>
        </m:r>
      </m:oMath>
      <w:r>
        <w:rPr/>
        <w:t xml:space="preserve">, d'une grille de focalisation ( </w:t>
      </w:r>
      <m:oMath>
        <m:r>
          <m:rPr>
            <m:sty m:val="i"/>
          </m:rPr>
          <m:t>F</m:t>
        </m:r>
      </m:oMath>
      <w:r>
        <w:rPr>
          <w:rFonts w:eastAsia="Georgia" w:cs="Georgia" w:ascii="Georgia" w:hAnsi="Georgia"/>
        </w:rPr>
        <w:t xml:space="preserve"> ) et d'une grille d'accélération ( </w:t>
      </w:r>
      <m:oMath>
        <m:r>
          <m:rPr>
            <m:sty m:val="i"/>
          </m:rPr>
          <m:t>A</m:t>
        </m:r>
      </m:oMath>
      <w:r>
        <w:rPr>
          <w:rFonts w:eastAsia="Georgia" w:cs="Georgia" w:ascii="Georgia" w:hAnsi="Georgia"/>
        </w:rPr>
        <w:t xml:space="preserve"> ) portée au potentiel constant </w:t>
      </w:r>
      <m:oMath>
        <m:sSub>
          <m:sSubPr/>
          <m:e>
            <m:r>
              <m:rPr>
                <m:sty m:val="i"/>
              </m:rPr>
              <m:t>V</m:t>
            </m:r>
          </m:e>
          <m:sub>
            <m:r>
              <m:rPr>
                <m:sty m:val="i"/>
              </m:rPr>
              <m:t>A</m:t>
            </m:r>
          </m:sub>
        </m:sSub>
        <m:r>
          <m:rPr>
            <m:sty m:val="p"/>
          </m:rPr>
          <m:t>&gt;</m:t>
        </m:r>
        <m:r>
          <m:rPr>
            <m:sty m:val="p"/>
          </m:rPr>
          <m:t>0</m:t>
        </m:r>
      </m:oMath>
      <w:r>
        <w:rPr>
          <w:rFonts w:eastAsia="Georgia" w:cs="Georgia" w:ascii="Georgia" w:hAnsi="Georgia"/>
        </w:rPr>
        <w:t xml:space="preserve">. La sortie des électrons de la cathode chauffée se fait à l'abscisse </w:t>
      </w:r>
      <m:oMath>
        <m:sSub>
          <m:sSubPr/>
          <m:e>
            <m:r>
              <m:rPr>
                <m:sty m:val="i"/>
              </m:rPr>
              <m:t>z</m:t>
            </m:r>
          </m:e>
          <m:sub>
            <m:r>
              <m:rPr>
                <m:sty m:val="i"/>
              </m:rPr>
              <m:t>K</m:t>
            </m:r>
          </m:sub>
        </m:sSub>
        <m:r>
          <m:rPr>
            <m:sty m:val="p"/>
          </m:rPr>
          <m:t>&lt;</m:t>
        </m:r>
        <m:r>
          <m:rPr>
            <m:sty m:val="p"/>
          </m:rPr>
          <m:t>0</m:t>
        </m:r>
      </m:oMath>
      <w:r>
        <w:rPr>
          <w:rFonts w:eastAsia="Georgia" w:cs="Georgia" w:ascii="Georgia" w:hAnsi="Georgia"/>
        </w:rPr>
        <w:t xml:space="preserve">, à vitesse initiale négligeable.</w:t>
      </w:r>
      <w:r>
        <w:rPr/>
        <w:br w:type="textWrapping"/>
      </w:r>
      <w:r>
        <w:rPr>
          <w:rFonts w:eastAsia="Georgia" w:cs="Georgia" w:ascii="Georgia" w:hAnsi="Georgia"/>
        </w:rPr>
        <w:t xml:space="preserve">Après la traversée de la grille d'accélération, positionnée à l'abscisse </w:t>
      </w:r>
      <m:oMath>
        <m:sSub>
          <m:sSubPr/>
          <m:e>
            <m:r>
              <m:rPr>
                <m:sty m:val="i"/>
              </m:rPr>
              <m:t>z</m:t>
            </m:r>
          </m:e>
          <m:sub>
            <m:r>
              <m:rPr>
                <m:sty m:val="i"/>
              </m:rPr>
              <m:t>A</m:t>
            </m:r>
          </m:sub>
        </m:sSub>
        <m:r>
          <m:rPr>
            <m:sty m:val="p"/>
          </m:rPr>
          <m:t>=</m:t>
        </m:r>
        <m:r>
          <m:rPr>
            <m:sty m:val="p"/>
          </m:rPr>
          <m:t>0</m:t>
        </m:r>
      </m:oMath>
      <w:r>
        <w:rPr>
          <w:rFonts w:eastAsia="Georgia" w:cs="Georgia" w:ascii="Georgia" w:hAnsi="Georgia"/>
        </w:rPr>
        <w:t xml:space="preserve">, les électrons forment un faisceau homocinétique, de vitesse </w:t>
      </w:r>
      <m:oMath>
        <m:sSub>
          <m:sSubPr/>
          <m:e>
            <m:r>
              <m:rPr>
                <m:sty m:val="b"/>
              </m:rPr>
              <m:t>u</m:t>
            </m:r>
          </m:e>
          <m:sub>
            <m:r>
              <m:rPr>
                <m:sty m:val="p"/>
              </m:rPr>
              <m:t>0</m:t>
            </m:r>
          </m:sub>
        </m:sSub>
        <m:r>
          <m:rPr>
            <m:sty m:val="p"/>
          </m:rPr>
          <m:t>=</m:t>
        </m:r>
        <m:sSub>
          <m:sSubPr/>
          <m:e>
            <m:r>
              <m:rPr>
                <m:sty m:val="i"/>
              </m:rPr>
              <m:t>u</m:t>
            </m:r>
          </m:e>
          <m:sub>
            <m:r>
              <m:rPr>
                <m:sty m:val="p"/>
              </m:rPr>
              <m:t>0</m:t>
            </m:r>
          </m:sub>
        </m:sSub>
        <m:sSub>
          <m:sSubPr/>
          <m:e>
            <m:r>
              <m:rPr>
                <m:sty m:val="b"/>
              </m:rPr>
              <m:t>e</m:t>
            </m:r>
          </m:e>
          <m:sub>
            <m:r>
              <m:rPr>
                <m:sty m:val="i"/>
              </m:rPr>
              <m:t>z</m:t>
            </m:r>
          </m:sub>
        </m:sSub>
      </m:oMath>
      <w:r>
        <w:rPr>
          <w:rFonts w:eastAsia="Georgia" w:cs="Georgia" w:ascii="Georgia" w:hAnsi="Georgia"/>
        </w:rPr>
        <w:t xml:space="preserve">, colinéaire à l'axe du klystron. Ils atteignent deux grilles dites de modulation, ( </w:t>
      </w:r>
      <m:oMath>
        <m:sSub>
          <m:sSubPr/>
          <m:e>
            <m:r>
              <m:rPr>
                <m:sty m:val="i"/>
              </m:rPr>
              <m:t>M</m:t>
            </m:r>
          </m:e>
          <m:sub>
            <m:r>
              <m:rPr>
                <m:sty m:val="p"/>
              </m:rPr>
              <m:t>1</m:t>
            </m:r>
          </m:sub>
        </m:sSub>
      </m:oMath>
      <w:r>
        <w:rPr/>
        <w:t xml:space="preserve"> ) et ( </w:t>
      </w:r>
      <m:oMath>
        <m:sSub>
          <m:sSubPr/>
          <m:e>
            <m:r>
              <m:rPr>
                <m:sty m:val="i"/>
              </m:rPr>
              <m:t>M</m:t>
            </m:r>
          </m:e>
          <m:sub>
            <m:r>
              <m:rPr>
                <m:sty m:val="p"/>
              </m:rPr>
              <m:t>2</m:t>
            </m:r>
          </m:sub>
        </m:sSub>
      </m:oMath>
      <w:r>
        <w:rPr>
          <w:rFonts w:eastAsia="Georgia" w:cs="Georgia" w:ascii="Georgia" w:hAnsi="Georgia"/>
        </w:rPr>
        <w:t xml:space="preserve"> ) séparées par la distance </w:t>
      </w:r>
      <m:oMath>
        <m:r>
          <m:rPr>
            <m:sty m:val="i"/>
          </m:rPr>
          <m:t>d</m:t>
        </m:r>
      </m:oMath>
      <w:r>
        <w:rPr>
          <w:rFonts w:eastAsia="Georgia" w:cs="Georgia" w:ascii="Georgia" w:hAnsi="Georgia"/>
        </w:rPr>
        <w:t xml:space="preserve"> et respectivement portées aux potentiels </w:t>
      </w:r>
      <m:oMath>
        <m:sSub>
          <m:sSubPr/>
          <m:e>
            <m:r>
              <m:rPr>
                <m:sty m:val="i"/>
              </m:rPr>
              <m:t>V</m:t>
            </m:r>
          </m:e>
          <m:sub>
            <m:r>
              <m:rPr>
                <m:sty m:val="i"/>
              </m:rPr>
              <m:t>A</m:t>
            </m:r>
          </m:sub>
        </m:sSub>
      </m:oMath>
      <w:r>
        <w:rPr/>
        <w:t xml:space="preserve"> et </w:t>
      </w:r>
      <m:oMath>
        <m:sSub>
          <m:sSubPr/>
          <m:e>
            <m:r>
              <m:rPr>
                <m:sty m:val="i"/>
              </m:rPr>
              <m:t>V</m:t>
            </m:r>
          </m:e>
          <m:sub>
            <m:r>
              <m:rPr>
                <m:sty m:val="i"/>
              </m:rPr>
              <m:t>M</m:t>
            </m:r>
          </m:sub>
        </m:sSub>
        <m:r>
          <m:rPr>
            <m:sty m:val="p"/>
          </m:rPr>
          <m:t>=</m:t>
        </m:r>
        <m:sSub>
          <m:sSubPr/>
          <m:e>
            <m:r>
              <m:rPr>
                <m:sty m:val="i"/>
              </m:rPr>
              <m:t>V</m:t>
            </m:r>
          </m:e>
          <m:sub>
            <m:r>
              <m:rPr>
                <m:sty m:val="i"/>
              </m:rPr>
              <m:t>A</m:t>
            </m:r>
          </m:sub>
        </m:sSub>
        <m:r>
          <m:rPr>
            <m:sty m:val="p"/>
          </m:rPr>
          <m:t>+</m:t>
        </m:r>
        <m:sSub>
          <m:sSubPr/>
          <m:e>
            <m:r>
              <m:rPr>
                <m:sty m:val="i"/>
              </m:rPr>
              <m:t>V</m:t>
            </m:r>
          </m:e>
          <m:sub>
            <m:r>
              <m:rPr>
                <m:sty m:val="i"/>
              </m:rPr>
              <m:t>o</m:t>
            </m:r>
          </m:sub>
        </m:sSub>
        <m:r>
          <m:rPr>
            <m:sty m:val="p"/>
          </m:rPr>
          <m:t>sin</m:t>
        </m:r>
        <m:r>
          <m:rPr>
            <m:sty m:val="p"/>
          </m:rPr>
          <m:t>⁡</m:t>
        </m:r>
        <m:r>
          <m:rPr>
            <m:sty m:val="p"/>
          </m:rPr>
          <m:t>(</m:t>
        </m:r>
        <m:r>
          <m:rPr>
            <m:sty m:val="i"/>
          </m:rPr>
          <m:t>ω</m:t>
        </m:r>
        <m:r>
          <m:rPr>
            <m:sty m:val="i"/>
          </m:rPr>
          <m:t>t</m:t>
        </m:r>
        <m:r>
          <m:rPr>
            <m:sty m:val="p"/>
          </m:rPr>
          <m:t>)</m:t>
        </m:r>
      </m:oMath>
      <w:r>
        <w:rPr>
          <w:rFonts w:eastAsia="Georgia" w:cs="Georgia" w:ascii="Georgia" w:hAnsi="Georgia"/>
        </w:rPr>
        <w:t xml:space="preserve">. La fréquence </w:t>
      </w:r>
      <m:oMath>
        <m:r>
          <m:rPr>
            <m:sty m:val="i"/>
          </m:rPr>
          <m:t>f</m:t>
        </m:r>
        <m:r>
          <m:rPr>
            <m:sty m:val="p"/>
          </m:rPr>
          <m:t>=</m:t>
        </m:r>
        <m:r>
          <m:rPr>
            <m:sty m:val="i"/>
          </m:rPr>
          <m:t>ω</m:t>
        </m:r>
        <m:r>
          <m:rPr>
            <m:sty m:val="p"/>
          </m:rPr>
          <m:t>/</m:t>
        </m:r>
        <m:r>
          <m:rPr>
            <m:sty m:val="p"/>
          </m:rPr>
          <m:t>(</m:t>
        </m:r>
        <m:r>
          <m:rPr>
            <m:sty m:val="p"/>
          </m:rPr>
          <m:t>2</m:t>
        </m:r>
        <m:r>
          <m:rPr>
            <m:sty m:val="i"/>
          </m:rPr>
          <m:t>π</m:t>
        </m:r>
        <m:r>
          <m:rPr>
            <m:sty m:val="p"/>
          </m:rPr>
          <m:t>)</m:t>
        </m:r>
      </m:oMath>
      <w:r>
        <w:rPr>
          <w:rFonts w:eastAsia="Georgia" w:cs="Georgia" w:ascii="Georgia" w:hAnsi="Georgia"/>
        </w:rPr>
        <w:t xml:space="preserve"> est imposée par un oscillateur non décrit ici. On désigne par </w:t>
      </w:r>
      <m:oMath>
        <m:r>
          <m:rPr>
            <m:sty m:val="i"/>
          </m:rPr>
          <m:t>ℓ</m:t>
        </m:r>
        <m:r>
          <m:rPr>
            <m:sty m:val="p"/>
          </m:rPr>
          <m:t>+</m:t>
        </m:r>
        <m:r>
          <m:rPr>
            <m:sty m:val="i"/>
          </m:rPr>
          <m:t>d</m:t>
        </m:r>
      </m:oMath>
      <w:r>
        <w:rPr/>
        <w:t xml:space="preserve"> la distance </w:t>
      </w:r>
      <m:oMath>
        <m:r>
          <m:rPr>
            <m:sty m:val="i"/>
          </m:rPr>
          <m:t>O</m:t>
        </m:r>
        <m:r>
          <m:rPr>
            <m:sty m:val="i"/>
          </m:rPr>
          <m:t>M</m:t>
        </m:r>
      </m:oMath>
      <w:r>
        <w:rPr/>
        <w:t xml:space="preserve"> et l'on suppose que </w:t>
      </w:r>
      <m:oMath>
        <m:r>
          <m:rPr>
            <m:sty m:val="i"/>
          </m:rPr>
          <m:t>d</m:t>
        </m:r>
        <m:r>
          <m:rPr>
            <m:sty m:val="p"/>
          </m:rPr>
          <m:t>≪</m:t>
        </m:r>
        <m:r>
          <m:rPr>
            <m:sty m:val="i"/>
          </m:rPr>
          <m:t>ℓ</m:t>
        </m:r>
      </m:oMath>
      <w:r>
        <w:rPr/>
        <w:t xml:space="preserve"> (voir figure 3).</w:t>
      </w:r>
      <w:r>
        <w:rPr/>
        <w:br w:type="textWrapping"/>
      </w:r>
      <w:r>
        <w:rPr>
          <w:rFonts w:eastAsia="Georgia" w:cs="Georgia" w:ascii="Georgia" w:hAnsi="Georgia"/>
        </w:rPr>
        <w:t xml:space="preserve">À la sortie de la zone de modulation, les électrons de vitesse </w:t>
      </w:r>
      <m:oMath>
        <m:r>
          <m:rPr>
            <m:sty m:val="b"/>
          </m:rPr>
          <m:t>u</m:t>
        </m:r>
        <m:r>
          <m:rPr>
            <m:sty m:val="p"/>
          </m:rPr>
          <m:t>=</m:t>
        </m:r>
        <m:r>
          <m:rPr>
            <m:sty m:val="i"/>
          </m:rPr>
          <m:t>u</m:t>
        </m:r>
        <m:sSub>
          <m:sSubPr/>
          <m:e>
            <m:r>
              <m:rPr>
                <m:sty m:val="b"/>
              </m:rPr>
              <m:t>e</m:t>
            </m:r>
          </m:e>
          <m:sub>
            <m:r>
              <m:rPr>
                <m:sty m:val="i"/>
              </m:rPr>
              <m:t>z</m:t>
            </m:r>
          </m:sub>
        </m:sSub>
      </m:oMath>
      <w:r>
        <w:rPr/>
        <w:t xml:space="preserve"> traversent un espace de glissement de longueur </w:t>
      </w:r>
      <m:oMath>
        <m:r>
          <m:rPr>
            <m:sty m:val="i"/>
          </m:rPr>
          <m:t>L</m:t>
        </m:r>
      </m:oMath>
      <w:r>
        <w:rPr>
          <w:rFonts w:eastAsia="Georgia" w:cs="Georgia" w:ascii="Georgia" w:hAnsi="Georgia"/>
        </w:rPr>
        <w:t xml:space="preserve"> avant d'atteindre les grilles de détection, ( </w:t>
      </w:r>
      <m:oMath>
        <m:sSub>
          <m:sSubPr/>
          <m:e>
            <m:r>
              <m:rPr>
                <m:sty m:val="i"/>
              </m:rPr>
              <m:t>D</m:t>
            </m:r>
          </m:e>
          <m:sub>
            <m:r>
              <m:rPr>
                <m:sty m:val="p"/>
              </m:rPr>
              <m:t>1</m:t>
            </m:r>
          </m:sub>
        </m:sSub>
      </m:oMath>
      <w:r>
        <w:rPr/>
        <w:t xml:space="preserve"> ) et ( </w:t>
      </w:r>
      <m:oMath>
        <m:sSub>
          <m:sSubPr/>
          <m:e>
            <m:r>
              <m:rPr>
                <m:sty m:val="i"/>
              </m:rPr>
              <m:t>D</m:t>
            </m:r>
          </m:e>
          <m:sub>
            <m:r>
              <m:rPr>
                <m:sty m:val="p"/>
              </m:rPr>
              <m:t>2</m:t>
            </m:r>
          </m:sub>
        </m:sSub>
      </m:oMath>
      <w:r>
        <w:rPr>
          <w:rFonts w:eastAsia="Georgia" w:cs="Georgia" w:ascii="Georgia" w:hAnsi="Georgia"/>
        </w:rPr>
        <w:t xml:space="preserve"> ) séparées par la distance </w:t>
      </w:r>
      <m:oMath>
        <m:r>
          <m:rPr>
            <m:sty m:val="i"/>
          </m:rPr>
          <m:t>d</m:t>
        </m:r>
      </m:oMath>
      <w:r>
        <w:rPr>
          <w:rFonts w:eastAsia="Georgia" w:cs="Georgia" w:ascii="Georgia" w:hAnsi="Georgia"/>
        </w:rPr>
        <w:t xml:space="preserve"> et respectivement portées aux potentiels </w:t>
      </w:r>
      <m:oMath>
        <m:sSub>
          <m:sSubPr/>
          <m:e>
            <m:r>
              <m:rPr>
                <m:sty m:val="i"/>
              </m:rPr>
              <m:t>V</m:t>
            </m:r>
          </m:e>
          <m:sub>
            <m:r>
              <m:rPr>
                <m:sty m:val="i"/>
              </m:rPr>
              <m:t>M</m:t>
            </m:r>
          </m:sub>
        </m:sSub>
      </m:oMath>
      <w:r>
        <w:rPr/>
        <w:t xml:space="preserve"> et </w:t>
      </w:r>
      <m:oMath>
        <m:sSub>
          <m:sSubPr/>
          <m:e>
            <m:r>
              <m:rPr>
                <m:sty m:val="i"/>
              </m:rPr>
              <m:t>V</m:t>
            </m:r>
          </m:e>
          <m:sub>
            <m:r>
              <m:rPr>
                <m:sty m:val="i"/>
              </m:rPr>
              <m:t>D</m:t>
            </m:r>
          </m:sub>
        </m:sSub>
      </m:oMath>
      <w:r>
        <w:rPr/>
        <w:t xml:space="preserve">; on suppose que </w:t>
      </w:r>
      <m:oMath>
        <m:r>
          <m:rPr>
            <m:sty m:val="i"/>
          </m:rPr>
          <m:t>d</m:t>
        </m:r>
        <m:r>
          <m:rPr>
            <m:sty m:val="p"/>
          </m:rPr>
          <m:t>≪</m:t>
        </m:r>
        <m:r>
          <m:rPr>
            <m:sty m:val="i"/>
          </m:rPr>
          <m:t>L</m:t>
        </m:r>
      </m:oMath>
      <w:r>
        <w:rPr/>
        <w:t xml:space="preserve"> (voir figure 3). Enfin, une anode </w:t>
      </w:r>
      <m:oMath>
        <m:sSub>
          <m:sSubPr/>
          <m:e>
            <m:r>
              <m:rPr>
                <m:sty m:val="i"/>
              </m:rPr>
              <m:t>A</m:t>
            </m:r>
          </m:e>
          <m:sub>
            <m:r>
              <m:rPr>
                <m:sty m:val="i"/>
              </m:rPr>
              <m:t>n</m:t>
            </m:r>
          </m:sub>
        </m:sSub>
      </m:oMath>
      <w:r>
        <w:rPr>
          <w:rFonts w:eastAsia="Georgia" w:cs="Georgia" w:ascii="Georgia" w:hAnsi="Georgia"/>
        </w:rPr>
        <w:t xml:space="preserve"> collecte les électrons qui ont traversé le système sans être interceptés.</w:t>
      </w:r>
      <w:r>
        <w:rPr/>
        <w:br w:type="textWrapping"/>
      </w:r>
      <w:r>
        <w:rPr>
          <w:rFonts w:eastAsia="Georgia" w:cs="Georgia" w:ascii="Georgia" w:hAnsi="Georgia"/>
        </w:rPr>
        <w:t xml:space="preserve">Dans tout le problème, on notera </w:t>
      </w:r>
      <m:oMath>
        <m:r>
          <m:rPr>
            <m:sty m:val="i"/>
          </m:rPr>
          <m:t>I</m:t>
        </m:r>
        <m:r>
          <m:rPr>
            <m:sty m:val="p"/>
          </m:rPr>
          <m:t>(</m:t>
        </m:r>
        <m:r>
          <m:rPr>
            <m:sty m:val="i"/>
          </m:rPr>
          <m:t>z</m:t>
        </m:r>
        <m:r>
          <m:rPr>
            <m:sty m:val="p"/>
          </m:rPr>
          <m:t>,</m:t>
        </m:r>
        <m:r>
          <m:rPr>
            <m:sty m:val="i"/>
          </m:rPr>
          <m:t>t</m:t>
        </m:r>
        <m:r>
          <m:rPr>
            <m:sty m:val="p"/>
          </m:rPr>
          <m:t>)</m:t>
        </m:r>
      </m:oMath>
      <w:r>
        <w:rPr>
          <w:rFonts w:eastAsia="Georgia" w:cs="Georgia" w:ascii="Georgia" w:hAnsi="Georgia"/>
        </w:rPr>
        <w:t xml:space="preserve"> le courant électrique qui circule, à l'instant </w:t>
      </w:r>
      <m:oMath>
        <m:r>
          <m:rPr>
            <m:sty m:val="i"/>
          </m:rPr>
          <m:t>t</m:t>
        </m:r>
      </m:oMath>
      <w:r>
        <w:rPr>
          <w:rFonts w:eastAsia="Georgia" w:cs="Georgia" w:ascii="Georgia" w:hAnsi="Georgia"/>
        </w:rPr>
        <w:t xml:space="preserve"> et à la cote </w:t>
      </w:r>
      <m:oMath>
        <m:r>
          <m:rPr>
            <m:sty m:val="i"/>
          </m:rPr>
          <m:t>z</m:t>
        </m:r>
      </m:oMath>
      <w:r>
        <w:rPr>
          <w:rFonts w:eastAsia="Georgia" w:cs="Georgia" w:ascii="Georgia" w:hAnsi="Georgia"/>
        </w:rPr>
        <w:t xml:space="preserve">, dans une section droite du tube orientée dans le sens des </w:t>
      </w:r>
      <m:oMath>
        <m:r>
          <m:rPr>
            <m:sty m:val="i"/>
          </m:rPr>
          <m:t>z</m:t>
        </m:r>
      </m:oMath>
      <w:r>
        <w:rPr>
          <w:rFonts w:eastAsia="Georgia" w:cs="Georgia" w:ascii="Georgia" w:hAnsi="Georgia"/>
        </w:rPr>
        <w:t xml:space="preserve"> décroissants de sorte que </w:t>
      </w:r>
      <m:oMath>
        <m:r>
          <m:rPr>
            <m:sty m:val="i"/>
          </m:rPr>
          <m:t>I</m:t>
        </m:r>
        <m:r>
          <m:rPr>
            <m:sty m:val="p"/>
          </m:rPr>
          <m:t>(</m:t>
        </m:r>
        <m:r>
          <m:rPr>
            <m:sty m:val="i"/>
          </m:rPr>
          <m:t>z</m:t>
        </m:r>
        <m:r>
          <m:rPr>
            <m:sty m:val="p"/>
          </m:rPr>
          <m:t>,</m:t>
        </m:r>
        <m:r>
          <m:rPr>
            <m:sty m:val="i"/>
          </m:rPr>
          <m:t>t</m:t>
        </m:r>
        <m:r>
          <m:rPr>
            <m:sty m:val="p"/>
          </m:rPr>
          <m:t>)</m:t>
        </m:r>
      </m:oMath>
      <w:r>
        <w:rPr>
          <w:rFonts w:eastAsia="Georgia" w:cs="Georgia" w:ascii="Georgia" w:hAnsi="Georgia"/>
        </w:rPr>
        <w:t xml:space="preserve"> soit positif. On néglige tout champ magnétique et l'on suppose que le potentiel électrique qui règne dans le tube n'est fonction que de </w:t>
      </w:r>
      <m:oMath>
        <m:r>
          <m:rPr>
            <m:sty m:val="i"/>
          </m:rPr>
          <m:t>z</m:t>
        </m:r>
      </m:oMath>
      <w:r>
        <w:rPr/>
        <w:t xml:space="preserve"> et du temps </w:t>
      </w:r>
      <m:oMath>
        <m:r>
          <m:rPr>
            <m:sty m:val="i"/>
          </m:rPr>
          <m:t>t</m:t>
        </m:r>
        <m:r>
          <m:rPr>
            <m:sty m:val="p"/>
          </m:rPr>
          <m:t>:</m:t>
        </m:r>
        <m:r>
          <m:rPr>
            <m:sty m:val="i"/>
          </m:rPr>
          <m:t>V</m:t>
        </m:r>
        <m:r>
          <m:rPr>
            <m:sty m:val="p"/>
          </m:rPr>
          <m:t>=</m:t>
        </m:r>
        <m:r>
          <m:rPr>
            <m:sty m:val="i"/>
          </m:rPr>
          <m:t>V</m:t>
        </m:r>
        <m:r>
          <m:rPr>
            <m:sty m:val="p"/>
          </m:rPr>
          <m:t>(</m:t>
        </m:r>
        <m:r>
          <m:rPr>
            <m:sty m:val="i"/>
          </m:rPr>
          <m:t>z</m:t>
        </m:r>
        <m:r>
          <m:rPr>
            <m:sty m:val="p"/>
          </m:rPr>
          <m:t>,</m:t>
        </m:r>
        <m:r>
          <m:rPr>
            <m:sty m:val="i"/>
          </m:rPr>
          <m:t>t</m:t>
        </m:r>
        <m:r>
          <m:rPr>
            <m:sty m:val="p"/>
          </m:rPr>
          <m:t>)</m:t>
        </m:r>
      </m:oMath>
      <w:r>
        <w:rPr>
          <w:rFonts w:eastAsia="Georgia" w:cs="Georgia" w:ascii="Georgia" w:hAnsi="Georgia"/>
        </w:rPr>
        <w:t xml:space="preserve">; pour cette raison, à partir de la question 13, le champ électrique dans le tube sera noté </w:t>
      </w:r>
      <m:oMath>
        <m:r>
          <m:rPr>
            <m:sty m:val="b"/>
          </m:rPr>
          <m:t>E</m:t>
        </m:r>
        <m:r>
          <m:rPr>
            <m:sty m:val="p"/>
          </m:rPr>
          <m:t>=</m:t>
        </m:r>
        <m:r>
          <m:rPr>
            <m:sty m:val="i"/>
          </m:rPr>
          <m:t>E</m:t>
        </m:r>
        <m:r>
          <m:rPr>
            <m:sty m:val="p"/>
          </m:rPr>
          <m:t>(</m:t>
        </m:r>
        <m:r>
          <m:rPr>
            <m:sty m:val="i"/>
          </m:rPr>
          <m:t>z</m:t>
        </m:r>
        <m:r>
          <m:rPr>
            <m:sty m:val="p"/>
          </m:rPr>
          <m:t>,</m:t>
        </m:r>
        <m:r>
          <m:rPr>
            <m:sty m:val="i"/>
          </m:rPr>
          <m:t>t</m:t>
        </m:r>
        <m:r>
          <m:rPr>
            <m:sty m:val="p"/>
          </m:rPr>
          <m:t>)</m:t>
        </m:r>
        <m:sSub>
          <m:sSubPr/>
          <m:e>
            <m:r>
              <m:rPr>
                <m:sty m:val="b"/>
              </m:rPr>
              <m:t>e</m:t>
            </m:r>
          </m:e>
          <m:sub>
            <m:r>
              <m:rPr>
                <m:sty m:val="i"/>
              </m:rPr>
              <m:t>z</m:t>
            </m:r>
          </m:sub>
        </m:sSub>
      </m:oMath>
      <w:r>
        <w:rPr/>
        <w:t xml:space="preserve">.</w:t>
      </w:r>
    </w:p>
    <w:p>
      <w:pPr>
        <w:spacing w:line="271" w:before="330" w:lineRule="auto"/>
      </w:pPr>
      <w:r>
        <w:rPr>
          <w:rFonts w:eastAsia="Georgia" w:cs="Georgia" w:ascii="Georgia" w:hAnsi="Georgia"/>
          <w:b/>
          <w:sz w:val="42"/>
        </w:rPr>
        <w:t xml:space="preserve">II.A. - Étude du faisceau d'électrons dans le tube</w:t>
      </w:r>
    </w:p>
    <w:p>
      <w:pPr>
        <w:spacing w:after="220" w:lineRule="auto"/>
      </w:pPr>
      <w:r>
        <w:rPr>
          <w:rFonts w:eastAsia="Georgia" w:cs="Georgia" w:ascii="Georgia" w:hAnsi="Georgia"/>
        </w:rPr>
        <w:t xml:space="preserve">Dans la région </w:t>
      </w:r>
      <m:oMath>
        <m:r>
          <m:rPr>
            <m:sty m:val="p"/>
          </m:rPr>
          <m:t>0</m:t>
        </m:r>
        <m:r>
          <m:rPr>
            <m:sty m:val="p"/>
          </m:rPr>
          <m:t>&lt;</m:t>
        </m:r>
        <m:r>
          <m:rPr>
            <m:sty m:val="i"/>
          </m:rPr>
          <m:t>z</m:t>
        </m:r>
        <m:r>
          <m:rPr>
            <m:sty m:val="p"/>
          </m:rPr>
          <m:t>&lt;</m:t>
        </m:r>
        <m:r>
          <m:rPr>
            <m:sty m:val="i"/>
          </m:rPr>
          <m:t>ℓ</m:t>
        </m:r>
      </m:oMath>
      <w:r>
        <w:rPr/>
        <w:t xml:space="preserve">, on notera </w:t>
      </w:r>
      <m:oMath>
        <m:sSub>
          <m:sSubPr/>
          <m:e>
            <m:r>
              <m:rPr>
                <m:sty m:val="i"/>
              </m:rPr>
              <m:t>I</m:t>
            </m:r>
          </m:e>
          <m:sub>
            <m:r>
              <m:rPr>
                <m:sty m:val="p"/>
              </m:rPr>
              <m:t>0</m:t>
            </m:r>
          </m:sub>
        </m:sSub>
        <m:r>
          <m:rPr>
            <m:sty m:val="p"/>
          </m:rPr>
          <m:t>=</m:t>
        </m:r>
        <m:r>
          <m:rPr>
            <m:sty m:val="i"/>
          </m:rPr>
          <m:t>I</m:t>
        </m:r>
        <m:r>
          <m:rPr>
            <m:sty m:val="p"/>
          </m:rPr>
          <m:t>(</m:t>
        </m:r>
        <m:r>
          <m:rPr>
            <m:sty m:val="i"/>
          </m:rPr>
          <m:t>z</m:t>
        </m:r>
        <m:r>
          <m:rPr>
            <m:sty m:val="p"/>
          </m:rPr>
          <m:t>)</m:t>
        </m:r>
      </m:oMath>
      <w:r>
        <w:rPr>
          <w:rFonts w:eastAsia="Georgia" w:cs="Georgia" w:ascii="Georgia" w:hAnsi="Georgia"/>
        </w:rPr>
        <w:t xml:space="preserve"> le courant électrique qui traverse le tube; le faisceau électronique est supposé cylindrique, de rayon </w:t>
      </w:r>
      <m:oMath>
        <m:r>
          <m:rPr>
            <m:sty m:val="i"/>
          </m:rPr>
          <m:t>a</m:t>
        </m:r>
      </m:oMath>
      <w:r>
        <w:rPr/>
        <w:t xml:space="preserve">, de section </w:t>
      </w:r>
      <m:oMath>
        <m:r>
          <m:rPr>
            <m:sty m:val="i"/>
          </m:rPr>
          <m:t>s</m:t>
        </m:r>
        <m:r>
          <m:rPr>
            <m:sty m:val="p"/>
          </m:rPr>
          <m:t>=</m:t>
        </m:r>
        <m:r>
          <m:rPr>
            <m:sty m:val="i"/>
          </m:rPr>
          <m:t>π</m:t>
        </m:r>
        <m:sSup>
          <m:sSupPr/>
          <m:e>
            <m:r>
              <m:rPr>
                <m:sty m:val="i"/>
              </m:rPr>
              <m:t>a</m:t>
            </m:r>
          </m:e>
          <m:sup>
            <m:r>
              <m:rPr>
                <m:sty m:val="p"/>
              </m:rPr>
              <m:t>2</m:t>
            </m:r>
          </m:sup>
        </m:sSup>
      </m:oMath>
      <w:r>
        <w:rPr>
          <w:rFonts w:eastAsia="Georgia" w:cs="Georgia" w:ascii="Georgia" w:hAnsi="Georgia"/>
        </w:rPr>
        <w:t xml:space="preserve">. On pourra utiliser les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exprimées dans la base cylindrique locale </w:t>
      </w:r>
      <m:oMath>
        <m:d>
          <m:dPr>
            <m:begChr m:val="{"/>
            <m:endChr m:val="}"/>
            <m:ctrlPr>
              <w:rPr>
                <w:rFonts w:ascii="Cambria Math" w:hAnsi="Cambria Math"/>
              </w:rPr>
            </m:ctrlPr>
          </m:dPr>
          <m:e>
            <m:sSub>
              <m:sSubPr/>
              <m:e>
                <m:r>
                  <m:rPr>
                    <m:sty m:val="b"/>
                  </m:rPr>
                  <m:t>e</m:t>
                </m:r>
              </m:e>
              <m:sub>
                <m:r>
                  <m:rPr>
                    <m:sty m:val="i"/>
                  </m:rPr>
                  <m:t>r</m:t>
                </m:r>
              </m:sub>
            </m:sSub>
            <m:r>
              <m:rPr>
                <m:sty m:val="p"/>
              </m:rPr>
              <m:t>,</m:t>
            </m:r>
            <m:sSub>
              <m:sSubPr/>
              <m:e>
                <m:r>
                  <m:rPr>
                    <m:sty m:val="b"/>
                  </m:rPr>
                  <m:t>e</m:t>
                </m:r>
              </m:e>
              <m:sub>
                <m:r>
                  <m:rPr>
                    <m:sty m:val="i"/>
                  </m:rPr>
                  <m:t>θ</m:t>
                </m:r>
              </m:sub>
            </m:sSub>
            <m:r>
              <m:rPr>
                <m:sty m:val="p"/>
              </m:rPr>
              <m:t>,</m:t>
            </m:r>
            <m:sSub>
              <m:sSubPr/>
              <m:e>
                <m:r>
                  <m:rPr>
                    <m:sty m:val="b"/>
                  </m:rPr>
                  <m:t>e</m:t>
                </m:r>
              </m:e>
              <m:sub>
                <m:r>
                  <m:rPr>
                    <m:sty m:val="i"/>
                  </m:rPr>
                  <m:t>z</m:t>
                </m:r>
              </m:sub>
            </m:sSub>
          </m:e>
        </m:d>
      </m:oMath>
      <w:r>
        <w:rPr>
          <w:rFonts w:eastAsia="Georgia" w:cs="Georgia" w:ascii="Georgia" w:hAnsi="Georgia"/>
        </w:rPr>
        <w:t xml:space="preserve"> représentée sur la figure 4.</w:t>
      </w:r>
      <w:r>
        <w:rPr/>
        <w:br w:type="textWrapping"/>
      </w:r>
      <m:oMath>
        <m:r>
          <m:rPr>
            <m:sty m:val="i"/>
          </m:rPr>
          <m:t>◻</m:t>
        </m:r>
        <m:r>
          <m:rPr>
            <m:sty m:val="p"/>
          </m:rPr>
          <m:t>11</m:t>
        </m:r>
      </m:oMath>
      <w:r>
        <w:rPr>
          <w:rFonts w:eastAsia="Georgia" w:cs="Georgia" w:ascii="Georgia" w:hAnsi="Georgia"/>
        </w:rPr>
        <w:t xml:space="preserve"> - Représenter sur un schéma le sens du courant </w:t>
      </w:r>
      <m:oMath>
        <m:sSub>
          <m:sSubPr/>
          <m:e>
            <m:r>
              <m:rPr>
                <m:sty m:val="i"/>
              </m:rPr>
              <m:t>I</m:t>
            </m:r>
          </m:e>
          <m:sub>
            <m:r>
              <m:rPr>
                <m:sty m:val="p"/>
              </m:rPr>
              <m:t>0</m:t>
            </m:r>
          </m:sub>
        </m:sSub>
      </m:oMath>
      <w:r>
        <w:rPr/>
        <w:t xml:space="preserve">. Exprimer </w:t>
      </w:r>
      <m:oMath>
        <m:sSub>
          <m:sSubPr/>
          <m:e>
            <m:r>
              <m:rPr>
                <m:sty m:val="i"/>
              </m:rPr>
              <m:t>I</m:t>
            </m:r>
          </m:e>
          <m:sub>
            <m:r>
              <m:rPr>
                <m:sty m:val="p"/>
              </m:rPr>
              <m:t>0</m:t>
            </m:r>
          </m:sub>
        </m:sSub>
      </m:oMath>
      <w:r>
        <w:rPr/>
        <w:t xml:space="preserve"> en fonction de </w:t>
      </w:r>
      <m:oMath>
        <m:r>
          <m:rPr>
            <m:sty m:val="i"/>
          </m:rPr>
          <m:t>a</m:t>
        </m:r>
        <m:r>
          <m:rPr>
            <m:sty m:val="p"/>
          </m:rPr>
          <m:t>,</m:t>
        </m:r>
        <m:sSub>
          <m:sSubPr/>
          <m:e>
            <m:r>
              <m:rPr>
                <m:sty m:val="i"/>
              </m:rPr>
              <m:t>u</m:t>
            </m:r>
          </m:e>
          <m:sub>
            <m:r>
              <m:rPr>
                <m:sty m:val="i"/>
              </m:rPr>
              <m:t>o</m:t>
            </m:r>
          </m:sub>
        </m:sSub>
      </m:oMath>
      <w:r>
        <w:rPr>
          <w:rFonts w:eastAsia="Georgia" w:cs="Georgia" w:ascii="Georgia" w:hAnsi="Georgia"/>
        </w:rPr>
        <w:t xml:space="preserve"> et de la charge volumique électronique </w:t>
      </w:r>
      <m:oMath>
        <m:r>
          <m:rPr>
            <m:sty m:val="i"/>
          </m:rPr>
          <m:t>ρ</m:t>
        </m:r>
      </m:oMath>
      <w:r>
        <w:rPr>
          <w:rFonts w:eastAsia="Georgia" w:cs="Georgia" w:ascii="Georgia" w:hAnsi="Georgia"/>
        </w:rPr>
        <w:t xml:space="preserve">, supposée uniformément répartie dans le cylindre. Montrer que le champ électrique </w:t>
      </w:r>
      <m:oMath>
        <m:sSub>
          <m:sSubPr/>
          <m:e>
            <m:r>
              <m:rPr>
                <m:sty m:val="b"/>
              </m:rPr>
              <m:t>E</m:t>
            </m:r>
          </m:e>
          <m:sub>
            <m:r>
              <m:rPr>
                <m:sty m:val="i"/>
              </m:rPr>
              <m:t>c</m:t>
            </m:r>
          </m:sub>
        </m:sSub>
      </m:oMath>
      <w:r>
        <w:rPr>
          <w:rFonts w:eastAsia="Georgia" w:cs="Georgia" w:ascii="Georgia" w:hAnsi="Georgia"/>
        </w:rPr>
        <w:t xml:space="preserve"> créé par cette distribution cylindrique de charges ne dépend que de la distance radiale </w:t>
      </w:r>
      <m:oMath>
        <m:r>
          <m:rPr>
            <m:sty m:val="i"/>
          </m:rPr>
          <m:t>r</m:t>
        </m:r>
      </m:oMath>
      <w:r>
        <w:rPr>
          <w:rFonts w:eastAsia="Georgia" w:cs="Georgia" w:ascii="Georgia" w:hAnsi="Georgia"/>
        </w:rPr>
        <w:t xml:space="preserve"> à l'axe du cylindre. En déduire l'expression de </w:t>
      </w:r>
      <m:oMath>
        <m:sSub>
          <m:sSubPr/>
          <m:e>
            <m:r>
              <m:rPr>
                <m:sty m:val="b"/>
              </m:rPr>
              <m:t>E</m:t>
            </m:r>
          </m:e>
          <m:sub>
            <m:r>
              <m:rPr>
                <m:sty m:val="i"/>
              </m:rPr>
              <m:t>c</m:t>
            </m:r>
          </m:sub>
        </m:sSub>
        <m:r>
          <m:rPr>
            <m:sty m:val="p"/>
          </m:rPr>
          <m:t>(</m:t>
        </m:r>
        <m:r>
          <m:rPr>
            <m:sty m:val="i"/>
          </m:rPr>
          <m:t>r</m:t>
        </m:r>
        <m:r>
          <m:rPr>
            <m:sty m:val="p"/>
          </m:rPr>
          <m:t>)</m:t>
        </m:r>
      </m:oMath>
      <w:r>
        <w:rPr/>
        <w:t xml:space="preserve"> en fonction de </w:t>
      </w:r>
      <m:oMath>
        <m:r>
          <m:rPr>
            <m:sty m:val="i"/>
          </m:rPr>
          <m:t>r</m:t>
        </m:r>
      </m:oMath>
      <w:r>
        <w:rPr>
          <w:rFonts w:eastAsia="Georgia" w:cs="Georgia" w:ascii="Georgia" w:hAnsi="Georgia"/>
        </w:rPr>
        <w:t xml:space="preserve">, de la permittivité du vide </w:t>
      </w:r>
      <m:oMath>
        <m:sSub>
          <m:sSubPr/>
          <m:e>
            <m:r>
              <m:rPr>
                <m:sty m:val="i"/>
              </m:rPr>
              <m:t>ε</m:t>
            </m:r>
          </m:e>
          <m:sub>
            <m:r>
              <m:rPr>
                <m:sty m:val="p"/>
              </m:rPr>
              <m:t>0</m:t>
            </m:r>
          </m:sub>
        </m:sSub>
      </m:oMath>
      <w:r>
        <w:rPr/>
        <w:t xml:space="preserve"> ainsi</w:t>
      </w:r>
    </w:p>
    <w:p>
      <w:pPr>
        <w:spacing w:lineRule="auto"/>
        <w:jc w:val="center"/>
      </w:pPr>
      <w:r>
        <w:rPr/>
        <w:drawing>
          <wp:inline distB="0" distL="0" distR="0" distT="0">
            <wp:extent cx="5486400" cy="4376276"/>
            <wp:effectExtent b="0" l="0" r="0" t="0"/>
            <wp:docPr id="4" name="image-06812c9c99751cdf64ac25b1c32993c73203870d.jpg"/>
            <a:graphic>
              <a:graphicData uri="http://schemas.openxmlformats.org/drawingml/2006/picture">
                <pic:pic>
                  <pic:nvPicPr>
                    <pic:cNvPr id="4" name="image-06812c9c99751cdf64ac25b1c32993c73203870d.jpg" descr=""/>
                    <pic:cNvPicPr/>
                  </pic:nvPicPr>
                  <pic:blipFill>
                    <a:blip r:embed="rId8" cstate="print"/>
                    <a:srcRect b="0" l="0" r="0" t="0"/>
                    <a:stretch>
                      <a:fillRect/>
                    </a:stretch>
                  </pic:blipFill>
                  <pic:spPr>
                    <a:xfrm>
                      <a:off x="0" y="0"/>
                      <a:ext cx="5486400" cy="4376276"/>
                    </a:xfrm>
                    <a:prstGeom prst="rect"/>
                  </pic:spPr>
                </pic:pic>
              </a:graphicData>
            </a:graphic>
          </wp:inline>
        </w:drawing>
      </w:r>
    </w:p>
    <w:p>
      <w:pPr>
        <w:spacing w:lineRule="auto"/>
      </w:pPr>
      <w:r>
        <w:rPr>
          <w:rFonts w:eastAsia="Georgia" w:cs="Georgia" w:ascii="Georgia" w:hAnsi="Georgia"/>
        </w:rPr>
        <w:t xml:space="preserve">FIG. 4 - Coordonnées cylindriques</w:t>
      </w:r>
    </w:p>
    <w:p>
      <w:pPr>
        <w:spacing w:after="220" w:lineRule="auto"/>
      </w:pPr>
      <w:r>
        <w:rPr/>
        <w:t xml:space="preserve">que de </w:t>
      </w:r>
      <m:oMath>
        <m:sSub>
          <m:sSubPr/>
          <m:e>
            <m:r>
              <m:rPr>
                <m:sty m:val="i"/>
              </m:rPr>
              <m:t>I</m:t>
            </m:r>
          </m:e>
          <m:sub>
            <m:r>
              <m:rPr>
                <m:sty m:val="p"/>
              </m:rPr>
              <m:t>0</m:t>
            </m:r>
          </m:sub>
        </m:sSub>
        <m:r>
          <m:rPr>
            <m:sty m:val="p"/>
          </m:rPr>
          <m:t>,</m:t>
        </m:r>
        <m:sSub>
          <m:sSubPr/>
          <m:e>
            <m:r>
              <m:rPr>
                <m:sty m:val="i"/>
              </m:rPr>
              <m:t>u</m:t>
            </m:r>
          </m:e>
          <m:sub>
            <m:r>
              <m:rPr>
                <m:sty m:val="p"/>
              </m:rPr>
              <m:t>0</m:t>
            </m:r>
          </m:sub>
        </m:sSub>
      </m:oMath>
      <w:r>
        <w:rPr/>
        <w:t xml:space="preserve">, et </w:t>
      </w:r>
      <m:oMath>
        <m:r>
          <m:rPr>
            <m:sty m:val="i"/>
          </m:rPr>
          <m:t>a</m:t>
        </m:r>
      </m:oMath>
      <w:r>
        <w:rPr/>
        <w:t xml:space="preserve">.</w:t>
      </w:r>
      <w:r>
        <w:rPr/>
        <w:br w:type="textWrapping"/>
      </w:r>
      <m:oMath>
        <m:r>
          <m:rPr>
            <m:sty m:val="i"/>
          </m:rPr>
          <m:t>◻</m:t>
        </m:r>
        <m:r>
          <m:rPr>
            <m:sty m:val="p"/>
          </m:rPr>
          <m:t>12</m:t>
        </m:r>
      </m:oMath>
      <w:r>
        <w:rPr>
          <w:rFonts w:eastAsia="Georgia" w:cs="Georgia" w:ascii="Georgia" w:hAnsi="Georgia"/>
        </w:rPr>
        <w:t xml:space="preserve"> - On considère qu'un électron situé à la périphérie du faisceau évolue dans le champ uniforme </w:t>
      </w:r>
      <m:oMath>
        <m:sSub>
          <m:sSubPr/>
          <m:e>
            <m:r>
              <m:rPr>
                <m:sty m:val="b"/>
              </m:rPr>
              <m:t>E</m:t>
            </m:r>
          </m:e>
          <m:sub>
            <m:r>
              <m:rPr>
                <m:sty m:val="i"/>
              </m:rPr>
              <m:t>c</m:t>
            </m:r>
          </m:sub>
        </m:sSub>
        <m:r>
          <m:rPr>
            <m:sty m:val="p"/>
          </m:rPr>
          <m:t>(</m:t>
        </m:r>
        <m:r>
          <m:rPr>
            <m:sty m:val="i"/>
          </m:rPr>
          <m:t>a</m:t>
        </m:r>
        <m:r>
          <m:rPr>
            <m:sty m:val="p"/>
          </m:rPr>
          <m:t>)</m:t>
        </m:r>
      </m:oMath>
      <w:r>
        <w:rPr>
          <w:rFonts w:eastAsia="Georgia" w:cs="Georgia" w:ascii="Georgia" w:hAnsi="Georgia"/>
        </w:rPr>
        <w:t xml:space="preserve">. Calculer la déviation radiale </w:t>
      </w:r>
      <m:oMath>
        <m:r>
          <m:rPr>
            <m:sty m:val="p"/>
          </m:rPr>
          <m:t>Δ</m:t>
        </m:r>
        <m:r>
          <m:rPr>
            <m:sty m:val="i"/>
          </m:rPr>
          <m:t>r</m:t>
        </m:r>
      </m:oMath>
      <w:r>
        <w:rPr/>
        <w:t xml:space="preserve"> qu'il subit en fonction de </w:t>
      </w:r>
      <m:oMath>
        <m:r>
          <m:rPr>
            <m:sty m:val="i"/>
          </m:rPr>
          <m:t>e</m:t>
        </m:r>
        <m:r>
          <m:rPr>
            <m:sty m:val="p"/>
          </m:rPr>
          <m:t>,</m:t>
        </m:r>
        <m:r>
          <m:rPr>
            <m:sty m:val="i"/>
          </m:rPr>
          <m:t>m</m:t>
        </m:r>
        <m:r>
          <m:rPr>
            <m:sty m:val="p"/>
          </m:rPr>
          <m:t>,</m:t>
        </m:r>
        <m:sSub>
          <m:sSubPr/>
          <m:e>
            <m:r>
              <m:rPr>
                <m:sty m:val="b"/>
              </m:rPr>
              <m:t>E</m:t>
            </m:r>
          </m:e>
          <m:sub>
            <m:r>
              <m:rPr>
                <m:sty m:val="i"/>
              </m:rPr>
              <m:t>c</m:t>
            </m:r>
          </m:sub>
        </m:sSub>
        <m:r>
          <m:rPr>
            <m:sty m:val="p"/>
          </m:rPr>
          <m:t>(</m:t>
        </m:r>
        <m:r>
          <m:rPr>
            <m:sty m:val="i"/>
          </m:rPr>
          <m:t>a</m:t>
        </m:r>
        <m:r>
          <m:rPr>
            <m:sty m:val="p"/>
          </m:rPr>
          <m:t>)</m:t>
        </m:r>
      </m:oMath>
      <w:r>
        <w:rPr/>
        <w:t xml:space="preserve"> et de </w:t>
      </w:r>
      <m:oMath>
        <m:r>
          <m:rPr>
            <m:sty m:val="i"/>
          </m:rPr>
          <m:t>τ</m:t>
        </m:r>
        <m:r>
          <m:rPr>
            <m:sty m:val="p"/>
          </m:rPr>
          <m:t>=</m:t>
        </m:r>
        <m:r>
          <m:rPr>
            <m:sty m:val="i"/>
          </m:rPr>
          <m:t>ℓ</m:t>
        </m:r>
        <m:r>
          <m:rPr>
            <m:sty m:val="p"/>
          </m:rPr>
          <m:t>/</m:t>
        </m:r>
        <m:sSub>
          <m:sSubPr/>
          <m:e>
            <m:r>
              <m:rPr>
                <m:sty m:val="i"/>
              </m:rPr>
              <m:t>u</m:t>
            </m:r>
          </m:e>
          <m:sub>
            <m:r>
              <m:rPr>
                <m:sty m:val="i"/>
              </m:rPr>
              <m:t>o</m:t>
            </m:r>
          </m:sub>
        </m:sSub>
      </m:oMath>
      <w:r>
        <w:rPr>
          <w:rFonts w:eastAsia="Georgia" w:cs="Georgia" w:ascii="Georgia" w:hAnsi="Georgia"/>
        </w:rPr>
        <w:t xml:space="preserve"> la durée du trajet d'un électron périphérique entre </w:t>
      </w:r>
      <m:oMath>
        <m:r>
          <m:rPr>
            <m:sty m:val="p"/>
          </m:rPr>
          <m:t>(</m:t>
        </m:r>
        <m:r>
          <m:rPr>
            <m:sty m:val="i"/>
          </m:rPr>
          <m:t>A</m:t>
        </m:r>
        <m:r>
          <m:rPr>
            <m:sty m:val="p"/>
          </m:rPr>
          <m:t>)</m:t>
        </m:r>
      </m:oMath>
      <w:r>
        <w:rPr/>
        <w:t xml:space="preserve"> et </w:t>
      </w:r>
      <m:oMath>
        <m:d>
          <m:dPr>
            <m:begChr m:val="("/>
            <m:endChr m:val=")"/>
            <m:ctrlPr>
              <w:rPr>
                <w:rFonts w:ascii="Cambria Math" w:hAnsi="Cambria Math"/>
              </w:rPr>
            </m:ctrlPr>
          </m:dPr>
          <m:e>
            <m:sSub>
              <m:sSubPr/>
              <m:e>
                <m:r>
                  <m:rPr>
                    <m:sty m:val="i"/>
                  </m:rPr>
                  <m:t>M</m:t>
                </m:r>
              </m:e>
              <m:sub>
                <m:r>
                  <m:rPr>
                    <m:sty m:val="p"/>
                  </m:rPr>
                  <m:t>1</m:t>
                </m:r>
              </m:sub>
            </m:sSub>
          </m:e>
        </m:d>
      </m:oMath>
      <w:r>
        <w:rPr>
          <w:rFonts w:eastAsia="Georgia" w:cs="Georgia" w:ascii="Georgia" w:hAnsi="Georgia"/>
        </w:rPr>
        <w:t xml:space="preserve">. En déduire que l'on ne peut considérer que le faisceau d'électrons reste approximativement cylindrique qu'à une certaine condition, que l'on écrira sous la forme </w:t>
      </w:r>
      <m:oMath>
        <m:sSub>
          <m:sSubPr/>
          <m:e>
            <m:r>
              <m:rPr>
                <m:sty m:val="i"/>
              </m:rPr>
              <m:t>I</m:t>
            </m:r>
          </m:e>
          <m:sub>
            <m:r>
              <m:rPr>
                <m:sty m:val="p"/>
              </m:rPr>
              <m:t>0</m:t>
            </m:r>
          </m:sub>
        </m:sSub>
        <m:r>
          <m:rPr>
            <m:sty m:val="p"/>
          </m:rPr>
          <m:t>≪</m:t>
        </m:r>
        <m:sSub>
          <m:sSubPr/>
          <m:e>
            <m:r>
              <m:rPr>
                <m:sty m:val="i"/>
              </m:rPr>
              <m:t>I</m:t>
            </m:r>
          </m:e>
          <m:sub>
            <m:r>
              <m:rPr>
                <m:sty m:val="p"/>
              </m:rPr>
              <m:t>1</m:t>
            </m:r>
          </m:sub>
        </m:sSub>
      </m:oMath>
      <w:r>
        <w:rPr/>
        <w:t xml:space="preserve">. On exprimera </w:t>
      </w:r>
      <m:oMath>
        <m:sSub>
          <m:sSubPr/>
          <m:e>
            <m:r>
              <m:rPr>
                <m:sty m:val="i"/>
              </m:rPr>
              <m:t>I</m:t>
            </m:r>
          </m:e>
          <m:sub>
            <m:r>
              <m:rPr>
                <m:sty m:val="p"/>
              </m:rPr>
              <m:t>1</m:t>
            </m:r>
          </m:sub>
        </m:sSub>
      </m:oMath>
      <w:r>
        <w:rPr/>
        <w:t xml:space="preserve"> en fonction de </w:t>
      </w:r>
      <m:oMath>
        <m:r>
          <m:rPr>
            <m:sty m:val="i"/>
          </m:rPr>
          <m:t>m</m:t>
        </m:r>
        <m:r>
          <m:rPr>
            <m:sty m:val="p"/>
          </m:rPr>
          <m:t>,</m:t>
        </m:r>
        <m:r>
          <m:rPr>
            <m:sty m:val="i"/>
          </m:rPr>
          <m:t>e</m:t>
        </m:r>
        <m:r>
          <m:rPr>
            <m:sty m:val="p"/>
          </m:rPr>
          <m:t>,</m:t>
        </m:r>
        <m:r>
          <m:rPr>
            <m:sty m:val="i"/>
          </m:rPr>
          <m:t>a</m:t>
        </m:r>
        <m:r>
          <m:rPr>
            <m:sty m:val="p"/>
          </m:rPr>
          <m:t>,</m:t>
        </m:r>
        <m:sSub>
          <m:sSubPr/>
          <m:e>
            <m:r>
              <m:rPr>
                <m:sty m:val="i"/>
              </m:rPr>
              <m:t>u</m:t>
            </m:r>
          </m:e>
          <m:sub>
            <m:r>
              <m:rPr>
                <m:sty m:val="p"/>
              </m:rPr>
              <m:t>0</m:t>
            </m:r>
          </m:sub>
        </m:sSub>
        <m:r>
          <m:rPr>
            <m:sty m:val="p"/>
          </m:rPr>
          <m:t>,</m:t>
        </m:r>
        <m:sSub>
          <m:sSubPr/>
          <m:e>
            <m:r>
              <m:rPr>
                <m:sty m:val="i"/>
              </m:rPr>
              <m:t>ε</m:t>
            </m:r>
          </m:e>
          <m:sub>
            <m:r>
              <m:rPr>
                <m:sty m:val="p"/>
              </m:rPr>
              <m:t>0</m:t>
            </m:r>
          </m:sub>
        </m:sSub>
      </m:oMath>
      <w:r>
        <w:rPr/>
        <w:t xml:space="preserve"> et </w:t>
      </w:r>
      <m:oMath>
        <m:r>
          <m:rPr>
            <m:sty m:val="i"/>
          </m:rPr>
          <m:t>ℓ</m:t>
        </m:r>
      </m:oMath>
      <w:r>
        <w:rPr>
          <w:rFonts w:eastAsia="Georgia" w:cs="Georgia" w:ascii="Georgia" w:hAnsi="Georgia"/>
        </w:rPr>
        <w:t xml:space="preserve">. On dira alors que l'on néglige la défocalisation du faisceau. On fera cette approximation dans toute la suite du problème.</w:t>
      </w:r>
      <w:r>
        <w:rPr/>
        <w:br w:type="textWrapping"/>
      </w:r>
      <m:oMath>
        <m:r>
          <m:rPr>
            <m:sty m:val="i"/>
          </m:rPr>
          <m:t>◻</m:t>
        </m:r>
        <m:r>
          <m:rPr>
            <m:sty m:val="p"/>
          </m:rPr>
          <m:t>13</m:t>
        </m:r>
      </m:oMath>
      <w:r>
        <w:rPr/>
        <w:t xml:space="preserve"> - Exprimer, en fonction de </w:t>
      </w:r>
      <m:oMath>
        <m:sSub>
          <m:sSubPr/>
          <m:e>
            <m:r>
              <m:rPr>
                <m:sty m:val="i"/>
              </m:rPr>
              <m:t>I</m:t>
            </m:r>
          </m:e>
          <m:sub>
            <m:r>
              <m:rPr>
                <m:sty m:val="p"/>
              </m:rPr>
              <m:t>0</m:t>
            </m:r>
          </m:sub>
        </m:sSub>
        <m:r>
          <m:rPr>
            <m:sty m:val="p"/>
          </m:rPr>
          <m:t>,</m:t>
        </m:r>
        <m:sSub>
          <m:sSubPr/>
          <m:e>
            <m:r>
              <m:rPr>
                <m:sty m:val="i"/>
              </m:rPr>
              <m:t>u</m:t>
            </m:r>
          </m:e>
          <m:sub>
            <m:r>
              <m:rPr>
                <m:sty m:val="p"/>
              </m:rPr>
              <m:t>0</m:t>
            </m:r>
          </m:sub>
        </m:sSub>
        <m:r>
          <m:rPr>
            <m:sty m:val="p"/>
          </m:rPr>
          <m:t>,</m:t>
        </m:r>
        <m:r>
          <m:rPr>
            <m:sty m:val="i"/>
          </m:rPr>
          <m:t>s</m:t>
        </m:r>
      </m:oMath>
      <w:r>
        <w:rPr/>
        <w:t xml:space="preserve"> et </w:t>
      </w:r>
      <m:oMath>
        <m:sSub>
          <m:sSubPr/>
          <m:e>
            <m:r>
              <m:rPr>
                <m:sty m:val="i"/>
              </m:rPr>
              <m:t>ε</m:t>
            </m:r>
          </m:e>
          <m:sub>
            <m:r>
              <m:rPr>
                <m:sty m:val="p"/>
              </m:rPr>
              <m:t>0</m:t>
            </m:r>
          </m:sub>
        </m:sSub>
      </m:oMath>
      <w:r>
        <w:rPr>
          <w:rFonts w:eastAsia="Georgia" w:cs="Georgia" w:ascii="Georgia" w:hAnsi="Georgia"/>
        </w:rPr>
        <w:t xml:space="preserve">, l'équation différentielle qui régit les variations de </w:t>
      </w:r>
      <m:oMath>
        <m:r>
          <m:rPr>
            <m:sty m:val="i"/>
          </m:rPr>
          <m:t>E</m:t>
        </m:r>
        <m:r>
          <m:rPr>
            <m:sty m:val="p"/>
          </m:rPr>
          <m:t>(</m:t>
        </m:r>
        <m:r>
          <m:rPr>
            <m:sty m:val="i"/>
          </m:rPr>
          <m:t>z</m:t>
        </m:r>
        <m:r>
          <m:rPr>
            <m:sty m:val="p"/>
          </m:rPr>
          <m:t>,</m:t>
        </m:r>
        <m:r>
          <m:rPr>
            <m:sty m:val="i"/>
          </m:rPr>
          <m:t>t</m:t>
        </m:r>
        <m:r>
          <m:rPr>
            <m:sty m:val="p"/>
          </m:rPr>
          <m:t>)</m:t>
        </m:r>
      </m:oMath>
      <w:r>
        <w:rPr/>
        <w:t xml:space="preserve"> en fonction de </w:t>
      </w:r>
      <m:oMath>
        <m:r>
          <m:rPr>
            <m:sty m:val="i"/>
          </m:rPr>
          <m:t>z</m:t>
        </m:r>
      </m:oMath>
      <w:r>
        <w:rPr>
          <w:rFonts w:eastAsia="Georgia" w:cs="Georgia" w:ascii="Georgia" w:hAnsi="Georgia"/>
        </w:rPr>
        <w:t xml:space="preserve"> dans la région </w:t>
      </w:r>
      <m:oMath>
        <m:r>
          <m:rPr>
            <m:sty m:val="p"/>
          </m:rPr>
          <m:t>0</m:t>
        </m:r>
        <m:r>
          <m:rPr>
            <m:sty m:val="p"/>
          </m:rPr>
          <m:t>&lt;</m:t>
        </m:r>
        <m:r>
          <m:rPr>
            <m:sty m:val="i"/>
          </m:rPr>
          <m:t>z</m:t>
        </m:r>
        <m:r>
          <m:rPr>
            <m:sty m:val="p"/>
          </m:rPr>
          <m:t>&lt;</m:t>
        </m:r>
        <m:r>
          <m:rPr>
            <m:sty m:val="i"/>
          </m:rPr>
          <m:t>ℓ</m:t>
        </m:r>
      </m:oMath>
      <w:r>
        <w:rPr>
          <w:rFonts w:eastAsia="Georgia" w:cs="Georgia" w:ascii="Georgia" w:hAnsi="Georgia"/>
        </w:rPr>
        <w:t xml:space="preserve">. En déduire le potentiel </w:t>
      </w:r>
      <m:oMath>
        <m:r>
          <m:rPr>
            <m:sty m:val="i"/>
          </m:rPr>
          <m:t>V</m:t>
        </m:r>
        <m:r>
          <m:rPr>
            <m:sty m:val="p"/>
          </m:rPr>
          <m:t>(</m:t>
        </m:r>
        <m:r>
          <m:rPr>
            <m:sty m:val="i"/>
          </m:rPr>
          <m:t>z</m:t>
        </m:r>
        <m:r>
          <m:rPr>
            <m:sty m:val="p"/>
          </m:rPr>
          <m:t>,</m:t>
        </m:r>
        <m:r>
          <m:rPr>
            <m:sty m:val="i"/>
          </m:rPr>
          <m:t>t</m:t>
        </m:r>
        <m:r>
          <m:rPr>
            <m:sty m:val="p"/>
          </m:rPr>
          <m:t>)</m:t>
        </m:r>
      </m:oMath>
      <w:r>
        <w:rPr/>
        <w:t xml:space="preserve"> en fonction </w:t>
      </w:r>
      <m:oMath>
        <m:sSub>
          <m:sSubPr/>
          <m:e>
            <m:r>
              <m:rPr>
                <m:sty m:val="i"/>
              </m:rPr>
              <m:t>V</m:t>
            </m:r>
          </m:e>
          <m:sub>
            <m:r>
              <m:rPr>
                <m:sty m:val="i"/>
              </m:rPr>
              <m:t>A</m:t>
            </m:r>
          </m:sub>
        </m:sSub>
        <m:r>
          <m:rPr>
            <m:sty m:val="p"/>
          </m:rPr>
          <m:t>,</m:t>
        </m:r>
        <m:sSub>
          <m:sSubPr/>
          <m:e>
            <m:r>
              <m:rPr>
                <m:sty m:val="i"/>
              </m:rPr>
              <m:t>I</m:t>
            </m:r>
          </m:e>
          <m:sub>
            <m:r>
              <m:rPr>
                <m:sty m:val="i"/>
              </m:rPr>
              <m:t>o</m:t>
            </m:r>
          </m:sub>
        </m:sSub>
        <m:r>
          <m:rPr>
            <m:sty m:val="p"/>
          </m:rPr>
          <m:t>,</m:t>
        </m:r>
        <m:sSub>
          <m:sSubPr/>
          <m:e>
            <m:r>
              <m:rPr>
                <m:sty m:val="i"/>
              </m:rPr>
              <m:t>u</m:t>
            </m:r>
          </m:e>
          <m:sub>
            <m:r>
              <m:rPr>
                <m:sty m:val="p"/>
              </m:rPr>
              <m:t>0</m:t>
            </m:r>
          </m:sub>
        </m:sSub>
      </m:oMath>
      <w:r>
        <w:rPr/>
        <w:t xml:space="preserve">, </w:t>
      </w:r>
      <m:oMath>
        <m:r>
          <m:rPr>
            <m:sty m:val="i"/>
          </m:rPr>
          <m:t>s</m:t>
        </m:r>
        <m:r>
          <m:rPr>
            <m:sty m:val="p"/>
          </m:rPr>
          <m:t>,</m:t>
        </m:r>
        <m:sSub>
          <m:sSubPr/>
          <m:e>
            <m:r>
              <m:rPr>
                <m:sty m:val="i"/>
              </m:rPr>
              <m:t>ε</m:t>
            </m:r>
          </m:e>
          <m:sub>
            <m:r>
              <m:rPr>
                <m:sty m:val="p"/>
              </m:rPr>
              <m:t>0</m:t>
            </m:r>
          </m:sub>
        </m:sSub>
        <m:r>
          <m:rPr>
            <m:sty m:val="p"/>
          </m:rPr>
          <m:t>,</m:t>
        </m:r>
        <m:r>
          <m:rPr>
            <m:sty m:val="i"/>
          </m:rPr>
          <m:t>z</m:t>
        </m:r>
      </m:oMath>
      <w:r>
        <w:rPr/>
        <w:t xml:space="preserve"> et </w:t>
      </w:r>
      <m:oMath>
        <m:r>
          <m:rPr>
            <m:sty m:val="i"/>
          </m:rPr>
          <m:t>ℓ</m:t>
        </m:r>
      </m:oMath>
      <w:r>
        <w:rPr>
          <w:rFonts w:eastAsia="Georgia" w:cs="Georgia" w:ascii="Georgia" w:hAnsi="Georgia"/>
        </w:rPr>
        <w:t xml:space="preserve">. À quelle condition (exprimée sous la forme </w:t>
      </w:r>
      <m:oMath>
        <m:sSub>
          <m:sSubPr/>
          <m:e>
            <m:r>
              <m:rPr>
                <m:sty m:val="i"/>
              </m:rPr>
              <m:t>I</m:t>
            </m:r>
          </m:e>
          <m:sub>
            <m:r>
              <m:rPr>
                <m:sty m:val="p"/>
              </m:rPr>
              <m:t>0</m:t>
            </m:r>
          </m:sub>
        </m:sSub>
        <m:r>
          <m:rPr>
            <m:sty m:val="p"/>
          </m:rPr>
          <m:t>≪</m:t>
        </m:r>
        <m:sSub>
          <m:sSubPr/>
          <m:e>
            <m:r>
              <m:rPr>
                <m:sty m:val="i"/>
              </m:rPr>
              <m:t>I</m:t>
            </m:r>
          </m:e>
          <m:sub>
            <m:r>
              <m:rPr>
                <m:sty m:val="p"/>
              </m:rPr>
              <m:t>2</m:t>
            </m:r>
          </m:sub>
        </m:sSub>
      </m:oMath>
      <w:r>
        <w:rPr>
          <w:rFonts w:eastAsia="Georgia" w:cs="Georgia" w:ascii="Georgia" w:hAnsi="Georgia"/>
        </w:rPr>
        <w:t xml:space="preserve"> ) peut-on considérer que </w:t>
      </w:r>
      <m:oMath>
        <m:r>
          <m:rPr>
            <m:sty m:val="i"/>
          </m:rPr>
          <m:t>V</m:t>
        </m:r>
        <m:r>
          <m:rPr>
            <m:sty m:val="p"/>
          </m:rPr>
          <m:t>(</m:t>
        </m:r>
        <m:r>
          <m:rPr>
            <m:sty m:val="i"/>
          </m:rPr>
          <m:t>z</m:t>
        </m:r>
        <m:r>
          <m:rPr>
            <m:sty m:val="p"/>
          </m:rPr>
          <m:t>,</m:t>
        </m:r>
        <m:r>
          <m:rPr>
            <m:sty m:val="i"/>
          </m:rPr>
          <m:t>t</m:t>
        </m:r>
        <m:r>
          <m:rPr>
            <m:sty m:val="p"/>
          </m:rPr>
          <m:t>)</m:t>
        </m:r>
      </m:oMath>
      <w:r>
        <w:rPr>
          <w:rFonts w:eastAsia="Georgia" w:cs="Georgia" w:ascii="Georgia" w:hAnsi="Georgia"/>
        </w:rPr>
        <w:t xml:space="preserve"> est uniforme dans cette région ? On exprimera </w:t>
      </w:r>
      <m:oMath>
        <m:sSub>
          <m:sSubPr/>
          <m:e>
            <m:r>
              <m:rPr>
                <m:sty m:val="i"/>
              </m:rPr>
              <m:t>I</m:t>
            </m:r>
          </m:e>
          <m:sub>
            <m:r>
              <m:rPr>
                <m:sty m:val="p"/>
              </m:rPr>
              <m:t>2</m:t>
            </m:r>
          </m:sub>
        </m:sSub>
      </m:oMath>
      <w:r>
        <w:rPr/>
        <w:t xml:space="preserve"> en fonction de </w:t>
      </w:r>
      <m:oMath>
        <m:sSub>
          <m:sSubPr/>
          <m:e>
            <m:r>
              <m:rPr>
                <m:sty m:val="i"/>
              </m:rPr>
              <m:t>V</m:t>
            </m:r>
          </m:e>
          <m:sub>
            <m:r>
              <m:rPr>
                <m:sty m:val="i"/>
              </m:rPr>
              <m:t>A</m:t>
            </m:r>
          </m:sub>
        </m:sSub>
        <m:r>
          <m:rPr>
            <m:sty m:val="p"/>
          </m:rPr>
          <m:t>,</m:t>
        </m:r>
        <m:r>
          <m:rPr>
            <m:sty m:val="i"/>
          </m:rPr>
          <m:t>s</m:t>
        </m:r>
        <m:r>
          <m:rPr>
            <m:sty m:val="p"/>
          </m:rPr>
          <m:t>,</m:t>
        </m:r>
        <m:sSub>
          <m:sSubPr/>
          <m:e>
            <m:r>
              <m:rPr>
                <m:sty m:val="i"/>
              </m:rPr>
              <m:t>u</m:t>
            </m:r>
          </m:e>
          <m:sub>
            <m:r>
              <m:rPr>
                <m:sty m:val="p"/>
              </m:rPr>
              <m:t>0</m:t>
            </m:r>
          </m:sub>
        </m:sSub>
      </m:oMath>
      <w:r>
        <w:rPr/>
        <w:t xml:space="preserve"> et </w:t>
      </w:r>
      <m:oMath>
        <m:r>
          <m:rPr>
            <m:sty m:val="i"/>
          </m:rPr>
          <m:t>ℓ</m:t>
        </m:r>
      </m:oMath>
      <w:r>
        <w:rPr>
          <w:rFonts w:eastAsia="Georgia" w:cs="Georgia" w:ascii="Georgia" w:hAnsi="Georgia"/>
        </w:rPr>
        <w:t xml:space="preserve">. Expliquer pourquoi cette approximation consiste à négliger la charge d'espace dans le tube. On fera cette approximation dans toute la suite du problème.</w:t>
      </w:r>
      <w:r>
        <w:rPr/>
        <w:br w:type="textWrapping"/>
      </w:r>
      <m:oMath>
        <m:r>
          <m:rPr>
            <m:sty m:val="i"/>
          </m:rPr>
          <m:t>◻</m:t>
        </m:r>
        <m:r>
          <m:rPr>
            <m:sty m:val="p"/>
          </m:rPr>
          <m:t>14</m:t>
        </m:r>
      </m:oMath>
      <w:r>
        <w:rPr>
          <w:rFonts w:eastAsia="Georgia" w:cs="Georgia" w:ascii="Georgia" w:hAnsi="Georgia"/>
        </w:rPr>
        <w:t xml:space="preserve"> - Déterminer l'expression de </w:t>
      </w:r>
      <m:oMath>
        <m:r>
          <m:rPr>
            <m:sty m:val="i"/>
          </m:rPr>
          <m:t>V</m:t>
        </m:r>
        <m:r>
          <m:rPr>
            <m:sty m:val="p"/>
          </m:rPr>
          <m:t>(</m:t>
        </m:r>
        <m:r>
          <m:rPr>
            <m:sty m:val="i"/>
          </m:rPr>
          <m:t>z</m:t>
        </m:r>
        <m:r>
          <m:rPr>
            <m:sty m:val="p"/>
          </m:rPr>
          <m:t>)</m:t>
        </m:r>
      </m:oMath>
      <w:r>
        <w:rPr/>
        <w:t xml:space="preserve"> pour </w:t>
      </w:r>
      <m:oMath>
        <m:sSub>
          <m:sSubPr/>
          <m:e>
            <m:r>
              <m:rPr>
                <m:sty m:val="i"/>
              </m:rPr>
              <m:t>z</m:t>
            </m:r>
          </m:e>
          <m:sub>
            <m:r>
              <m:rPr>
                <m:sty m:val="i"/>
              </m:rPr>
              <m:t>K</m:t>
            </m:r>
          </m:sub>
        </m:sSub>
        <m:r>
          <m:rPr>
            <m:sty m:val="p"/>
          </m:rPr>
          <m:t>&lt;</m:t>
        </m:r>
        <m:r>
          <m:rPr>
            <m:sty m:val="i"/>
          </m:rPr>
          <m:t>z</m:t>
        </m:r>
        <m:r>
          <m:rPr>
            <m:sty m:val="p"/>
          </m:rPr>
          <m:t>&lt;</m:t>
        </m:r>
        <m:r>
          <m:rPr>
            <m:sty m:val="i"/>
          </m:rPr>
          <m:t>ℓ</m:t>
        </m:r>
        <m:r>
          <m:rPr>
            <m:sty m:val="p"/>
          </m:rPr>
          <m:t>+</m:t>
        </m:r>
        <m:r>
          <m:rPr>
            <m:sty m:val="i"/>
          </m:rPr>
          <m:t>d</m:t>
        </m:r>
        <m:r>
          <m:rPr>
            <m:sty m:val="p"/>
          </m:rPr>
          <m:t>+</m:t>
        </m:r>
        <m:r>
          <m:rPr>
            <m:sty m:val="i"/>
          </m:rPr>
          <m:t>L</m:t>
        </m:r>
      </m:oMath>
      <w:r>
        <w:rPr/>
        <w:t xml:space="preserve"> et tracer la courbe correspondante.</w:t>
      </w:r>
      <w:r>
        <w:rPr/>
        <w:br w:type="textWrapping"/>
      </w:r>
      <m:oMath>
        <m:r>
          <m:rPr>
            <m:sty m:val="i"/>
          </m:rPr>
          <m:t>◻</m:t>
        </m:r>
        <m:r>
          <m:rPr>
            <m:sty m:val="p"/>
          </m:rPr>
          <m:t>15</m:t>
        </m:r>
      </m:oMath>
      <w:r>
        <w:rPr>
          <w:rFonts w:eastAsia="Georgia" w:cs="Georgia" w:ascii="Georgia" w:hAnsi="Georgia"/>
        </w:rPr>
        <w:t xml:space="preserve"> - Déterminer la vitesse </w:t>
      </w:r>
      <m:oMath>
        <m:r>
          <m:rPr>
            <m:sty m:val="i"/>
          </m:rPr>
          <m:t>u</m:t>
        </m:r>
      </m:oMath>
      <w:r>
        <w:rPr>
          <w:rFonts w:eastAsia="Georgia" w:cs="Georgia" w:ascii="Georgia" w:hAnsi="Georgia"/>
        </w:rPr>
        <w:t xml:space="preserve"> des électrons qui traversent la grille de modulation ( </w:t>
      </w:r>
      <m:oMath>
        <m:sSub>
          <m:sSubPr/>
          <m:e>
            <m:r>
              <m:rPr>
                <m:sty m:val="i"/>
              </m:rPr>
              <m:t>M</m:t>
            </m:r>
          </m:e>
          <m:sub>
            <m:r>
              <m:rPr>
                <m:sty m:val="p"/>
              </m:rPr>
              <m:t>2</m:t>
            </m:r>
          </m:sub>
        </m:sSub>
      </m:oMath>
      <w:r>
        <w:rPr>
          <w:rFonts w:eastAsia="Georgia" w:cs="Georgia" w:ascii="Georgia" w:hAnsi="Georgia"/>
        </w:rPr>
        <w:t xml:space="preserve"> ) à l'instant </w:t>
      </w:r>
      <m:oMath>
        <m:r>
          <m:rPr>
            <m:sty m:val="i"/>
          </m:rPr>
          <m:t>t</m:t>
        </m:r>
      </m:oMath>
      <w:r>
        <w:rPr/>
        <w:t xml:space="preserve">, on l'exprimera en fonction de </w:t>
      </w:r>
      <m:oMath>
        <m:sSub>
          <m:sSubPr/>
          <m:e>
            <m:r>
              <m:rPr>
                <m:sty m:val="i"/>
              </m:rPr>
              <m:t>u</m:t>
            </m:r>
          </m:e>
          <m:sub>
            <m:r>
              <m:rPr>
                <m:sty m:val="p"/>
              </m:rPr>
              <m:t>0</m:t>
            </m:r>
          </m:sub>
        </m:sSub>
        <m:r>
          <m:rPr>
            <m:sty m:val="p"/>
          </m:rPr>
          <m:t>,</m:t>
        </m:r>
        <m:r>
          <m:rPr>
            <m:sty m:val="i"/>
          </m:rPr>
          <m:t>ω</m:t>
        </m:r>
        <m:r>
          <m:rPr>
            <m:sty m:val="p"/>
          </m:rPr>
          <m:t>,</m:t>
        </m:r>
        <m:r>
          <m:rPr>
            <m:sty m:val="i"/>
          </m:rPr>
          <m:t>t</m:t>
        </m:r>
      </m:oMath>
      <w:r>
        <w:rPr/>
        <w:t xml:space="preserve"> et de </w:t>
      </w:r>
      <m:oMath>
        <m:r>
          <m:rPr>
            <m:sty m:val="i"/>
          </m:rPr>
          <m:t>β</m:t>
        </m:r>
        <m:r>
          <m:rPr>
            <m:sty m:val="p"/>
          </m:rPr>
          <m:t>=</m:t>
        </m:r>
        <m:sSub>
          <m:sSubPr/>
          <m:e>
            <m:r>
              <m:rPr>
                <m:sty m:val="i"/>
              </m:rPr>
              <m:t>V</m:t>
            </m:r>
          </m:e>
          <m:sub>
            <m:r>
              <m:rPr>
                <m:sty m:val="p"/>
              </m:rPr>
              <m:t>0</m:t>
            </m:r>
          </m:sub>
        </m:sSub>
        <m:r>
          <m:rPr>
            <m:sty m:val="p"/>
          </m:rPr>
          <m:t>/</m:t>
        </m:r>
        <m:r>
          <m:rPr>
            <m:sty m:val="p"/>
          </m:rPr>
          <m:t>2</m:t>
        </m:r>
        <m:sSub>
          <m:sSubPr/>
          <m:e>
            <m:r>
              <m:rPr>
                <m:sty m:val="i"/>
              </m:rPr>
              <m:t>V</m:t>
            </m:r>
          </m:e>
          <m:sub>
            <m:r>
              <m:rPr>
                <m:sty m:val="i"/>
              </m:rPr>
              <m:t>A</m:t>
            </m:r>
          </m:sub>
        </m:sSub>
      </m:oMath>
      <w:r>
        <w:rPr>
          <w:rFonts w:eastAsia="Georgia" w:cs="Georgia" w:ascii="Georgia" w:hAnsi="Georgia"/>
        </w:rPr>
        <w:t xml:space="preserve">. Donner une expression approchée de </w:t>
      </w:r>
      <m:oMath>
        <m:r>
          <m:rPr>
            <m:sty m:val="i"/>
          </m:rPr>
          <m:t>u</m:t>
        </m:r>
      </m:oMath>
      <w:r>
        <w:rPr/>
        <w:t xml:space="preserve"> lorsque </w:t>
      </w:r>
      <m:oMath>
        <m:r>
          <m:rPr>
            <m:sty m:val="i"/>
          </m:rPr>
          <m:t>β</m:t>
        </m:r>
        <m:r>
          <m:rPr>
            <m:sty m:val="p"/>
          </m:rPr>
          <m:t>≪</m:t>
        </m:r>
        <m:r>
          <m:rPr>
            <m:sty m:val="p"/>
          </m:rPr>
          <m:t>1</m:t>
        </m:r>
      </m:oMath>
      <w:r>
        <w:rPr>
          <w:rFonts w:eastAsia="Georgia" w:cs="Georgia" w:ascii="Georgia" w:hAnsi="Georgia"/>
        </w:rPr>
        <w:t xml:space="preserve">; on se placera dans ce cas dans toute la suite du problème.</w:t>
      </w:r>
    </w:p>
    <w:p>
      <w:pPr>
        <w:numPr>
          <w:ilvl w:val="0"/>
          <w:numId w:val="4"/>
        </w:numPr>
        <w:spacing w:lineRule="auto"/>
      </w:pPr>
      <w:r>
        <w:rPr>
          <w:rFonts w:eastAsia="Georgia" w:cs="Georgia" w:ascii="Georgia" w:hAnsi="Georgia"/>
        </w:rPr>
        <w:t xml:space="preserve">16 - Expliquer pourquoi le générateur qui alimente les grilles de modulation ne fournit, en moyenne aucune énergie. Quelles causes consommatrices de puissance, non prises en compte dans ce qui précède, pouvez-vous imaginer au niveau du dispositif de modulation ?</w:t>
      </w:r>
    </w:p>
    <w:p>
      <w:pPr>
        <w:spacing w:line="271" w:before="330" w:lineRule="auto"/>
      </w:pPr>
      <w:r>
        <w:rPr>
          <w:rFonts w:eastAsia="Georgia" w:cs="Georgia" w:ascii="Georgia" w:hAnsi="Georgia"/>
          <w:b/>
          <w:sz w:val="42"/>
        </w:rPr>
        <w:t xml:space="preserve">II.B. - Étude de la modulation de vitesse du faisceau d'électrons</w:t>
      </w:r>
    </w:p>
    <w:p>
      <w:pPr>
        <w:spacing w:after="220" w:lineRule="auto"/>
      </w:pPr>
      <m:oMath>
        <m:r>
          <m:rPr>
            <m:sty m:val="i"/>
          </m:rPr>
          <m:t>◻</m:t>
        </m:r>
        <m:r>
          <m:rPr>
            <m:sty m:val="p"/>
          </m:rPr>
          <m:t>17</m:t>
        </m:r>
      </m:oMath>
      <w:r>
        <w:rPr>
          <w:rFonts w:eastAsia="Georgia" w:cs="Georgia" w:ascii="Georgia" w:hAnsi="Georgia"/>
        </w:rPr>
        <w:t xml:space="preserve"> - On considère ici des électrons qui sont passés par la grille de modulation ( </w:t>
      </w:r>
      <m:oMath>
        <m:sSub>
          <m:sSubPr/>
          <m:e>
            <m:r>
              <m:rPr>
                <m:sty m:val="i"/>
              </m:rPr>
              <m:t>M</m:t>
            </m:r>
          </m:e>
          <m:sub>
            <m:r>
              <m:rPr>
                <m:sty m:val="p"/>
              </m:rPr>
              <m:t>2</m:t>
            </m:r>
          </m:sub>
        </m:sSub>
      </m:oMath>
      <w:r>
        <w:rPr>
          <w:rFonts w:eastAsia="Georgia" w:cs="Georgia" w:ascii="Georgia" w:hAnsi="Georgia"/>
        </w:rPr>
        <w:t xml:space="preserve"> ) à l'instant </w:t>
      </w:r>
      <m:oMath>
        <m:sSub>
          <m:sSubPr/>
          <m:e>
            <m:r>
              <m:rPr>
                <m:sty m:val="i"/>
              </m:rPr>
              <m:t>t</m:t>
            </m:r>
          </m:e>
          <m:sub>
            <m:r>
              <m:rPr>
                <m:sty m:val="p"/>
              </m:rPr>
              <m:t>1</m:t>
            </m:r>
          </m:sub>
        </m:sSub>
      </m:oMath>
      <w:r>
        <w:rPr/>
        <w:t xml:space="preserve">; on pose </w:t>
      </w:r>
      <m:oMath>
        <m:sSub>
          <m:sSubPr/>
          <m:e>
            <m:r>
              <m:rPr>
                <m:sty m:val="i"/>
              </m:rPr>
              <m:t>σ</m:t>
            </m:r>
          </m:e>
          <m:sub>
            <m:r>
              <m:rPr>
                <m:sty m:val="p"/>
              </m:rPr>
              <m:t>1</m:t>
            </m:r>
          </m:sub>
        </m:sSub>
        <m:r>
          <m:rPr>
            <m:sty m:val="p"/>
          </m:rPr>
          <m:t>=</m:t>
        </m:r>
        <m:r>
          <m:rPr>
            <m:sty m:val="i"/>
          </m:rPr>
          <m:t>ω</m:t>
        </m:r>
        <m:sSub>
          <m:sSubPr/>
          <m:e>
            <m:r>
              <m:rPr>
                <m:sty m:val="i"/>
              </m:rPr>
              <m:t>t</m:t>
            </m:r>
          </m:e>
          <m:sub>
            <m:r>
              <m:rPr>
                <m:sty m:val="p"/>
              </m:rPr>
              <m:t>1</m:t>
            </m:r>
          </m:sub>
        </m:sSub>
      </m:oMath>
      <w:r>
        <w:rPr>
          <w:rFonts w:eastAsia="Georgia" w:cs="Georgia" w:ascii="Georgia" w:hAnsi="Georgia"/>
        </w:rPr>
        <w:t xml:space="preserve">. Ces électrons atteignent la grille de détection ( </w:t>
      </w:r>
      <m:oMath>
        <m:sSub>
          <m:sSubPr/>
          <m:e>
            <m:r>
              <m:rPr>
                <m:sty m:val="i"/>
              </m:rPr>
              <m:t>D</m:t>
            </m:r>
          </m:e>
          <m:sub>
            <m:r>
              <m:rPr>
                <m:sty m:val="p"/>
              </m:rPr>
              <m:t>1</m:t>
            </m:r>
          </m:sub>
        </m:sSub>
      </m:oMath>
      <w:r>
        <w:rPr>
          <w:rFonts w:eastAsia="Georgia" w:cs="Georgia" w:ascii="Georgia" w:hAnsi="Georgia"/>
        </w:rPr>
        <w:t xml:space="preserve"> ) à l'instant </w:t>
      </w:r>
      <m:oMath>
        <m:sSub>
          <m:sSubPr/>
          <m:e>
            <m:r>
              <m:rPr>
                <m:sty m:val="i"/>
              </m:rPr>
              <m:t>t</m:t>
            </m:r>
          </m:e>
          <m:sub>
            <m:r>
              <m:rPr>
                <m:sty m:val="p"/>
              </m:rPr>
              <m:t>2</m:t>
            </m:r>
          </m:sub>
        </m:sSub>
      </m:oMath>
      <w:r>
        <w:rPr/>
        <w:t xml:space="preserve">; on posera </w:t>
      </w:r>
      <m:oMath>
        <m:sSub>
          <m:sSubPr/>
          <m:e>
            <m:r>
              <m:rPr>
                <m:sty m:val="i"/>
              </m:rPr>
              <m:t>σ</m:t>
            </m:r>
          </m:e>
          <m:sub>
            <m:r>
              <m:rPr>
                <m:sty m:val="p"/>
              </m:rPr>
              <m:t>2</m:t>
            </m:r>
          </m:sub>
        </m:sSub>
        <m:r>
          <m:rPr>
            <m:sty m:val="p"/>
          </m:rPr>
          <m:t>=</m:t>
        </m:r>
        <m:r>
          <m:rPr>
            <m:sty m:val="i"/>
          </m:rPr>
          <m:t>ω</m:t>
        </m:r>
        <m:sSub>
          <m:sSubPr/>
          <m:e>
            <m:r>
              <m:rPr>
                <m:sty m:val="i"/>
              </m:rPr>
              <m:t>t</m:t>
            </m:r>
          </m:e>
          <m:sub>
            <m:r>
              <m:rPr>
                <m:sty m:val="p"/>
              </m:rPr>
              <m:t>2</m:t>
            </m:r>
          </m:sub>
        </m:sSub>
        <m:r>
          <m:rPr>
            <m:sty m:val="p"/>
          </m:rPr>
          <m:t>,</m:t>
        </m:r>
        <m:sSub>
          <m:sSubPr/>
          <m:e>
            <m:r>
              <m:rPr>
                <m:sty m:val="i"/>
              </m:rPr>
              <m:t>σ</m:t>
            </m:r>
          </m:e>
          <m:sub>
            <m:r>
              <m:rPr>
                <m:sty m:val="p"/>
              </m:rPr>
              <m:t>0</m:t>
            </m:r>
          </m:sub>
        </m:sSub>
        <m:r>
          <m:rPr>
            <m:sty m:val="p"/>
          </m:rPr>
          <m:t>=</m:t>
        </m:r>
        <m:r>
          <m:rPr>
            <m:sty m:val="i"/>
          </m:rPr>
          <m:t>ω</m:t>
        </m:r>
        <m:r>
          <m:rPr>
            <m:sty m:val="i"/>
          </m:rPr>
          <m:t>L</m:t>
        </m:r>
        <m:r>
          <m:rPr>
            <m:sty m:val="p"/>
          </m:rPr>
          <m:t>/</m:t>
        </m:r>
        <m:sSub>
          <m:sSubPr/>
          <m:e>
            <m:r>
              <m:rPr>
                <m:sty m:val="i"/>
              </m:rPr>
              <m:t>u</m:t>
            </m:r>
          </m:e>
          <m:sub>
            <m:r>
              <m:rPr>
                <m:sty m:val="p"/>
              </m:rPr>
              <m:t>0</m:t>
            </m:r>
          </m:sub>
        </m:sSub>
      </m:oMath>
      <w:r>
        <w:rPr/>
        <w:t xml:space="preserve"> et </w:t>
      </w:r>
      <m:oMath>
        <m:r>
          <m:rPr>
            <m:sty m:val="i"/>
          </m:rPr>
          <m:t>k</m:t>
        </m:r>
        <m:r>
          <m:rPr>
            <m:sty m:val="p"/>
          </m:rPr>
          <m:t>=</m:t>
        </m:r>
        <m:r>
          <m:rPr>
            <m:sty m:val="i"/>
          </m:rPr>
          <m:t>β</m:t>
        </m:r>
        <m:sSub>
          <m:sSubPr/>
          <m:e>
            <m:r>
              <m:rPr>
                <m:sty m:val="i"/>
              </m:rPr>
              <m:t>σ</m:t>
            </m:r>
          </m:e>
          <m:sub>
            <m:r>
              <m:rPr>
                <m:sty m:val="p"/>
              </m:rPr>
              <m:t>0</m:t>
            </m:r>
          </m:sub>
        </m:sSub>
      </m:oMath>
      <w:r>
        <w:rPr/>
        <w:t xml:space="preserve">. Quelles sont les dimensions physiques de </w:t>
      </w:r>
      <m:oMath>
        <m:sSub>
          <m:sSubPr/>
          <m:e>
            <m:r>
              <m:rPr>
                <m:sty m:val="i"/>
              </m:rPr>
              <m:t>σ</m:t>
            </m:r>
          </m:e>
          <m:sub>
            <m:r>
              <m:rPr>
                <m:sty m:val="p"/>
              </m:rPr>
              <m:t>1</m:t>
            </m:r>
          </m:sub>
        </m:sSub>
        <m:r>
          <m:rPr>
            <m:sty m:val="p"/>
          </m:rPr>
          <m:t>,</m:t>
        </m:r>
        <m:sSub>
          <m:sSubPr/>
          <m:e>
            <m:r>
              <m:rPr>
                <m:sty m:val="i"/>
              </m:rPr>
              <m:t>σ</m:t>
            </m:r>
          </m:e>
          <m:sub>
            <m:r>
              <m:rPr>
                <m:sty m:val="p"/>
              </m:rPr>
              <m:t>2</m:t>
            </m:r>
          </m:sub>
        </m:sSub>
        <m:r>
          <m:rPr>
            <m:sty m:val="p"/>
          </m:rPr>
          <m:t>,</m:t>
        </m:r>
        <m:sSub>
          <m:sSubPr/>
          <m:e>
            <m:r>
              <m:rPr>
                <m:sty m:val="i"/>
              </m:rPr>
              <m:t>σ</m:t>
            </m:r>
          </m:e>
          <m:sub>
            <m:r>
              <m:rPr>
                <m:sty m:val="p"/>
              </m:rPr>
              <m:t>0</m:t>
            </m:r>
          </m:sub>
        </m:sSub>
      </m:oMath>
      <w:r>
        <w:rPr/>
        <w:t xml:space="preserve"> et </w:t>
      </w:r>
      <m:oMath>
        <m:r>
          <m:rPr>
            <m:sty m:val="i"/>
          </m:rPr>
          <m:t>k</m:t>
        </m:r>
      </m:oMath>
      <w:r>
        <w:rPr/>
        <w:t xml:space="preserve"> ? En se limitant au premier ordre en </w:t>
      </w:r>
      <m:oMath>
        <m:r>
          <m:rPr>
            <m:sty m:val="i"/>
          </m:rPr>
          <m:t>β</m:t>
        </m:r>
      </m:oMath>
      <w:r>
        <w:rPr/>
        <w:t xml:space="preserve">, exprimer </w:t>
      </w:r>
      <m:oMath>
        <m:sSub>
          <m:sSubPr/>
          <m:e>
            <m:r>
              <m:rPr>
                <m:sty m:val="i"/>
              </m:rPr>
              <m:t>σ</m:t>
            </m:r>
          </m:e>
          <m:sub>
            <m:r>
              <m:rPr>
                <m:sty m:val="p"/>
              </m:rPr>
              <m:t>2</m:t>
            </m:r>
          </m:sub>
        </m:sSub>
      </m:oMath>
      <w:r>
        <w:rPr/>
        <w:t xml:space="preserve"> en fonction de </w:t>
      </w:r>
      <m:oMath>
        <m:sSub>
          <m:sSubPr/>
          <m:e>
            <m:r>
              <m:rPr>
                <m:sty m:val="i"/>
              </m:rPr>
              <m:t>σ</m:t>
            </m:r>
          </m:e>
          <m:sub>
            <m:r>
              <m:rPr>
                <m:sty m:val="p"/>
              </m:rPr>
              <m:t>1</m:t>
            </m:r>
          </m:sub>
        </m:sSub>
        <m:r>
          <m:rPr>
            <m:sty m:val="p"/>
          </m:rPr>
          <m:t>,</m:t>
        </m:r>
        <m:sSub>
          <m:sSubPr/>
          <m:e>
            <m:r>
              <m:rPr>
                <m:sty m:val="i"/>
              </m:rPr>
              <m:t>σ</m:t>
            </m:r>
          </m:e>
          <m:sub>
            <m:r>
              <m:rPr>
                <m:sty m:val="p"/>
              </m:rPr>
              <m:t>0</m:t>
            </m:r>
          </m:sub>
        </m:sSub>
      </m:oMath>
      <w:r>
        <w:rPr/>
        <w:t xml:space="preserve"> et </w:t>
      </w:r>
      <m:oMath>
        <m:r>
          <m:rPr>
            <m:sty m:val="i"/>
          </m:rPr>
          <m:t>k</m:t>
        </m:r>
      </m:oMath>
      <w:r>
        <w:rPr/>
        <w:t xml:space="preserve">.</w:t>
      </w:r>
      <w:r>
        <w:rPr/>
        <w:br w:type="textWrapping"/>
      </w:r>
      <m:oMath>
        <m:r>
          <m:rPr>
            <m:sty m:val="i"/>
          </m:rPr>
          <m:t>◻</m:t>
        </m:r>
        <m:r>
          <m:rPr>
            <m:sty m:val="p"/>
          </m:rPr>
          <m:t>18</m:t>
        </m:r>
      </m:oMath>
      <w:r>
        <w:rPr>
          <w:rFonts w:eastAsia="Georgia" w:cs="Georgia" w:ascii="Georgia" w:hAnsi="Georgia"/>
        </w:rPr>
        <w:t xml:space="preserve"> - Sur un intervalle symétrique centré en 0 , tracer l'allure des courbes donnant </w:t>
      </w:r>
      <m:oMath>
        <m:sSub>
          <m:sSubPr/>
          <m:e>
            <m:r>
              <m:rPr>
                <m:sty m:val="i"/>
              </m:rPr>
              <m:t>σ</m:t>
            </m:r>
          </m:e>
          <m:sub>
            <m:r>
              <m:rPr>
                <m:sty m:val="p"/>
              </m:rPr>
              <m:t>2</m:t>
            </m:r>
          </m:sub>
        </m:sSub>
        <m:r>
          <m:rPr>
            <m:sty m:val="p"/>
          </m:rPr>
          <m:t>−</m:t>
        </m:r>
        <m:sSub>
          <m:sSubPr/>
          <m:e>
            <m:r>
              <m:rPr>
                <m:sty m:val="i"/>
              </m:rPr>
              <m:t>σ</m:t>
            </m:r>
          </m:e>
          <m:sub>
            <m:r>
              <m:rPr>
                <m:sty m:val="p"/>
              </m:rPr>
              <m:t>0</m:t>
            </m:r>
          </m:sub>
        </m:sSub>
      </m:oMath>
      <w:r>
        <w:rPr/>
        <w:t xml:space="preserve"> en fonction de </w:t>
      </w:r>
      <m:oMath>
        <m:sSub>
          <m:sSubPr/>
          <m:e>
            <m:r>
              <m:rPr>
                <m:sty m:val="i"/>
              </m:rPr>
              <m:t>σ</m:t>
            </m:r>
          </m:e>
          <m:sub>
            <m:r>
              <m:rPr>
                <m:sty m:val="p"/>
              </m:rPr>
              <m:t>1</m:t>
            </m:r>
          </m:sub>
        </m:sSub>
      </m:oMath>
      <w:r>
        <w:rPr/>
        <w:t xml:space="preserve"> pour </w:t>
      </w:r>
      <m:oMath>
        <m:r>
          <m:rPr>
            <m:sty m:val="i"/>
          </m:rPr>
          <m:t>k</m:t>
        </m:r>
        <m:r>
          <m:rPr>
            <m:sty m:val="p"/>
          </m:rPr>
          <m:t>=</m:t>
        </m:r>
        <m:r>
          <m:rPr>
            <m:sty m:val="p"/>
          </m:rPr>
          <m:t>0</m:t>
        </m:r>
        <m:r>
          <m:rPr>
            <m:sty m:val="p"/>
          </m:rPr>
          <m:t>,</m:t>
        </m:r>
        <m:r>
          <m:rPr>
            <m:sty m:val="i"/>
          </m:rPr>
          <m:t>k</m:t>
        </m:r>
        <m:r>
          <m:rPr>
            <m:sty m:val="p"/>
          </m:rPr>
          <m:t>=</m:t>
        </m:r>
        <m:r>
          <m:rPr>
            <m:sty m:val="p"/>
          </m:rPr>
          <m:t>0</m:t>
        </m:r>
        <m:r>
          <m:rPr>
            <m:sty m:val="p"/>
          </m:rPr>
          <m:t>,</m:t>
        </m:r>
        <m:r>
          <m:rPr>
            <m:sty m:val="p"/>
          </m:rPr>
          <m:t>5</m:t>
        </m:r>
      </m:oMath>
      <w:r>
        <w:rPr/>
        <w:t xml:space="preserve"> et </w:t>
      </w:r>
      <m:oMath>
        <m:r>
          <m:rPr>
            <m:sty m:val="i"/>
          </m:rPr>
          <m:t>k</m:t>
        </m:r>
        <m:r>
          <m:rPr>
            <m:sty m:val="p"/>
          </m:rPr>
          <m:t>=</m:t>
        </m:r>
        <m:r>
          <m:rPr>
            <m:sty m:val="p"/>
          </m:rPr>
          <m:t>1</m:t>
        </m:r>
      </m:oMath>
      <w:r>
        <w:rPr/>
        <w:t xml:space="preserve">. Expliquer pourquoi </w:t>
      </w:r>
      <m:oMath>
        <m:r>
          <m:rPr>
            <m:sty m:val="i"/>
          </m:rPr>
          <m:t>k</m:t>
        </m:r>
      </m:oMath>
      <w:r>
        <w:rPr>
          <w:rFonts w:eastAsia="Georgia" w:cs="Georgia" w:ascii="Georgia" w:hAnsi="Georgia"/>
        </w:rPr>
        <w:t xml:space="preserve"> porte le nom de paramètre de groupement.</w:t>
      </w:r>
    </w:p>
    <w:p>
      <w:pPr>
        <w:numPr>
          <w:ilvl w:val="0"/>
          <w:numId w:val="5"/>
        </w:numPr>
        <w:spacing w:lineRule="auto"/>
      </w:pPr>
      <w:r>
        <w:rPr>
          <w:rFonts w:eastAsia="Georgia" w:cs="Georgia" w:ascii="Georgia" w:hAnsi="Georgia"/>
        </w:rPr>
        <w:t xml:space="preserve">19 - Dans cette question seulement, on considère que </w:t>
      </w:r>
      <m:oMath>
        <m:r>
          <m:rPr>
            <m:sty m:val="i"/>
          </m:rPr>
          <m:t>k</m:t>
        </m:r>
        <m:r>
          <m:rPr>
            <m:sty m:val="p"/>
          </m:rPr>
          <m:t>=</m:t>
        </m:r>
        <m:r>
          <m:rPr>
            <m:sty m:val="p"/>
          </m:rPr>
          <m:t>1</m:t>
        </m:r>
      </m:oMath>
      <w:r>
        <w:rPr>
          <w:rFonts w:eastAsia="Georgia" w:cs="Georgia" w:ascii="Georgia" w:hAnsi="Georgia"/>
        </w:rPr>
        <w:t xml:space="preserve">. L'étude précédente montre que l'on peut regrouper les électrons. Pour fixer les idées, considérons l'intervalle de temps </w:t>
      </w:r>
      <m:oMath>
        <m:r>
          <m:rPr>
            <m:sty m:val="p"/>
          </m:rPr>
          <m:t>d</m:t>
        </m:r>
        <m:sSub>
          <m:sSubPr/>
          <m:e>
            <m:r>
              <m:rPr>
                <m:sty m:val="i"/>
              </m:rPr>
              <m:t>t</m:t>
            </m:r>
          </m:e>
          <m:sub>
            <m:r>
              <m:rPr>
                <m:sty m:val="p"/>
              </m:rPr>
              <m:t>1</m:t>
            </m:r>
          </m:sub>
        </m:sSub>
      </m:oMath>
      <w:r>
        <w:rPr>
          <w:rFonts w:eastAsia="Georgia" w:cs="Georgia" w:ascii="Georgia" w:hAnsi="Georgia"/>
        </w:rPr>
        <w:t xml:space="preserve"> centré sur 0 de telle manière que </w:t>
      </w:r>
      <m:oMath>
        <m:r>
          <m:rPr>
            <m:sty m:val="p"/>
          </m:rPr>
          <m:t>−</m:t>
        </m:r>
        <m:r>
          <m:rPr>
            <m:sty m:val="p"/>
          </m:rPr>
          <m:t>d</m:t>
        </m:r>
        <m:sSub>
          <m:sSubPr/>
          <m:e>
            <m:r>
              <m:rPr>
                <m:sty m:val="i"/>
              </m:rPr>
              <m:t>t</m:t>
            </m:r>
          </m:e>
          <m:sub>
            <m:r>
              <m:rPr>
                <m:sty m:val="p"/>
              </m:rPr>
              <m:t>1</m:t>
            </m:r>
          </m:sub>
        </m:sSub>
        <m:r>
          <m:rPr>
            <m:sty m:val="p"/>
          </m:rPr>
          <m:t>/</m:t>
        </m:r>
        <m:r>
          <m:rPr>
            <m:sty m:val="p"/>
          </m:rPr>
          <m:t>2</m:t>
        </m:r>
        <m:r>
          <m:rPr>
            <m:sty m:val="p"/>
          </m:rPr>
          <m:t>&lt;</m:t>
        </m:r>
        <m:r>
          <m:rPr>
            <m:sty m:val="i"/>
          </m:rPr>
          <m:t>t</m:t>
        </m:r>
        <m:r>
          <m:rPr>
            <m:sty m:val="p"/>
          </m:rPr>
          <m:t>&lt;</m:t>
        </m:r>
        <m:r>
          <m:rPr>
            <m:sty m:val="p"/>
          </m:rPr>
          <m:t>d</m:t>
        </m:r>
        <m:sSub>
          <m:sSubPr/>
          <m:e>
            <m:r>
              <m:rPr>
                <m:sty m:val="i"/>
              </m:rPr>
              <m:t>t</m:t>
            </m:r>
          </m:e>
          <m:sub>
            <m:r>
              <m:rPr>
                <m:sty m:val="p"/>
              </m:rPr>
              <m:t>1</m:t>
            </m:r>
          </m:sub>
        </m:sSub>
        <m:r>
          <m:rPr>
            <m:sty m:val="p"/>
          </m:rPr>
          <m:t>/</m:t>
        </m:r>
        <m:r>
          <m:rPr>
            <m:sty m:val="p"/>
          </m:rPr>
          <m:t>2</m:t>
        </m:r>
      </m:oMath>
      <w:r>
        <w:rPr>
          <w:rFonts w:eastAsia="Georgia" w:cs="Georgia" w:ascii="Georgia" w:hAnsi="Georgia"/>
        </w:rPr>
        <w:t xml:space="preserve">, tel que tous les électrons qui ont été émis de ( </w:t>
      </w:r>
      <m:oMath>
        <m:sSub>
          <m:sSubPr/>
          <m:e>
            <m:r>
              <m:rPr>
                <m:sty m:val="i"/>
              </m:rPr>
              <m:t>M</m:t>
            </m:r>
          </m:e>
          <m:sub>
            <m:r>
              <m:rPr>
                <m:sty m:val="p"/>
              </m:rPr>
              <m:t>2</m:t>
            </m:r>
          </m:sub>
        </m:sSub>
      </m:oMath>
      <w:r>
        <w:rPr>
          <w:rFonts w:eastAsia="Georgia" w:cs="Georgia" w:ascii="Georgia" w:hAnsi="Georgia"/>
        </w:rPr>
        <w:t xml:space="preserve"> ) pendant une durée </w:t>
      </w:r>
      <m:oMath>
        <m:r>
          <m:rPr>
            <m:sty m:val="p"/>
          </m:rPr>
          <m:t>d</m:t>
        </m:r>
        <m:sSub>
          <m:sSubPr/>
          <m:e>
            <m:r>
              <m:rPr>
                <m:sty m:val="i"/>
              </m:rPr>
              <m:t>t</m:t>
            </m:r>
          </m:e>
          <m:sub>
            <m:r>
              <m:rPr>
                <m:sty m:val="p"/>
              </m:rPr>
              <m:t>1</m:t>
            </m:r>
          </m:sub>
        </m:sSub>
      </m:oMath>
      <w:r>
        <w:rPr/>
        <w:t xml:space="preserve"> arrivent sur ( </w:t>
      </w:r>
      <m:oMath>
        <m:sSub>
          <m:sSubPr/>
          <m:e>
            <m:r>
              <m:rPr>
                <m:sty m:val="i"/>
              </m:rPr>
              <m:t>D</m:t>
            </m:r>
          </m:e>
          <m:sub>
            <m:r>
              <m:rPr>
                <m:sty m:val="p"/>
              </m:rPr>
              <m:t>1</m:t>
            </m:r>
          </m:sub>
        </m:sSub>
      </m:oMath>
      <w:r>
        <w:rPr>
          <w:rFonts w:eastAsia="Georgia" w:cs="Georgia" w:ascii="Georgia" w:hAnsi="Georgia"/>
        </w:rPr>
        <w:t xml:space="preserve"> ) pratiquement au même instant </w:t>
      </w:r>
      <m:oMath>
        <m:sSub>
          <m:sSubPr/>
          <m:e>
            <m:r>
              <m:rPr>
                <m:sty m:val="i"/>
              </m:rPr>
              <m:t>t</m:t>
            </m:r>
          </m:e>
          <m:sub>
            <m:r>
              <m:rPr>
                <m:sty m:val="p"/>
              </m:rPr>
              <m:t>2</m:t>
            </m:r>
          </m:sub>
        </m:sSub>
      </m:oMath>
      <w:r>
        <w:rPr>
          <w:rFonts w:eastAsia="Georgia" w:cs="Georgia" w:ascii="Georgia" w:hAnsi="Georgia"/>
        </w:rPr>
        <w:t xml:space="preserve">, à </w:t>
      </w:r>
      <m:oMath>
        <m:r>
          <m:rPr>
            <m:sty m:val="p"/>
          </m:rPr>
          <m:t>1</m:t>
        </m:r>
        <m:r>
          <m:rPr>
            <m:sty m:val="p"/>
          </m:rPr>
          <m:t>%</m:t>
        </m:r>
      </m:oMath>
      <w:r>
        <w:rPr>
          <w:rFonts w:eastAsia="Georgia" w:cs="Georgia" w:ascii="Georgia" w:hAnsi="Georgia"/>
        </w:rPr>
        <w:t xml:space="preserve"> près. Déterminer </w:t>
      </w:r>
      <m:oMath>
        <m:r>
          <m:rPr>
            <m:sty m:val="p"/>
          </m:rPr>
          <m:t>d</m:t>
        </m:r>
        <m:sSub>
          <m:sSubPr/>
          <m:e>
            <m:r>
              <m:rPr>
                <m:sty m:val="i"/>
              </m:rPr>
              <m:t>t</m:t>
            </m:r>
          </m:e>
          <m:sub>
            <m:r>
              <m:rPr>
                <m:sty m:val="p"/>
              </m:rPr>
              <m:t>1</m:t>
            </m:r>
          </m:sub>
        </m:sSub>
      </m:oMath>
      <w:r>
        <w:rPr/>
        <w:t xml:space="preserve"> en fonction de </w:t>
      </w:r>
      <m:oMath>
        <m:r>
          <m:rPr>
            <m:sty m:val="i"/>
          </m:rPr>
          <m:t>L</m:t>
        </m:r>
        <m:r>
          <m:rPr>
            <m:sty m:val="p"/>
          </m:rPr>
          <m:t>,</m:t>
        </m:r>
        <m:r>
          <m:rPr>
            <m:sty m:val="i"/>
          </m:rPr>
          <m:t>ω</m:t>
        </m:r>
      </m:oMath>
      <w:r>
        <w:rPr/>
        <w:t xml:space="preserve"> et </w:t>
      </w:r>
      <m:oMath>
        <m:sSub>
          <m:sSubPr/>
          <m:e>
            <m:r>
              <m:rPr>
                <m:sty m:val="i"/>
              </m:rPr>
              <m:t>u</m:t>
            </m:r>
          </m:e>
          <m:sub>
            <m:r>
              <m:rPr>
                <m:sty m:val="p"/>
              </m:rPr>
              <m:t>0</m:t>
            </m:r>
          </m:sub>
        </m:sSub>
      </m:oMath>
      <w:r>
        <w:rPr>
          <w:rFonts w:eastAsia="Georgia" w:cs="Georgia" w:ascii="Georgia" w:hAnsi="Georgia"/>
        </w:rPr>
        <w:t xml:space="preserve">. À quelle fraction </w:t>
      </w:r>
      <m:oMath>
        <m:r>
          <m:rPr>
            <m:sty m:val="i"/>
          </m:rPr>
          <m:t>ε</m:t>
        </m:r>
      </m:oMath>
      <w:r>
        <w:rPr>
          <w:rFonts w:eastAsia="Georgia" w:cs="Georgia" w:ascii="Georgia" w:hAnsi="Georgia"/>
        </w:rPr>
        <w:t xml:space="preserve"> de la période du signal de modulation </w:t>
      </w:r>
      <m:oMath>
        <m:sSub>
          <m:sSubPr/>
          <m:e>
            <m:r>
              <m:rPr>
                <m:sty m:val="i"/>
              </m:rPr>
              <m:t>V</m:t>
            </m:r>
          </m:e>
          <m:sub>
            <m:r>
              <m:rPr>
                <m:sty m:val="i"/>
              </m:rPr>
              <m:t>M</m:t>
            </m:r>
          </m:sub>
        </m:sSub>
        <m:r>
          <m:rPr>
            <m:sty m:val="p"/>
          </m:rPr>
          <m:t>(</m:t>
        </m:r>
        <m:r>
          <m:rPr>
            <m:sty m:val="i"/>
          </m:rPr>
          <m:t>t</m:t>
        </m:r>
        <m:r>
          <m:rPr>
            <m:sty m:val="p"/>
          </m:rPr>
          <m:t>)</m:t>
        </m:r>
      </m:oMath>
      <w:r>
        <w:rPr>
          <w:rFonts w:eastAsia="Georgia" w:cs="Georgia" w:ascii="Georgia" w:hAnsi="Georgia"/>
        </w:rPr>
        <w:t xml:space="preserve"> cette durée correspond-elle?</w:t>
      </w:r>
      <w:r>
        <w:rPr/>
        <w:br w:type="textWrapping"/>
      </w:r>
      <w:r>
        <w:rPr>
          <w:rFonts w:eastAsia="Georgia" w:cs="Georgia" w:ascii="Georgia" w:hAnsi="Georgia"/>
        </w:rPr>
        <w:t xml:space="preserve">Application numérique : on donne </w:t>
      </w:r>
      <m:oMath>
        <m:r>
          <m:rPr>
            <m:sty m:val="i"/>
          </m:rPr>
          <m:t>m</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r>
          <m:rPr>
            <m:sty m:val="p"/>
          </m:rPr>
          <m:t>,</m:t>
        </m:r>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r>
          <m:rPr>
            <m:sty m:val="p"/>
          </m:rPr>
          <m:t>,</m:t>
        </m:r>
        <m:sSub>
          <m:sSubPr/>
          <m:e>
            <m:r>
              <m:rPr>
                <m:sty m:val="i"/>
              </m:rPr>
              <m:t>V</m:t>
            </m:r>
          </m:e>
          <m:sub>
            <m:r>
              <m:rPr>
                <m:sty m:val="i"/>
              </m:rPr>
              <m:t>A</m:t>
            </m:r>
          </m:sub>
        </m:sSub>
        <m:r>
          <m:rPr>
            <m:sty m:val="p"/>
          </m:rPr>
          <m:t>=</m:t>
        </m:r>
        <m:r>
          <m:rPr>
            <m:sty m:val="p"/>
          </m:rPr>
          <m:t>75</m:t>
        </m:r>
        <m:r>
          <m:rPr>
            <m:sty m:val="p"/>
          </m:rPr>
          <m:t>kV</m:t>
        </m:r>
        <m:r>
          <m:rPr>
            <m:sty m:val="p"/>
          </m:rPr>
          <m:t>,</m:t>
        </m:r>
        <m:r>
          <m:rPr>
            <m:sty m:val="i"/>
          </m:rPr>
          <m:t>L</m:t>
        </m:r>
        <m:r>
          <m:rPr>
            <m:sty m:val="p"/>
          </m:rPr>
          <m:t>=</m:t>
        </m:r>
        <m:r>
          <m:rPr>
            <m:sty m:val="p"/>
          </m:rPr>
          <m:t>10</m:t>
        </m:r>
        <m:r>
          <m:rPr>
            <m:nor/>
          </m:rPr>
          <m:t xml:space="preserve"> </m:t>
        </m:r>
        <m:r>
          <m:rPr>
            <m:sty m:val="p"/>
          </m:rPr>
          <m:t>cm</m:t>
        </m:r>
      </m:oMath>
      <w:r>
        <w:rPr/>
        <w:t xml:space="preserve"> ainsi que </w:t>
      </w:r>
      <m:oMath>
        <m:r>
          <m:rPr>
            <m:sty m:val="i"/>
          </m:rPr>
          <m:t>ω</m:t>
        </m:r>
        <m:r>
          <m:rPr>
            <m:sty m:val="p"/>
          </m:rPr>
          <m:t>=</m:t>
        </m:r>
        <m:r>
          <m:rPr>
            <m:sty m:val="p"/>
          </m:rPr>
          <m:t>5</m:t>
        </m:r>
        <m:r>
          <m:rPr>
            <m:sty m:val="p"/>
          </m:rPr>
          <m:t>,</m:t>
        </m:r>
        <m:r>
          <m:rPr>
            <m:sty m:val="p"/>
          </m:rPr>
          <m:t>98</m:t>
        </m:r>
        <m:r>
          <m:rPr>
            <m:sty m:val="p"/>
          </m:rPr>
          <m:t>×</m:t>
        </m:r>
        <m:sSup>
          <m:sSupPr/>
          <m:e>
            <m:r>
              <m:rPr>
                <m:sty m:val="p"/>
              </m:rPr>
              <m:t>10</m:t>
            </m:r>
          </m:e>
          <m:sup>
            <m:r>
              <m:rPr>
                <m:sty m:val="p"/>
              </m:rPr>
              <m:t>9</m:t>
            </m:r>
          </m:sup>
        </m:sSup>
        <m:r>
          <m:rPr>
            <m:sty m:val="p"/>
          </m:rPr>
          <m:t>rad</m:t>
        </m:r>
        <m:r>
          <m:rPr>
            <m:sty m:val="p"/>
          </m:rPr>
          <m:t>.</m:t>
        </m:r>
        <m:sSup>
          <m:sSupPr/>
          <m:e>
            <m:r>
              <m:rPr>
                <m:sty m:val="p"/>
              </m:rPr>
              <m:t>s</m:t>
            </m:r>
          </m:e>
          <m:sup>
            <m:r>
              <m:rPr>
                <m:sty m:val="p"/>
              </m:rPr>
              <m:t>−</m:t>
            </m:r>
            <m:r>
              <m:rPr>
                <m:sty m:val="p"/>
              </m:rPr>
              <m:t>1</m:t>
            </m:r>
          </m:sup>
        </m:sSup>
      </m:oMath>
      <w:r>
        <w:rPr>
          <w:rFonts w:eastAsia="Georgia" w:cs="Georgia" w:ascii="Georgia" w:hAnsi="Georgia"/>
        </w:rPr>
        <w:t xml:space="preserve">. Déterminer </w:t>
      </w:r>
      <m:oMath>
        <m:r>
          <m:rPr>
            <m:sty m:val="p"/>
          </m:rPr>
          <m:t>d</m:t>
        </m:r>
        <m:sSub>
          <m:sSubPr/>
          <m:e>
            <m:r>
              <m:rPr>
                <m:sty m:val="i"/>
              </m:rPr>
              <m:t>t</m:t>
            </m:r>
          </m:e>
          <m:sub>
            <m:r>
              <m:rPr>
                <m:sty m:val="p"/>
              </m:rPr>
              <m:t>1</m:t>
            </m:r>
          </m:sub>
        </m:sSub>
      </m:oMath>
      <w:r>
        <w:rPr/>
        <w:t xml:space="preserve"> et </w:t>
      </w:r>
      <m:oMath>
        <m:r>
          <m:rPr>
            <m:sty m:val="i"/>
          </m:rPr>
          <m:t>ε</m:t>
        </m:r>
      </m:oMath>
      <w:r>
        <w:rPr/>
        <w:t xml:space="preserve">.</w:t>
      </w:r>
      <w:r>
        <w:rPr/>
        <w:br w:type="textWrapping"/>
      </w:r>
      <m:oMath>
        <m:r>
          <m:rPr>
            <m:sty m:val="i"/>
          </m:rPr>
          <m:t>◻</m:t>
        </m:r>
        <m:r>
          <m:rPr>
            <m:sty m:val="p"/>
          </m:rPr>
          <m:t>20</m:t>
        </m:r>
      </m:oMath>
      <w:r>
        <w:rPr>
          <w:rFonts w:eastAsia="Georgia" w:cs="Georgia" w:ascii="Georgia" w:hAnsi="Georgia"/>
        </w:rPr>
        <w:t xml:space="preserve"> - On considère que la durée du trajet d'un électron entre </w:t>
      </w:r>
      <m:oMath>
        <m:d>
          <m:dPr>
            <m:begChr m:val="("/>
            <m:endChr m:val=")"/>
            <m:ctrlPr>
              <w:rPr>
                <w:rFonts w:ascii="Cambria Math" w:hAnsi="Cambria Math"/>
              </w:rPr>
            </m:ctrlPr>
          </m:dPr>
          <m:e>
            <m:sSub>
              <m:sSubPr/>
              <m:e>
                <m:r>
                  <m:rPr>
                    <m:sty m:val="i"/>
                  </m:rPr>
                  <m:t>M</m:t>
                </m:r>
              </m:e>
              <m:sub>
                <m:r>
                  <m:rPr>
                    <m:sty m:val="p"/>
                  </m:rPr>
                  <m:t>1</m:t>
                </m:r>
              </m:sub>
            </m:sSub>
          </m:e>
        </m:d>
      </m:oMath>
      <w:r>
        <w:rPr/>
        <w:t xml:space="preserve"> et </w:t>
      </w:r>
      <m:oMath>
        <m:d>
          <m:dPr>
            <m:begChr m:val="("/>
            <m:endChr m:val=")"/>
            <m:ctrlPr>
              <w:rPr>
                <w:rFonts w:ascii="Cambria Math" w:hAnsi="Cambria Math"/>
              </w:rPr>
            </m:ctrlPr>
          </m:dPr>
          <m:e>
            <m:sSub>
              <m:sSubPr/>
              <m:e>
                <m:r>
                  <m:rPr>
                    <m:sty m:val="i"/>
                  </m:rPr>
                  <m:t>M</m:t>
                </m:r>
              </m:e>
              <m:sub>
                <m:r>
                  <m:rPr>
                    <m:sty m:val="p"/>
                  </m:rPr>
                  <m:t>2</m:t>
                </m:r>
              </m:sub>
            </m:sSub>
          </m:e>
        </m:d>
      </m:oMath>
      <w:r>
        <w:rPr>
          <w:rFonts w:eastAsia="Georgia" w:cs="Georgia" w:ascii="Georgia" w:hAnsi="Georgia"/>
        </w:rPr>
        <w:t xml:space="preserve"> est nulle. L'intensité du courant électrique qui atteint la grille de modulation ( </w:t>
      </w:r>
      <m:oMath>
        <m:sSub>
          <m:sSubPr/>
          <m:e>
            <m:r>
              <m:rPr>
                <m:sty m:val="i"/>
              </m:rPr>
              <m:t>M</m:t>
            </m:r>
          </m:e>
          <m:sub>
            <m:r>
              <m:rPr>
                <m:sty m:val="p"/>
              </m:rPr>
              <m:t>2</m:t>
            </m:r>
          </m:sub>
        </m:sSub>
      </m:oMath>
      <w:r>
        <w:rPr>
          <w:rFonts w:eastAsia="Georgia" w:cs="Georgia" w:ascii="Georgia" w:hAnsi="Georgia"/>
        </w:rPr>
        <w:t xml:space="preserve"> ) à l'instant </w:t>
      </w:r>
      <m:oMath>
        <m:sSub>
          <m:sSubPr/>
          <m:e>
            <m:r>
              <m:rPr>
                <m:sty m:val="i"/>
              </m:rPr>
              <m:t>t</m:t>
            </m:r>
          </m:e>
          <m:sub>
            <m:r>
              <m:rPr>
                <m:sty m:val="p"/>
              </m:rPr>
              <m:t>1</m:t>
            </m:r>
          </m:sub>
        </m:sSub>
      </m:oMath>
      <w:r>
        <w:rPr/>
        <w:t xml:space="preserve"> est donc </w:t>
      </w:r>
      <m:oMath>
        <m:sSub>
          <m:sSubPr/>
          <m:e>
            <m:r>
              <m:rPr>
                <m:sty m:val="i"/>
              </m:rPr>
              <m:t>I</m:t>
            </m:r>
          </m:e>
          <m:sub>
            <m:r>
              <m:rPr>
                <m:sty m:val="p"/>
              </m:rPr>
              <m:t>0</m:t>
            </m:r>
          </m:sub>
        </m:sSub>
      </m:oMath>
      <w:r>
        <w:rPr/>
        <w:t xml:space="preserve">. On note </w:t>
      </w:r>
      <m:oMath>
        <m:r>
          <m:rPr>
            <m:sty m:val="i"/>
          </m:rPr>
          <m:t>I</m:t>
        </m:r>
        <m:d>
          <m:dPr>
            <m:begChr m:val="("/>
            <m:endChr m:val=")"/>
            <m:ctrlPr>
              <w:rPr>
                <w:rFonts w:ascii="Cambria Math" w:hAnsi="Cambria Math"/>
              </w:rPr>
            </m:ctrlPr>
          </m:dPr>
          <m:e>
            <m:sSub>
              <m:sSubPr/>
              <m:e>
                <m:r>
                  <m:rPr>
                    <m:sty m:val="i"/>
                  </m:rPr>
                  <m:t>σ</m:t>
                </m:r>
              </m:e>
              <m:sub>
                <m:r>
                  <m:rPr>
                    <m:sty m:val="p"/>
                  </m:rPr>
                  <m:t>1</m:t>
                </m:r>
              </m:sub>
            </m:sSub>
          </m:e>
        </m:d>
      </m:oMath>
      <w:r>
        <w:rPr>
          <w:rFonts w:eastAsia="Georgia" w:cs="Georgia" w:ascii="Georgia" w:hAnsi="Georgia"/>
        </w:rPr>
        <w:t xml:space="preserve"> l'intensité du courant électrique qui atteint la grille de détection ( </w:t>
      </w:r>
      <m:oMath>
        <m:sSub>
          <m:sSubPr/>
          <m:e>
            <m:r>
              <m:rPr>
                <m:sty m:val="i"/>
              </m:rPr>
              <m:t>D</m:t>
            </m:r>
          </m:e>
          <m:sub>
            <m:r>
              <m:rPr>
                <m:sty m:val="p"/>
              </m:rPr>
              <m:t>1</m:t>
            </m:r>
          </m:sub>
        </m:sSub>
      </m:oMath>
      <w:r>
        <w:rPr>
          <w:rFonts w:eastAsia="Georgia" w:cs="Georgia" w:ascii="Georgia" w:hAnsi="Georgia"/>
        </w:rPr>
        <w:t xml:space="preserve"> ) à l'instant </w:t>
      </w:r>
      <m:oMath>
        <m:sSub>
          <m:sSubPr/>
          <m:e>
            <m:r>
              <m:rPr>
                <m:sty m:val="i"/>
              </m:rPr>
              <m:t>t</m:t>
            </m:r>
          </m:e>
          <m:sub>
            <m:r>
              <m:rPr>
                <m:sty m:val="p"/>
              </m:rPr>
              <m:t>2</m:t>
            </m:r>
          </m:sub>
        </m:sSub>
      </m:oMath>
      <w:r>
        <w:rPr/>
        <w:t xml:space="preserve">. Relier </w:t>
      </w:r>
      <m:oMath>
        <m:r>
          <m:rPr>
            <m:sty m:val="i"/>
          </m:rPr>
          <m:t>I</m:t>
        </m:r>
        <m:d>
          <m:dPr>
            <m:begChr m:val="("/>
            <m:endChr m:val=")"/>
            <m:ctrlPr>
              <w:rPr>
                <w:rFonts w:ascii="Cambria Math" w:hAnsi="Cambria Math"/>
              </w:rPr>
            </m:ctrlPr>
          </m:dPr>
          <m:e>
            <m:sSub>
              <m:sSubPr/>
              <m:e>
                <m:r>
                  <m:rPr>
                    <m:sty m:val="i"/>
                  </m:rPr>
                  <m:t>σ</m:t>
                </m:r>
              </m:e>
              <m:sub>
                <m:r>
                  <m:rPr>
                    <m:sty m:val="p"/>
                  </m:rPr>
                  <m:t>1</m:t>
                </m:r>
              </m:sub>
            </m:sSub>
          </m:e>
        </m:d>
        <m:r>
          <m:rPr>
            <m:sty m:val="p"/>
          </m:rPr>
          <m:t>,</m:t>
        </m:r>
        <m:sSub>
          <m:sSubPr/>
          <m:e>
            <m:r>
              <m:rPr>
                <m:sty m:val="i"/>
              </m:rPr>
              <m:t>I</m:t>
            </m:r>
          </m:e>
          <m:sub>
            <m:r>
              <m:rPr>
                <m:sty m:val="p"/>
              </m:rPr>
              <m:t>0</m:t>
            </m:r>
          </m:sub>
        </m:sSub>
      </m:oMath>
      <w:r>
        <w:rPr/>
        <w:t xml:space="preserve"> et </w:t>
      </w:r>
      <m:oMath>
        <m:r>
          <m:rPr>
            <m:sty m:val="p"/>
          </m:rPr>
          <m:t>d</m:t>
        </m:r>
        <m:sSub>
          <m:sSubPr/>
          <m:e>
            <m:r>
              <m:rPr>
                <m:sty m:val="i"/>
              </m:rPr>
              <m:t>σ</m:t>
            </m:r>
          </m:e>
          <m:sub>
            <m:r>
              <m:rPr>
                <m:sty m:val="p"/>
              </m:rPr>
              <m:t>2</m:t>
            </m:r>
          </m:sub>
        </m:sSub>
        <m:r>
          <m:rPr>
            <m:sty m:val="p"/>
          </m:rPr>
          <m:t>/</m:t>
        </m:r>
        <m:r>
          <m:rPr>
            <m:sty m:val="p"/>
          </m:rPr>
          <m:t>d</m:t>
        </m:r>
        <m:sSub>
          <m:sSubPr/>
          <m:e>
            <m:r>
              <m:rPr>
                <m:sty m:val="i"/>
              </m:rPr>
              <m:t>σ</m:t>
            </m:r>
          </m:e>
          <m:sub>
            <m:r>
              <m:rPr>
                <m:sty m:val="p"/>
              </m:rPr>
              <m:t>1</m:t>
            </m:r>
          </m:sub>
        </m:sSub>
      </m:oMath>
      <w:r>
        <w:rPr>
          <w:rFonts w:eastAsia="Georgia" w:cs="Georgia" w:ascii="Georgia" w:hAnsi="Georgia"/>
        </w:rPr>
        <w:t xml:space="preserve">. En déduire que</w:t>
      </w:r>
    </w:p>
    <w:p>
      <w:pPr>
        <w:spacing w:after="220" w:lineRule="auto"/>
      </w:pPr>
      <m:oMathPara>
        <m:oMath>
          <m:r>
            <m:rPr>
              <m:sty m:val="i"/>
            </m:rPr>
            <m:t>I</m:t>
          </m:r>
          <m:d>
            <m:dPr>
              <m:begChr m:val="("/>
              <m:endChr m:val=")"/>
              <m:ctrlPr>
                <w:rPr>
                  <w:rFonts w:ascii="Cambria Math" w:hAnsi="Cambria Math"/>
                </w:rPr>
              </m:ctrlPr>
            </m:dPr>
            <m:e>
              <m:sSub>
                <m:sSubPr/>
                <m:e>
                  <m:r>
                    <m:rPr>
                      <m:sty m:val="i"/>
                    </m:rPr>
                    <m:t>σ</m:t>
                  </m:r>
                </m:e>
                <m:sub>
                  <m:r>
                    <m:rPr>
                      <m:sty m:val="p"/>
                    </m:rPr>
                    <m:t>1</m:t>
                  </m:r>
                </m:sub>
              </m:sSub>
            </m:e>
          </m:d>
          <m:r>
            <m:rPr>
              <m:sty m:val="p"/>
            </m:rPr>
            <m:t>=</m:t>
          </m:r>
          <m:f>
            <m:fPr>
              <m:ctrlPr>
                <w:rPr>
                  <w:rFonts w:ascii="Cambria Math" w:hAnsi="Cambria Math"/>
                </w:rPr>
              </m:ctrlPr>
            </m:fPr>
            <m:num>
              <m:sSub>
                <m:sSubPr/>
                <m:e>
                  <m:r>
                    <m:rPr>
                      <m:sty m:val="i"/>
                    </m:rPr>
                    <m:t>I</m:t>
                  </m:r>
                </m:e>
                <m:sub>
                  <m:r>
                    <m:rPr>
                      <m:sty m:val="p"/>
                    </m:rPr>
                    <m:t>0</m:t>
                  </m:r>
                </m:sub>
              </m:sSub>
            </m:num>
            <m:den>
              <m:r>
                <m:rPr>
                  <m:sty m:val="p"/>
                </m:rPr>
                <m:t>1</m:t>
              </m:r>
              <m:r>
                <m:rPr>
                  <m:sty m:val="p"/>
                </m:rPr>
                <m:t>−</m:t>
              </m:r>
              <m:r>
                <m:rPr>
                  <m:sty m:val="i"/>
                </m:rPr>
                <m:t>k</m:t>
              </m:r>
              <m:r>
                <m:rPr>
                  <m:sty m:val="p"/>
                </m:rPr>
                <m:t>cos</m:t>
              </m:r>
              <m:r>
                <m:rPr>
                  <m:sty m:val="p"/>
                </m:rPr>
                <m:t>⁡</m:t>
              </m:r>
              <m:sSub>
                <m:sSubPr/>
                <m:e>
                  <m:r>
                    <m:rPr>
                      <m:sty m:val="i"/>
                    </m:rPr>
                    <m:t>σ</m:t>
                  </m:r>
                </m:e>
                <m:sub>
                  <m:r>
                    <m:rPr>
                      <m:sty m:val="p"/>
                    </m:rPr>
                    <m:t>1</m:t>
                  </m:r>
                </m:sub>
              </m:sSub>
            </m:den>
          </m:f>
        </m:oMath>
      </m:oMathPara>
    </w:p>
    <w:p>
      <w:pPr>
        <w:spacing w:after="220" w:lineRule="auto"/>
      </w:pPr>
      <m:oMath>
        <m:r>
          <m:rPr>
            <m:sty m:val="i"/>
          </m:rPr>
          <m:t>◻</m:t>
        </m:r>
        <m:r>
          <m:rPr>
            <m:sty m:val="p"/>
          </m:rPr>
          <m:t>21</m:t>
        </m:r>
      </m:oMath>
      <w:r>
        <w:rPr/>
        <w:t xml:space="preserve"> - On note </w:t>
      </w:r>
      <m:oMath>
        <m:r>
          <m:rPr>
            <m:sty m:val="i"/>
          </m:rPr>
          <m:t>φ</m:t>
        </m:r>
        <m:r>
          <m:rPr>
            <m:sty m:val="p"/>
          </m:rPr>
          <m:t>=</m:t>
        </m:r>
        <m:r>
          <m:rPr>
            <m:sty m:val="i"/>
          </m:rPr>
          <m:t>ω</m:t>
        </m:r>
        <m:d>
          <m:dPr>
            <m:begChr m:val="("/>
            <m:endChr m:val=")"/>
            <m:ctrlPr>
              <w:rPr>
                <w:rFonts w:ascii="Cambria Math" w:hAnsi="Cambria Math"/>
              </w:rPr>
            </m:ctrlPr>
          </m:dPr>
          <m:e>
            <m:sSub>
              <m:sSubPr/>
              <m:e>
                <m:r>
                  <m:rPr>
                    <m:sty m:val="i"/>
                  </m:rPr>
                  <m:t>t</m:t>
                </m:r>
              </m:e>
              <m:sub>
                <m:r>
                  <m:rPr>
                    <m:sty m:val="p"/>
                  </m:rPr>
                  <m:t>2</m:t>
                </m:r>
              </m:sub>
            </m:sSub>
            <m:r>
              <m:rPr>
                <m:sty m:val="p"/>
              </m:rPr>
              <m:t>−</m:t>
            </m:r>
            <m:r>
              <m:rPr>
                <m:sty m:val="i"/>
              </m:rPr>
              <m:t>L</m:t>
            </m:r>
            <m:r>
              <m:rPr>
                <m:sty m:val="p"/>
              </m:rPr>
              <m:t>/</m:t>
            </m:r>
            <m:sSub>
              <m:sSubPr/>
              <m:e>
                <m:r>
                  <m:rPr>
                    <m:sty m:val="i"/>
                  </m:rPr>
                  <m:t>u</m:t>
                </m:r>
              </m:e>
              <m:sub>
                <m:r>
                  <m:rPr>
                    <m:sty m:val="i"/>
                  </m:rPr>
                  <m:t>o</m:t>
                </m:r>
              </m:sub>
            </m:sSub>
          </m:e>
        </m:d>
      </m:oMath>
      <w:r>
        <w:rPr>
          <w:rFonts w:eastAsia="Georgia" w:cs="Georgia" w:ascii="Georgia" w:hAnsi="Georgia"/>
        </w:rPr>
        <w:t xml:space="preserve"> la phase de l'onde de courant qui se propage le long de l'axe du klystron, à l'instant où cette onde atteint la grille de détection ( </w:t>
      </w:r>
      <m:oMath>
        <m:sSub>
          <m:sSubPr/>
          <m:e>
            <m:r>
              <m:rPr>
                <m:sty m:val="i"/>
              </m:rPr>
              <m:t>D</m:t>
            </m:r>
          </m:e>
          <m:sub>
            <m:r>
              <m:rPr>
                <m:sty m:val="p"/>
              </m:rPr>
              <m:t>1</m:t>
            </m:r>
          </m:sub>
        </m:sSub>
      </m:oMath>
      <w:r>
        <w:rPr/>
        <w:t xml:space="preserve"> ). Exprimer </w:t>
      </w:r>
      <m:oMath>
        <m:r>
          <m:rPr>
            <m:sty m:val="i"/>
          </m:rPr>
          <m:t>φ</m:t>
        </m:r>
      </m:oMath>
      <w:r>
        <w:rPr/>
        <w:t xml:space="preserve"> en fonction de </w:t>
      </w:r>
      <m:oMath>
        <m:r>
          <m:rPr>
            <m:sty m:val="i"/>
          </m:rPr>
          <m:t>k</m:t>
        </m:r>
      </m:oMath>
      <w:r>
        <w:rPr/>
        <w:t xml:space="preserve"> et </w:t>
      </w:r>
      <m:oMath>
        <m:sSub>
          <m:sSubPr/>
          <m:e>
            <m:r>
              <m:rPr>
                <m:sty m:val="i"/>
              </m:rPr>
              <m:t>σ</m:t>
            </m:r>
          </m:e>
          <m:sub>
            <m:r>
              <m:rPr>
                <m:sty m:val="p"/>
              </m:rPr>
              <m:t>1</m:t>
            </m:r>
          </m:sub>
        </m:sSub>
      </m:oMath>
      <w:r>
        <w:rPr/>
        <w:t xml:space="preserve">. Montrer que, si </w:t>
      </w:r>
      <m:oMath>
        <m:r>
          <m:rPr>
            <m:sty m:val="i"/>
          </m:rPr>
          <m:t>k</m:t>
        </m:r>
        <m:r>
          <m:rPr>
            <m:sty m:val="p"/>
          </m:rPr>
          <m:t>≤</m:t>
        </m:r>
        <m:r>
          <m:rPr>
            <m:sty m:val="p"/>
          </m:rPr>
          <m:t>1</m:t>
        </m:r>
      </m:oMath>
      <w:r>
        <w:rPr/>
        <w:t xml:space="preserve">, le courant </w:t>
      </w:r>
      <m:oMath>
        <m:r>
          <m:rPr>
            <m:sty m:val="i"/>
          </m:rPr>
          <m:t>I</m:t>
        </m:r>
        <m:d>
          <m:dPr>
            <m:begChr m:val="("/>
            <m:endChr m:val=")"/>
            <m:ctrlPr>
              <w:rPr>
                <w:rFonts w:ascii="Cambria Math" w:hAnsi="Cambria Math"/>
              </w:rPr>
            </m:ctrlPr>
          </m:dPr>
          <m:e>
            <m:sSub>
              <m:sSubPr/>
              <m:e>
                <m:r>
                  <m:rPr>
                    <m:sty m:val="i"/>
                  </m:rPr>
                  <m:t>σ</m:t>
                </m:r>
              </m:e>
              <m:sub>
                <m:r>
                  <m:rPr>
                    <m:sty m:val="p"/>
                  </m:rPr>
                  <m:t>1</m:t>
                </m:r>
              </m:sub>
            </m:sSub>
          </m:e>
        </m:d>
      </m:oMath>
      <w:r>
        <w:rPr>
          <w:rFonts w:eastAsia="Georgia" w:cs="Georgia" w:ascii="Georgia" w:hAnsi="Georgia"/>
        </w:rPr>
        <w:t xml:space="preserve"> peut être considéré comme une fonction de </w:t>
      </w:r>
      <m:oMath>
        <m:r>
          <m:rPr>
            <m:sty m:val="i"/>
          </m:rPr>
          <m:t>φ</m:t>
        </m:r>
      </m:oMath>
      <w:r>
        <w:rPr>
          <w:rFonts w:eastAsia="Georgia" w:cs="Georgia" w:ascii="Georgia" w:hAnsi="Georgia"/>
        </w:rPr>
        <w:t xml:space="preserve">. Quelle est la période </w:t>
      </w:r>
      <m:oMath>
        <m:sSub>
          <m:sSubPr/>
          <m:e>
            <m:r>
              <m:rPr>
                <m:sty m:val="i"/>
              </m:rPr>
              <m:t>T</m:t>
            </m:r>
          </m:e>
          <m:sub>
            <m:r>
              <m:rPr>
                <m:sty m:val="i"/>
              </m:rPr>
              <m:t>φ</m:t>
            </m:r>
          </m:sub>
        </m:sSub>
      </m:oMath>
      <w:r>
        <w:rPr/>
        <w:t xml:space="preserve"> de cette fonction ? Est-ce une fonction paire ou impaire de </w:t>
      </w:r>
      <m:oMath>
        <m:r>
          <m:rPr>
            <m:sty m:val="i"/>
          </m:rPr>
          <m:t>φ</m:t>
        </m:r>
      </m:oMath>
      <w:r>
        <w:rPr/>
        <w:t xml:space="preserve"> ?</w:t>
      </w:r>
    </w:p>
    <w:p>
      <w:pPr>
        <w:spacing w:after="220" w:lineRule="auto"/>
      </w:pPr>
      <w:r>
        <w:rPr>
          <w:rFonts w:eastAsia="Georgia" w:cs="Georgia" w:ascii="Georgia" w:hAnsi="Georgia"/>
        </w:rPr>
        <w:t xml:space="preserve">22- On cherche la décomposition de Fourier de </w:t>
      </w:r>
      <m:oMath>
        <m:r>
          <m:rPr>
            <m:sty m:val="i"/>
          </m:rPr>
          <m:t>I</m:t>
        </m:r>
        <m:r>
          <m:rPr>
            <m:sty m:val="p"/>
          </m:rPr>
          <m:t>(</m:t>
        </m:r>
        <m:r>
          <m:rPr>
            <m:sty m:val="i"/>
          </m:rPr>
          <m:t>φ</m:t>
        </m:r>
        <m:r>
          <m:rPr>
            <m:sty m:val="p"/>
          </m:rPr>
          <m:t>)</m:t>
        </m:r>
      </m:oMath>
      <w:r>
        <w:rPr/>
        <w:t xml:space="preserve"> sous la forme :</w:t>
      </w:r>
    </w:p>
    <w:p>
      <w:pPr>
        <w:spacing w:after="220" w:lineRule="auto"/>
      </w:pPr>
      <m:oMathPara>
        <m:oMath>
          <m:r>
            <m:rPr>
              <m:sty m:val="i"/>
            </m:rPr>
            <m:t>I</m:t>
          </m:r>
          <m:r>
            <m:rPr>
              <m:sty m:val="p"/>
            </m:rPr>
            <m:t>(</m:t>
          </m:r>
          <m:r>
            <m:rPr>
              <m:sty m:val="i"/>
            </m:rPr>
            <m:t>φ</m:t>
          </m:r>
          <m:r>
            <m:rPr>
              <m:sty m:val="p"/>
            </m:rPr>
            <m:t>)</m:t>
          </m:r>
          <m:r>
            <m:rPr>
              <m:sty m:val="p"/>
            </m:rPr>
            <m:t>=</m:t>
          </m:r>
          <m:r>
            <m:rPr>
              <m:sty m:val="p"/>
            </m:rPr>
            <m:t>⟨</m:t>
          </m:r>
          <m:r>
            <m:rPr>
              <m:sty m:val="i"/>
            </m:rPr>
            <m:t>I</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a</m:t>
              </m:r>
            </m:e>
            <m:sub>
              <m:r>
                <m:rPr>
                  <m:sty m:val="i"/>
                </m:rPr>
                <m:t>n</m:t>
              </m:r>
            </m:sub>
          </m:sSub>
          <m:r>
            <m:rPr>
              <m:sty m:val="p"/>
            </m:rPr>
            <m:t>cos</m:t>
          </m:r>
          <m:r>
            <m:rPr>
              <m:sty m:val="p"/>
            </m:rPr>
            <m:t>⁡</m:t>
          </m:r>
          <m:d>
            <m:dPr>
              <m:begChr m:val="("/>
              <m:endChr m:val=")"/>
              <m:ctrlPr>
                <w:rPr>
                  <w:rFonts w:ascii="Cambria Math" w:hAnsi="Cambria Math"/>
                </w:rPr>
              </m:ctrlPr>
            </m:dPr>
            <m:e>
              <m:r>
                <m:rPr>
                  <m:sty m:val="p"/>
                </m:rPr>
                <m:t>2</m:t>
              </m:r>
              <m:r>
                <m:rPr>
                  <m:sty m:val="i"/>
                </m:rPr>
                <m:t>π</m:t>
              </m:r>
              <m:r>
                <m:rPr>
                  <m:sty m:val="i"/>
                </m:rPr>
                <m:t>n</m:t>
              </m:r>
              <m:f>
                <m:fPr>
                  <m:ctrlPr>
                    <w:rPr>
                      <w:rFonts w:ascii="Cambria Math" w:hAnsi="Cambria Math"/>
                    </w:rPr>
                  </m:ctrlPr>
                </m:fPr>
                <m:num>
                  <m:r>
                    <m:rPr>
                      <m:sty m:val="i"/>
                    </m:rPr>
                    <m:t>φ</m:t>
                  </m:r>
                </m:num>
                <m:den>
                  <m:sSub>
                    <m:sSubPr/>
                    <m:e>
                      <m:r>
                        <m:rPr>
                          <m:sty m:val="i"/>
                        </m:rPr>
                        <m:t>T</m:t>
                      </m:r>
                    </m:e>
                    <m:sub>
                      <m:r>
                        <m:rPr>
                          <m:sty m:val="i"/>
                        </m:rPr>
                        <m:t>φ</m:t>
                      </m:r>
                    </m:sub>
                  </m:sSub>
                </m:den>
              </m:f>
            </m:e>
          </m:d>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b</m:t>
              </m:r>
            </m:e>
            <m:sub>
              <m:r>
                <m:rPr>
                  <m:sty m:val="i"/>
                </m:rPr>
                <m:t>n</m:t>
              </m:r>
            </m:sub>
          </m:sSub>
          <m:r>
            <m:rPr>
              <m:sty m:val="p"/>
            </m:rPr>
            <m:t>sin</m:t>
          </m:r>
          <m:r>
            <m:rPr>
              <m:sty m:val="p"/>
            </m:rPr>
            <m:t>⁡</m:t>
          </m:r>
          <m:d>
            <m:dPr>
              <m:begChr m:val="("/>
              <m:endChr m:val=")"/>
              <m:ctrlPr>
                <w:rPr>
                  <w:rFonts w:ascii="Cambria Math" w:hAnsi="Cambria Math"/>
                </w:rPr>
              </m:ctrlPr>
            </m:dPr>
            <m:e>
              <m:r>
                <m:rPr>
                  <m:sty m:val="p"/>
                </m:rPr>
                <m:t>2</m:t>
              </m:r>
              <m:r>
                <m:rPr>
                  <m:sty m:val="i"/>
                </m:rPr>
                <m:t>π</m:t>
              </m:r>
              <m:r>
                <m:rPr>
                  <m:sty m:val="i"/>
                </m:rPr>
                <m:t>n</m:t>
              </m:r>
              <m:f>
                <m:fPr>
                  <m:ctrlPr>
                    <w:rPr>
                      <w:rFonts w:ascii="Cambria Math" w:hAnsi="Cambria Math"/>
                    </w:rPr>
                  </m:ctrlPr>
                </m:fPr>
                <m:num>
                  <m:r>
                    <m:rPr>
                      <m:sty m:val="i"/>
                    </m:rPr>
                    <m:t>φ</m:t>
                  </m:r>
                </m:num>
                <m:den>
                  <m:sSub>
                    <m:sSubPr/>
                    <m:e>
                      <m:r>
                        <m:rPr>
                          <m:sty m:val="i"/>
                        </m:rPr>
                        <m:t>T</m:t>
                      </m:r>
                    </m:e>
                    <m:sub>
                      <m:r>
                        <m:rPr>
                          <m:sty m:val="i"/>
                        </m:rPr>
                        <m:t>φ</m:t>
                      </m:r>
                    </m:sub>
                  </m:sSub>
                </m:den>
              </m:f>
            </m:e>
          </m:d>
        </m:oMath>
      </m:oMathPara>
    </w:p>
    <w:p>
      <w:pPr>
        <w:spacing w:after="220" w:lineRule="auto"/>
      </w:pPr>
      <w:r>
        <w:rPr>
          <w:rFonts w:eastAsia="Georgia" w:cs="Georgia" w:ascii="Georgia" w:hAnsi="Georgia"/>
        </w:rPr>
        <w:t xml:space="preserve">Déterminer </w:t>
      </w:r>
      <m:oMath>
        <m:r>
          <m:rPr>
            <m:sty m:val="p"/>
          </m:rPr>
          <m:t>⟨</m:t>
        </m:r>
        <m:r>
          <m:rPr>
            <m:sty m:val="i"/>
          </m:rPr>
          <m:t>I</m:t>
        </m:r>
        <m:r>
          <m:rPr>
            <m:sty m:val="p"/>
          </m:rPr>
          <m:t>⟩</m:t>
        </m:r>
      </m:oMath>
      <w:r>
        <w:rPr/>
        <w:t xml:space="preserve">, puis </w:t>
      </w:r>
      <m:oMath>
        <m:sSub>
          <m:sSubPr/>
          <m:e>
            <m:r>
              <m:rPr>
                <m:sty m:val="i"/>
              </m:rPr>
              <m:t>b</m:t>
            </m:r>
          </m:e>
          <m:sub>
            <m:r>
              <m:rPr>
                <m:sty m:val="i"/>
              </m:rPr>
              <m:t>n</m:t>
            </m:r>
          </m:sub>
        </m:sSub>
      </m:oMath>
      <w:r>
        <w:rPr/>
        <w:t xml:space="preserve"> pour tout </w:t>
      </w:r>
      <m:oMath>
        <m:r>
          <m:rPr>
            <m:sty m:val="i"/>
          </m:rPr>
          <m:t>n</m:t>
        </m:r>
        <m:r>
          <m:rPr>
            <m:sty m:val="p"/>
          </m:rPr>
          <m:t>≥</m:t>
        </m:r>
        <m:r>
          <m:rPr>
            <m:sty m:val="p"/>
          </m:rPr>
          <m:t>1</m:t>
        </m:r>
      </m:oMath>
      <w:r>
        <w:rPr>
          <w:rFonts w:eastAsia="Georgia" w:cs="Georgia" w:ascii="Georgia" w:hAnsi="Georgia"/>
        </w:rPr>
        <w:t xml:space="preserve">. On donne l'expression intégrale de la fonction de Bessel de première espèce d'ordre </w:t>
      </w:r>
      <m:oMath>
        <m:r>
          <m:rPr>
            <m:sty m:val="i"/>
          </m:rPr>
          <m:t>p</m:t>
        </m:r>
      </m:oMath>
      <w:r>
        <w:rPr/>
        <w:t xml:space="preserve"> :</w:t>
      </w:r>
    </w:p>
    <w:p>
      <w:pPr>
        <w:spacing w:after="220" w:lineRule="auto"/>
      </w:pPr>
      <m:oMathPara>
        <m:oMath>
          <m:sSub>
            <m:sSubPr/>
            <m:e>
              <m:r>
                <m:rPr>
                  <m:sty m:val="i"/>
                </m:rPr>
                <m:t>J</m:t>
              </m:r>
            </m:e>
            <m:sub>
              <m:r>
                <m:rPr>
                  <m:sty m:val="i"/>
                </m:rPr>
                <m:t>p</m:t>
              </m:r>
            </m:sub>
          </m:sSub>
          <m:r>
            <m:rPr>
              <m:sty m:val="p"/>
            </m:rPr>
            <m:t>(</m:t>
          </m:r>
          <m:r>
            <m:rPr>
              <m:sty m:val="i"/>
            </m:rPr>
            <m:t>α</m:t>
          </m:r>
          <m:r>
            <m:rPr>
              <m:sty m:val="p"/>
            </m:rPr>
            <m:t>)</m:t>
          </m:r>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0</m:t>
              </m:r>
            </m:sub>
            <m:sup>
              <m:r>
                <m:rPr>
                  <m:sty m:val="i"/>
                </m:rPr>
                <m:t>π</m:t>
              </m:r>
            </m:sup>
            <m:e>
              <m:r>
                <m:rPr>
                  <m:sty m:val="p"/>
                </m:rPr>
                <m:t xml:space="preserve"> </m:t>
              </m:r>
            </m:e>
          </m:nary>
          <m:r>
            <m:rPr>
              <m:sty m:val="p"/>
            </m:rPr>
            <m:t>cos</m:t>
          </m:r>
          <m:r>
            <m:rPr>
              <m:sty m:val="p"/>
            </m:rPr>
            <m:t>⁡</m:t>
          </m:r>
          <m:r>
            <m:rPr>
              <m:sty m:val="p"/>
            </m:rPr>
            <m:t>(</m:t>
          </m:r>
          <m:r>
            <m:rPr>
              <m:sty m:val="i"/>
            </m:rPr>
            <m:t>α</m:t>
          </m:r>
          <m:r>
            <m:rPr>
              <m:sty m:val="p"/>
            </m:rPr>
            <m:t>sin</m:t>
          </m:r>
          <m:r>
            <m:rPr>
              <m:sty m:val="p"/>
            </m:rPr>
            <m:t>⁡</m:t>
          </m:r>
          <m:r>
            <m:rPr>
              <m:sty m:val="i"/>
            </m:rPr>
            <m:t>ψ</m:t>
          </m:r>
          <m:r>
            <m:rPr>
              <m:sty m:val="p"/>
            </m:rPr>
            <m:t>−</m:t>
          </m:r>
          <m:r>
            <m:rPr>
              <m:sty m:val="i"/>
            </m:rPr>
            <m:t>p</m:t>
          </m:r>
          <m:r>
            <m:rPr>
              <m:sty m:val="i"/>
            </m:rPr>
            <m:t>ψ</m:t>
          </m:r>
          <m:r>
            <m:rPr>
              <m:sty m:val="p"/>
            </m:rPr>
            <m:t>)</m:t>
          </m:r>
          <m:r>
            <m:rPr>
              <m:sty m:val="p"/>
            </m:rPr>
            <m:t>d</m:t>
          </m:r>
          <m:r>
            <m:rPr>
              <m:sty m:val="i"/>
            </m:rPr>
            <m:t>ψ</m:t>
          </m:r>
        </m:oMath>
      </m:oMathPara>
    </w:p>
    <w:p>
      <w:pPr>
        <w:spacing w:after="220" w:lineRule="auto"/>
      </w:pPr>
      <w:r>
        <w:rPr/>
        <w:t xml:space="preserve">Exprimer simplement </w:t>
      </w:r>
      <m:oMath>
        <m:sSub>
          <m:sSubPr/>
          <m:e>
            <m:r>
              <m:rPr>
                <m:sty m:val="i"/>
              </m:rPr>
              <m:t>a</m:t>
            </m:r>
          </m:e>
          <m:sub>
            <m:r>
              <m:rPr>
                <m:sty m:val="i"/>
              </m:rPr>
              <m:t>n</m:t>
            </m:r>
          </m:sub>
        </m:sSub>
      </m:oMath>
      <w:r>
        <w:rPr/>
        <w:t xml:space="preserve"> en fonction de </w:t>
      </w:r>
      <m:oMath>
        <m:sSub>
          <m:sSubPr/>
          <m:e>
            <m:r>
              <m:rPr>
                <m:sty m:val="i"/>
              </m:rPr>
              <m:t>I</m:t>
            </m:r>
          </m:e>
          <m:sub>
            <m:r>
              <m:rPr>
                <m:sty m:val="p"/>
              </m:rPr>
              <m:t>0</m:t>
            </m:r>
          </m:sub>
        </m:sSub>
      </m:oMath>
      <w:r>
        <w:rPr/>
        <w:t xml:space="preserve"> et de </w:t>
      </w:r>
      <m:oMath>
        <m:sSub>
          <m:sSubPr/>
          <m:e>
            <m:r>
              <m:rPr>
                <m:sty m:val="i"/>
              </m:rPr>
              <m:t>J</m:t>
            </m:r>
          </m:e>
          <m:sub>
            <m:r>
              <m:rPr>
                <m:sty m:val="i"/>
              </m:rPr>
              <m:t>n</m:t>
            </m:r>
          </m:sub>
        </m:sSub>
        <m:r>
          <m:rPr>
            <m:sty m:val="p"/>
          </m:rPr>
          <m:t>(</m:t>
        </m:r>
        <m:r>
          <m:rPr>
            <m:sty m:val="i"/>
          </m:rPr>
          <m:t>n</m:t>
        </m:r>
        <m:r>
          <m:rPr>
            <m:sty m:val="i"/>
          </m:rPr>
          <m:t>k</m:t>
        </m:r>
        <m:r>
          <m:rPr>
            <m:sty m:val="p"/>
          </m:rPr>
          <m:t>)</m:t>
        </m:r>
      </m:oMath>
      <w:r>
        <w:rPr>
          <w:rFonts w:eastAsia="Georgia" w:cs="Georgia" w:ascii="Georgia" w:hAnsi="Georgia"/>
        </w:rPr>
        <w:t xml:space="preserve">. On conservera cette expression dans la suite même si </w:t>
      </w:r>
      <m:oMath>
        <m:r>
          <m:rPr>
            <m:sty m:val="i"/>
          </m:rPr>
          <m:t>k</m:t>
        </m:r>
        <m:r>
          <m:rPr>
            <m:sty m:val="p"/>
          </m:rPr>
          <m:t>&gt;</m:t>
        </m:r>
        <m:r>
          <m:rPr>
            <m:sty m:val="p"/>
          </m:rPr>
          <m:t>1</m:t>
        </m:r>
      </m:oMath>
      <w:r>
        <w:rPr/>
        <w:t xml:space="preserve">.</w:t>
      </w:r>
    </w:p>
    <w:p>
      <w:pPr>
        <w:spacing w:line="271" w:before="330" w:lineRule="auto"/>
      </w:pPr>
      <w:r>
        <w:rPr>
          <w:b/>
          <w:sz w:val="42"/>
        </w:rPr>
        <w:t xml:space="preserve">II.C. - Dimensions et accord du klystron</w:t>
      </w:r>
    </w:p>
    <w:p>
      <w:pPr>
        <w:spacing w:after="220" w:lineRule="auto"/>
      </w:pPr>
      <w:r>
        <w:rPr>
          <w:rFonts w:eastAsia="Georgia" w:cs="Georgia" w:ascii="Georgia" w:hAnsi="Georgia"/>
        </w:rPr>
        <w:t xml:space="preserve">L'onde de courant parvenant au détecteur sera détectée sous la forme du courant alternatif </w:t>
      </w:r>
      <m:oMath>
        <m:sSub>
          <m:sSubPr/>
          <m:e>
            <m:r>
              <m:rPr>
                <m:sty m:val="i"/>
              </m:rPr>
              <m:t>i</m:t>
            </m:r>
          </m:e>
          <m:sub>
            <m:r>
              <m:rPr>
                <m:sty m:val="i"/>
              </m:rPr>
              <m:t>D</m:t>
            </m:r>
          </m:sub>
        </m:sSub>
        <m:r>
          <m:rPr>
            <m:sty m:val="p"/>
          </m:rPr>
          <m:t>(</m:t>
        </m:r>
        <m:r>
          <m:rPr>
            <m:sty m:val="i"/>
          </m:rPr>
          <m:t>t</m:t>
        </m:r>
        <m:r>
          <m:rPr>
            <m:sty m:val="p"/>
          </m:rPr>
          <m:t>)</m:t>
        </m:r>
      </m:oMath>
      <w:r>
        <w:rPr>
          <w:rFonts w:eastAsia="Georgia" w:cs="Georgia" w:ascii="Georgia" w:hAnsi="Georgia"/>
        </w:rPr>
        <w:t xml:space="preserve">; celui-ci s'écrit, en se limitant au premier terme de la série de Fourier, proportionnellement à la fonction de Bessel </w:t>
      </w:r>
      <m:oMath>
        <m:sSub>
          <m:sSubPr/>
          <m:e>
            <m:r>
              <m:rPr>
                <m:sty m:val="i"/>
              </m:rPr>
              <m:t>J</m:t>
            </m:r>
          </m:e>
          <m:sub>
            <m:r>
              <m:rPr>
                <m:sty m:val="p"/>
              </m:rPr>
              <m:t>1</m:t>
            </m:r>
          </m:sub>
        </m:sSub>
        <m:r>
          <m:rPr>
            <m:sty m:val="p"/>
          </m:rPr>
          <m:t>(</m:t>
        </m:r>
        <m:r>
          <m:rPr>
            <m:sty m:val="i"/>
          </m:rPr>
          <m:t>α</m:t>
        </m:r>
        <m:r>
          <m:rPr>
            <m:sty m:val="p"/>
          </m:rPr>
          <m:t>)</m:t>
        </m:r>
      </m:oMath>
      <w:r>
        <w:rPr/>
        <w:t xml:space="preserve"> :</w:t>
      </w:r>
    </w:p>
    <w:p>
      <w:pPr>
        <w:spacing w:after="220" w:lineRule="auto"/>
      </w:pPr>
      <m:oMathPara>
        <m:oMath>
          <m:sSub>
            <m:sSubPr/>
            <m:e>
              <m:r>
                <m:rPr>
                  <m:sty m:val="i"/>
                </m:rPr>
                <m:t>i</m:t>
              </m:r>
            </m:e>
            <m:sub>
              <m:r>
                <m:rPr>
                  <m:sty m:val="i"/>
                </m:rPr>
                <m:t>D</m:t>
              </m:r>
            </m:sub>
          </m:sSub>
          <m:r>
            <m:rPr>
              <m:sty m:val="p"/>
            </m:rPr>
            <m:t>(</m:t>
          </m:r>
          <m:r>
            <m:rPr>
              <m:sty m:val="i"/>
            </m:rPr>
            <m:t>t</m:t>
          </m:r>
          <m:r>
            <m:rPr>
              <m:sty m:val="p"/>
            </m:rPr>
            <m:t>)</m:t>
          </m:r>
          <m:r>
            <m:rPr>
              <m:sty m:val="p"/>
            </m:rPr>
            <m:t>=</m:t>
          </m:r>
          <m:r>
            <m:rPr>
              <m:sty m:val="p"/>
            </m:rPr>
            <m:t>2</m:t>
          </m:r>
          <m:r>
            <m:rPr>
              <m:sty m:val="i"/>
            </m:rPr>
            <m:t>η</m:t>
          </m:r>
          <m:sSub>
            <m:sSubPr/>
            <m:e>
              <m:r>
                <m:rPr>
                  <m:sty m:val="i"/>
                </m:rPr>
                <m:t>I</m:t>
              </m:r>
            </m:e>
            <m:sub>
              <m:r>
                <m:rPr>
                  <m:sty m:val="p"/>
                </m:rPr>
                <m:t>0</m:t>
              </m:r>
            </m:sub>
          </m:sSub>
          <m:sSub>
            <m:sSubPr/>
            <m:e>
              <m:r>
                <m:rPr>
                  <m:sty m:val="i"/>
                </m:rPr>
                <m:t>J</m:t>
              </m:r>
            </m:e>
            <m:sub>
              <m:r>
                <m:rPr>
                  <m:sty m:val="p"/>
                </m:rPr>
                <m:t>1</m:t>
              </m:r>
            </m:sub>
          </m:sSub>
          <m:d>
            <m:dPr>
              <m:begChr m:val="("/>
              <m:endChr m:val=")"/>
              <m:ctrlPr>
                <w:rPr>
                  <w:rFonts w:ascii="Cambria Math" w:hAnsi="Cambria Math"/>
                </w:rPr>
              </m:ctrlPr>
            </m:dPr>
            <m:e>
              <m:r>
                <m:rPr>
                  <m:sty m:val="i"/>
                </m:rPr>
                <m:t>β</m:t>
              </m:r>
              <m:f>
                <m:fPr>
                  <m:ctrlPr>
                    <w:rPr>
                      <w:rFonts w:ascii="Cambria Math" w:hAnsi="Cambria Math"/>
                    </w:rPr>
                  </m:ctrlPr>
                </m:fPr>
                <m:num>
                  <m:r>
                    <m:rPr>
                      <m:sty m:val="i"/>
                    </m:rPr>
                    <m:t>ω</m:t>
                  </m:r>
                  <m:r>
                    <m:rPr>
                      <m:sty m:val="i"/>
                    </m:rPr>
                    <m:t>L</m:t>
                  </m:r>
                </m:num>
                <m:den>
                  <m:sSub>
                    <m:sSubPr/>
                    <m:e>
                      <m:r>
                        <m:rPr>
                          <m:sty m:val="i"/>
                        </m:rPr>
                        <m:t>u</m:t>
                      </m:r>
                    </m:e>
                    <m:sub>
                      <m:r>
                        <m:rPr>
                          <m:sty m:val="p"/>
                        </m:rPr>
                        <m:t>0</m:t>
                      </m:r>
                    </m:sub>
                  </m:sSub>
                </m:den>
              </m:f>
            </m:e>
          </m:d>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i"/>
                    </m:rPr>
                    <m:t>ω</m:t>
                  </m:r>
                  <m:r>
                    <m:rPr>
                      <m:sty m:val="i"/>
                    </m:rPr>
                    <m:t>L</m:t>
                  </m:r>
                </m:num>
                <m:den>
                  <m:sSub>
                    <m:sSubPr/>
                    <m:e>
                      <m:r>
                        <m:rPr>
                          <m:sty m:val="i"/>
                        </m:rPr>
                        <m:t>u</m:t>
                      </m:r>
                    </m:e>
                    <m:sub>
                      <m:r>
                        <m:rPr>
                          <m:sty m:val="p"/>
                        </m:rPr>
                        <m:t>0</m:t>
                      </m:r>
                    </m:sub>
                  </m:sSub>
                </m:den>
              </m:f>
            </m:e>
          </m:d>
        </m:oMath>
      </m:oMathPara>
    </w:p>
    <w:p>
      <w:pPr>
        <w:spacing w:after="220" w:lineRule="auto"/>
      </w:pPr>
      <w:r>
        <w:rPr>
          <w:rFonts w:eastAsia="Georgia" w:cs="Georgia" w:ascii="Georgia" w:hAnsi="Georgia"/>
        </w:rPr>
        <w:t xml:space="preserve">où </w:t>
      </w:r>
      <m:oMath>
        <m:r>
          <m:rPr>
            <m:sty m:val="i"/>
          </m:rPr>
          <m:t>η</m:t>
        </m:r>
      </m:oMath>
      <w:r>
        <w:rPr>
          <w:rFonts w:eastAsia="Georgia" w:cs="Georgia" w:ascii="Georgia" w:hAnsi="Georgia"/>
        </w:rPr>
        <w:t xml:space="preserve"> est le rendement de détection, et </w:t>
      </w:r>
      <m:oMath>
        <m:sSub>
          <m:sSubPr/>
          <m:e>
            <m:r>
              <m:rPr>
                <m:sty m:val="i"/>
              </m:rPr>
              <m:t>I</m:t>
            </m:r>
          </m:e>
          <m:sub>
            <m:r>
              <m:rPr>
                <m:sty m:val="p"/>
              </m:rPr>
              <m:t>0</m:t>
            </m:r>
          </m:sub>
        </m:sSub>
      </m:oMath>
      <w:r>
        <w:rPr>
          <w:rFonts w:eastAsia="Georgia" w:cs="Georgia" w:ascii="Georgia" w:hAnsi="Georgia"/>
        </w:rPr>
        <w:t xml:space="preserve"> le courant strictement positif produit par le canon à électrons. Le tracé de </w:t>
      </w:r>
      <m:oMath>
        <m:sSub>
          <m:sSubPr/>
          <m:e>
            <m:r>
              <m:rPr>
                <m:sty m:val="i"/>
              </m:rPr>
              <m:t>J</m:t>
            </m:r>
          </m:e>
          <m:sub>
            <m:r>
              <m:rPr>
                <m:sty m:val="p"/>
              </m:rPr>
              <m:t>1</m:t>
            </m:r>
          </m:sub>
        </m:sSub>
        <m:r>
          <m:rPr>
            <m:sty m:val="p"/>
          </m:rPr>
          <m:t>(</m:t>
        </m:r>
        <m:r>
          <m:rPr>
            <m:sty m:val="i"/>
          </m:rPr>
          <m:t>α</m:t>
        </m:r>
        <m:r>
          <m:rPr>
            <m:sty m:val="p"/>
          </m:rPr>
          <m:t>)</m:t>
        </m:r>
      </m:oMath>
      <w:r>
        <w:rPr>
          <w:rFonts w:eastAsia="Georgia" w:cs="Georgia" w:ascii="Georgia" w:hAnsi="Georgia"/>
        </w:rPr>
        <w:t xml:space="preserve"> est reporté sur la figure 5 . On notera que </w:t>
      </w:r>
      <m:oMath>
        <m:sSub>
          <m:sSubPr/>
          <m:e>
            <m:r>
              <m:rPr>
                <m:sty m:val="i"/>
              </m:rPr>
              <m:t>J</m:t>
            </m:r>
          </m:e>
          <m:sub>
            <m:r>
              <m:rPr>
                <m:sty m:val="p"/>
              </m:rPr>
              <m:t>1</m:t>
            </m:r>
          </m:sub>
        </m:sSub>
        <m:r>
          <m:rPr>
            <m:sty m:val="p"/>
          </m:rPr>
          <m:t>(</m:t>
        </m:r>
        <m:r>
          <m:rPr>
            <m:sty m:val="i"/>
          </m:rPr>
          <m:t>α</m:t>
        </m:r>
        <m:r>
          <m:rPr>
            <m:sty m:val="p"/>
          </m:rPr>
          <m:t>)</m:t>
        </m:r>
        <m:r>
          <m:rPr>
            <m:sty m:val="p"/>
          </m:rPr>
          <m:t>=</m:t>
        </m:r>
        <m:r>
          <m:rPr>
            <m:sty m:val="p"/>
          </m:rPr>
          <m:t>0</m:t>
        </m:r>
      </m:oMath>
      <w:r>
        <w:rPr/>
        <w:t xml:space="preserve"> pour </w:t>
      </w:r>
      <m:oMath>
        <m:sSub>
          <m:sSubPr/>
          <m:e>
            <m:r>
              <m:rPr>
                <m:sty m:val="i"/>
              </m:rPr>
              <m:t>α</m:t>
            </m:r>
          </m:e>
          <m:sub>
            <m:r>
              <m:rPr>
                <m:sty m:val="p"/>
              </m:rPr>
              <m:t>01</m:t>
            </m:r>
          </m:sub>
        </m:sSub>
        <m:r>
          <m:rPr>
            <m:sty m:val="p"/>
          </m:rPr>
          <m:t>=</m:t>
        </m:r>
        <m:r>
          <m:rPr>
            <m:sty m:val="p"/>
          </m:rPr>
          <m:t>3</m:t>
        </m:r>
        <m:r>
          <m:rPr>
            <m:sty m:val="p"/>
          </m:rPr>
          <m:t>,</m:t>
        </m:r>
        <m:r>
          <m:rPr>
            <m:sty m:val="p"/>
          </m:rPr>
          <m:t>83</m:t>
        </m:r>
      </m:oMath>
      <w:r>
        <w:rPr/>
        <w:t xml:space="preserve"> et </w:t>
      </w:r>
      <m:oMath>
        <m:sSub>
          <m:sSubPr/>
          <m:e>
            <m:r>
              <m:rPr>
                <m:sty m:val="i"/>
              </m:rPr>
              <m:t>α</m:t>
            </m:r>
          </m:e>
          <m:sub>
            <m:r>
              <m:rPr>
                <m:sty m:val="p"/>
              </m:rPr>
              <m:t>02</m:t>
            </m:r>
          </m:sub>
        </m:sSub>
        <m:r>
          <m:rPr>
            <m:sty m:val="p"/>
          </m:rPr>
          <m:t>=</m:t>
        </m:r>
        <m:r>
          <m:rPr>
            <m:sty m:val="p"/>
          </m:rPr>
          <m:t>7</m:t>
        </m:r>
        <m:r>
          <m:rPr>
            <m:sty m:val="p"/>
          </m:rPr>
          <m:t>,</m:t>
        </m:r>
        <m:r>
          <m:rPr>
            <m:sty m:val="p"/>
          </m:rPr>
          <m:t>02</m:t>
        </m:r>
      </m:oMath>
      <w:r>
        <w:rPr/>
        <w:t xml:space="preserve">; le premier maximum de </w:t>
      </w:r>
      <m:oMath>
        <m:sSub>
          <m:sSubPr/>
          <m:e>
            <m:r>
              <m:rPr>
                <m:sty m:val="i"/>
              </m:rPr>
              <m:t>J</m:t>
            </m:r>
          </m:e>
          <m:sub>
            <m:r>
              <m:rPr>
                <m:sty m:val="p"/>
              </m:rPr>
              <m:t>1</m:t>
            </m:r>
          </m:sub>
        </m:sSub>
        <m:r>
          <m:rPr>
            <m:sty m:val="p"/>
          </m:rPr>
          <m:t>(</m:t>
        </m:r>
        <m:r>
          <m:rPr>
            <m:sty m:val="i"/>
          </m:rPr>
          <m:t>α</m:t>
        </m:r>
        <m:r>
          <m:rPr>
            <m:sty m:val="p"/>
          </m:rPr>
          <m:t>)</m:t>
        </m:r>
      </m:oMath>
      <w:r>
        <w:rPr/>
        <w:t xml:space="preserve"> est atteint pour </w:t>
      </w:r>
      <m:oMath>
        <m:sSub>
          <m:sSubPr/>
          <m:e>
            <m:r>
              <m:rPr>
                <m:sty m:val="i"/>
              </m:rPr>
              <m:t>α</m:t>
            </m:r>
          </m:e>
          <m:sub>
            <m:r>
              <m:rPr>
                <m:sty m:val="i"/>
              </m:rPr>
              <m:t>m</m:t>
            </m:r>
          </m:sub>
        </m:sSub>
        <m:r>
          <m:rPr>
            <m:sty m:val="p"/>
          </m:rPr>
          <m:t>=</m:t>
        </m:r>
        <m:r>
          <m:rPr>
            <m:sty m:val="p"/>
          </m:rPr>
          <m:t>1</m:t>
        </m:r>
        <m:r>
          <m:rPr>
            <m:sty m:val="p"/>
          </m:rPr>
          <m:t>,</m:t>
        </m:r>
        <m:r>
          <m:rPr>
            <m:sty m:val="p"/>
          </m:rPr>
          <m:t>84</m:t>
        </m:r>
      </m:oMath>
      <w:r>
        <w:rPr/>
        <w:t xml:space="preserve"> et vaut </w:t>
      </w:r>
      <m:oMath>
        <m:sSub>
          <m:sSubPr/>
          <m:e>
            <m:r>
              <m:rPr>
                <m:sty m:val="i"/>
              </m:rPr>
              <m:t>J</m:t>
            </m:r>
          </m:e>
          <m:sub>
            <m:r>
              <m:rPr>
                <m:sty m:val="p"/>
              </m:rPr>
              <m:t>1</m:t>
            </m:r>
          </m:sub>
        </m:sSub>
        <m:d>
          <m:dPr>
            <m:begChr m:val="("/>
            <m:endChr m:val=")"/>
            <m:ctrlPr>
              <w:rPr>
                <w:rFonts w:ascii="Cambria Math" w:hAnsi="Cambria Math"/>
              </w:rPr>
            </m:ctrlPr>
          </m:dPr>
          <m:e>
            <m:sSub>
              <m:sSubPr/>
              <m:e>
                <m:r>
                  <m:rPr>
                    <m:sty m:val="i"/>
                  </m:rPr>
                  <m:t>α</m:t>
                </m:r>
              </m:e>
              <m:sub>
                <m:r>
                  <m:rPr>
                    <m:sty m:val="i"/>
                  </m:rPr>
                  <m:t>m</m:t>
                </m:r>
              </m:sub>
            </m:sSub>
          </m:e>
        </m:d>
        <m:r>
          <m:rPr>
            <m:sty m:val="p"/>
          </m:rPr>
          <m:t>=</m:t>
        </m:r>
        <m:r>
          <m:rPr>
            <m:sty m:val="p"/>
          </m:rPr>
          <m:t>0</m:t>
        </m:r>
        <m:r>
          <m:rPr>
            <m:sty m:val="p"/>
          </m:rPr>
          <m:t>,</m:t>
        </m:r>
        <m:r>
          <m:rPr>
            <m:sty m:val="p"/>
          </m:rPr>
          <m:t>58</m:t>
        </m:r>
      </m:oMath>
      <w:r>
        <w:rPr/>
        <w:t xml:space="preserve">.</w:t>
      </w:r>
    </w:p>
    <w:p>
      <w:pPr>
        <w:spacing w:lineRule="auto"/>
        <w:jc w:val="center"/>
      </w:pPr>
      <w:r>
        <w:rPr/>
        <w:drawing>
          <wp:inline distB="0" distL="0" distR="0" distT="0">
            <wp:extent cx="5486400" cy="4384221"/>
            <wp:effectExtent b="0" l="0" r="0" t="0"/>
            <wp:docPr id="5" name="image-8bd9fbdf6e4c936295aed5f03376d4c9a122db57.jpg"/>
            <a:graphic>
              <a:graphicData uri="http://schemas.openxmlformats.org/drawingml/2006/picture">
                <pic:pic>
                  <pic:nvPicPr>
                    <pic:cNvPr id="5" name="image-8bd9fbdf6e4c936295aed5f03376d4c9a122db57.jpg" descr=""/>
                    <pic:cNvPicPr/>
                  </pic:nvPicPr>
                  <pic:blipFill>
                    <a:blip r:embed="rId9" cstate="print"/>
                    <a:srcRect b="0" l="0" r="0" t="0"/>
                    <a:stretch>
                      <a:fillRect/>
                    </a:stretch>
                  </pic:blipFill>
                  <pic:spPr>
                    <a:xfrm>
                      <a:off x="0" y="0"/>
                      <a:ext cx="5486400" cy="4384221"/>
                    </a:xfrm>
                    <a:prstGeom prst="rect"/>
                  </pic:spPr>
                </pic:pic>
              </a:graphicData>
            </a:graphic>
          </wp:inline>
        </w:drawing>
      </w:r>
    </w:p>
    <w:p>
      <w:pPr>
        <w:spacing w:lineRule="auto"/>
      </w:pPr>
      <w:r>
        <w:rPr/>
        <w:t xml:space="preserve">Fig. 5 - Fonction de Bessel </w:t>
      </w:r>
      <m:oMath>
        <m:sSub>
          <m:sSubPr/>
          <m:e>
            <m:r>
              <m:rPr>
                <m:sty m:val="i"/>
              </m:rPr>
              <m:t>J</m:t>
            </m:r>
          </m:e>
          <m:sub>
            <m:r>
              <m:rPr>
                <m:sty m:val="p"/>
              </m:rPr>
              <m:t>1</m:t>
            </m:r>
          </m:sub>
        </m:sSub>
        <m:r>
          <m:rPr>
            <m:sty m:val="p"/>
          </m:rPr>
          <m:t>(</m:t>
        </m:r>
        <m:r>
          <m:rPr>
            <m:sty m:val="i"/>
          </m:rPr>
          <m:t>α</m:t>
        </m:r>
        <m:r>
          <m:rPr>
            <m:sty m:val="p"/>
          </m:rPr>
          <m:t>)</m:t>
        </m:r>
      </m:oMath>
    </w:p>
    <w:p>
      <w:pPr>
        <w:spacing w:after="220" w:lineRule="auto"/>
      </w:pPr>
      <w:r>
        <w:rPr>
          <w:rFonts w:eastAsia="Georgia" w:cs="Georgia" w:ascii="Georgia" w:hAnsi="Georgia"/>
        </w:rPr>
        <w:t xml:space="preserve">23 - À quelle distance </w:t>
      </w:r>
      <m:oMath>
        <m:sSub>
          <m:sSubPr/>
          <m:e>
            <m:r>
              <m:rPr>
                <m:sty m:val="i"/>
              </m:rPr>
              <m:t>L</m:t>
            </m:r>
          </m:e>
          <m:sub>
            <m:r>
              <m:rPr>
                <m:sty m:val="i"/>
              </m:rPr>
              <m:t>m</m:t>
            </m:r>
          </m:sub>
        </m:sSub>
      </m:oMath>
      <w:r>
        <w:rPr/>
        <w:t xml:space="preserve"> de la grille de modulation </w:t>
      </w:r>
      <m:oMath>
        <m:d>
          <m:dPr>
            <m:begChr m:val="("/>
            <m:endChr m:val=")"/>
            <m:ctrlPr>
              <w:rPr>
                <w:rFonts w:ascii="Cambria Math" w:hAnsi="Cambria Math"/>
              </w:rPr>
            </m:ctrlPr>
          </m:dPr>
          <m:e>
            <m:sSub>
              <m:sSubPr/>
              <m:e>
                <m:r>
                  <m:rPr>
                    <m:sty m:val="i"/>
                  </m:rPr>
                  <m:t>M</m:t>
                </m:r>
              </m:e>
              <m:sub>
                <m:r>
                  <m:rPr>
                    <m:sty m:val="p"/>
                  </m:rPr>
                  <m:t>1</m:t>
                </m:r>
              </m:sub>
            </m:sSub>
          </m:e>
        </m:d>
      </m:oMath>
      <w:r>
        <w:rPr>
          <w:rFonts w:eastAsia="Georgia" w:cs="Georgia" w:ascii="Georgia" w:hAnsi="Georgia"/>
        </w:rPr>
        <w:t xml:space="preserve">, la grille de détection </w:t>
      </w:r>
      <m:oMath>
        <m:d>
          <m:dPr>
            <m:begChr m:val="("/>
            <m:endChr m:val=")"/>
            <m:ctrlPr>
              <w:rPr>
                <w:rFonts w:ascii="Cambria Math" w:hAnsi="Cambria Math"/>
              </w:rPr>
            </m:ctrlPr>
          </m:dPr>
          <m:e>
            <m:sSub>
              <m:sSubPr/>
              <m:e>
                <m:r>
                  <m:rPr>
                    <m:sty m:val="i"/>
                  </m:rPr>
                  <m:t>D</m:t>
                </m:r>
              </m:e>
              <m:sub>
                <m:r>
                  <m:rPr>
                    <m:sty m:val="p"/>
                  </m:rPr>
                  <m:t>1</m:t>
                </m:r>
              </m:sub>
            </m:sSub>
          </m:e>
        </m:d>
      </m:oMath>
      <w:r>
        <w:rPr>
          <w:rFonts w:eastAsia="Georgia" w:cs="Georgia" w:ascii="Georgia" w:hAnsi="Georgia"/>
        </w:rPr>
        <w:t xml:space="preserve"> doit-elle être placée pour obtenir un courant détecté d'amplitude maximale ? On exprimera </w:t>
      </w:r>
      <m:oMath>
        <m:sSub>
          <m:sSubPr/>
          <m:e>
            <m:r>
              <m:rPr>
                <m:sty m:val="i"/>
              </m:rPr>
              <m:t>L</m:t>
            </m:r>
          </m:e>
          <m:sub>
            <m:r>
              <m:rPr>
                <m:sty m:val="i"/>
              </m:rPr>
              <m:t>m</m:t>
            </m:r>
          </m:sub>
        </m:sSub>
      </m:oMath>
      <w:r>
        <w:rPr>
          <w:rFonts w:eastAsia="Georgia" w:cs="Georgia" w:ascii="Georgia" w:hAnsi="Georgia"/>
        </w:rPr>
        <w:t xml:space="preserve"> en fonction de la fréquence </w:t>
      </w:r>
      <m:oMath>
        <m:r>
          <m:rPr>
            <m:sty m:val="i"/>
          </m:rPr>
          <m:t>f</m:t>
        </m:r>
      </m:oMath>
      <w:r>
        <w:rPr/>
        <w:t xml:space="preserve"> du signal de modulation, de </w:t>
      </w:r>
      <m:oMath>
        <m:sSub>
          <m:sSubPr/>
          <m:e>
            <m:r>
              <m:rPr>
                <m:sty m:val="i"/>
              </m:rPr>
              <m:t>V</m:t>
            </m:r>
          </m:e>
          <m:sub>
            <m:r>
              <m:rPr>
                <m:sty m:val="i"/>
              </m:rPr>
              <m:t>A</m:t>
            </m:r>
          </m:sub>
        </m:sSub>
        <m:r>
          <m:rPr>
            <m:sty m:val="p"/>
          </m:rPr>
          <m:t>,</m:t>
        </m:r>
        <m:r>
          <m:rPr>
            <m:sty m:val="i"/>
          </m:rPr>
          <m:t>β</m:t>
        </m:r>
        <m:r>
          <m:rPr>
            <m:sty m:val="p"/>
          </m:rPr>
          <m:t>,</m:t>
        </m:r>
        <m:r>
          <m:rPr>
            <m:sty m:val="i"/>
          </m:rPr>
          <m:t>m</m:t>
        </m:r>
        <m:r>
          <m:rPr>
            <m:sty m:val="p"/>
          </m:rPr>
          <m:t>,</m:t>
        </m:r>
        <m:r>
          <m:rPr>
            <m:sty m:val="i"/>
          </m:rPr>
          <m:t>e</m:t>
        </m:r>
      </m:oMath>
      <w:r>
        <w:rPr/>
        <w:t xml:space="preserve"> et </w:t>
      </w:r>
      <m:oMath>
        <m:sSub>
          <m:sSubPr/>
          <m:e>
            <m:r>
              <m:rPr>
                <m:sty m:val="i"/>
              </m:rPr>
              <m:t>α</m:t>
            </m:r>
          </m:e>
          <m:sub>
            <m:r>
              <m:rPr>
                <m:sty m:val="i"/>
              </m:rPr>
              <m:t>m</m:t>
            </m:r>
          </m:sub>
        </m:sSub>
      </m:oMath>
      <w:r>
        <w:rPr/>
        <w:t xml:space="preserve">.</w:t>
      </w:r>
    </w:p>
    <w:p>
      <w:pPr>
        <w:spacing w:after="220" w:lineRule="auto"/>
      </w:pPr>
      <w:r>
        <w:rPr/>
        <w:t xml:space="preserve">24 - On donne </w:t>
      </w:r>
      <m:oMath>
        <m:r>
          <m:rPr>
            <m:sty m:val="i"/>
          </m:rPr>
          <m:t>m</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r>
          <m:rPr>
            <m:sty m:val="p"/>
          </m:rPr>
          <m:t>,</m:t>
        </m:r>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r>
          <m:rPr>
            <m:sty m:val="p"/>
          </m:rPr>
          <m:t>,</m:t>
        </m:r>
        <m:sSub>
          <m:sSubPr/>
          <m:e>
            <m:r>
              <m:rPr>
                <m:sty m:val="i"/>
              </m:rPr>
              <m:t>V</m:t>
            </m:r>
          </m:e>
          <m:sub>
            <m:r>
              <m:rPr>
                <m:sty m:val="i"/>
              </m:rPr>
              <m:t>A</m:t>
            </m:r>
          </m:sub>
        </m:sSub>
        <m:r>
          <m:rPr>
            <m:sty m:val="p"/>
          </m:rPr>
          <m:t>=</m:t>
        </m:r>
        <m:r>
          <m:rPr>
            <m:sty m:val="p"/>
          </m:rPr>
          <m:t>75</m:t>
        </m:r>
        <m:r>
          <m:rPr>
            <m:sty m:val="p"/>
          </m:rPr>
          <m:t>kV</m:t>
        </m:r>
        <m:r>
          <m:rPr>
            <m:sty m:val="p"/>
          </m:rPr>
          <m:t>,</m:t>
        </m:r>
        <m:r>
          <m:rPr>
            <m:sty m:val="i"/>
          </m:rPr>
          <m:t>β</m:t>
        </m:r>
        <m:r>
          <m:rPr>
            <m:sty m:val="p"/>
          </m:rPr>
          <m:t>=</m:t>
        </m:r>
        <m:r>
          <m:rPr>
            <m:sty m:val="p"/>
          </m:rPr>
          <m:t>0</m:t>
        </m:r>
        <m:r>
          <m:rPr>
            <m:sty m:val="p"/>
          </m:rPr>
          <m:t>,</m:t>
        </m:r>
        <m:r>
          <m:rPr>
            <m:sty m:val="p"/>
          </m:rPr>
          <m:t>5</m:t>
        </m:r>
      </m:oMath>
      <w:r>
        <w:rPr/>
        <w:t xml:space="preserve"> et </w:t>
      </w:r>
      <m:oMath>
        <m:r>
          <m:rPr>
            <m:sty m:val="i"/>
          </m:rPr>
          <m:t>L</m:t>
        </m:r>
        <m:r>
          <m:rPr>
            <m:sty m:val="p"/>
          </m:rPr>
          <m:t>=</m:t>
        </m:r>
        <m:r>
          <m:rPr>
            <m:sty m:val="p"/>
          </m:rPr>
          <m:t>10</m:t>
        </m:r>
        <m:r>
          <m:rPr>
            <m:nor/>
          </m:rPr>
          <m:t xml:space="preserve"> </m:t>
        </m:r>
        <m:r>
          <m:rPr>
            <m:sty m:val="p"/>
          </m:rPr>
          <m:t>cm</m:t>
        </m:r>
      </m:oMath>
      <w:r>
        <w:rPr>
          <w:rFonts w:eastAsia="Georgia" w:cs="Georgia" w:ascii="Georgia" w:hAnsi="Georgia"/>
        </w:rPr>
        <w:t xml:space="preserve">. Calculer la fréquence </w:t>
      </w:r>
      <m:oMath>
        <m:r>
          <m:rPr>
            <m:sty m:val="i"/>
          </m:rPr>
          <m:t>f</m:t>
        </m:r>
      </m:oMath>
      <w:r>
        <w:rPr>
          <w:rFonts w:eastAsia="Georgia" w:cs="Georgia" w:ascii="Georgia" w:hAnsi="Georgia"/>
        </w:rPr>
        <w:t xml:space="preserve"> pour laquelle est accordé le klystron. Dans quel domaine spectral cette fréquence se situe-t-elle?</w:t>
      </w:r>
    </w:p>
    <w:p>
      <w:pPr>
        <w:spacing w:line="271" w:before="330" w:lineRule="auto"/>
      </w:pPr>
      <w:r>
        <w:rPr>
          <w:rFonts w:eastAsia="Georgia" w:cs="Georgia" w:ascii="Georgia" w:hAnsi="Georgia"/>
          <w:b/>
          <w:sz w:val="42"/>
        </w:rPr>
        <w:t xml:space="preserve">II.D. — Étude du système de détection</w:t>
      </w:r>
    </w:p>
    <w:p>
      <w:pPr>
        <w:spacing w:after="220" w:lineRule="auto"/>
      </w:pPr>
      <w:r>
        <w:rPr>
          <w:rFonts w:eastAsia="Georgia" w:cs="Georgia" w:ascii="Georgia" w:hAnsi="Georgia"/>
        </w:rPr>
        <w:t xml:space="preserve">Le système des deux grilles de détection est ici assimilé à deux plans métalliques, parfaitement conducteurs, disposés à la distance </w:t>
      </w:r>
      <m:oMath>
        <m:r>
          <m:rPr>
            <m:sty m:val="i"/>
          </m:rPr>
          <m:t>d</m:t>
        </m:r>
      </m:oMath>
      <w:r>
        <w:rPr/>
        <w:t xml:space="preserve"> l'un de l'autre. On note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rFonts w:eastAsia="Georgia" w:cs="Georgia" w:ascii="Georgia" w:hAnsi="Georgia"/>
        </w:rPr>
        <w:t xml:space="preserve"> les intersections des deux grilles de détection </w:t>
      </w:r>
      <m:oMath>
        <m:d>
          <m:dPr>
            <m:begChr m:val="("/>
            <m:endChr m:val=")"/>
            <m:ctrlPr>
              <w:rPr>
                <w:rFonts w:ascii="Cambria Math" w:hAnsi="Cambria Math"/>
              </w:rPr>
            </m:ctrlPr>
          </m:dPr>
          <m:e>
            <m:sSub>
              <m:sSubPr/>
              <m:e>
                <m:r>
                  <m:rPr>
                    <m:sty m:val="i"/>
                  </m:rPr>
                  <m:t>D</m:t>
                </m:r>
              </m:e>
              <m:sub>
                <m:r>
                  <m:rPr>
                    <m:sty m:val="p"/>
                  </m:rPr>
                  <m:t>1</m:t>
                </m:r>
              </m:sub>
            </m:sSub>
          </m:e>
        </m:d>
      </m:oMath>
      <w:r>
        <w:rPr/>
        <w:t xml:space="preserve"> et </w:t>
      </w:r>
      <m:oMath>
        <m:d>
          <m:dPr>
            <m:begChr m:val="("/>
            <m:endChr m:val=")"/>
            <m:ctrlPr>
              <w:rPr>
                <w:rFonts w:ascii="Cambria Math" w:hAnsi="Cambria Math"/>
              </w:rPr>
            </m:ctrlPr>
          </m:dPr>
          <m:e>
            <m:sSub>
              <m:sSubPr/>
              <m:e>
                <m:r>
                  <m:rPr>
                    <m:sty m:val="i"/>
                  </m:rPr>
                  <m:t>D</m:t>
                </m:r>
              </m:e>
              <m:sub>
                <m:r>
                  <m:rPr>
                    <m:sty m:val="p"/>
                  </m:rPr>
                  <m:t>2</m:t>
                </m:r>
              </m:sub>
            </m:sSub>
          </m:e>
        </m:d>
      </m:oMath>
      <w:r>
        <w:rPr/>
        <w:t xml:space="preserve"> avec l'axe </w:t>
      </w:r>
      <m:oMath>
        <m:r>
          <m:rPr>
            <m:sty m:val="i"/>
          </m:rPr>
          <m:t>O</m:t>
        </m:r>
        <m:r>
          <m:rPr>
            <m:sty m:val="i"/>
          </m:rPr>
          <m:t>z</m:t>
        </m:r>
      </m:oMath>
      <w:r>
        <w:rPr>
          <w:rFonts w:eastAsia="Georgia" w:cs="Georgia" w:ascii="Georgia" w:hAnsi="Georgia"/>
        </w:rPr>
        <w:t xml:space="preserve">. On considère qu'à un instant donné, un seul électron, noté </w:t>
      </w:r>
      <m:oMath>
        <m:r>
          <m:rPr>
            <m:sty m:val="p"/>
          </m:rPr>
          <m:t>Λ</m:t>
        </m:r>
      </m:oMath>
      <w:r>
        <w:rPr/>
        <w:t xml:space="preserve">, se trouve entre ces deux grilles; il a alors parcouru la distance </w:t>
      </w:r>
      <m:oMath>
        <m:sSub>
          <m:sSubPr/>
          <m:e>
            <m:r>
              <m:rPr>
                <m:sty m:val="i"/>
              </m:rPr>
              <m:t>z</m:t>
            </m:r>
          </m:e>
          <m:sub>
            <m:r>
              <m:rPr>
                <m:sty m:val="i"/>
              </m:rPr>
              <m:t>e</m:t>
            </m:r>
          </m:sub>
        </m:sSub>
        <m:r>
          <m:rPr>
            <m:sty m:val="p"/>
          </m:rPr>
          <m:t>=</m:t>
        </m:r>
        <m:sSub>
          <m:sSubPr/>
          <m:e>
            <m:r>
              <m:rPr>
                <m:sty m:val="i"/>
              </m:rPr>
              <m:t>O</m:t>
            </m:r>
          </m:e>
          <m:sub>
            <m:r>
              <m:rPr>
                <m:sty m:val="p"/>
              </m:rPr>
              <m:t>1</m:t>
            </m:r>
          </m:sub>
        </m:sSub>
        <m:r>
          <m:rPr>
            <m:sty m:val="p"/>
          </m:rPr>
          <m:t>Λ</m:t>
        </m:r>
      </m:oMath>
      <w:r>
        <w:rPr/>
        <w:t xml:space="preserve"> telle que </w:t>
      </w:r>
      <m:oMath>
        <m:r>
          <m:rPr>
            <m:sty m:val="p"/>
          </m:rPr>
          <m:t>0</m:t>
        </m:r>
        <m:r>
          <m:rPr>
            <m:sty m:val="p"/>
          </m:rPr>
          <m:t>&lt;</m:t>
        </m:r>
        <m:sSub>
          <m:sSubPr/>
          <m:e>
            <m:r>
              <m:rPr>
                <m:sty m:val="i"/>
              </m:rPr>
              <m:t>z</m:t>
            </m:r>
          </m:e>
          <m:sub>
            <m:r>
              <m:rPr>
                <m:sty m:val="i"/>
              </m:rPr>
              <m:t>e</m:t>
            </m:r>
          </m:sub>
        </m:sSub>
        <m:r>
          <m:rPr>
            <m:sty m:val="p"/>
          </m:rPr>
          <m:t>&lt;</m:t>
        </m:r>
        <m:r>
          <m:rPr>
            <m:sty m:val="i"/>
          </m:rPr>
          <m:t>d</m:t>
        </m:r>
      </m:oMath>
      <w:r>
        <w:rPr>
          <w:rFonts w:eastAsia="Georgia" w:cs="Georgia" w:ascii="Georgia" w:hAnsi="Georgia"/>
        </w:rPr>
        <w:t xml:space="preserve"> dans l'espace défini par les deux grilles (voir figure 6). Soit </w:t>
      </w:r>
      <m:oMath>
        <m:sSub>
          <m:sSubPr/>
          <m:e>
            <m:r>
              <m:rPr>
                <m:sty m:val="i"/>
              </m:rPr>
              <m:t>P</m:t>
            </m:r>
          </m:e>
          <m:sub>
            <m:r>
              <m:rPr>
                <m:sty m:val="p"/>
              </m:rPr>
              <m:t>1</m:t>
            </m:r>
          </m:sub>
        </m:sSub>
      </m:oMath>
      <w:r>
        <w:rPr/>
        <w:t xml:space="preserve"> (respectivement </w:t>
      </w:r>
      <m:oMath>
        <m:sSub>
          <m:sSubPr/>
          <m:e>
            <m:r>
              <m:rPr>
                <m:sty m:val="i"/>
              </m:rPr>
              <m:t>P</m:t>
            </m:r>
          </m:e>
          <m:sub>
            <m:r>
              <m:rPr>
                <m:sty m:val="p"/>
              </m:rPr>
              <m:t>2</m:t>
            </m:r>
          </m:sub>
        </m:sSub>
      </m:oMath>
      <w:r>
        <w:rPr/>
        <w:t xml:space="preserve"> ) un point quelconque de la grille ( </w:t>
      </w:r>
      <m:oMath>
        <m:sSub>
          <m:sSubPr/>
          <m:e>
            <m:r>
              <m:rPr>
                <m:sty m:val="i"/>
              </m:rPr>
              <m:t>D</m:t>
            </m:r>
          </m:e>
          <m:sub>
            <m:r>
              <m:rPr>
                <m:sty m:val="p"/>
              </m:rPr>
              <m:t>1</m:t>
            </m:r>
          </m:sub>
        </m:sSub>
      </m:oMath>
      <w:r>
        <w:rPr/>
        <w:t xml:space="preserve"> ) (respectivement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D</m:t>
                    </m:r>
                  </m:e>
                  <m:sub>
                    <m:r>
                      <m:rPr>
                        <m:sty m:val="p"/>
                      </m:rPr>
                      <m:t>2</m:t>
                    </m:r>
                  </m:sub>
                </m:sSub>
              </m:e>
            </m:d>
          </m:e>
        </m:d>
      </m:oMath>
      <w:r>
        <w:rPr>
          <w:rFonts w:eastAsia="Georgia" w:cs="Georgia" w:ascii="Georgia" w:hAnsi="Georgia"/>
        </w:rPr>
        <w:t xml:space="preserve"> repéré par la distance </w:t>
      </w:r>
      <m:oMath>
        <m:sSub>
          <m:sSubPr/>
          <m:e>
            <m:r>
              <m:rPr>
                <m:sty m:val="i"/>
              </m:rPr>
              <m:t>r</m:t>
            </m:r>
          </m:e>
          <m:sub>
            <m:r>
              <m:rPr>
                <m:sty m:val="p"/>
              </m:rPr>
              <m:t>1</m:t>
            </m:r>
          </m:sub>
        </m:sSub>
        <m:r>
          <m:rPr>
            <m:sty m:val="p"/>
          </m:rPr>
          <m:t>=</m:t>
        </m:r>
        <m:sSub>
          <m:sSubPr/>
          <m:e>
            <m:r>
              <m:rPr>
                <m:sty m:val="i"/>
              </m:rPr>
              <m:t>O</m:t>
            </m:r>
          </m:e>
          <m:sub>
            <m:r>
              <m:rPr>
                <m:sty m:val="p"/>
              </m:rPr>
              <m:t>1</m:t>
            </m:r>
          </m:sub>
        </m:sSub>
        <m:sSub>
          <m:sSubPr/>
          <m:e>
            <m:r>
              <m:rPr>
                <m:sty m:val="i"/>
              </m:rPr>
              <m:t>P</m:t>
            </m:r>
          </m:e>
          <m:sub>
            <m:r>
              <m:rPr>
                <m:sty m:val="p"/>
              </m:rPr>
              <m:t>1</m:t>
            </m:r>
          </m:sub>
        </m:sSub>
      </m:oMath>
      <w:r>
        <w:rPr/>
        <w:t xml:space="preserve"> (respectivement </w:t>
      </w:r>
      <m:oMath>
        <m:sSub>
          <m:sSubPr/>
          <m:e>
            <m:r>
              <m:rPr>
                <m:sty m:val="i"/>
              </m:rPr>
              <m:t>r</m:t>
            </m:r>
          </m:e>
          <m:sub>
            <m:r>
              <m:rPr>
                <m:sty m:val="p"/>
              </m:rPr>
              <m:t>2</m:t>
            </m:r>
          </m:sub>
        </m:sSub>
        <m:r>
          <m:rPr>
            <m:sty m:val="p"/>
          </m:rPr>
          <m:t>=</m:t>
        </m:r>
        <m:sSub>
          <m:sSubPr/>
          <m:e>
            <m:r>
              <m:rPr>
                <m:sty m:val="i"/>
              </m:rPr>
              <m:t>O</m:t>
            </m:r>
          </m:e>
          <m:sub>
            <m:r>
              <m:rPr>
                <m:sty m:val="p"/>
              </m:rPr>
              <m:t>2</m:t>
            </m:r>
          </m:sub>
        </m:sSub>
        <m:sSub>
          <m:sSubPr/>
          <m:e>
            <m:r>
              <m:rPr>
                <m:sty m:val="i"/>
              </m:rPr>
              <m:t>P</m:t>
            </m:r>
          </m:e>
          <m:sub>
            <m:r>
              <m:rPr>
                <m:sty m:val="p"/>
              </m:rPr>
              <m:t>2</m:t>
            </m:r>
          </m:sub>
        </m:sSub>
      </m:oMath>
      <w:r>
        <w:rPr/>
        <w:t xml:space="preserve"> ).</w:t>
      </w:r>
    </w:p>
    <w:p>
      <w:pPr>
        <w:spacing w:lineRule="auto"/>
        <w:jc w:val="center"/>
      </w:pPr>
      <w:r>
        <w:rPr/>
        <w:drawing>
          <wp:inline distB="0" distL="0" distR="0" distT="0">
            <wp:extent cx="5486400" cy="3290428"/>
            <wp:effectExtent b="0" l="0" r="0" t="0"/>
            <wp:docPr id="6" name="image-5b0b66ad228acdff4d5d87363ce5a1892c1c69ce.jpg"/>
            <a:graphic>
              <a:graphicData uri="http://schemas.openxmlformats.org/drawingml/2006/picture">
                <pic:pic>
                  <pic:nvPicPr>
                    <pic:cNvPr id="6" name="image-5b0b66ad228acdff4d5d87363ce5a1892c1c69ce.jpg" descr=""/>
                    <pic:cNvPicPr/>
                  </pic:nvPicPr>
                  <pic:blipFill>
                    <a:blip r:embed="rId10" cstate="print"/>
                    <a:srcRect b="0" l="0" r="0" t="0"/>
                    <a:stretch>
                      <a:fillRect/>
                    </a:stretch>
                  </pic:blipFill>
                  <pic:spPr>
                    <a:xfrm>
                      <a:off x="0" y="0"/>
                      <a:ext cx="5486400" cy="3290428"/>
                    </a:xfrm>
                    <a:prstGeom prst="rect"/>
                  </pic:spPr>
                </pic:pic>
              </a:graphicData>
            </a:graphic>
          </wp:inline>
        </w:drawing>
      </w:r>
    </w:p>
    <w:p>
      <w:pPr>
        <w:spacing w:lineRule="auto"/>
      </w:pPr>
      <w:r>
        <w:rPr>
          <w:rFonts w:eastAsia="Georgia" w:cs="Georgia" w:ascii="Georgia" w:hAnsi="Georgia"/>
        </w:rPr>
        <w:t xml:space="preserve">FIG. 6 - Grilles de détection</w:t>
      </w:r>
    </w:p>
    <w:p>
      <w:pPr>
        <w:spacing w:after="220" w:lineRule="auto"/>
      </w:pPr>
      <w:r>
        <w:rPr/>
        <w:t xml:space="preserve">Dans toute la partie II.D, on notera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les potentiels respectifs des grilles ( </w:t>
      </w:r>
      <m:oMath>
        <m:sSub>
          <m:sSubPr/>
          <m:e>
            <m:r>
              <m:rPr>
                <m:sty m:val="i"/>
              </m:rPr>
              <m:t>D</m:t>
            </m:r>
          </m:e>
          <m:sub>
            <m:r>
              <m:rPr>
                <m:sty m:val="p"/>
              </m:rPr>
              <m:t>1</m:t>
            </m:r>
          </m:sub>
        </m:sSub>
      </m:oMath>
      <w:r>
        <w:rPr/>
        <w:t xml:space="preserve"> ) et ( </w:t>
      </w:r>
      <m:oMath>
        <m:sSub>
          <m:sSubPr/>
          <m:e>
            <m:r>
              <m:rPr>
                <m:sty m:val="i"/>
              </m:rPr>
              <m:t>D</m:t>
            </m:r>
          </m:e>
          <m:sub>
            <m:r>
              <m:rPr>
                <m:sty m:val="p"/>
              </m:rPr>
              <m:t>2</m:t>
            </m:r>
          </m:sub>
        </m:sSub>
      </m:oMath>
      <w:r>
        <w:rPr>
          <w:rFonts w:eastAsia="Georgia" w:cs="Georgia" w:ascii="Georgia" w:hAnsi="Georgia"/>
        </w:rPr>
        <w:t xml:space="preserve"> ) dont les dimensions transverses sont supposées très supérieures à </w:t>
      </w:r>
      <m:oMath>
        <m:r>
          <m:rPr>
            <m:sty m:val="i"/>
          </m:rPr>
          <m:t>d</m:t>
        </m:r>
      </m:oMath>
      <w:r>
        <w:rPr>
          <w:rFonts w:eastAsia="Georgia" w:cs="Georgia" w:ascii="Georgia" w:hAnsi="Georgia"/>
        </w:rPr>
        <w:t xml:space="preserve">, de manière à négliger tout effet de bord. L'ensemble de l'étude électrique sera mené dans le cadre de l'électrostatique.</w:t>
      </w:r>
    </w:p>
    <w:p>
      <w:pPr>
        <w:spacing w:after="220" w:lineRule="auto"/>
      </w:pPr>
      <w:r>
        <w:rPr>
          <w:rFonts w:eastAsia="Georgia" w:cs="Georgia" w:ascii="Georgia" w:hAnsi="Georgia"/>
        </w:rPr>
        <w:t xml:space="preserve">25-En l'absence de tout électron entre les grilles, déterminer les densités surfaciques de charge </w:t>
      </w:r>
      <m:oMath>
        <m:sSub>
          <m:sSubPr/>
          <m:e>
            <m:r>
              <m:rPr>
                <m:sty m:val="p"/>
              </m:rPr>
              <m:t>Σ</m:t>
            </m:r>
          </m:e>
          <m:sub>
            <m:r>
              <m:rPr>
                <m:sty m:val="p"/>
              </m:rPr>
              <m:t>01</m:t>
            </m:r>
          </m:sub>
        </m:sSub>
      </m:oMath>
      <w:r>
        <w:rPr/>
        <w:t xml:space="preserve"> et </w:t>
      </w:r>
      <m:oMath>
        <m:sSub>
          <m:sSubPr/>
          <m:e>
            <m:r>
              <m:rPr>
                <m:sty m:val="p"/>
              </m:rPr>
              <m:t>Σ</m:t>
            </m:r>
          </m:e>
          <m:sub>
            <m:r>
              <m:rPr>
                <m:sty m:val="p"/>
              </m:rPr>
              <m:t>02</m:t>
            </m:r>
          </m:sub>
        </m:sSub>
      </m:oMath>
      <w:r>
        <w:rPr>
          <w:rFonts w:eastAsia="Georgia" w:cs="Georgia" w:ascii="Georgia" w:hAnsi="Georgia"/>
        </w:rPr>
        <w:t xml:space="preserve"> portées par les grilles. On les exprimera en fonction de </w:t>
      </w:r>
      <m:oMath>
        <m:sSub>
          <m:sSubPr/>
          <m:e>
            <m:r>
              <m:rPr>
                <m:sty m:val="i"/>
              </m:rPr>
              <m:t>v</m:t>
            </m:r>
          </m:e>
          <m:sub>
            <m:r>
              <m:rPr>
                <m:sty m:val="i"/>
              </m:rPr>
              <m:t>D</m:t>
            </m:r>
          </m:sub>
        </m:sSub>
        <m:r>
          <m:rPr>
            <m:sty m:val="p"/>
          </m:rPr>
          <m:t>=</m:t>
        </m:r>
        <m:sSub>
          <m:sSubPr/>
          <m:e>
            <m:r>
              <m:rPr>
                <m:sty m:val="i"/>
              </m:rPr>
              <m:t>V</m:t>
            </m:r>
          </m:e>
          <m:sub>
            <m:r>
              <m:rPr>
                <m:sty m:val="p"/>
              </m:rPr>
              <m:t>2</m:t>
            </m:r>
          </m:sub>
        </m:sSub>
        <m:r>
          <m:rPr>
            <m:sty m:val="p"/>
          </m:rPr>
          <m:t>−</m:t>
        </m:r>
        <m:sSub>
          <m:sSubPr/>
          <m:e>
            <m:r>
              <m:rPr>
                <m:sty m:val="i"/>
              </m:rPr>
              <m:t>V</m:t>
            </m:r>
          </m:e>
          <m:sub>
            <m:r>
              <m:rPr>
                <m:sty m:val="p"/>
              </m:rPr>
              <m:t>1</m:t>
            </m:r>
          </m:sub>
        </m:sSub>
      </m:oMath>
      <w:r>
        <w:rPr/>
        <w:t xml:space="preserve">, de </w:t>
      </w:r>
      <m:oMath>
        <m:r>
          <m:rPr>
            <m:sty m:val="i"/>
          </m:rPr>
          <m:t>d</m:t>
        </m:r>
      </m:oMath>
      <w:r>
        <w:rPr>
          <w:rFonts w:eastAsia="Georgia" w:cs="Georgia" w:ascii="Georgia" w:hAnsi="Georgia"/>
        </w:rPr>
        <w:t xml:space="preserve"> et de la permittivité du vide </w:t>
      </w:r>
      <m:oMath>
        <m:sSub>
          <m:sSubPr/>
          <m:e>
            <m:r>
              <m:rPr>
                <m:sty m:val="i"/>
              </m:rPr>
              <m:t>ε</m:t>
            </m:r>
          </m:e>
          <m:sub>
            <m:r>
              <m:rPr>
                <m:sty m:val="p"/>
              </m:rPr>
              <m:t>0</m:t>
            </m:r>
          </m:sub>
        </m:sSub>
      </m:oMath>
      <w:r>
        <w:rPr/>
        <w:t xml:space="preserve">.</w:t>
      </w:r>
      <w:r>
        <w:rPr/>
        <w:br w:type="textWrapping"/>
      </w:r>
      <m:oMath>
        <m:r>
          <m:rPr>
            <m:sty m:val="i"/>
          </m:rPr>
          <m:t>◻</m:t>
        </m:r>
        <m:r>
          <m:rPr>
            <m:sty m:val="p"/>
          </m:rPr>
          <m:t>26</m:t>
        </m:r>
      </m:oMath>
      <w:r>
        <w:rPr>
          <w:rFonts w:eastAsia="Georgia" w:cs="Georgia" w:ascii="Georgia" w:hAnsi="Georgia"/>
        </w:rPr>
        <w:t xml:space="preserve"> - En sa présence (voir fig. 6), on admet que la charge ponctuelle de l'électron </w:t>
      </w:r>
      <m:oMath>
        <m:r>
          <m:rPr>
            <m:sty m:val="i"/>
          </m:rPr>
          <m:t>λ</m:t>
        </m:r>
      </m:oMath>
      <w:r>
        <w:rPr>
          <w:rFonts w:eastAsia="Georgia" w:cs="Georgia" w:ascii="Georgia" w:hAnsi="Georgia"/>
        </w:rPr>
        <w:t xml:space="preserve"> influence totalement les deux plans métalliques, c'est-à-dire que toute ligne de champ issue d'un point </w:t>
      </w:r>
      <m:oMath>
        <m:sSub>
          <m:sSubPr/>
          <m:e>
            <m:r>
              <m:rPr>
                <m:sty m:val="i"/>
              </m:rPr>
              <m:t>P</m:t>
            </m:r>
          </m:e>
          <m:sub>
            <m:r>
              <m:rPr>
                <m:sty m:val="i"/>
              </m:rPr>
              <m:t>i</m:t>
            </m:r>
          </m:sub>
        </m:sSub>
      </m:oMath>
      <w:r>
        <w:rPr/>
        <w:t xml:space="preserve"> du plan </w:t>
      </w:r>
      <m:oMath>
        <m:d>
          <m:dPr>
            <m:begChr m:val="("/>
            <m:endChr m:val=")"/>
            <m:ctrlPr>
              <w:rPr>
                <w:rFonts w:ascii="Cambria Math" w:hAnsi="Cambria Math"/>
              </w:rPr>
            </m:ctrlPr>
          </m:dPr>
          <m:e>
            <m:sSub>
              <m:sSubPr/>
              <m:e>
                <m:r>
                  <m:rPr>
                    <m:sty m:val="i"/>
                  </m:rPr>
                  <m:t>D</m:t>
                </m:r>
              </m:e>
              <m:sub>
                <m:r>
                  <m:rPr>
                    <m:sty m:val="i"/>
                  </m:rPr>
                  <m:t>i</m:t>
                </m:r>
              </m:sub>
            </m:sSub>
          </m:e>
        </m:d>
      </m:oMath>
      <w:r>
        <w:rPr/>
        <w:t xml:space="preserve"> passe par le point de cote </w:t>
      </w:r>
      <m:oMath>
        <m:sSub>
          <m:sSubPr/>
          <m:e>
            <m:r>
              <m:rPr>
                <m:sty m:val="i"/>
              </m:rPr>
              <m:t>z</m:t>
            </m:r>
          </m:e>
          <m:sub>
            <m:r>
              <m:rPr>
                <m:sty m:val="i"/>
              </m:rPr>
              <m:t>e</m:t>
            </m:r>
          </m:sub>
        </m:sSub>
      </m:oMath>
      <w:r>
        <w:rPr>
          <w:rFonts w:eastAsia="Georgia" w:cs="Georgia" w:ascii="Georgia" w:hAnsi="Georgia"/>
        </w:rPr>
        <w:t xml:space="preserve"> où se trouve l'électron. Tracer l'allure des lignes de champ du champ électrique </w:t>
      </w:r>
      <m:oMath>
        <m:r>
          <m:rPr>
            <m:sty m:val="b"/>
          </m:rPr>
          <m:t>E</m:t>
        </m:r>
      </m:oMath>
      <w:r>
        <w:rPr/>
        <w:t xml:space="preserve"> dans l'espace compris entre ( </w:t>
      </w:r>
      <m:oMath>
        <m:sSub>
          <m:sSubPr/>
          <m:e>
            <m:r>
              <m:rPr>
                <m:sty m:val="i"/>
              </m:rPr>
              <m:t>D</m:t>
            </m:r>
          </m:e>
          <m:sub>
            <m:r>
              <m:rPr>
                <m:sty m:val="p"/>
              </m:rPr>
              <m:t>1</m:t>
            </m:r>
          </m:sub>
        </m:sSub>
      </m:oMath>
      <w:r>
        <w:rPr/>
        <w:t xml:space="preserve"> ) et ( </w:t>
      </w:r>
      <m:oMath>
        <m:sSub>
          <m:sSubPr/>
          <m:e>
            <m:r>
              <m:rPr>
                <m:sty m:val="i"/>
              </m:rPr>
              <m:t>D</m:t>
            </m:r>
          </m:e>
          <m:sub>
            <m:r>
              <m:rPr>
                <m:sty m:val="p"/>
              </m:rPr>
              <m:t>2</m:t>
            </m:r>
          </m:sub>
        </m:sSub>
      </m:oMath>
      <w:r>
        <w:rPr>
          <w:rFonts w:eastAsia="Georgia" w:cs="Georgia" w:ascii="Georgia" w:hAnsi="Georgia"/>
        </w:rPr>
        <w:t xml:space="preserve"> ). Tracer également l'allure des surfaces équipotentielles.</w:t>
      </w:r>
      <w:r>
        <w:rPr/>
        <w:br w:type="textWrapping"/>
      </w:r>
      <w:r>
        <w:rPr>
          <w:rFonts w:eastAsia="Georgia" w:cs="Georgia" w:ascii="Georgia" w:hAnsi="Georgia"/>
        </w:rPr>
        <w:t xml:space="preserve">En présence de cet électron, on appelle </w:t>
      </w:r>
      <m:oMath>
        <m:sSub>
          <m:sSubPr/>
          <m:e>
            <m:r>
              <m:rPr>
                <m:sty m:val="p"/>
              </m:rPr>
              <m:t>Σ</m:t>
            </m:r>
          </m:e>
          <m:sub>
            <m:r>
              <m:rPr>
                <m:sty m:val="p"/>
              </m:rPr>
              <m:t>1</m:t>
            </m:r>
          </m:sub>
        </m:sSub>
      </m:oMath>
      <w:r>
        <w:rPr/>
        <w:t xml:space="preserve"> et </w:t>
      </w:r>
      <m:oMath>
        <m:sSub>
          <m:sSubPr/>
          <m:e>
            <m:r>
              <m:rPr>
                <m:sty m:val="p"/>
              </m:rPr>
              <m:t>Σ</m:t>
            </m:r>
          </m:e>
          <m:sub>
            <m:r>
              <m:rPr>
                <m:sty m:val="p"/>
              </m:rPr>
              <m:t>2</m:t>
            </m:r>
          </m:sub>
        </m:sSub>
      </m:oMath>
      <w:r>
        <w:rPr/>
        <w:t xml:space="preserve"> les charges surfaciques aux points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et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rFonts w:eastAsia="Georgia" w:cs="Georgia" w:ascii="Georgia" w:hAnsi="Georgia"/>
        </w:rPr>
        <w:t xml:space="preserve"> les charges totales portées par les deux facades des grilles </w:t>
      </w:r>
      <m:oMath>
        <m:d>
          <m:dPr>
            <m:begChr m:val="("/>
            <m:endChr m:val=")"/>
            <m:ctrlPr>
              <w:rPr>
                <w:rFonts w:ascii="Cambria Math" w:hAnsi="Cambria Math"/>
              </w:rPr>
            </m:ctrlPr>
          </m:dPr>
          <m:e>
            <m:sSub>
              <m:sSubPr/>
              <m:e>
                <m:r>
                  <m:rPr>
                    <m:sty m:val="i"/>
                  </m:rPr>
                  <m:t>D</m:t>
                </m:r>
              </m:e>
              <m:sub>
                <m:r>
                  <m:rPr>
                    <m:sty m:val="p"/>
                  </m:rPr>
                  <m:t>1</m:t>
                </m:r>
              </m:sub>
            </m:sSub>
          </m:e>
        </m:d>
      </m:oMath>
      <w:r>
        <w:rPr/>
        <w:t xml:space="preserve"> et </w:t>
      </w:r>
      <m:oMath>
        <m:d>
          <m:dPr>
            <m:begChr m:val="("/>
            <m:endChr m:val=")"/>
            <m:ctrlPr>
              <w:rPr>
                <w:rFonts w:ascii="Cambria Math" w:hAnsi="Cambria Math"/>
              </w:rPr>
            </m:ctrlPr>
          </m:dPr>
          <m:e>
            <m:sSub>
              <m:sSubPr/>
              <m:e>
                <m:r>
                  <m:rPr>
                    <m:sty m:val="i"/>
                  </m:rPr>
                  <m:t>D</m:t>
                </m:r>
              </m:e>
              <m:sub>
                <m:r>
                  <m:rPr>
                    <m:sty m:val="p"/>
                  </m:rPr>
                  <m:t>2</m:t>
                </m:r>
              </m:sub>
            </m:sSub>
          </m:e>
        </m:d>
      </m:oMath>
      <w:r>
        <w:rPr/>
        <w:t xml:space="preserve"> en regard. Quels sont les signes de </w:t>
      </w:r>
      <m:oMath>
        <m:sSub>
          <m:sSubPr/>
          <m:e>
            <m:r>
              <m:rPr>
                <m:sty m:val="p"/>
              </m:rPr>
              <m:t>Σ</m:t>
            </m:r>
          </m:e>
          <m:sub>
            <m:r>
              <m:rPr>
                <m:sty m:val="p"/>
              </m:rPr>
              <m:t>1</m:t>
            </m:r>
          </m:sub>
        </m:sSub>
      </m:oMath>
      <w:r>
        <w:rPr/>
        <w:t xml:space="preserve"> et </w:t>
      </w:r>
      <m:oMath>
        <m:sSub>
          <m:sSubPr/>
          <m:e>
            <m:r>
              <m:rPr>
                <m:sty m:val="p"/>
              </m:rPr>
              <m:t>Σ</m:t>
            </m:r>
          </m:e>
          <m:sub>
            <m:r>
              <m:rPr>
                <m:sty m:val="p"/>
              </m:rPr>
              <m:t>2</m:t>
            </m:r>
          </m:sub>
        </m:sSub>
      </m:oMath>
      <w:r>
        <w:rPr/>
        <w:t xml:space="preserve"> ? Quels sont les signes de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 ? Justifier. Que peut-on dire de </w:t>
      </w:r>
      <m:oMath>
        <m:sSub>
          <m:sSubPr/>
          <m:e>
            <m:r>
              <m:rPr>
                <m:sty m:val="i"/>
              </m:rPr>
              <m:t>q</m:t>
            </m:r>
          </m:e>
          <m:sub>
            <m:r>
              <m:rPr>
                <m:sty m:val="p"/>
              </m:rPr>
              <m:t>1</m:t>
            </m:r>
          </m:sub>
        </m:sSub>
        <m:r>
          <m:rPr>
            <m:sty m:val="p"/>
          </m:rPr>
          <m:t>+</m:t>
        </m:r>
        <m:sSub>
          <m:sSubPr/>
          <m:e>
            <m:r>
              <m:rPr>
                <m:sty m:val="i"/>
              </m:rPr>
              <m:t>q</m:t>
            </m:r>
          </m:e>
          <m:sub>
            <m:r>
              <m:rPr>
                <m:sty m:val="p"/>
              </m:rPr>
              <m:t>2</m:t>
            </m:r>
          </m:sub>
        </m:sSub>
      </m:oMath>
      <w:r>
        <w:rPr/>
        <w:t xml:space="preserve"> ?</w:t>
      </w:r>
      <w:r>
        <w:rPr/>
        <w:br w:type="textWrapping"/>
      </w:r>
      <m:oMath>
        <m:r>
          <m:rPr>
            <m:sty m:val="i"/>
          </m:rPr>
          <m:t>◻</m:t>
        </m:r>
        <m:r>
          <m:rPr>
            <m:sty m:val="p"/>
          </m:rPr>
          <m:t>27</m:t>
        </m:r>
      </m:oMath>
      <w:r>
        <w:rPr/>
        <w:t xml:space="preserve"> - Quelles sont les valeurs limites </w:t>
      </w:r>
      <m:oMath>
        <m:sSub>
          <m:sSubPr/>
          <m:e>
            <m:r>
              <m:rPr>
                <m:sty m:val="i"/>
              </m:rPr>
              <m:t>q</m:t>
            </m:r>
          </m:e>
          <m:sub>
            <m:r>
              <m:rPr>
                <m:sty m:val="p"/>
              </m:rPr>
              <m:t>1</m:t>
            </m:r>
            <m:r>
              <m:rPr>
                <m:sty m:val="i"/>
              </m:rPr>
              <m:t>i</m:t>
            </m:r>
          </m:sub>
        </m:sSub>
      </m:oMath>
      <w:r>
        <w:rPr/>
        <w:t xml:space="preserve"> et </w:t>
      </w:r>
      <m:oMath>
        <m:sSub>
          <m:sSubPr/>
          <m:e>
            <m:r>
              <m:rPr>
                <m:sty m:val="i"/>
              </m:rPr>
              <m:t>q</m:t>
            </m:r>
          </m:e>
          <m:sub>
            <m:r>
              <m:rPr>
                <m:sty m:val="p"/>
              </m:rPr>
              <m:t>2</m:t>
            </m:r>
            <m:r>
              <m:rPr>
                <m:sty m:val="i"/>
              </m:rPr>
              <m:t>i</m:t>
            </m:r>
          </m:sub>
        </m:sSub>
      </m:oMath>
      <w:r>
        <w:rPr/>
        <w:t xml:space="preserve"> des charges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rFonts w:eastAsia="Georgia" w:cs="Georgia" w:ascii="Georgia" w:hAnsi="Georgia"/>
        </w:rPr>
        <w:t xml:space="preserve"> à l'instant </w:t>
      </w:r>
      <m:oMath>
        <m:sSub>
          <m:sSubPr/>
          <m:e>
            <m:r>
              <m:rPr>
                <m:sty m:val="i"/>
              </m:rPr>
              <m:t>t</m:t>
            </m:r>
          </m:e>
          <m:sub>
            <m:r>
              <m:rPr>
                <m:sty m:val="i"/>
              </m:rPr>
              <m:t>i</m:t>
            </m:r>
          </m:sub>
        </m:sSub>
      </m:oMath>
      <w:r>
        <w:rPr>
          <w:rFonts w:eastAsia="Georgia" w:cs="Georgia" w:ascii="Georgia" w:hAnsi="Georgia"/>
        </w:rPr>
        <w:t xml:space="preserve"> où l'électron vient de pénétrer dans l'espace de détection, c'est-à-dire lorsque </w:t>
      </w:r>
      <m:oMath>
        <m:sSub>
          <m:sSubPr/>
          <m:e>
            <m:r>
              <m:rPr>
                <m:sty m:val="i"/>
              </m:rPr>
              <m:t>z</m:t>
            </m:r>
          </m:e>
          <m:sub>
            <m:r>
              <m:rPr>
                <m:sty m:val="i"/>
              </m:rPr>
              <m:t>e</m:t>
            </m:r>
          </m:sub>
        </m:sSub>
        <m:r>
          <m:rPr>
            <m:sty m:val="p"/>
          </m:rPr>
          <m:t>≪</m:t>
        </m:r>
        <m:r>
          <m:rPr>
            <m:sty m:val="i"/>
          </m:rPr>
          <m:t>d</m:t>
        </m:r>
      </m:oMath>
      <w:r>
        <w:rPr>
          <w:rFonts w:eastAsia="Georgia" w:cs="Georgia" w:ascii="Georgia" w:hAnsi="Georgia"/>
        </w:rPr>
        <w:t xml:space="preserve"> ? Expliciter de même les valeurs limites </w:t>
      </w:r>
      <m:oMath>
        <m:sSub>
          <m:sSubPr/>
          <m:e>
            <m:r>
              <m:rPr>
                <m:sty m:val="i"/>
              </m:rPr>
              <m:t>q</m:t>
            </m:r>
          </m:e>
          <m:sub>
            <m:r>
              <m:rPr>
                <m:sty m:val="p"/>
              </m:rPr>
              <m:t>1</m:t>
            </m:r>
            <m:r>
              <m:rPr>
                <m:sty m:val="i"/>
              </m:rPr>
              <m:t>f</m:t>
            </m:r>
          </m:sub>
        </m:sSub>
      </m:oMath>
      <w:r>
        <w:rPr/>
        <w:t xml:space="preserve"> et </w:t>
      </w:r>
      <m:oMath>
        <m:sSub>
          <m:sSubPr/>
          <m:e>
            <m:r>
              <m:rPr>
                <m:sty m:val="i"/>
              </m:rPr>
              <m:t>q</m:t>
            </m:r>
          </m:e>
          <m:sub>
            <m:r>
              <m:rPr>
                <m:sty m:val="p"/>
              </m:rPr>
              <m:t>2</m:t>
            </m:r>
            <m:r>
              <m:rPr>
                <m:sty m:val="i"/>
              </m:rPr>
              <m:t>f</m:t>
            </m:r>
          </m:sub>
        </m:sSub>
      </m:oMath>
      <w:r>
        <w:rPr/>
        <w:t xml:space="preserve"> des charges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rFonts w:eastAsia="Georgia" w:cs="Georgia" w:ascii="Georgia" w:hAnsi="Georgia"/>
        </w:rPr>
        <w:t xml:space="preserve"> à l'instant </w:t>
      </w:r>
      <m:oMath>
        <m:sSub>
          <m:sSubPr/>
          <m:e>
            <m:r>
              <m:rPr>
                <m:sty m:val="i"/>
              </m:rPr>
              <m:t>t</m:t>
            </m:r>
          </m:e>
          <m:sub>
            <m:r>
              <m:rPr>
                <m:sty m:val="i"/>
              </m:rPr>
              <m:t>f</m:t>
            </m:r>
          </m:sub>
        </m:sSub>
      </m:oMath>
      <w:r>
        <w:rPr>
          <w:rFonts w:eastAsia="Georgia" w:cs="Georgia" w:ascii="Georgia" w:hAnsi="Georgia"/>
        </w:rPr>
        <w:t xml:space="preserve"> où l'électron va quitter l'espace de détection c'est-à-dire lorsque </w:t>
      </w:r>
      <m:oMath>
        <m:sSub>
          <m:sSubPr/>
          <m:e>
            <m:r>
              <m:rPr>
                <m:sty m:val="i"/>
              </m:rPr>
              <m:t>z</m:t>
            </m:r>
          </m:e>
          <m:sub>
            <m:r>
              <m:rPr>
                <m:sty m:val="i"/>
              </m:rPr>
              <m:t>e</m:t>
            </m:r>
          </m:sub>
        </m:sSub>
        <m:r>
          <m:rPr>
            <m:sty m:val="p"/>
          </m:rPr>
          <m:t>≃</m:t>
        </m:r>
        <m:r>
          <m:rPr>
            <m:sty m:val="i"/>
          </m:rPr>
          <m:t>d</m:t>
        </m:r>
      </m:oMath>
      <w:r>
        <w:rPr/>
        <w:t xml:space="preserve">. Finalement, quelle est la charge </w:t>
      </w:r>
      <m:oMath>
        <m:sSub>
          <m:sSubPr/>
          <m:e>
            <m:r>
              <m:rPr>
                <m:sty m:val="i"/>
              </m:rPr>
              <m:t>q</m:t>
            </m:r>
          </m:e>
          <m:sub>
            <m:r>
              <m:rPr>
                <m:sty m:val="i"/>
              </m:rPr>
              <m:t>D</m:t>
            </m:r>
          </m:sub>
        </m:sSub>
      </m:oMath>
      <w:r>
        <w:rPr>
          <w:rFonts w:eastAsia="Georgia" w:cs="Georgia" w:ascii="Georgia" w:hAnsi="Georgia"/>
        </w:rPr>
        <w:t xml:space="preserve"> qui a circulé dans les grilles de détection lors du passage d'un électron à travers les grilles de détection?</w:t>
      </w:r>
    </w:p>
    <w:p>
      <w:pPr>
        <w:spacing w:after="220" w:lineRule="auto"/>
      </w:pPr>
      <w:r>
        <w:rPr/>
        <w:t xml:space="preserve">On note </w:t>
      </w:r>
      <m:oMath>
        <m:sSub>
          <m:sSubPr/>
          <m:e>
            <m:r>
              <m:rPr>
                <m:sty m:val="i"/>
              </m:rPr>
              <m:t>I</m:t>
            </m:r>
          </m:e>
          <m:sub>
            <m:r>
              <m:rPr>
                <m:sty m:val="i"/>
              </m:rPr>
              <m:t>K</m:t>
            </m:r>
          </m:sub>
        </m:sSub>
      </m:oMath>
      <w:r>
        <w:rPr>
          <w:rFonts w:eastAsia="Georgia" w:cs="Georgia" w:ascii="Georgia" w:hAnsi="Georgia"/>
        </w:rPr>
        <w:t xml:space="preserve"> le courant transporté par les électrons qui circulent le long de l'axe du klystron, et qui traverse les grilles de détection. Ce courant provoque la circulation d'un courant électrique variable </w:t>
      </w:r>
      <m:oMath>
        <m:sSub>
          <m:sSubPr/>
          <m:e>
            <m:r>
              <m:rPr>
                <m:sty m:val="i"/>
              </m:rPr>
              <m:t>i</m:t>
            </m:r>
          </m:e>
          <m:sub>
            <m:r>
              <m:rPr>
                <m:sty m:val="i"/>
              </m:rPr>
              <m:t>D</m:t>
            </m:r>
          </m:sub>
        </m:sSub>
      </m:oMath>
      <w:r>
        <w:rPr>
          <w:rFonts w:eastAsia="Georgia" w:cs="Georgia" w:ascii="Georgia" w:hAnsi="Georgia"/>
        </w:rPr>
        <w:t xml:space="preserve"> dans le circuit refermé sur les grilles de détection.</w:t>
      </w:r>
      <w:r>
        <w:rPr/>
        <w:br w:type="textWrapping"/>
      </w:r>
      <m:oMath>
        <m:r>
          <m:rPr>
            <m:sty m:val="i"/>
          </m:rPr>
          <m:t>◻</m:t>
        </m:r>
        <m:r>
          <m:rPr>
            <m:sty m:val="p"/>
          </m:rPr>
          <m:t>28</m:t>
        </m:r>
      </m:oMath>
      <w:r>
        <w:rPr/>
        <w:t xml:space="preserve"> - Que vaut </w:t>
      </w:r>
      <m:oMath>
        <m:sSub>
          <m:sSubPr/>
          <m:e>
            <m:r>
              <m:rPr>
                <m:sty m:val="i"/>
              </m:rPr>
              <m:t>i</m:t>
            </m:r>
          </m:e>
          <m:sub>
            <m:r>
              <m:rPr>
                <m:sty m:val="i"/>
              </m:rPr>
              <m:t>D</m:t>
            </m:r>
          </m:sub>
        </m:sSub>
      </m:oMath>
      <w:r>
        <w:rPr/>
        <w:t xml:space="preserve"> si le courant </w:t>
      </w:r>
      <m:oMath>
        <m:sSub>
          <m:sSubPr/>
          <m:e>
            <m:r>
              <m:rPr>
                <m:sty m:val="i"/>
              </m:rPr>
              <m:t>I</m:t>
            </m:r>
          </m:e>
          <m:sub>
            <m:r>
              <m:rPr>
                <m:sty m:val="i"/>
              </m:rPr>
              <m:t>K</m:t>
            </m:r>
          </m:sub>
        </m:sSub>
      </m:oMath>
      <w:r>
        <w:rPr/>
        <w:t xml:space="preserve"> est constant?</w:t>
      </w:r>
      <w:r>
        <w:rPr/>
        <w:br w:type="textWrapping"/>
      </w:r>
      <w:r>
        <w:rPr/>
        <w:t xml:space="preserve">On suppose que le courant </w:t>
      </w:r>
      <m:oMath>
        <m:sSub>
          <m:sSubPr/>
          <m:e>
            <m:r>
              <m:rPr>
                <m:sty m:val="i"/>
              </m:rPr>
              <m:t>I</m:t>
            </m:r>
          </m:e>
          <m:sub>
            <m:r>
              <m:rPr>
                <m:sty m:val="i"/>
              </m:rPr>
              <m:t>K</m:t>
            </m:r>
          </m:sub>
        </m:sSub>
        <m:r>
          <m:rPr>
            <m:sty m:val="p"/>
          </m:rPr>
          <m:t>=</m:t>
        </m:r>
        <m:d>
          <m:dPr>
            <m:begChr m:val="⟨"/>
            <m:endChr m:val="⟩"/>
            <m:ctrlPr>
              <w:rPr>
                <w:rFonts w:ascii="Cambria Math" w:hAnsi="Cambria Math"/>
              </w:rPr>
            </m:ctrlPr>
          </m:dPr>
          <m:e>
            <m:sSub>
              <m:sSubPr/>
              <m:e>
                <m:r>
                  <m:rPr>
                    <m:sty m:val="i"/>
                  </m:rPr>
                  <m:t>I</m:t>
                </m:r>
              </m:e>
              <m:sub>
                <m:r>
                  <m:rPr>
                    <m:sty m:val="i"/>
                  </m:rPr>
                  <m:t>K</m:t>
                </m:r>
              </m:sub>
            </m:sSub>
          </m:e>
        </m:d>
        <m:r>
          <m:rPr>
            <m:sty m:val="p"/>
          </m:rPr>
          <m:t>+</m:t>
        </m:r>
        <m:sSub>
          <m:sSubPr/>
          <m:e>
            <m:r>
              <m:rPr>
                <m:sty m:val="i"/>
              </m:rPr>
              <m:t>i</m:t>
            </m:r>
          </m:e>
          <m:sub>
            <m:r>
              <m:rPr>
                <m:sty m:val="i"/>
              </m:rPr>
              <m:t>K</m:t>
            </m:r>
          </m:sub>
        </m:sSub>
        <m:d>
          <m:dPr>
            <m:begChr m:val="("/>
            <m:endChr m:val=")"/>
            <m:ctrlPr>
              <w:rPr>
                <w:rFonts w:ascii="Cambria Math" w:hAnsi="Cambria Math"/>
              </w:rPr>
            </m:ctrlPr>
          </m:dPr>
          <m:e>
            <m:r>
              <m:rPr>
                <m:sty m:val="i"/>
              </m:rPr>
              <m:t>t</m:t>
            </m:r>
            <m:r>
              <m:rPr>
                <m:sty m:val="p"/>
              </m:rPr>
              <m:t>−</m:t>
            </m:r>
            <m:sSub>
              <m:sSubPr/>
              <m:e>
                <m:r>
                  <m:rPr>
                    <m:sty m:val="i"/>
                  </m:rPr>
                  <m:t>z</m:t>
                </m:r>
              </m:e>
              <m:sub>
                <m:r>
                  <m:rPr>
                    <m:sty m:val="i"/>
                  </m:rPr>
                  <m:t>e</m:t>
                </m:r>
              </m:sub>
            </m:sSub>
            <m:r>
              <m:rPr>
                <m:sty m:val="p"/>
              </m:rPr>
              <m:t>/</m:t>
            </m:r>
            <m:sSub>
              <m:sSubPr/>
              <m:e>
                <m:r>
                  <m:rPr>
                    <m:sty m:val="i"/>
                  </m:rPr>
                  <m:t>u</m:t>
                </m:r>
              </m:e>
              <m:sub>
                <m:r>
                  <m:rPr>
                    <m:sty m:val="p"/>
                  </m:rPr>
                  <m:t>0</m:t>
                </m:r>
              </m:sub>
            </m:sSub>
          </m:e>
        </m:d>
      </m:oMath>
      <w:r>
        <w:rPr>
          <w:rFonts w:eastAsia="Georgia" w:cs="Georgia" w:ascii="Georgia" w:hAnsi="Georgia"/>
        </w:rPr>
        <w:t xml:space="preserve"> comporte maintenant une partie sinusoïdale </w:t>
      </w:r>
      <m:oMath>
        <m:sSub>
          <m:sSubPr/>
          <m:e>
            <m:r>
              <m:rPr>
                <m:sty m:val="i"/>
              </m:rPr>
              <m:t>i</m:t>
            </m:r>
          </m:e>
          <m:sub>
            <m:r>
              <m:rPr>
                <m:sty m:val="i"/>
              </m:rPr>
              <m:t>K</m:t>
            </m:r>
          </m:sub>
        </m:sSub>
        <m:d>
          <m:dPr>
            <m:begChr m:val="("/>
            <m:endChr m:val=")"/>
            <m:ctrlPr>
              <w:rPr>
                <w:rFonts w:ascii="Cambria Math" w:hAnsi="Cambria Math"/>
              </w:rPr>
            </m:ctrlPr>
          </m:dPr>
          <m:e>
            <m:r>
              <m:rPr>
                <m:sty m:val="i"/>
              </m:rPr>
              <m:t>t</m:t>
            </m:r>
            <m:r>
              <m:rPr>
                <m:sty m:val="p"/>
              </m:rPr>
              <m:t>−</m:t>
            </m:r>
            <m:sSub>
              <m:sSubPr/>
              <m:e>
                <m:r>
                  <m:rPr>
                    <m:sty m:val="i"/>
                  </m:rPr>
                  <m:t>z</m:t>
                </m:r>
              </m:e>
              <m:sub>
                <m:r>
                  <m:rPr>
                    <m:sty m:val="i"/>
                  </m:rPr>
                  <m:t>e</m:t>
                </m:r>
              </m:sub>
            </m:sSub>
            <m:r>
              <m:rPr>
                <m:sty m:val="p"/>
              </m:rPr>
              <m:t>/</m:t>
            </m:r>
            <m:sSub>
              <m:sSubPr/>
              <m:e>
                <m:r>
                  <m:rPr>
                    <m:sty m:val="i"/>
                  </m:rPr>
                  <m:t>u</m:t>
                </m:r>
              </m:e>
              <m:sub>
                <m:r>
                  <m:rPr>
                    <m:sty m:val="p"/>
                  </m:rPr>
                  <m:t>0</m:t>
                </m:r>
              </m:sub>
            </m:sSub>
          </m:e>
        </m:d>
      </m:oMath>
      <w:r>
        <w:rPr>
          <w:rFonts w:eastAsia="Georgia" w:cs="Georgia" w:ascii="Georgia" w:hAnsi="Georgia"/>
        </w:rPr>
        <w:t xml:space="preserve"> qui se propage à la vitesse </w:t>
      </w:r>
      <m:oMath>
        <m:sSub>
          <m:sSubPr/>
          <m:e>
            <m:r>
              <m:rPr>
                <m:sty m:val="i"/>
              </m:rPr>
              <m:t>u</m:t>
            </m:r>
          </m:e>
          <m:sub>
            <m:r>
              <m:rPr>
                <m:sty m:val="p"/>
              </m:rPr>
              <m:t>0</m:t>
            </m:r>
          </m:sub>
        </m:sSub>
      </m:oMath>
      <w:r>
        <w:rPr>
          <w:rFonts w:eastAsia="Georgia" w:cs="Georgia" w:ascii="Georgia" w:hAnsi="Georgia"/>
        </w:rPr>
        <w:t xml:space="preserve">. On considère la charge électrique circulant entre les grilles sous l'effet du seul courant alternatif </w:t>
      </w:r>
      <m:oMath>
        <m:sSub>
          <m:sSubPr/>
          <m:e>
            <m:r>
              <m:rPr>
                <m:sty m:val="i"/>
              </m:rPr>
              <m:t>i</m:t>
            </m:r>
          </m:e>
          <m:sub>
            <m:r>
              <m:rPr>
                <m:sty m:val="i"/>
              </m:rPr>
              <m:t>K</m:t>
            </m:r>
          </m:sub>
        </m:sSub>
      </m:oMath>
      <w:r>
        <w:rPr/>
        <w:t xml:space="preserve">.</w:t>
      </w:r>
      <w:r>
        <w:rPr/>
        <w:br w:type="textWrapping"/>
      </w:r>
      <m:oMath>
        <m:r>
          <m:rPr>
            <m:sty m:val="i"/>
          </m:rPr>
          <m:t>◻</m:t>
        </m:r>
        <m:r>
          <m:rPr>
            <m:sty m:val="p"/>
          </m:rPr>
          <m:t>29</m:t>
        </m:r>
      </m:oMath>
      <w:r>
        <w:rPr/>
        <w:t xml:space="preserve"> - Exprimer la charge </w:t>
      </w:r>
      <m:oMath>
        <m:r>
          <m:rPr>
            <m:sty m:val="i"/>
          </m:rPr>
          <m:t>q</m:t>
        </m:r>
        <m:r>
          <m:rPr>
            <m:sty m:val="p"/>
          </m:rPr>
          <m:t>(</m:t>
        </m:r>
        <m:r>
          <m:rPr>
            <m:sty m:val="i"/>
          </m:rPr>
          <m:t>t</m:t>
        </m:r>
        <m:r>
          <m:rPr>
            <m:sty m:val="p"/>
          </m:rPr>
          <m:t>)</m:t>
        </m:r>
      </m:oMath>
      <w:r>
        <w:rPr>
          <w:rFonts w:eastAsia="Georgia" w:cs="Georgia" w:ascii="Georgia" w:hAnsi="Georgia"/>
        </w:rPr>
        <w:t xml:space="preserve"> comprise, à l'instant </w:t>
      </w:r>
      <m:oMath>
        <m:r>
          <m:rPr>
            <m:sty m:val="i"/>
          </m:rPr>
          <m:t>t</m:t>
        </m:r>
      </m:oMath>
      <w:r>
        <w:rPr>
          <w:rFonts w:eastAsia="Georgia" w:cs="Georgia" w:ascii="Georgia" w:hAnsi="Georgia"/>
        </w:rPr>
        <w:t xml:space="preserve">, entre les deux plaques, sous forme intégrale. Déterminer la variation </w:t>
      </w:r>
      <m:oMath>
        <m:r>
          <m:rPr>
            <m:sty m:val="p"/>
          </m:rPr>
          <m:t>d</m:t>
        </m:r>
        <m:r>
          <m:rPr>
            <m:sty m:val="i"/>
          </m:rPr>
          <m:t>q</m:t>
        </m:r>
        <m:r>
          <m:rPr>
            <m:sty m:val="p"/>
          </m:rPr>
          <m:t>=</m:t>
        </m:r>
        <m:r>
          <m:rPr>
            <m:sty m:val="i"/>
          </m:rPr>
          <m:t>q</m:t>
        </m:r>
        <m:r>
          <m:rPr>
            <m:sty m:val="p"/>
          </m:rPr>
          <m:t>(</m:t>
        </m:r>
        <m:r>
          <m:rPr>
            <m:sty m:val="i"/>
          </m:rPr>
          <m:t>t</m:t>
        </m:r>
        <m:r>
          <m:rPr>
            <m:sty m:val="p"/>
          </m:rPr>
          <m:t>+</m:t>
        </m:r>
        <m:r>
          <m:rPr>
            <m:sty m:val="p"/>
          </m:rPr>
          <m:t>d</m:t>
        </m:r>
        <m:r>
          <m:rPr>
            <m:sty m:val="i"/>
          </m:rPr>
          <m:t>t</m:t>
        </m:r>
        <m:r>
          <m:rPr>
            <m:sty m:val="p"/>
          </m:rPr>
          <m:t>)</m:t>
        </m:r>
        <m:r>
          <m:rPr>
            <m:sty m:val="p"/>
          </m:rPr>
          <m:t>−</m:t>
        </m:r>
        <m:r>
          <m:rPr>
            <m:sty m:val="i"/>
          </m:rPr>
          <m:t>q</m:t>
        </m:r>
        <m:r>
          <m:rPr>
            <m:sty m:val="p"/>
          </m:rPr>
          <m:t>(</m:t>
        </m:r>
        <m:r>
          <m:rPr>
            <m:sty m:val="i"/>
          </m:rPr>
          <m:t>t</m:t>
        </m:r>
        <m:r>
          <m:rPr>
            <m:sty m:val="p"/>
          </m:rPr>
          <m:t>)</m:t>
        </m:r>
      </m:oMath>
      <w:r>
        <w:rPr/>
        <w:t xml:space="preserve">. On supposera que la largeur </w:t>
      </w:r>
      <m:oMath>
        <m:r>
          <m:rPr>
            <m:sty m:val="i"/>
          </m:rPr>
          <m:t>d</m:t>
        </m:r>
      </m:oMath>
      <w:r>
        <w:rPr/>
        <w:t xml:space="preserve"> est faible devant </w:t>
      </w:r>
      <m:oMath>
        <m:sSub>
          <m:sSubPr/>
          <m:e>
            <m:r>
              <m:rPr>
                <m:sty m:val="i"/>
              </m:rPr>
              <m:t>u</m:t>
            </m:r>
          </m:e>
          <m:sub>
            <m:r>
              <m:rPr>
                <m:sty m:val="i"/>
              </m:rPr>
              <m:t>o</m:t>
            </m:r>
          </m:sub>
        </m:sSub>
        <m:r>
          <m:rPr>
            <m:sty m:val="p"/>
          </m:rPr>
          <m:t>/</m:t>
        </m:r>
        <m:r>
          <m:rPr>
            <m:sty m:val="i"/>
          </m:rPr>
          <m:t>ω</m:t>
        </m:r>
      </m:oMath>
      <w:r>
        <w:rPr>
          <w:rFonts w:eastAsia="Georgia" w:cs="Georgia" w:ascii="Georgia" w:hAnsi="Georgia"/>
        </w:rPr>
        <w:t xml:space="preserve">. En déduire le courant </w:t>
      </w:r>
      <m:oMath>
        <m:sSub>
          <m:sSubPr/>
          <m:e>
            <m:r>
              <m:rPr>
                <m:sty m:val="i"/>
              </m:rPr>
              <m:t>i</m:t>
            </m:r>
          </m:e>
          <m:sub>
            <m:r>
              <m:rPr>
                <m:sty m:val="i"/>
              </m:rPr>
              <m:t>D</m:t>
            </m:r>
          </m:sub>
        </m:sSub>
      </m:oMath>
      <w:r>
        <w:rPr>
          <w:rFonts w:eastAsia="Georgia" w:cs="Georgia" w:ascii="Georgia" w:hAnsi="Georgia"/>
        </w:rPr>
        <w:t xml:space="preserve">. Quel est, à la pulsation </w:t>
      </w:r>
      <m:oMath>
        <m:r>
          <m:rPr>
            <m:sty m:val="i"/>
          </m:rPr>
          <m:t>ω</m:t>
        </m:r>
      </m:oMath>
      <w:r>
        <w:rPr/>
        <w:t xml:space="preserve">, le rendement </w:t>
      </w:r>
      <m:oMath>
        <m:r>
          <m:rPr>
            <m:sty m:val="i"/>
          </m:rPr>
          <m:t>η</m:t>
        </m:r>
      </m:oMath>
      <w:r>
        <w:rPr>
          <w:rFonts w:eastAsia="Georgia" w:cs="Georgia" w:ascii="Georgia" w:hAnsi="Georgia"/>
        </w:rPr>
        <w:t xml:space="preserve"> du système de détection?</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c86db15ce2b373fd439a92a9d12882ee23bbbfc.jpg" TargetMode="Internal"/><Relationship Id="rId6" Type="http://schemas.openxmlformats.org/officeDocument/2006/relationships/image" Target="media/image-9c5a65c3897d1d2f1d2de40481067f39e4cfaa82.jpg" TargetMode="Internal"/><Relationship Id="rId7" Type="http://schemas.openxmlformats.org/officeDocument/2006/relationships/image" Target="media/image-9d8f1cf0ec17baee55201234bb6afb273a6fcbca.jpg" TargetMode="Internal"/><Relationship Id="rId8" Type="http://schemas.openxmlformats.org/officeDocument/2006/relationships/image" Target="media/image-06812c9c99751cdf64ac25b1c32993c73203870d.jpg" TargetMode="Internal"/><Relationship Id="rId9" Type="http://schemas.openxmlformats.org/officeDocument/2006/relationships/image" Target="media/image-8bd9fbdf6e4c936295aed5f03376d4c9a122db57.jpg" TargetMode="Internal"/><Relationship Id="rId10" Type="http://schemas.openxmlformats.org/officeDocument/2006/relationships/image" Target="media/image-5b0b66ad228acdff4d5d87363ce5a1892c1c69c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