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line="271" w:before="330" w:lineRule="auto"/>
      </w:pPr>
      <w:r>
        <w:rPr>
          <w:b/>
          <w:sz w:val="42"/>
        </w:rPr>
        <w:t xml:space="preserve">CONCOURS D'ADMISSION</w:t>
      </w:r>
    </w:p>
    <w:p>
      <w:pPr>
        <w:spacing w:line="271" w:before="330" w:lineRule="auto"/>
      </w:pPr>
      <w:r>
        <w:rPr>
          <w:rFonts w:eastAsia="Georgia" w:cs="Georgia" w:ascii="Georgia" w:hAnsi="Georgia"/>
          <w:b/>
          <w:sz w:val="42"/>
        </w:rPr>
        <w:t xml:space="preserve">SECONDE ÉPREUVE DE PHYSIQUE</w:t>
      </w:r>
    </w:p>
    <w:p>
      <w:pPr>
        <w:spacing w:lineRule="auto"/>
        <w:ind w:left="2265" w:right="2265"/>
        <w:jc w:val="center"/>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w:t>
      </w:r>
      <w:r>
        <w:rPr/>
      </w:r>
      <m:oMath>
        <m:r>
          <m:rPr>
            <m:sty m:val="b"/>
          </m:rPr>
          <m:t>4</m:t>
        </m:r>
      </m:oMath>
      <w:r>
        <w:rPr>
          <w:rFonts w:eastAsia="Georgia" w:cs="Georgia" w:ascii="Georgia" w:hAnsi="Georgia"/>
        </w:rPr>
        <w:t xml:space="preserve"> heures; 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w:t>
      </w:r>
    </w:p>
    <w:p>
      <w:pPr>
        <w:spacing w:lineRule="auto"/>
        <w:ind w:left="2265" w:right="2265"/>
        <w:jc w:val="center"/>
      </w:pPr>
      <w:r>
        <w:rPr>
          <w:rFonts w:eastAsia="Georgia" w:cs="Georgia" w:ascii="Georgia" w:hAnsi="Georgia"/>
        </w:rPr>
        <w:t xml:space="preserve">Physique II - Filière PC</w:t>
      </w:r>
    </w:p>
    <w:p>
      <w:pPr>
        <w:spacing w:lineRule="auto"/>
        <w:ind w:left="2265" w:right="2265"/>
        <w:jc w:val="center"/>
      </w:pPr>
      <w:r>
        <w:rPr>
          <w:rFonts w:eastAsia="Georgia" w:cs="Georgia" w:ascii="Georgia" w:hAnsi="Georgia"/>
        </w:rPr>
        <w:t xml:space="preserve">L'énoncé de cette épreuve, particulière aux candidats de la filière PC, comporte 8 pages.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Tout résultat fourni dans l'énoncé peut être utilisé pour les questions ultérieures.</w:t>
      </w:r>
      <w:r>
        <w:rPr/>
        <w:br w:type="textWrapping"/>
      </w:r>
      <w:r>
        <w:rPr>
          <w:rFonts w:eastAsia="Georgia" w:cs="Georgia" w:ascii="Georgia" w:hAnsi="Georgia"/>
        </w:rPr>
        <w:t xml:space="preserve">Il ne faudra pas hésiter à formuler tout commentaire qui semblera pertinent, même lorsque l'énoncé ne le demande pas explicitement. Le barème tiendra compte de ces initiatives ainsi que des qualités de rédaction de la copie.</w:t>
      </w:r>
    </w:p>
    <w:p>
      <w:pPr>
        <w:spacing w:after="220" w:lineRule="auto"/>
      </w:pPr>
      <w:r>
        <w:rPr>
          <w:rFonts w:eastAsia="Georgia" w:cs="Georgia" w:ascii="Georgia" w:hAnsi="Georgia"/>
        </w:rPr>
        <w:t xml:space="preserve">Notations : un vecteur est noté en gras (A) ; le vecteur unitaire pour la coordonnée </w:t>
      </w:r>
      <m:oMath>
        <m:r>
          <m:rPr>
            <m:sty m:val="i"/>
          </m:rPr>
          <m:t>α</m:t>
        </m:r>
      </m:oMath>
      <w:r>
        <w:rPr>
          <w:rFonts w:eastAsia="Georgia" w:cs="Georgia" w:ascii="Georgia" w:hAnsi="Georgia"/>
        </w:rPr>
        <w:t xml:space="preserve"> est noté </w:t>
      </w:r>
      <m:oMath>
        <m:sSub>
          <m:sSubPr/>
          <m:e>
            <m:r>
              <m:rPr>
                <m:sty m:val="b"/>
              </m:rPr>
              <m:t>u</m:t>
            </m:r>
          </m:e>
          <m:sub>
            <m:r>
              <m:rPr>
                <m:sty m:val="i"/>
              </m:rPr>
              <m:t>α</m:t>
            </m:r>
          </m:sub>
        </m:sSub>
      </m:oMath>
      <w:r>
        <w:rPr/>
        <w:t xml:space="preserve">.</w:t>
      </w:r>
    </w:p>
    <w:p>
      <w:pPr>
        <w:spacing w:line="271" w:before="330" w:lineRule="auto"/>
      </w:pPr>
      <w:r>
        <w:rPr>
          <w:rFonts w:eastAsia="Georgia" w:cs="Georgia" w:ascii="Georgia" w:hAnsi="Georgia"/>
          <w:b/>
          <w:sz w:val="42"/>
        </w:rPr>
        <w:t xml:space="preserve">UN INDICE DE RÉFRACTION NÉGATIF ?</w:t>
      </w:r>
    </w:p>
    <w:p>
      <w:pPr>
        <w:spacing w:after="220" w:lineRule="auto"/>
      </w:pPr>
      <w:r>
        <w:rPr>
          <w:rFonts w:eastAsia="Georgia" w:cs="Georgia" w:ascii="Georgia" w:hAnsi="Georgia"/>
        </w:rPr>
        <w:t xml:space="preserve">Nous nous proposons d'examiner quelques implications d'un indice négatif, phénomène dont on a spéculé l’existence dès 1964 et revendiqué l’observation en 2001, dans des matériaux composites réfractant la lumière dans la direction opposée à celle qui est dictée par les lois ordinaires de l'optique (Fig. 1)! La même année, une réfutation détaillée des théories et des expériences de quarante ans de travaux était publiée. Cette</w:t>
      </w:r>
    </w:p>
    <w:p>
      <w:pPr>
        <w:spacing w:lineRule="auto"/>
        <w:jc w:val="center"/>
      </w:pPr>
      <w:r>
        <w:rPr/>
        <w:drawing>
          <wp:inline distB="0" distL="0" distR="0" distT="0">
            <wp:extent cx="5486400" cy="1654321"/>
            <wp:effectExtent b="0" l="0" r="0" t="0"/>
            <wp:docPr id="1" name="image-a9c3576543b56069efc429a1c87d92e4fe7a4d3e.jpg"/>
            <a:graphic>
              <a:graphicData uri="http://schemas.openxmlformats.org/drawingml/2006/picture">
                <pic:pic>
                  <pic:nvPicPr>
                    <pic:cNvPr id="1" name="image-a9c3576543b56069efc429a1c87d92e4fe7a4d3e.jpg" descr=""/>
                    <pic:cNvPicPr/>
                  </pic:nvPicPr>
                  <pic:blipFill>
                    <a:blip r:embed="rId5" cstate="print"/>
                    <a:srcRect b="0" l="0" r="0" t="0"/>
                    <a:stretch>
                      <a:fillRect/>
                    </a:stretch>
                  </pic:blipFill>
                  <pic:spPr>
                    <a:xfrm>
                      <a:off x="0" y="0"/>
                      <a:ext cx="5486400" cy="1654321"/>
                    </a:xfrm>
                    <a:prstGeom prst="rect"/>
                  </pic:spPr>
                </pic:pic>
              </a:graphicData>
            </a:graphic>
          </wp:inline>
        </w:drawing>
      </w:r>
    </w:p>
    <w:p>
      <w:pPr>
        <w:spacing w:lineRule="auto"/>
      </w:pPr>
      <w:r>
        <w:rPr>
          <w:rFonts w:eastAsia="Georgia" w:cs="Georgia" w:ascii="Georgia" w:hAnsi="Georgia"/>
        </w:rPr>
        <w:t xml:space="preserve">Fig. 1a : rayon lumineux dans un milieu dÕindice positif Fig. 1b : rayon lumineux dans un milieu dÕindice ňgatif</w:t>
      </w:r>
    </w:p>
    <w:p>
      <w:pPr>
        <w:spacing w:after="220" w:lineRule="auto"/>
      </w:pPr>
      <w:r>
        <w:rPr>
          <w:rFonts w:eastAsia="Georgia" w:cs="Georgia" w:ascii="Georgia" w:hAnsi="Georgia"/>
        </w:rPr>
        <w:t xml:space="preserve">réfutation n'a pas été, à ce jour, contredite. Seule la dernière question de ce problème évoque rapidement un élément de réfutation, l'argument principal étant (a posteriori) simple, mais nettement hors programmes. Les deux premières parties, assez proches du cours, concernent la propagation des ondes planes dans un matériau homogène et le passage de la lumière du vide dans un milieu homogène. Un paradoxe énergétique apparaîtra, qui sera levé dans les deux dernières parties.</w:t>
      </w:r>
    </w:p>
    <w:p>
      <w:pPr>
        <w:spacing w:line="271" w:before="330" w:lineRule="auto"/>
      </w:pPr>
      <w:r>
        <w:rPr>
          <w:rFonts w:eastAsia="Georgia" w:cs="Georgia" w:ascii="Georgia" w:hAnsi="Georgia"/>
          <w:b/>
          <w:sz w:val="42"/>
        </w:rPr>
        <w:t xml:space="preserve">1. Ondes planes dans un matériau homogène</w:t>
      </w:r>
    </w:p>
    <w:p>
      <w:pPr>
        <w:spacing w:after="220" w:lineRule="auto"/>
      </w:pPr>
      <w:r>
        <w:rPr>
          <w:rFonts w:eastAsia="Georgia" w:cs="Georgia" w:ascii="Georgia" w:hAnsi="Georgia"/>
        </w:rPr>
        <w:t xml:space="preserve">L'espace étant repéré par le trièdre orthonormé Oxyz , on étudie la propagation d'une onde électromagnétique monochromatique plane dans un milieu isolant, neutre, linéaire et homogène de permittivité diélectrique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et de perméabilité magnétique </w:t>
      </w:r>
      <m:oMath>
        <m:r>
          <m:rPr>
            <m:sty m:val="i"/>
          </m:rPr>
          <m:t>μ</m:t>
        </m:r>
        <m:r>
          <m:rPr>
            <m:sty m:val="p"/>
          </m:rPr>
          <m:t>=</m:t>
        </m:r>
        <m:sSub>
          <m:sSubPr/>
          <m:e>
            <m:r>
              <m:rPr>
                <m:sty m:val="i"/>
              </m:rPr>
              <m:t>μ</m:t>
            </m:r>
          </m:e>
          <m:sub>
            <m:r>
              <m:rPr>
                <m:sty m:val="p"/>
              </m:rPr>
              <m:t>0</m:t>
            </m:r>
          </m:sub>
        </m:sSub>
        <m:sSub>
          <m:sSubPr/>
          <m:e>
            <m:r>
              <m:rPr>
                <m:sty m:val="i"/>
              </m:rPr>
              <m:t>μ</m:t>
            </m:r>
          </m:e>
          <m:sub>
            <m:r>
              <m:rPr>
                <m:sty m:val="i"/>
              </m:rPr>
              <m:t>r</m:t>
            </m:r>
          </m:sub>
        </m:sSub>
      </m:oMath>
      <w:r>
        <w:rPr>
          <w:rFonts w:eastAsia="Georgia" w:cs="Georgia" w:ascii="Georgia" w:hAnsi="Georgia"/>
        </w:rPr>
        <w:t xml:space="preserve">, l'une et l'autre positives. En notation complexe standard, le champ électrique de cette onde, polarisée selon la direction de vecteur unitaire </w:t>
      </w:r>
      <m:oMath>
        <m:sSub>
          <m:sSubPr/>
          <m:e>
            <m:r>
              <m:rPr>
                <m:sty m:val="b"/>
              </m:rPr>
              <m:t>u</m:t>
            </m:r>
          </m:e>
          <m:sub>
            <m:r>
              <m:rPr>
                <m:sty m:val="i"/>
              </m:rPr>
              <m:t>y</m:t>
            </m:r>
          </m:sub>
        </m:sSub>
      </m:oMath>
      <w:r>
        <w:rPr>
          <w:rFonts w:eastAsia="Georgia" w:cs="Georgia" w:ascii="Georgia" w:hAnsi="Georgia"/>
        </w:rPr>
        <w:t xml:space="preserve"> s'écrit </w:t>
      </w:r>
      <m:oMath>
        <m:bar>
          <m:barPr/>
          <m:e>
            <m:r>
              <m:rPr>
                <m:sty m:val="b"/>
              </m:rPr>
              <m:t>E</m:t>
            </m:r>
          </m:e>
        </m:bar>
        <m:r>
          <m:rPr>
            <m:sty m:val="p"/>
          </m:rPr>
          <m:t>=</m:t>
        </m:r>
        <m:sSub>
          <m:sSubPr/>
          <m:e>
            <m:r>
              <m:rPr>
                <m:sty m:val="i"/>
              </m:rPr>
              <m:t>E</m:t>
            </m:r>
          </m:e>
          <m:sub>
            <m:r>
              <m:rPr>
                <m:sty m:val="p"/>
              </m:rPr>
              <m:t>0</m:t>
            </m:r>
          </m:sub>
        </m:sSub>
        <m:sSub>
          <m:sSubPr/>
          <m:e>
            <m:r>
              <m:rPr>
                <m:sty m:val="b"/>
              </m:rPr>
              <m:t>u</m:t>
            </m:r>
          </m:e>
          <m:sub>
            <m:r>
              <m:rPr>
                <m:sty m:val="i"/>
              </m:rPr>
              <m:t>y</m:t>
            </m:r>
          </m:sub>
        </m:sSub>
        <m:r>
          <m:rPr>
            <m:sty m:val="p"/>
          </m:rPr>
          <m:t>exp</m:t>
        </m:r>
        <m:r>
          <m:rPr>
            <m:sty m:val="p"/>
          </m:rPr>
          <m:t>⁡</m:t>
        </m:r>
        <m:r>
          <m:rPr>
            <m:sty m:val="i"/>
          </m:rPr>
          <m:t>j</m:t>
        </m:r>
        <m:r>
          <m:rPr>
            <m:sty m:val="p"/>
          </m:rPr>
          <m:t>(</m:t>
        </m:r>
        <m:r>
          <m:rPr>
            <m:sty m:val="i"/>
          </m:rPr>
          <m:t>ω</m:t>
        </m:r>
        <m:r>
          <m:rPr>
            <m:sty m:val="i"/>
          </m:rPr>
          <m:t>t</m:t>
        </m:r>
        <m:r>
          <m:rPr>
            <m:sty m:val="p"/>
          </m:rPr>
          <m:t>−</m:t>
        </m:r>
        <m:r>
          <m:rPr>
            <m:sty m:val="i"/>
          </m:rPr>
          <m:t>k</m:t>
        </m:r>
        <m:r>
          <m:rPr>
            <m:sty m:val="i"/>
          </m:rPr>
          <m:t>z</m:t>
        </m:r>
        <m:r>
          <m:rPr>
            <m:sty m:val="p"/>
          </m:rPr>
          <m:t>)</m:t>
        </m:r>
      </m:oMath>
      <w:r>
        <w:rPr>
          <w:rFonts w:eastAsia="Georgia" w:cs="Georgia" w:ascii="Georgia" w:hAnsi="Georgia"/>
        </w:rPr>
        <w:t xml:space="preserve">, ce qui définit le vecteur de propagation </w:t>
      </w:r>
      <m:oMath>
        <m:r>
          <m:rPr>
            <m:sty m:val="b"/>
          </m:rPr>
          <m:t>k</m:t>
        </m:r>
        <m:r>
          <m:rPr>
            <m:sty m:val="p"/>
          </m:rPr>
          <m:t>=</m:t>
        </m:r>
        <m:r>
          <m:rPr>
            <m:sty m:val="i"/>
          </m:rPr>
          <m:t>k</m:t>
        </m:r>
        <m:sSub>
          <m:sSubPr/>
          <m:e>
            <m:r>
              <m:rPr>
                <m:sty m:val="b"/>
              </m:rPr>
              <m:t>u</m:t>
            </m:r>
          </m:e>
          <m:sub>
            <m:r>
              <m:rPr>
                <m:sty m:val="i"/>
              </m:rPr>
              <m:t>z</m:t>
            </m:r>
          </m:sub>
        </m:sSub>
      </m:oMath>
      <w:r>
        <w:rPr/>
        <w:t xml:space="preserve"> et l'amplitude vectorielle, </w:t>
      </w:r>
      <m:oMath>
        <m:sSub>
          <m:sSubPr/>
          <m:e>
            <m:r>
              <m:rPr>
                <m:sty m:val="b"/>
              </m:rPr>
              <m:t>E</m:t>
            </m:r>
          </m:e>
          <m:sub>
            <m:r>
              <m:rPr>
                <m:sty m:val="p"/>
              </m:rPr>
              <m:t>0</m:t>
            </m:r>
          </m:sub>
        </m:sSub>
      </m:oMath>
      <w:r>
        <w:rPr/>
        <w:t xml:space="preserve">, de ce champ; </w:t>
      </w:r>
      <m:oMath>
        <m:sSub>
          <m:sSubPr/>
          <m:e>
            <m:r>
              <m:rPr>
                <m:sty m:val="i"/>
              </m:rPr>
              <m:t>E</m:t>
            </m:r>
          </m:e>
          <m:sub>
            <m:r>
              <m:rPr>
                <m:sty m:val="p"/>
              </m:rPr>
              <m:t>0</m:t>
            </m:r>
          </m:sub>
        </m:sSub>
      </m:oMath>
      <w:r>
        <w:rPr>
          <w:rFonts w:eastAsia="Georgia" w:cs="Georgia" w:ascii="Georgia" w:hAnsi="Georgia"/>
        </w:rPr>
        <w:t xml:space="preserve"> est réel.</w:t>
      </w:r>
    </w:p>
    <w:p>
      <w:pPr>
        <w:spacing w:after="220" w:lineRule="auto"/>
      </w:pPr>
      <w:r>
        <w:rPr>
          <w:rFonts w:eastAsia="Georgia" w:cs="Georgia" w:ascii="Georgia" w:hAnsi="Georgia"/>
        </w:rPr>
        <w:t xml:space="preserve">Quelques relations d'électromagnétisme et d'analyse vectorielle sont indiquées dans l'annexe, en fin de problème.</w:t>
      </w:r>
      <w:r>
        <w:rPr/>
        <w:br w:type="textWrapping"/>
      </w:r>
      <m:oMath>
        <m:r>
          <m:rPr>
            <m:sty m:val="i"/>
          </m:rPr>
          <m:t>θ</m:t>
        </m:r>
        <m:r>
          <m:rPr>
            <m:sty m:val="b"/>
          </m:rPr>
          <m:t>1</m:t>
        </m:r>
      </m:oMath>
      <w:r>
        <w:rPr>
          <w:rFonts w:eastAsia="Georgia" w:cs="Georgia" w:ascii="Georgia" w:hAnsi="Georgia"/>
        </w:rPr>
        <w:t xml:space="preserve"> - Déduire des équations de Maxwell l'expression du champ </w:t>
      </w:r>
      <m:oMath>
        <m:bar>
          <m:barPr/>
          <m:e>
            <m:r>
              <m:rPr>
                <m:sty m:val="b"/>
              </m:rPr>
              <m:t>B</m:t>
            </m:r>
          </m:e>
        </m:bar>
      </m:oMath>
      <w:r>
        <w:rPr/>
        <w:t xml:space="preserve"> de cette onde et celle de la valeur moyenne temporelle de son vecteur de Poynting, </w:t>
      </w:r>
      <m:oMath>
        <m:r>
          <m:rPr>
            <m:sty m:val="p"/>
          </m:rPr>
          <m:t>⟨</m:t>
        </m:r>
        <m:r>
          <m:rPr>
            <m:sty m:val="b"/>
          </m:rPr>
          <m:t>s</m:t>
        </m:r>
        <m:sSub>
          <m:sSubPr/>
          <m:e>
            <m:r>
              <m:rPr>
                <m:sty m:val="p"/>
              </m:rPr>
              <m:t>⟩</m:t>
            </m:r>
          </m:e>
          <m:sub>
            <m:r>
              <m:rPr>
                <m:sty m:val="i"/>
              </m:rPr>
              <m:t>t</m:t>
            </m:r>
          </m:sub>
        </m:sSub>
      </m:oMath>
      <w:r>
        <w:rPr>
          <w:rFonts w:eastAsia="Georgia" w:cs="Georgia" w:ascii="Georgia" w:hAnsi="Georgia"/>
        </w:rPr>
        <w:t xml:space="preserve">. Préciser l'orientation de ces deux vecteurs. Interpréter physiquement le vecteur de Poynting et comparer sa direction et son sens à ceux du vecteur de propagation </w:t>
      </w:r>
      <m:oMath>
        <m:r>
          <m:rPr>
            <m:sty m:val="b"/>
          </m:rPr>
          <m:t>k</m:t>
        </m:r>
      </m:oMath>
      <w:r>
        <w:rPr/>
        <w:t xml:space="preserve">.</w:t>
      </w:r>
      <w:r>
        <w:rPr/>
        <w:br w:type="textWrapping"/>
      </w:r>
      <m:oMath>
        <m:r>
          <m:rPr>
            <m:sty m:val="i"/>
          </m:rPr>
          <m:t>θ</m:t>
        </m:r>
        <m:r>
          <m:rPr>
            <m:sty m:val="p"/>
          </m:rPr>
          <m:t>2</m:t>
        </m:r>
      </m:oMath>
      <w:r>
        <w:rPr>
          <w:rFonts w:eastAsia="Georgia" w:cs="Georgia" w:ascii="Georgia" w:hAnsi="Georgia"/>
        </w:rPr>
        <w:t xml:space="preserve"> - L'indice de réfraction d'une onde dans un milieu, noté </w:t>
      </w:r>
      <m:oMath>
        <m:r>
          <m:rPr>
            <m:sty m:val="i"/>
          </m:rPr>
          <m:t>n</m:t>
        </m:r>
      </m:oMath>
      <w:r>
        <w:rPr>
          <w:rFonts w:eastAsia="Georgia" w:cs="Georgia" w:ascii="Georgia" w:hAnsi="Georgia"/>
        </w:rPr>
        <w:t xml:space="preserve">, est généralement défini comme le quotient de la vitesse de cette onde dans le vide, </w:t>
      </w:r>
      <m:oMath>
        <m:r>
          <m:rPr>
            <m:sty m:val="i"/>
          </m:rPr>
          <m:t>c</m:t>
        </m:r>
      </m:oMath>
      <w:r>
        <w:rPr>
          <w:rFonts w:eastAsia="Georgia" w:cs="Georgia" w:ascii="Georgia" w:hAnsi="Georgia"/>
        </w:rPr>
        <w:t xml:space="preserve">, par la vitesse de la lumière dans ce milieu, v.Établir l'équation de propagation du champ électromagnétique (équation de d'Alembert) et en déduire l'expression de </w:t>
      </w:r>
      <m:oMath>
        <m:r>
          <m:rPr>
            <m:sty m:val="i"/>
          </m:rPr>
          <m:t>n</m:t>
        </m:r>
        <m:r>
          <m:rPr>
            <m:sty m:val="p"/>
          </m:rPr>
          <m:t>=</m:t>
        </m:r>
        <m:r>
          <m:rPr>
            <m:sty m:val="i"/>
          </m:rPr>
          <m:t>c</m:t>
        </m:r>
        <m:r>
          <m:rPr>
            <m:sty m:val="p"/>
          </m:rPr>
          <m:t>/</m:t>
        </m:r>
        <m:r>
          <m:rPr>
            <m:sty m:val="i"/>
          </m:rPr>
          <m:t>v</m:t>
        </m:r>
      </m:oMath>
      <w:r>
        <w:rPr/>
        <w:t xml:space="preserve"> en fonction de </w:t>
      </w:r>
      <m:oMath>
        <m:sSub>
          <m:sSubPr/>
          <m:e>
            <m:r>
              <m:rPr>
                <m:sty m:val="i"/>
              </m:rPr>
              <m:t>ε</m:t>
            </m:r>
          </m:e>
          <m:sub>
            <m:r>
              <m:rPr>
                <m:sty m:val="i"/>
              </m:rPr>
              <m:t>r</m:t>
            </m:r>
          </m:sub>
        </m:sSub>
      </m:oMath>
      <w:r>
        <w:rPr/>
        <w:t xml:space="preserve"> et de </w:t>
      </w:r>
      <m:oMath>
        <m:sSub>
          <m:sSubPr/>
          <m:e>
            <m:r>
              <m:rPr>
                <m:sty m:val="i"/>
              </m:rPr>
              <m:t>μ</m:t>
            </m:r>
          </m:e>
          <m:sub>
            <m:r>
              <m:rPr>
                <m:sty m:val="i"/>
              </m:rPr>
              <m:t>r</m:t>
            </m:r>
          </m:sub>
        </m:sSub>
      </m:oMath>
      <w:r>
        <w:rPr>
          <w:rFonts w:eastAsia="Georgia" w:cs="Georgia" w:ascii="Georgia" w:hAnsi="Georgia"/>
        </w:rPr>
        <w:t xml:space="preserve">. Cet indice est, à l'évidence, une quantité positive.</w:t>
      </w:r>
      <w:r>
        <w:rPr/>
        <w:br w:type="textWrapping"/>
      </w:r>
      <m:oMath>
        <m:r>
          <m:rPr>
            <m:sty m:val="i"/>
          </m:rPr>
          <m:t>θ</m:t>
        </m:r>
        <m:r>
          <m:rPr>
            <m:sty m:val="p"/>
          </m:rPr>
          <m:t>3</m:t>
        </m:r>
      </m:oMath>
      <w:r>
        <w:rPr>
          <w:rFonts w:eastAsia="Georgia" w:cs="Georgia" w:ascii="Georgia" w:hAnsi="Georgia"/>
        </w:rPr>
        <w:t xml:space="preserve"> - Supposons maintenant que, par un artifice quelconque, on ait pu obtenir simultanément </w:t>
      </w:r>
      <m:oMath>
        <m:r>
          <m:rPr>
            <m:sty m:val="i"/>
          </m:rPr>
          <m:t>ε</m:t>
        </m:r>
        <m:r>
          <m:rPr>
            <m:sty m:val="p"/>
          </m:rPr>
          <m:t>&lt;</m:t>
        </m:r>
        <m:r>
          <m:rPr>
            <m:sty m:val="p"/>
          </m:rPr>
          <m:t>0</m:t>
        </m:r>
      </m:oMath>
      <w:r>
        <w:rPr/>
        <w:t xml:space="preserve"> et </w:t>
      </w:r>
      <m:oMath>
        <m:r>
          <m:rPr>
            <m:sty m:val="i"/>
          </m:rPr>
          <m:t>μ</m:t>
        </m:r>
        <m:r>
          <m:rPr>
            <m:sty m:val="p"/>
          </m:rPr>
          <m:t>&lt;</m:t>
        </m:r>
        <m:r>
          <m:rPr>
            <m:sty m:val="p"/>
          </m:rPr>
          <m:t>0</m:t>
        </m:r>
      </m:oMath>
      <w:r>
        <w:rPr>
          <w:rFonts w:eastAsia="Georgia" w:cs="Georgia" w:ascii="Georgia" w:hAnsi="Georgia"/>
        </w:rPr>
        <w:t xml:space="preserve">. Reprendre l'étude des questions [1] et [2]. Comment définir, dans ces conditions, le sens de propagation de l'onde (selon </w:t>
      </w:r>
      <m:oMath>
        <m:r>
          <m:rPr>
            <m:sty m:val="b"/>
          </m:rPr>
          <m:t>k</m:t>
        </m:r>
      </m:oMath>
      <w:r>
        <w:rPr/>
        <w:t xml:space="preserve"> ou selon le vecteur de Poynting </w:t>
      </w:r>
      <m:oMath>
        <m:r>
          <m:rPr>
            <m:sty m:val="b"/>
          </m:rPr>
          <m:t>S</m:t>
        </m:r>
      </m:oMath>
      <w:r>
        <w:rPr/>
        <w:t xml:space="preserve"> ) ?</w:t>
      </w:r>
    </w:p>
    <w:p>
      <w:pPr>
        <w:spacing w:line="271" w:before="330" w:lineRule="auto"/>
      </w:pPr>
      <w:r>
        <w:rPr>
          <w:rFonts w:eastAsia="Georgia" w:cs="Georgia" w:ascii="Georgia" w:hAnsi="Georgia"/>
          <w:b/>
          <w:sz w:val="42"/>
        </w:rPr>
        <w:t xml:space="preserve">2. Passage de la lumière du vide dans un matériau homogène</w:t>
      </w:r>
    </w:p>
    <w:p>
      <w:pPr>
        <w:spacing w:lineRule="auto"/>
        <w:jc w:val="center"/>
      </w:pPr>
      <w:r>
        <w:rPr/>
        <w:drawing>
          <wp:inline distB="0" distL="0" distR="0" distT="0">
            <wp:extent cx="5486400" cy="2970017"/>
            <wp:effectExtent b="0" l="0" r="0" t="0"/>
            <wp:docPr id="2" name="image-b07b26c8f8c2d66f257f824cba2f39eadfa83ae5.jpg"/>
            <a:graphic>
              <a:graphicData uri="http://schemas.openxmlformats.org/drawingml/2006/picture">
                <pic:pic>
                  <pic:nvPicPr>
                    <pic:cNvPr id="2" name="image-b07b26c8f8c2d66f257f824cba2f39eadfa83ae5.jpg" descr=""/>
                    <pic:cNvPicPr/>
                  </pic:nvPicPr>
                  <pic:blipFill>
                    <a:blip r:embed="rId6" cstate="print"/>
                    <a:srcRect b="0" l="0" r="0" t="0"/>
                    <a:stretch>
                      <a:fillRect/>
                    </a:stretch>
                  </pic:blipFill>
                  <pic:spPr>
                    <a:xfrm>
                      <a:off x="0" y="0"/>
                      <a:ext cx="5486400" cy="2970017"/>
                    </a:xfrm>
                    <a:prstGeom prst="rect"/>
                  </pic:spPr>
                </pic:pic>
              </a:graphicData>
            </a:graphic>
          </wp:inline>
        </w:drawing>
      </w:r>
    </w:p>
    <w:p>
      <w:pPr>
        <w:spacing w:lineRule="auto"/>
      </w:pPr>
      <w:r>
        <w:rPr/>
        <w:t xml:space="preserve">Fig. 2 : Notations et conventions de signe pour les lois de Descartes</w:t>
      </w:r>
    </w:p>
    <w:p>
      <w:pPr>
        <w:spacing w:after="220" w:lineRule="auto"/>
      </w:pPr>
      <w:r>
        <w:rPr>
          <w:rFonts w:eastAsia="Georgia" w:cs="Georgia" w:ascii="Georgia" w:hAnsi="Georgia"/>
        </w:rPr>
        <w:t xml:space="preserve">Considérons les lois de Descartes de la réfraction, en prêtant attention à l'orientation des angles. Le plan d'équation </w:t>
      </w:r>
      <m:oMath>
        <m:r>
          <m:rPr>
            <m:sty m:val="i"/>
          </m:rPr>
          <m:t>z</m:t>
        </m:r>
        <m:r>
          <m:rPr>
            <m:sty m:val="p"/>
          </m:rPr>
          <m:t>=</m:t>
        </m:r>
        <m:r>
          <m:rPr>
            <m:sty m:val="p"/>
          </m:rPr>
          <m:t>0</m:t>
        </m:r>
      </m:oMath>
      <w:r>
        <w:rPr>
          <w:rFonts w:eastAsia="Georgia" w:cs="Georgia" w:ascii="Georgia" w:hAnsi="Georgia"/>
        </w:rPr>
        <w:t xml:space="preserve"> sépare l'espace en deux régions; la région </w:t>
      </w:r>
      <m:oMath>
        <m:r>
          <m:rPr>
            <m:sty m:val="i"/>
          </m:rPr>
          <m:t>z</m:t>
        </m:r>
        <m:r>
          <m:rPr>
            <m:sty m:val="p"/>
          </m:rPr>
          <m:t>&lt;</m:t>
        </m:r>
        <m:r>
          <m:rPr>
            <m:sty m:val="p"/>
          </m:rPr>
          <m:t>0</m:t>
        </m:r>
      </m:oMath>
      <w:r>
        <w:rPr>
          <w:rFonts w:eastAsia="Georgia" w:cs="Georgia" w:ascii="Georgia" w:hAnsi="Georgia"/>
        </w:rPr>
        <w:t xml:space="preserve"> contient de l'air, dont les propriétés électromagnétiques sont celles du vide, la région </w:t>
      </w:r>
      <m:oMath>
        <m:r>
          <m:rPr>
            <m:sty m:val="i"/>
          </m:rPr>
          <m:t>z</m:t>
        </m:r>
        <m:r>
          <m:rPr>
            <m:sty m:val="p"/>
          </m:rPr>
          <m:t>&gt;</m:t>
        </m:r>
        <m:r>
          <m:rPr>
            <m:sty m:val="p"/>
          </m:rPr>
          <m:t>0</m:t>
        </m:r>
      </m:oMath>
      <w:r>
        <w:rPr>
          <w:rFonts w:eastAsia="Georgia" w:cs="Georgia" w:ascii="Georgia" w:hAnsi="Georgia"/>
        </w:rPr>
        <w:t xml:space="preserve"> contient un isolant, linéaire, isotrope et, pour le moment, «ordinaire»: </w:t>
      </w:r>
      <m:oMath>
        <m:r>
          <m:rPr>
            <m:sty m:val="i"/>
          </m:rPr>
          <m:t>ε</m:t>
        </m:r>
        <m:r>
          <m:rPr>
            <m:sty m:val="p"/>
          </m:rPr>
          <m:t>&gt;</m:t>
        </m:r>
        <m:r>
          <m:rPr>
            <m:sty m:val="p"/>
          </m:rPr>
          <m:t>0</m:t>
        </m:r>
      </m:oMath>
      <w:r>
        <w:rPr/>
        <w:t xml:space="preserve"> et </w:t>
      </w:r>
      <m:oMath>
        <m:r>
          <m:rPr>
            <m:sty m:val="i"/>
          </m:rPr>
          <m:t>μ</m:t>
        </m:r>
        <m:r>
          <m:rPr>
            <m:sty m:val="p"/>
          </m:rPr>
          <m:t>&gt;</m:t>
        </m:r>
        <m:r>
          <m:rPr>
            <m:sty m:val="p"/>
          </m:rPr>
          <m:t>0</m:t>
        </m:r>
      </m:oMath>
      <w:r>
        <w:rPr/>
        <w:t xml:space="preserve">.</w:t>
      </w:r>
      <w:r>
        <w:rPr/>
        <w:br w:type="textWrapping"/>
      </w:r>
      <w:r>
        <w:rPr>
          <w:rFonts w:eastAsia="Georgia" w:cs="Georgia" w:ascii="Georgia" w:hAnsi="Georgia"/>
        </w:rPr>
        <w:t xml:space="preserve">L'onde incidente, provenant de la région </w:t>
      </w:r>
      <m:oMath>
        <m:r>
          <m:rPr>
            <m:sty m:val="i"/>
          </m:rPr>
          <m:t>z</m:t>
        </m:r>
        <m:r>
          <m:rPr>
            <m:sty m:val="p"/>
          </m:rPr>
          <m:t>&lt;</m:t>
        </m:r>
        <m:r>
          <m:rPr>
            <m:sty m:val="p"/>
          </m:rPr>
          <m:t>0</m:t>
        </m:r>
      </m:oMath>
      <w:r>
        <w:rPr>
          <w:rFonts w:eastAsia="Georgia" w:cs="Georgia" w:ascii="Georgia" w:hAnsi="Georgia"/>
        </w:rPr>
        <w:t xml:space="preserve">, est monochromatique plane, de fréquence angulaire </w:t>
      </w:r>
      <m:oMath>
        <m:r>
          <m:rPr>
            <m:sty m:val="i"/>
          </m:rPr>
          <m:t>ω</m:t>
        </m:r>
      </m:oMath>
      <w:r>
        <w:rPr>
          <w:rFonts w:eastAsia="Georgia" w:cs="Georgia" w:ascii="Georgia" w:hAnsi="Georgia"/>
        </w:rPr>
        <w:t xml:space="preserve">; son vecteur d'onde, noté </w:t>
      </w:r>
      <m:oMath>
        <m:sSub>
          <m:sSubPr/>
          <m:e>
            <m:r>
              <m:rPr>
                <m:sty m:val="b"/>
              </m:rPr>
              <m:t>k</m:t>
            </m:r>
          </m:e>
          <m:sub>
            <m:r>
              <m:rPr>
                <m:sty m:val="p"/>
              </m:rPr>
              <m:t>0</m:t>
            </m:r>
          </m:sub>
        </m:sSub>
      </m:oMath>
      <w:r>
        <w:rPr>
          <w:rFonts w:eastAsia="Georgia" w:cs="Georgia" w:ascii="Georgia" w:hAnsi="Georgia"/>
        </w:rPr>
        <w:t xml:space="preserve"> et situé dans le plan </w:t>
      </w:r>
      <m:oMath>
        <m:r>
          <m:rPr>
            <m:sty m:val="i"/>
          </m:rPr>
          <m:t>x</m:t>
        </m:r>
        <m:r>
          <m:rPr>
            <m:sty m:val="p"/>
          </m:rPr>
          <m:t>Oz</m:t>
        </m:r>
      </m:oMath>
      <w:r>
        <w:rPr/>
        <w:t xml:space="preserve">, fait un angle </w:t>
      </w:r>
      <m:oMath>
        <m:r>
          <m:rPr>
            <m:sty m:val="i"/>
          </m:rPr>
          <m:t>θ</m:t>
        </m:r>
        <m:r>
          <m:rPr>
            <m:sty m:val="p"/>
          </m:rPr>
          <m:t>&gt;</m:t>
        </m:r>
        <m:r>
          <m:rPr>
            <m:sty m:val="p"/>
          </m:rPr>
          <m:t>0</m:t>
        </m:r>
      </m:oMath>
      <w:r>
        <w:rPr>
          <w:rFonts w:eastAsia="Georgia" w:cs="Georgia" w:ascii="Georgia" w:hAnsi="Georgia"/>
        </w:rPr>
        <w:t xml:space="preserve"> avec la verticale (Fig. 2). Le champ électrique de cette onde est noté </w:t>
      </w:r>
      <m:oMath>
        <m:sSub>
          <m:sSubPr/>
          <m:e>
            <m:bar>
              <m:barPr/>
              <m:e>
                <m:r>
                  <m:rPr>
                    <m:sty m:val="b"/>
                  </m:rPr>
                  <m:t>E</m:t>
                </m:r>
              </m:e>
            </m:bar>
          </m:e>
          <m:sub>
            <m:r>
              <m:rPr>
                <m:sty m:val="p"/>
              </m:rPr>
              <m:t>i</m:t>
            </m:r>
          </m:sub>
        </m:sSub>
      </m:oMath>
      <w:r>
        <w:rPr/>
        <w:t xml:space="preserve">; la notation</w:t>
      </w:r>
    </w:p>
    <w:p>
      <w:pPr>
        <w:spacing w:after="220" w:lineRule="auto"/>
      </w:pPr>
      <m:oMathPara>
        <m:oMath>
          <m:bar>
            <m:barPr/>
            <m:e>
              <m:sSub>
                <m:sSubPr/>
                <m:e>
                  <m:r>
                    <m:rPr>
                      <m:sty m:val="b"/>
                    </m:rPr>
                    <m:t>E</m:t>
                  </m:r>
                </m:e>
                <m:sub>
                  <m:r>
                    <m:rPr>
                      <m:sty m:val="i"/>
                    </m:rPr>
                    <m:t>i</m:t>
                  </m:r>
                </m:sub>
              </m:sSub>
            </m:e>
          </m:bar>
          <m:r>
            <m:rPr>
              <m:sty m:val="p"/>
            </m:rPr>
            <m:t>=</m:t>
          </m:r>
          <m:sSub>
            <m:sSubPr/>
            <m:e>
              <m:r>
                <m:rPr>
                  <m:sty m:val="b"/>
                </m:rPr>
                <m:t>A</m:t>
              </m:r>
            </m:e>
            <m:sub>
              <m:r>
                <m:rPr>
                  <m:sty m:val="i"/>
                </m:rPr>
                <m:t>i</m:t>
              </m:r>
            </m:sub>
          </m:sSub>
          <m:r>
            <m:rPr>
              <m:sty m:val="p"/>
            </m:rPr>
            <m:t>exp</m:t>
          </m:r>
          <m:r>
            <m:rPr>
              <m:sty m:val="p"/>
            </m:rPr>
            <m:t>⁡</m:t>
          </m:r>
          <m:r>
            <m:rPr>
              <m:sty m:val="i"/>
            </m:rPr>
            <m:t>i</m:t>
          </m:r>
          <m:r>
            <m:rPr>
              <m:sty m:val="p"/>
            </m:rPr>
            <m:t>⌊</m:t>
          </m:r>
          <m:r>
            <m:rPr>
              <m:sty m:val="i"/>
            </m:rPr>
            <m:t>ω</m:t>
          </m:r>
          <m:r>
            <m:rPr>
              <m:sty m:val="i"/>
            </m:rPr>
            <m:t>t</m:t>
          </m:r>
          <m:r>
            <m:rPr>
              <m:sty m:val="p"/>
            </m:rPr>
            <m:t>+</m:t>
          </m:r>
          <m:limLow>
            <m:limLowPr/>
            <m:e>
              <m:groupChr>
                <m:groupChrPr>
                  <m:chr m:val="⏟"/>
                  <m:pos m:val="bot"/>
                </m:groupChrPr>
                <m:e>
                  <m:sSub>
                    <m:sSubPr/>
                    <m:e>
                      <m:r>
                        <m:rPr>
                          <m:sty m:val="i"/>
                        </m:rPr>
                        <m:t>k</m:t>
                      </m:r>
                    </m:e>
                    <m:sub>
                      <m:r>
                        <m:rPr>
                          <m:sty m:val="p"/>
                        </m:rPr>
                        <m:t>0</m:t>
                      </m:r>
                    </m:sub>
                  </m:sSub>
                  <m:r>
                    <m:rPr>
                      <m:sty m:val="i"/>
                    </m:rPr>
                    <m:t>x</m:t>
                  </m:r>
                  <m:r>
                    <m:rPr>
                      <m:sty m:val="p"/>
                    </m:rPr>
                    <m:t>sin</m:t>
                  </m:r>
                  <m:r>
                    <m:rPr>
                      <m:sty m:val="p"/>
                    </m:rPr>
                    <m:t>⁡</m:t>
                  </m:r>
                  <m:r>
                    <m:rPr>
                      <m:sty m:val="p"/>
                    </m:rPr>
                    <m:t>(</m:t>
                  </m:r>
                  <m:r>
                    <m:rPr>
                      <m:sty m:val="i"/>
                    </m:rPr>
                    <m:t>θ</m:t>
                  </m:r>
                  <m:r>
                    <m:rPr>
                      <m:sty m:val="p"/>
                    </m:rPr>
                    <m:t>)</m:t>
                  </m:r>
                  <m:r>
                    <m:rPr>
                      <m:sty m:val="p"/>
                    </m:rPr>
                    <m:t>−</m:t>
                  </m:r>
                  <m:sSub>
                    <m:sSubPr/>
                    <m:e>
                      <m:r>
                        <m:rPr>
                          <m:sty m:val="i"/>
                        </m:rPr>
                        <m:t>k</m:t>
                      </m:r>
                    </m:e>
                    <m:sub>
                      <m:r>
                        <m:rPr>
                          <m:sty m:val="p"/>
                        </m:rPr>
                        <m:t>0</m:t>
                      </m:r>
                    </m:sub>
                  </m:sSub>
                  <m:r>
                    <m:rPr>
                      <m:sty m:val="i"/>
                    </m:rPr>
                    <m:t>z</m:t>
                  </m:r>
                  <m:r>
                    <m:rPr>
                      <m:sty m:val="p"/>
                    </m:rPr>
                    <m:t>cos</m:t>
                  </m:r>
                  <m:r>
                    <m:rPr>
                      <m:sty m:val="p"/>
                    </m:rPr>
                    <m:t>⁡</m:t>
                  </m:r>
                  <m:r>
                    <m:rPr>
                      <m:sty m:val="p"/>
                    </m:rPr>
                    <m:t>(</m:t>
                  </m:r>
                  <m:r>
                    <m:rPr>
                      <m:sty m:val="i"/>
                    </m:rPr>
                    <m:t>θ</m:t>
                  </m:r>
                  <m:r>
                    <m:rPr>
                      <m:sty m:val="p"/>
                    </m:rPr>
                    <m:t>)</m:t>
                  </m:r>
                </m:e>
              </m:groupChr>
            </m:e>
            <m:lim>
              <m:r>
                <m:rPr>
                  <m:sty m:val="p"/>
                </m:rPr>
                <m:t>=</m:t>
              </m:r>
              <m:r>
                <m:rPr>
                  <m:sty m:val="p"/>
                </m:rPr>
                <m:t>−</m:t>
              </m:r>
              <m:sSub>
                <m:sSubPr/>
                <m:e>
                  <m:r>
                    <m:rPr>
                      <m:sty m:val="b"/>
                    </m:rPr>
                    <m:t>k</m:t>
                  </m:r>
                </m:e>
                <m:sub>
                  <m:r>
                    <m:rPr>
                      <m:sty m:val="p"/>
                    </m:rPr>
                    <m:t>0</m:t>
                  </m:r>
                </m:sub>
              </m:sSub>
              <m:r>
                <m:rPr>
                  <m:sty m:val="p"/>
                </m:rPr>
                <m:t>⋅</m:t>
              </m:r>
              <m:r>
                <m:rPr>
                  <m:sty m:val="b"/>
                </m:rPr>
                <m:t>r</m:t>
              </m:r>
            </m:lim>
          </m:limLow>
          <m:r>
            <m:rPr>
              <m:sty m:val="p"/>
            </m:rPr>
            <m:t>⌋</m:t>
          </m:r>
          <m:r>
            <m:rPr>
              <m:sty m:val="p"/>
            </m:rPr>
            <m:t>=</m:t>
          </m:r>
          <m:limLow>
            <m:limLowPr/>
            <m:e>
              <m:groupChr>
                <m:groupChrPr>
                  <m:chr m:val="⏟"/>
                  <m:pos m:val="bot"/>
                </m:groupChrPr>
                <m:e>
                  <m:sSub>
                    <m:sSubPr/>
                    <m:e>
                      <m:r>
                        <m:rPr>
                          <m:sty m:val="i"/>
                        </m:rPr>
                        <m:t>A</m:t>
                      </m:r>
                    </m:e>
                    <m:sub>
                      <m:r>
                        <m:rPr>
                          <m:sty m:val="i"/>
                        </m:rPr>
                        <m:t>i</m:t>
                      </m:r>
                    </m:sub>
                  </m:sSub>
                  <m:sSub>
                    <m:sSubPr/>
                    <m:e>
                      <m:r>
                        <m:rPr>
                          <m:sty m:val="b"/>
                        </m:rPr>
                        <m:t>u</m:t>
                      </m:r>
                    </m:e>
                    <m:sub>
                      <m:r>
                        <m:rPr>
                          <m:sty m:val="i"/>
                        </m:rPr>
                        <m:t>y</m:t>
                      </m:r>
                    </m:sub>
                  </m:sSub>
                </m:e>
              </m:groupChr>
            </m:e>
            <m:lim>
              <m:r>
                <m:rPr>
                  <m:sty m:val="p"/>
                </m:rPr>
                <m:t>=</m:t>
              </m:r>
              <m:sSub>
                <m:sSubPr/>
                <m:e>
                  <m:r>
                    <m:rPr>
                      <m:sty m:val="b"/>
                    </m:rPr>
                    <m:t>A</m:t>
                  </m:r>
                </m:e>
                <m:sub>
                  <m:r>
                    <m:rPr>
                      <m:sty m:val="i"/>
                    </m:rPr>
                    <m:t>i</m:t>
                  </m:r>
                </m:sub>
              </m:sSub>
            </m:lim>
          </m:limLow>
          <m:r>
            <m:rPr>
              <m:sty m:val="p"/>
            </m:rPr>
            <m:t>exp</m:t>
          </m:r>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x</m:t>
              </m:r>
              <m:r>
                <m:rPr>
                  <m:sty m:val="p"/>
                </m:rPr>
                <m:t>sin</m:t>
              </m:r>
              <m:r>
                <m:rPr>
                  <m:sty m:val="p"/>
                </m:rPr>
                <m:t>⁡</m:t>
              </m:r>
              <m:r>
                <m:rPr>
                  <m:sty m:val="p"/>
                </m:rPr>
                <m:t>(</m:t>
              </m:r>
              <m:r>
                <m:rPr>
                  <m:sty m:val="i"/>
                </m:rPr>
                <m:t>θ</m:t>
              </m:r>
              <m:r>
                <m:rPr>
                  <m:sty m:val="p"/>
                </m:rPr>
                <m:t>)</m:t>
              </m:r>
              <m:r>
                <m:rPr>
                  <m:sty m:val="p"/>
                </m:rPr>
                <m:t>−</m:t>
              </m:r>
              <m:sSub>
                <m:sSubPr/>
                <m:e>
                  <m:r>
                    <m:rPr>
                      <m:sty m:val="i"/>
                    </m:rPr>
                    <m:t>k</m:t>
                  </m:r>
                </m:e>
                <m:sub>
                  <m:r>
                    <m:rPr>
                      <m:sty m:val="p"/>
                    </m:rPr>
                    <m:t>0</m:t>
                  </m:r>
                </m:sub>
              </m:sSub>
              <m:r>
                <m:rPr>
                  <m:sty m:val="i"/>
                </m:rPr>
                <m:t>z</m:t>
              </m:r>
              <m:r>
                <m:rPr>
                  <m:sty m:val="p"/>
                </m:rPr>
                <m:t>cos</m:t>
              </m:r>
              <m:r>
                <m:rPr>
                  <m:sty m:val="p"/>
                </m:rPr>
                <m:t>⁡</m:t>
              </m:r>
              <m:r>
                <m:rPr>
                  <m:sty m:val="p"/>
                </m:rPr>
                <m:t>(</m:t>
              </m:r>
              <m:r>
                <m:rPr>
                  <m:sty m:val="i"/>
                </m:rPr>
                <m:t>θ</m:t>
              </m:r>
              <m:r>
                <m:rPr>
                  <m:sty m:val="p"/>
                </m:rPr>
                <m:t>)</m:t>
              </m:r>
            </m:e>
          </m:d>
        </m:oMath>
      </m:oMathPara>
    </w:p>
    <w:p>
      <w:pPr>
        <w:spacing w:after="220" w:lineRule="auto"/>
      </w:pPr>
      <w:r>
        <w:rPr>
          <w:rFonts w:eastAsia="Georgia" w:cs="Georgia" w:ascii="Georgia" w:hAnsi="Georgia"/>
        </w:rPr>
        <w:t xml:space="preserve">précise la structure du champ et les notations : seule la composante </w:t>
      </w:r>
      <m:oMath>
        <m:sSub>
          <m:sSubPr/>
          <m:e>
            <m:r>
              <m:rPr>
                <m:sty m:val="i"/>
              </m:rPr>
              <m:t>A</m:t>
            </m:r>
          </m:e>
          <m:sub>
            <m:r>
              <m:rPr>
                <m:sty m:val="i"/>
              </m:rPr>
              <m:t>i</m:t>
            </m:r>
            <m:r>
              <m:rPr>
                <m:sty m:val="i"/>
              </m:rPr>
              <m:t>y</m:t>
            </m:r>
          </m:sub>
        </m:sSub>
      </m:oMath>
      <w:r>
        <w:rPr/>
        <w:t xml:space="preserve"> de l'amplitude </w:t>
      </w:r>
      <m:oMath>
        <m:sSub>
          <m:sSubPr/>
          <m:e>
            <m:r>
              <m:rPr>
                <m:sty m:val="b"/>
              </m:rPr>
              <m:t>A</m:t>
            </m:r>
          </m:e>
          <m:sub>
            <m:r>
              <m:rPr>
                <m:sty m:val="i"/>
              </m:rPr>
              <m:t>i</m:t>
            </m:r>
          </m:sub>
        </m:sSub>
      </m:oMath>
      <w:r>
        <w:rPr/>
        <w:t xml:space="preserve"> n'est pas nulle ; le vecteur d'onde incident est </w:t>
      </w:r>
      <m:oMath>
        <m:sSub>
          <m:sSubPr/>
          <m:e>
            <m:r>
              <m:rPr>
                <m:sty m:val="b"/>
              </m:rPr>
              <m:t>k</m:t>
            </m:r>
          </m:e>
          <m:sub>
            <m:r>
              <m:rPr>
                <m:sty m:val="p"/>
              </m:rPr>
              <m:t>0</m:t>
            </m:r>
          </m:sub>
        </m:sSub>
        <m:r>
          <m:rPr>
            <m:sty m:val="p"/>
          </m:rPr>
          <m:t>=</m:t>
        </m:r>
        <m:r>
          <m:rPr>
            <m:sty m:val="p"/>
          </m:rPr>
          <m:t>−</m:t>
        </m:r>
        <m:sSub>
          <m:sSubPr/>
          <m:e>
            <m:r>
              <m:rPr>
                <m:sty m:val="i"/>
              </m:rPr>
              <m:t>k</m:t>
            </m:r>
          </m:e>
          <m:sub>
            <m:r>
              <m:rPr>
                <m:sty m:val="p"/>
              </m:rPr>
              <m:t>0</m:t>
            </m:r>
          </m:sub>
        </m:sSub>
        <m:r>
          <m:rPr>
            <m:sty m:val="p"/>
          </m:rPr>
          <m:t>sin</m:t>
        </m:r>
        <m:r>
          <m:rPr>
            <m:sty m:val="p"/>
          </m:rPr>
          <m:t>⁡</m:t>
        </m:r>
        <m:r>
          <m:rPr>
            <m:sty m:val="p"/>
          </m:rPr>
          <m:t>(</m:t>
        </m:r>
        <m:r>
          <m:rPr>
            <m:sty m:val="i"/>
          </m:rPr>
          <m:t>θ</m:t>
        </m:r>
        <m:r>
          <m:rPr>
            <m:sty m:val="p"/>
          </m:rPr>
          <m:t>)</m:t>
        </m:r>
        <m:sSub>
          <m:sSubPr/>
          <m:e>
            <m:r>
              <m:rPr>
                <m:sty m:val="b"/>
              </m:rPr>
              <m:t>u</m:t>
            </m:r>
          </m:e>
          <m:sub>
            <m:r>
              <m:rPr>
                <m:sty m:val="p"/>
              </m:rPr>
              <m:t>x</m:t>
            </m:r>
          </m:sub>
        </m:sSub>
        <m:r>
          <m:rPr>
            <m:sty m:val="p"/>
          </m:rPr>
          <m:t>+</m:t>
        </m:r>
        <m:sSub>
          <m:sSubPr/>
          <m:e>
            <m:r>
              <m:rPr>
                <m:sty m:val="i"/>
              </m:rPr>
              <m:t>k</m:t>
            </m:r>
          </m:e>
          <m:sub>
            <m:r>
              <m:rPr>
                <m:sty m:val="p"/>
              </m:rPr>
              <m:t>0</m:t>
            </m:r>
          </m:sub>
        </m:sSub>
        <m:r>
          <m:rPr>
            <m:sty m:val="p"/>
          </m:rPr>
          <m:t>cos</m:t>
        </m:r>
        <m:r>
          <m:rPr>
            <m:sty m:val="p"/>
          </m:rPr>
          <m:t>⁡</m:t>
        </m:r>
        <m:r>
          <m:rPr>
            <m:sty m:val="p"/>
          </m:rPr>
          <m:t>(</m:t>
        </m:r>
        <m:r>
          <m:rPr>
            <m:sty m:val="i"/>
          </m:rPr>
          <m:t>θ</m:t>
        </m:r>
        <m:r>
          <m:rPr>
            <m:sty m:val="p"/>
          </m:rPr>
          <m:t>)</m:t>
        </m:r>
        <m:sSub>
          <m:sSubPr/>
          <m:e>
            <m:r>
              <m:rPr>
                <m:sty m:val="b"/>
              </m:rPr>
              <m:t>u</m:t>
            </m:r>
          </m:e>
          <m:sub>
            <m:r>
              <m:rPr>
                <m:sty m:val="p"/>
              </m:rPr>
              <m:t>z</m:t>
            </m:r>
          </m:sub>
        </m:sSub>
      </m:oMath>
      <w:r>
        <w:rPr/>
        <w:t xml:space="preserve">.</w:t>
      </w:r>
      <w:r>
        <w:rPr/>
        <w:br w:type="textWrapping"/>
      </w:r>
      <m:oMath>
        <m:r>
          <m:rPr>
            <m:sty m:val="i"/>
          </m:rPr>
          <m:t>θ</m:t>
        </m:r>
        <m:r>
          <m:rPr>
            <m:sty m:val="p"/>
          </m:rPr>
          <m:t>4</m:t>
        </m:r>
      </m:oMath>
      <w:r>
        <w:rPr>
          <w:rFonts w:eastAsia="Georgia" w:cs="Georgia" w:ascii="Georgia" w:hAnsi="Georgia"/>
        </w:rPr>
        <w:t xml:space="preserve"> - Quelle relation géométrique doit-on avoir entre </w:t>
      </w:r>
      <m:oMath>
        <m:sSub>
          <m:sSubPr/>
          <m:e>
            <m:r>
              <m:rPr>
                <m:sty m:val="b"/>
              </m:rPr>
              <m:t>k</m:t>
            </m:r>
          </m:e>
          <m:sub>
            <m:r>
              <m:rPr>
                <m:sty m:val="p"/>
              </m:rPr>
              <m:t>0</m:t>
            </m:r>
          </m:sub>
        </m:sSub>
      </m:oMath>
      <w:r>
        <w:rPr/>
        <w:t xml:space="preserve"> et </w:t>
      </w:r>
      <m:oMath>
        <m:sSub>
          <m:sSubPr/>
          <m:e>
            <m:r>
              <m:rPr>
                <m:sty m:val="b"/>
              </m:rPr>
              <m:t>A</m:t>
            </m:r>
          </m:e>
          <m:sub>
            <m:r>
              <m:rPr>
                <m:sty m:val="i"/>
              </m:rPr>
              <m:t>i</m:t>
            </m:r>
          </m:sub>
        </m:sSub>
      </m:oMath>
      <w:r>
        <w:rPr/>
        <w:t xml:space="preserve"> ?</w:t>
      </w:r>
      <w:r>
        <w:rPr/>
        <w:br w:type="textWrapping"/>
      </w:r>
      <m:oMath>
        <m:r>
          <m:rPr>
            <m:sty m:val="i"/>
          </m:rPr>
          <m:t>θ</m:t>
        </m:r>
        <m:r>
          <m:rPr>
            <m:sty m:val="p"/>
          </m:rPr>
          <m:t>5</m:t>
        </m:r>
      </m:oMath>
      <w:r>
        <w:rPr>
          <w:rFonts w:eastAsia="Georgia" w:cs="Georgia" w:ascii="Georgia" w:hAnsi="Georgia"/>
        </w:rPr>
        <w:t xml:space="preserve"> - L'onde incidente engendre d'une part une onde réfléchie, de champ électrique </w:t>
      </w:r>
      <m:oMath>
        <m:sSub>
          <m:sSubPr/>
          <m:e>
            <m:r>
              <m:rPr>
                <m:sty m:val="b"/>
              </m:rPr>
              <m:t>E</m:t>
            </m:r>
          </m:e>
          <m:sub>
            <m:r>
              <m:rPr>
                <m:sty m:val="i"/>
              </m:rPr>
              <m:t>r</m:t>
            </m:r>
          </m:sub>
        </m:sSub>
      </m:oMath>
      <w:r>
        <w:rPr/>
        <w:t xml:space="preserve">, d'amplitude </w:t>
      </w:r>
      <m:oMath>
        <m:sSub>
          <m:sSubPr/>
          <m:e>
            <m:r>
              <m:rPr>
                <m:sty m:val="b"/>
              </m:rPr>
              <m:t>A</m:t>
            </m:r>
          </m:e>
          <m:sub>
            <m:r>
              <m:rPr>
                <m:sty m:val="i"/>
              </m:rPr>
              <m:t>r</m:t>
            </m:r>
          </m:sub>
        </m:sSub>
      </m:oMath>
      <w:r>
        <w:rPr/>
        <w:t xml:space="preserve"> de vecteur d'onde </w:t>
      </w:r>
      <m:oMath>
        <m:sSub>
          <m:sSubPr/>
          <m:e>
            <m:r>
              <m:rPr>
                <m:sty m:val="b"/>
              </m:rPr>
              <m:t>k</m:t>
            </m:r>
          </m:e>
          <m:sub>
            <m:r>
              <m:rPr>
                <m:sty m:val="i"/>
              </m:rPr>
              <m:t>r</m:t>
            </m:r>
          </m:sub>
        </m:sSub>
        <m:r>
          <m:rPr>
            <m:sty m:val="p"/>
          </m:rPr>
          <m:t>=</m:t>
        </m:r>
        <m:sSub>
          <m:sSubPr/>
          <m:e>
            <m:r>
              <m:rPr>
                <m:sty m:val="i"/>
              </m:rPr>
              <m:t>k</m:t>
            </m:r>
          </m:e>
          <m:sub>
            <m:r>
              <m:rPr>
                <m:sty m:val="i"/>
              </m:rPr>
              <m:t>r</m:t>
            </m:r>
            <m:r>
              <m:rPr>
                <m:sty m:val="i"/>
              </m:rPr>
              <m:t>x</m:t>
            </m:r>
          </m:sub>
        </m:sSub>
        <m:sSub>
          <m:sSubPr/>
          <m:e>
            <m:r>
              <m:rPr>
                <m:sty m:val="b"/>
              </m:rPr>
              <m:t>u</m:t>
            </m:r>
          </m:e>
          <m:sub>
            <m:r>
              <m:rPr>
                <m:sty m:val="i"/>
              </m:rPr>
              <m:t>x</m:t>
            </m:r>
          </m:sub>
        </m:sSub>
        <m:r>
          <m:rPr>
            <m:sty m:val="p"/>
          </m:rPr>
          <m:t>+</m:t>
        </m:r>
        <m:sSub>
          <m:sSubPr/>
          <m:e>
            <m:r>
              <m:rPr>
                <m:sty m:val="i"/>
              </m:rPr>
              <m:t>k</m:t>
            </m:r>
          </m:e>
          <m:sub>
            <m:r>
              <m:rPr>
                <m:sty m:val="i"/>
              </m:rPr>
              <m:t>r</m:t>
            </m:r>
            <m:r>
              <m:rPr>
                <m:sty m:val="i"/>
              </m:rPr>
              <m:t>y</m:t>
            </m:r>
          </m:sub>
        </m:sSub>
        <m:sSub>
          <m:sSubPr/>
          <m:e>
            <m:r>
              <m:rPr>
                <m:sty m:val="b"/>
              </m:rPr>
              <m:t>u</m:t>
            </m:r>
          </m:e>
          <m:sub>
            <m:r>
              <m:rPr>
                <m:sty m:val="i"/>
              </m:rPr>
              <m:t>y</m:t>
            </m:r>
          </m:sub>
        </m:sSub>
        <m:r>
          <m:rPr>
            <m:sty m:val="p"/>
          </m:rPr>
          <m:t>+</m:t>
        </m:r>
        <m:sSub>
          <m:sSubPr/>
          <m:e>
            <m:r>
              <m:rPr>
                <m:sty m:val="i"/>
              </m:rPr>
              <m:t>k</m:t>
            </m:r>
          </m:e>
          <m:sub>
            <m:r>
              <m:rPr>
                <m:sty m:val="i"/>
              </m:rPr>
              <m:t>r</m:t>
            </m:r>
            <m:r>
              <m:rPr>
                <m:sty m:val="i"/>
              </m:rPr>
              <m:t>z</m:t>
            </m:r>
          </m:sub>
        </m:sSub>
        <m:sSub>
          <m:sSubPr/>
          <m:e>
            <m:r>
              <m:rPr>
                <m:sty m:val="b"/>
              </m:rPr>
              <m:t>u</m:t>
            </m:r>
          </m:e>
          <m:sub>
            <m:r>
              <m:rPr>
                <m:sty m:val="i"/>
              </m:rPr>
              <m:t>z</m:t>
            </m:r>
          </m:sub>
        </m:sSub>
      </m:oMath>
      <w:r>
        <w:rPr>
          <w:rFonts w:eastAsia="Georgia" w:cs="Georgia" w:ascii="Georgia" w:hAnsi="Georgia"/>
        </w:rPr>
        <w:t xml:space="preserve"> et de fréquence angulaire </w:t>
      </w:r>
      <m:oMath>
        <m:sSub>
          <m:sSubPr/>
          <m:e>
            <m:r>
              <m:rPr>
                <m:sty m:val="i"/>
              </m:rPr>
              <m:t>ω</m:t>
            </m:r>
          </m:e>
          <m:sub>
            <m:r>
              <m:rPr>
                <m:sty m:val="i"/>
              </m:rPr>
              <m:t>r</m:t>
            </m:r>
          </m:sub>
        </m:sSub>
      </m:oMath>
      <w:r>
        <w:rPr>
          <w:rFonts w:eastAsia="Georgia" w:cs="Georgia" w:ascii="Georgia" w:hAnsi="Georgia"/>
        </w:rPr>
        <w:t xml:space="preserve">, d'autre part une onde transmise de champ électrique </w:t>
      </w:r>
      <m:oMath>
        <m:sSub>
          <m:sSubPr/>
          <m:e>
            <m:r>
              <m:rPr>
                <m:sty m:val="b"/>
              </m:rPr>
              <m:t>E</m:t>
            </m:r>
          </m:e>
          <m:sub>
            <m:r>
              <m:rPr>
                <m:sty m:val="i"/>
              </m:rPr>
              <m:t>t</m:t>
            </m:r>
          </m:sub>
        </m:sSub>
      </m:oMath>
      <w:r>
        <w:rPr/>
        <w:t xml:space="preserve">, d'amplitude </w:t>
      </w:r>
      <m:oMath>
        <m:sSub>
          <m:sSubPr/>
          <m:e>
            <m:r>
              <m:rPr>
                <m:sty m:val="b"/>
              </m:rPr>
              <m:t>A</m:t>
            </m:r>
          </m:e>
          <m:sub>
            <m:r>
              <m:rPr>
                <m:sty m:val="i"/>
              </m:rPr>
              <m:t>t</m:t>
            </m:r>
          </m:sub>
        </m:sSub>
      </m:oMath>
      <w:r>
        <w:rPr/>
        <w:t xml:space="preserve"> de vecteur d'onde </w:t>
      </w:r>
      <m:oMath>
        <m:sSub>
          <m:sSubPr/>
          <m:e>
            <m:r>
              <m:rPr>
                <m:sty m:val="b"/>
              </m:rPr>
              <m:t>k</m:t>
            </m:r>
          </m:e>
          <m:sub>
            <m:r>
              <m:rPr>
                <m:sty m:val="i"/>
              </m:rPr>
              <m:t>t</m:t>
            </m:r>
          </m:sub>
        </m:sSub>
        <m:r>
          <m:rPr>
            <m:sty m:val="p"/>
          </m:rPr>
          <m:t>=</m:t>
        </m:r>
        <m:sSub>
          <m:sSubPr/>
          <m:e>
            <m:r>
              <m:rPr>
                <m:sty m:val="i"/>
              </m:rPr>
              <m:t>k</m:t>
            </m:r>
          </m:e>
          <m:sub>
            <m:r>
              <m:rPr>
                <m:sty m:val="i"/>
              </m:rPr>
              <m:t>t</m:t>
            </m:r>
            <m:r>
              <m:rPr>
                <m:sty m:val="i"/>
              </m:rPr>
              <m:t>x</m:t>
            </m:r>
          </m:sub>
        </m:sSub>
        <m:sSub>
          <m:sSubPr/>
          <m:e>
            <m:r>
              <m:rPr>
                <m:sty m:val="b"/>
              </m:rPr>
              <m:t>u</m:t>
            </m:r>
          </m:e>
          <m:sub>
            <m:r>
              <m:rPr>
                <m:sty m:val="i"/>
              </m:rPr>
              <m:t>x</m:t>
            </m:r>
          </m:sub>
        </m:sSub>
        <m:r>
          <m:rPr>
            <m:sty m:val="p"/>
          </m:rPr>
          <m:t>+</m:t>
        </m:r>
        <m:sSub>
          <m:sSubPr/>
          <m:e>
            <m:r>
              <m:rPr>
                <m:sty m:val="i"/>
              </m:rPr>
              <m:t>k</m:t>
            </m:r>
          </m:e>
          <m:sub>
            <m:r>
              <m:rPr>
                <m:sty m:val="i"/>
              </m:rPr>
              <m:t>t</m:t>
            </m:r>
            <m:r>
              <m:rPr>
                <m:sty m:val="i"/>
              </m:rPr>
              <m:t>y</m:t>
            </m:r>
          </m:sub>
        </m:sSub>
        <m:sSub>
          <m:sSubPr/>
          <m:e>
            <m:r>
              <m:rPr>
                <m:sty m:val="b"/>
              </m:rPr>
              <m:t>u</m:t>
            </m:r>
          </m:e>
          <m:sub>
            <m:r>
              <m:rPr>
                <m:sty m:val="i"/>
              </m:rPr>
              <m:t>y</m:t>
            </m:r>
          </m:sub>
        </m:sSub>
        <m:r>
          <m:rPr>
            <m:sty m:val="p"/>
          </m:rPr>
          <m:t>+</m:t>
        </m:r>
        <m:sSub>
          <m:sSubPr/>
          <m:e>
            <m:r>
              <m:rPr>
                <m:sty m:val="i"/>
              </m:rPr>
              <m:t>k</m:t>
            </m:r>
          </m:e>
          <m:sub>
            <m:r>
              <m:rPr>
                <m:sty m:val="i"/>
              </m:rPr>
              <m:t>t</m:t>
            </m:r>
            <m:r>
              <m:rPr>
                <m:sty m:val="i"/>
              </m:rPr>
              <m:t>z</m:t>
            </m:r>
          </m:sub>
        </m:sSub>
        <m:sSub>
          <m:sSubPr/>
          <m:e>
            <m:r>
              <m:rPr>
                <m:sty m:val="b"/>
              </m:rPr>
              <m:t>u</m:t>
            </m:r>
          </m:e>
          <m:sub>
            <m:r>
              <m:rPr>
                <m:sty m:val="i"/>
              </m:rPr>
              <m:t>z</m:t>
            </m:r>
          </m:sub>
        </m:sSub>
      </m:oMath>
      <w:r>
        <w:rPr>
          <w:rFonts w:eastAsia="Georgia" w:cs="Georgia" w:ascii="Georgia" w:hAnsi="Georgia"/>
        </w:rPr>
        <w:t xml:space="preserve"> et de fréquence angulaire </w:t>
      </w:r>
      <m:oMath>
        <m:sSub>
          <m:sSubPr/>
          <m:e>
            <m:r>
              <m:rPr>
                <m:sty m:val="i"/>
              </m:rPr>
              <m:t>ω</m:t>
            </m:r>
          </m:e>
          <m:sub>
            <m:r>
              <m:rPr>
                <m:sty m:val="i"/>
              </m:rPr>
              <m:t>t</m:t>
            </m:r>
          </m:sub>
        </m:sSub>
      </m:oMath>
      <w:r>
        <w:rPr>
          <w:rFonts w:eastAsia="Georgia" w:cs="Georgia" w:ascii="Georgia" w:hAnsi="Georgia"/>
        </w:rPr>
        <w:t xml:space="preserve">. En considérant, pour toute valeur de </w:t>
      </w:r>
      <m:oMath>
        <m:r>
          <m:rPr>
            <m:sty m:val="i"/>
          </m:rPr>
          <m:t>x</m:t>
        </m:r>
      </m:oMath>
      <w:r>
        <w:rPr/>
        <w:t xml:space="preserve"> et de </w:t>
      </w:r>
      <m:oMath>
        <m:r>
          <m:rPr>
            <m:sty m:val="i"/>
          </m:rPr>
          <m:t>y</m:t>
        </m:r>
      </m:oMath>
      <w:r>
        <w:rPr>
          <w:rFonts w:eastAsia="Georgia" w:cs="Georgia" w:ascii="Georgia" w:hAnsi="Georgia"/>
        </w:rPr>
        <w:t xml:space="preserve">, et à chaque instant, les relations de continuité en </w:t>
      </w:r>
      <m:oMath>
        <m:r>
          <m:rPr>
            <m:sty m:val="i"/>
          </m:rPr>
          <m:t>z</m:t>
        </m:r>
        <m:r>
          <m:rPr>
            <m:sty m:val="p"/>
          </m:rPr>
          <m:t>=</m:t>
        </m:r>
        <m:r>
          <m:rPr>
            <m:sty m:val="p"/>
          </m:rPr>
          <m:t>0</m:t>
        </m:r>
      </m:oMath>
      <w:r>
        <w:rPr>
          <w:rFonts w:eastAsia="Georgia" w:cs="Georgia" w:ascii="Georgia" w:hAnsi="Georgia"/>
        </w:rPr>
        <w:t xml:space="preserve"> des composantes appropriées des champs électriques (on pourra éventuellement se référer à l'annexe), établir que tous les champs ont la même fréquence angulaire </w:t>
      </w:r>
      <m:oMath>
        <m:r>
          <m:rPr>
            <m:sty m:val="i"/>
          </m:rPr>
          <m:t>ω</m:t>
        </m:r>
      </m:oMath>
      <w:r>
        <w:rPr>
          <w:rFonts w:eastAsia="Georgia" w:cs="Georgia" w:ascii="Georgia" w:hAnsi="Georgia"/>
        </w:rPr>
        <w:t xml:space="preserve">; établir aussi les relations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k</m:t>
                    </m:r>
                  </m:e>
                  <m:sub>
                    <m:r>
                      <m:rPr>
                        <m:sty m:val="i"/>
                      </m:rPr>
                      <m:t>t</m:t>
                    </m:r>
                    <m:r>
                      <m:rPr>
                        <m:sty m:val="i"/>
                      </m:rPr>
                      <m:t>x</m:t>
                    </m:r>
                  </m:sub>
                </m:sSub>
                <m:r>
                  <m:rPr>
                    <m:sty m:val="p"/>
                  </m:rPr>
                  <m:t>=</m:t>
                </m:r>
                <m:sSub>
                  <m:sSubPr/>
                  <m:e>
                    <m:r>
                      <m:rPr>
                        <m:sty m:val="i"/>
                      </m:rPr>
                      <m:t>k</m:t>
                    </m:r>
                  </m:e>
                  <m:sub>
                    <m:r>
                      <m:rPr>
                        <m:sty m:val="i"/>
                      </m:rPr>
                      <m:t>r</m:t>
                    </m:r>
                    <m:r>
                      <m:rPr>
                        <m:sty m:val="i"/>
                      </m:rPr>
                      <m:t>x</m:t>
                    </m:r>
                  </m:sub>
                </m:sSub>
                <m:r>
                  <m:rPr>
                    <m:sty m:val="p"/>
                  </m:rPr>
                  <m:t>=</m:t>
                </m:r>
                <m:r>
                  <m:rPr>
                    <m:sty m:val="p"/>
                  </m:rPr>
                  <m:t>−</m:t>
                </m:r>
                <m:sSub>
                  <m:sSubPr/>
                  <m:e>
                    <m:r>
                      <m:rPr>
                        <m:sty m:val="i"/>
                      </m:rPr>
                      <m:t>k</m:t>
                    </m:r>
                  </m:e>
                  <m:sub>
                    <m:r>
                      <m:rPr>
                        <m:sty m:val="p"/>
                      </m:rPr>
                      <m:t>0</m:t>
                    </m:r>
                  </m:sub>
                </m:sSub>
                <m:r>
                  <m:rPr>
                    <m:sty m:val="p"/>
                  </m:rPr>
                  <m:t>sin</m:t>
                </m:r>
                <m:r>
                  <m:rPr>
                    <m:sty m:val="p"/>
                  </m:rPr>
                  <m:t>⁡</m:t>
                </m:r>
                <m:r>
                  <m:rPr>
                    <m:sty m:val="p"/>
                  </m:rPr>
                  <m:t>(</m:t>
                </m:r>
                <m:r>
                  <m:rPr>
                    <m:sty m:val="i"/>
                  </m:rPr>
                  <m:t>θ</m:t>
                </m:r>
                <m:r>
                  <m:rPr>
                    <m:sty m:val="p"/>
                  </m:rPr>
                  <m:t>)</m:t>
                </m:r>
              </m:e>
            </m:mr>
            <m:mr>
              <m:e/>
              <m:e>
                <m:sSub>
                  <m:sSubPr/>
                  <m:e>
                    <m:r>
                      <m:rPr>
                        <m:sty m:val="i"/>
                      </m:rPr>
                      <m:t>k</m:t>
                    </m:r>
                  </m:e>
                  <m:sub>
                    <m:r>
                      <m:rPr>
                        <m:sty m:val="p"/>
                      </m:rPr>
                      <m:t>0</m:t>
                    </m:r>
                    <m:r>
                      <m:rPr>
                        <m:sty m:val="i"/>
                      </m:rPr>
                      <m:t>y</m:t>
                    </m:r>
                  </m:sub>
                </m:sSub>
                <m:r>
                  <m:rPr>
                    <m:sty m:val="p"/>
                  </m:rPr>
                  <m:t>=</m:t>
                </m:r>
                <m:sSub>
                  <m:sSubPr/>
                  <m:e>
                    <m:r>
                      <m:rPr>
                        <m:sty m:val="i"/>
                      </m:rPr>
                      <m:t>k</m:t>
                    </m:r>
                  </m:e>
                  <m:sub>
                    <m:r>
                      <m:rPr>
                        <m:sty m:val="i"/>
                      </m:rPr>
                      <m:t>t</m:t>
                    </m:r>
                    <m:r>
                      <m:rPr>
                        <m:sty m:val="i"/>
                      </m:rPr>
                      <m:t>y</m:t>
                    </m:r>
                  </m:sub>
                </m:sSub>
                <m:r>
                  <m:rPr>
                    <m:sty m:val="p"/>
                  </m:rPr>
                  <m:t>=</m:t>
                </m:r>
                <m:sSub>
                  <m:sSubPr/>
                  <m:e>
                    <m:r>
                      <m:rPr>
                        <m:sty m:val="i"/>
                      </m:rPr>
                      <m:t>k</m:t>
                    </m:r>
                  </m:e>
                  <m:sub>
                    <m:r>
                      <m:rPr>
                        <m:sty m:val="i"/>
                      </m:rPr>
                      <m:t>r</m:t>
                    </m:r>
                    <m:r>
                      <m:rPr>
                        <m:sty m:val="i"/>
                      </m:rPr>
                      <m:t>y</m:t>
                    </m:r>
                  </m:sub>
                </m:sSub>
                <m:r>
                  <m:rPr>
                    <m:sty m:val="p"/>
                  </m:rPr>
                  <m:t>=</m:t>
                </m:r>
                <m:r>
                  <m:rPr>
                    <m:sty m:val="p"/>
                  </m:rPr>
                  <m:t>0</m:t>
                </m:r>
              </m:e>
            </m:mr>
          </m:m>
        </m:oMath>
      </m:oMathPara>
    </w:p>
    <w:p>
      <w:pPr>
        <w:spacing w:after="220" w:lineRule="auto"/>
      </w:pPr>
      <m:oMath>
        <m:r>
          <m:rPr>
            <m:sty m:val="i"/>
          </m:rPr>
          <m:t>θ</m:t>
        </m:r>
        <m:r>
          <m:rPr>
            <m:sty m:val="p"/>
          </m:rPr>
          <m:t>6</m:t>
        </m:r>
      </m:oMath>
      <w:r>
        <w:rPr>
          <w:rFonts w:eastAsia="Georgia" w:cs="Georgia" w:ascii="Georgia" w:hAnsi="Georgia"/>
        </w:rPr>
        <w:t xml:space="preserve"> - Montrer que l'on retrouve ainsi les lois de Descartes pour la réfraction et la réflexion.</w:t>
      </w:r>
      <w:r>
        <w:rPr/>
        <w:br w:type="textWrapping"/>
      </w:r>
      <m:oMath>
        <m:r>
          <m:rPr>
            <m:sty m:val="i"/>
          </m:rPr>
          <m:t>θ</m:t>
        </m:r>
        <m:r>
          <m:rPr>
            <m:sty m:val="p"/>
          </m:rPr>
          <m:t>7</m:t>
        </m:r>
      </m:oMath>
      <w:r>
        <w:rPr>
          <w:rFonts w:eastAsia="Georgia" w:cs="Georgia" w:ascii="Georgia" w:hAnsi="Georgia"/>
        </w:rPr>
        <w:t xml:space="preserve"> - On considère maintenant le cas où </w:t>
      </w:r>
      <m:oMath>
        <m:r>
          <m:rPr>
            <m:sty m:val="i"/>
          </m:rPr>
          <m:t>ε</m:t>
        </m:r>
        <m:r>
          <m:rPr>
            <m:sty m:val="p"/>
          </m:rPr>
          <m:t>&lt;</m:t>
        </m:r>
        <m:r>
          <m:rPr>
            <m:sty m:val="p"/>
          </m:rPr>
          <m:t>0</m:t>
        </m:r>
      </m:oMath>
      <w:r>
        <w:rPr/>
        <w:t xml:space="preserve"> et </w:t>
      </w:r>
      <m:oMath>
        <m:r>
          <m:rPr>
            <m:sty m:val="i"/>
          </m:rPr>
          <m:t>μ</m:t>
        </m:r>
        <m:r>
          <m:rPr>
            <m:sty m:val="p"/>
          </m:rPr>
          <m:t>&lt;</m:t>
        </m:r>
        <m:r>
          <m:rPr>
            <m:sty m:val="p"/>
          </m:rPr>
          <m:t>0</m:t>
        </m:r>
      </m:oMath>
      <w:r>
        <w:rPr>
          <w:rFonts w:eastAsia="Georgia" w:cs="Georgia" w:ascii="Georgia" w:hAnsi="Georgia"/>
        </w:rPr>
        <w:t xml:space="preserve">, tel qu'envisagé à la question [3]. Si un milieu doté de ces deux propriétés existe, on dira que ce milieu est négatif. On convient que, dans la région </w:t>
      </w:r>
      <m:oMath>
        <m:r>
          <m:rPr>
            <m:sty m:val="i"/>
          </m:rPr>
          <m:t>z</m:t>
        </m:r>
        <m:r>
          <m:rPr>
            <m:sty m:val="p"/>
          </m:rPr>
          <m:t>&gt;</m:t>
        </m:r>
        <m:r>
          <m:rPr>
            <m:sty m:val="p"/>
          </m:rPr>
          <m:t>0</m:t>
        </m:r>
      </m:oMath>
      <w:r>
        <w:rPr/>
        <w:t xml:space="preserve">, la direction de propagation de l'onde transmise est dans le sens des z croissant. Exprimer alors le vecteur </w:t>
      </w:r>
      <m:oMath>
        <m:sSub>
          <m:sSubPr/>
          <m:e>
            <m:r>
              <m:rPr>
                <m:sty m:val="b"/>
              </m:rPr>
              <m:t>k</m:t>
            </m:r>
          </m:e>
          <m:sub>
            <m:r>
              <m:rPr>
                <m:sty m:val="i"/>
              </m:rPr>
              <m:t>t</m:t>
            </m:r>
          </m:sub>
        </m:sSub>
      </m:oMath>
      <w:r>
        <w:rPr>
          <w:rFonts w:eastAsia="Georgia" w:cs="Georgia" w:ascii="Georgia" w:hAnsi="Georgia"/>
        </w:rPr>
        <w:t xml:space="preserve">. On illustrera ce résultat par un schéma, en imposant </w:t>
      </w:r>
      <m:oMath>
        <m:r>
          <m:rPr>
            <m:sty m:val="i"/>
          </m:rPr>
          <m:t>θ</m:t>
        </m:r>
        <m:r>
          <m:rPr>
            <m:sty m:val="p"/>
          </m:rPr>
          <m:t>&gt;</m:t>
        </m:r>
        <m:r>
          <m:rPr>
            <m:sty m:val="p"/>
          </m:rPr>
          <m:t>0</m:t>
        </m:r>
      </m:oMath>
      <w:r>
        <w:rPr>
          <w:rFonts w:eastAsia="Georgia" w:cs="Georgia" w:ascii="Georgia" w:hAnsi="Georgia"/>
        </w:rPr>
        <w:t xml:space="preserve">, c'est-à-dire </w:t>
      </w:r>
      <m:oMath>
        <m:sSub>
          <m:sSubPr/>
          <m:e>
            <m:r>
              <m:rPr>
                <m:sty m:val="i"/>
              </m:rPr>
              <m:t>k</m:t>
            </m:r>
          </m:e>
          <m:sub>
            <m:r>
              <m:rPr>
                <m:sty m:val="p"/>
              </m:rPr>
              <m:t>0</m:t>
            </m:r>
            <m:r>
              <m:rPr>
                <m:sty m:val="p"/>
              </m:rPr>
              <m:t>x</m:t>
            </m:r>
          </m:sub>
        </m:sSub>
        <m:r>
          <m:rPr>
            <m:sty m:val="p"/>
          </m:rPr>
          <m:t>&lt;</m:t>
        </m:r>
        <m:r>
          <m:rPr>
            <m:sty m:val="p"/>
          </m:rPr>
          <m:t>0</m:t>
        </m:r>
      </m:oMath>
      <w:r>
        <w:rPr/>
        <w:t xml:space="preserve"> et </w:t>
      </w:r>
      <m:oMath>
        <m:sSub>
          <m:sSubPr/>
          <m:e>
            <m:r>
              <m:rPr>
                <m:sty m:val="i"/>
              </m:rPr>
              <m:t>k</m:t>
            </m:r>
          </m:e>
          <m:sub>
            <m:r>
              <m:rPr>
                <m:sty m:val="p"/>
              </m:rPr>
              <m:t>0</m:t>
            </m:r>
            <m:r>
              <m:rPr>
                <m:sty m:val="p"/>
              </m:rPr>
              <m:t>z</m:t>
            </m:r>
          </m:sub>
        </m:sSub>
        <m:r>
          <m:rPr>
            <m:sty m:val="p"/>
          </m:rPr>
          <m:t>&gt;</m:t>
        </m:r>
        <m:r>
          <m:rPr>
            <m:sty m:val="p"/>
          </m:rPr>
          <m:t>0</m:t>
        </m:r>
      </m:oMath>
      <w:r>
        <w:rPr>
          <w:rFonts w:eastAsia="Georgia" w:cs="Georgia" w:ascii="Georgia" w:hAnsi="Georgia"/>
        </w:rPr>
        <w:t xml:space="preserve">. On représentera les vecteurs d'onde des ondes incidente et transmise, et l'on indiquera leurs directions respectives de propagation par des vecteurs unitaires </w:t>
      </w:r>
      <m:oMath>
        <m:sSub>
          <m:sSubPr/>
          <m:e>
            <m:r>
              <m:rPr>
                <m:sty m:val="b"/>
              </m:rPr>
              <m:t>s</m:t>
            </m:r>
          </m:e>
          <m:sub>
            <m:r>
              <m:rPr>
                <m:sty m:val="p"/>
              </m:rPr>
              <m:t>i</m:t>
            </m:r>
          </m:sub>
        </m:sSub>
      </m:oMath>
      <w:r>
        <w:rPr/>
        <w:t xml:space="preserve"> et </w:t>
      </w:r>
      <m:oMath>
        <m:sSub>
          <m:sSubPr/>
          <m:e>
            <m:r>
              <m:rPr>
                <m:sty m:val="b"/>
              </m:rPr>
              <m:t>s</m:t>
            </m:r>
          </m:e>
          <m:sub>
            <m:r>
              <m:rPr>
                <m:sty m:val="p"/>
              </m:rPr>
              <m:t>t</m:t>
            </m:r>
          </m:sub>
        </m:sSub>
      </m:oMath>
      <w:r>
        <w:rPr>
          <w:rFonts w:eastAsia="Georgia" w:cs="Georgia" w:ascii="Georgia" w:hAnsi="Georgia"/>
        </w:rPr>
        <w:t xml:space="preserve">. Peut-on dire, au sens de la question [2], c'est-à-dire en termes de rapport de vitesses, que l'indice du milieu est négatif ?</w:t>
      </w:r>
      <w:r>
        <w:rPr/>
        <w:br w:type="textWrapping"/>
      </w:r>
      <m:oMath>
        <m:r>
          <m:rPr>
            <m:sty m:val="i"/>
          </m:rPr>
          <m:t>θ</m:t>
        </m:r>
        <m:r>
          <m:rPr>
            <m:sty m:val="b"/>
          </m:rPr>
          <m:t>8</m:t>
        </m:r>
      </m:oMath>
      <w:r>
        <w:rPr>
          <w:rFonts w:eastAsia="Georgia" w:cs="Georgia" w:ascii="Georgia" w:hAnsi="Georgia"/>
        </w:rPr>
        <w:t xml:space="preserve"> - On définit maintenant l'indice de réfraction par </w:t>
      </w:r>
      <m:oMath>
        <m:r>
          <m:rPr>
            <m:sty m:val="i"/>
          </m:rPr>
          <m:t>n</m:t>
        </m:r>
        <m:r>
          <m:rPr>
            <m:sty m:val="p"/>
          </m:rPr>
          <m:t>=</m:t>
        </m:r>
        <m:f>
          <m:fPr>
            <m:ctrlPr>
              <w:rPr>
                <w:rFonts w:ascii="Cambria Math" w:hAnsi="Cambria Math"/>
              </w:rPr>
            </m:ctrlPr>
          </m:fPr>
          <m:num>
            <m:r>
              <m:rPr>
                <m:sty m:val="p"/>
              </m:rPr>
              <m:t>sin</m:t>
            </m:r>
            <m:r>
              <m:rPr>
                <m:sty m:val="p"/>
              </m:rPr>
              <m:t>⁡</m:t>
            </m:r>
            <m:r>
              <m:rPr>
                <m:sty m:val="p"/>
              </m:rPr>
              <m:t>(</m:t>
            </m:r>
            <m:r>
              <m:rPr>
                <m:sty m:val="i"/>
              </m:rPr>
              <m:t>θ</m:t>
            </m:r>
            <m:r>
              <m:rPr>
                <m:sty m:val="p"/>
              </m:rPr>
              <m:t>)</m:t>
            </m:r>
          </m:num>
          <m:den>
            <m:r>
              <m:rPr>
                <m:sty m:val="p"/>
              </m:rPr>
              <m:t>sin</m:t>
            </m:r>
            <m:r>
              <m:rPr>
                <m:sty m:val="p"/>
              </m:rPr>
              <m:t>⁡</m:t>
            </m:r>
            <m:d>
              <m:dPr>
                <m:begChr m:val="("/>
                <m:endChr m:val=")"/>
                <m:ctrlPr>
                  <w:rPr>
                    <w:rFonts w:ascii="Cambria Math" w:hAnsi="Cambria Math"/>
                  </w:rPr>
                </m:ctrlPr>
              </m:dPr>
              <m:e>
                <m:sSup>
                  <m:sSupPr/>
                  <m:e>
                    <m:r>
                      <m:rPr>
                        <m:sty m:val="i"/>
                      </m:rPr>
                      <m:t>θ</m:t>
                    </m:r>
                  </m:e>
                  <m:sup>
                    <m:r>
                      <m:rPr>
                        <m:sty m:val="i"/>
                      </m:rPr>
                      <m:t>′</m:t>
                    </m:r>
                    <m:r>
                      <m:rPr>
                        <m:sty m:val="i"/>
                      </m:rPr>
                      <m:t>′</m:t>
                    </m:r>
                  </m:sup>
                </m:sSup>
              </m:e>
            </m:d>
          </m:den>
        </m:f>
        <m:r>
          <m:rPr>
            <m:sty m:val="p"/>
          </m:rPr>
          <m:t>,</m:t>
        </m:r>
        <m:r>
          <m:rPr>
            <m:sty m:val="i"/>
          </m:rPr>
          <m:t>θ</m:t>
        </m:r>
      </m:oMath>
      <w:r>
        <w:rPr/>
        <w:t xml:space="preserve"> et </w:t>
      </w:r>
      <m:oMath>
        <m:sSup>
          <m:sSupPr/>
          <m:e>
            <m:r>
              <m:rPr>
                <m:sty m:val="i"/>
              </m:rPr>
              <m:t>θ</m:t>
            </m:r>
          </m:e>
          <m:sup>
            <m:r>
              <m:rPr>
                <m:sty m:val="i"/>
              </m:rPr>
              <m:t>′</m:t>
            </m:r>
          </m:sup>
        </m:sSup>
      </m:oMath>
      <w:r>
        <w:rPr>
          <w:rFonts w:eastAsia="Georgia" w:cs="Georgia" w:ascii="Georgia" w:hAnsi="Georgia"/>
        </w:rPr>
        <w:t xml:space="preserve"> se référant à la direction de propagation de l'énergie. Quel est, en ce sens, le signe de </w:t>
      </w:r>
      <m:oMath>
        <m:r>
          <m:rPr>
            <m:sty m:val="i"/>
          </m:rPr>
          <m:t>n</m:t>
        </m:r>
      </m:oMath>
      <w:r>
        <w:rPr/>
        <w:t xml:space="preserve"> ?</w:t>
      </w:r>
      <w:r>
        <w:rPr/>
        <w:br w:type="textWrapping"/>
      </w:r>
      <m:oMath>
        <m:r>
          <m:rPr>
            <m:sty m:val="i"/>
          </m:rPr>
          <m:t>θ</m:t>
        </m:r>
        <m:r>
          <m:rPr>
            <m:sty m:val="p"/>
          </m:rPr>
          <m:t>9</m:t>
        </m:r>
      </m:oMath>
      <w:r>
        <w:rPr>
          <w:rFonts w:eastAsia="Georgia" w:cs="Georgia" w:ascii="Georgia" w:hAnsi="Georgia"/>
        </w:rPr>
        <w:t xml:space="preserve"> - Et voici qu'une difficulté surgit : quel serait le signe de la densité volumique d'énergie dans un tel milieu, si on la calculait en appliquant la formule classique de l'électromagnétisme ? Qu'impliquerait ce résultat, sachant que l'évolution spontanée d'un système se fait toujours vers une diminution de son énergie?</w:t>
      </w:r>
    </w:p>
    <w:p>
      <w:pPr>
        <w:spacing w:after="220" w:lineRule="auto"/>
      </w:pPr>
      <w:r>
        <w:rPr>
          <w:rFonts w:eastAsia="Georgia" w:cs="Georgia" w:ascii="Georgia" w:hAnsi="Georgia"/>
        </w:rPr>
        <w:t xml:space="preserve">Il est donc nécessaire, si les milieux négatifs existent, de considérer avec soin la notion de densité volumique moyenne d'énergie dans un diélectrique. Les parties suivantes esquissent une approche simplifiée de ce problème délicat.</w:t>
      </w:r>
    </w:p>
    <w:p>
      <w:pPr>
        <w:spacing w:line="271" w:before="330" w:lineRule="auto"/>
      </w:pPr>
      <w:r>
        <w:rPr>
          <w:rFonts w:eastAsia="Georgia" w:cs="Georgia" w:ascii="Georgia" w:hAnsi="Georgia"/>
          <w:b/>
          <w:sz w:val="42"/>
        </w:rPr>
        <w:t xml:space="preserve">3. Densité de l'énergie dans les diélectriques sans pertes</w:t>
      </w:r>
    </w:p>
    <w:p>
      <w:pPr>
        <w:spacing w:after="220" w:lineRule="auto"/>
      </w:pPr>
      <w:r>
        <w:rPr>
          <w:rFonts w:eastAsia="Georgia" w:cs="Georgia" w:ascii="Georgia" w:hAnsi="Georgia"/>
        </w:rPr>
        <w:t xml:space="preserve">Un diélectrique linéaire isotrope homogène et de perméabilité</w:t>
      </w:r>
      <w:r>
        <w:rPr/>
        <w:br w:type="textWrapping"/>
      </w:r>
    </w:p>
    <w:p>
      <w:pPr>
        <w:spacing w:lineRule="auto"/>
        <w:jc w:val="center"/>
      </w:pPr>
      <w:r>
        <w:rPr/>
        <w:drawing>
          <wp:inline distB="0" distL="0" distR="0" distT="0">
            <wp:extent cx="2266950" cy="885825"/>
            <wp:effectExtent b="0" l="0" r="0" t="0"/>
            <wp:docPr id="3" name="image-1dfde76a282c7ac91508e19d6b3ac8ac45044ce3.jpg"/>
            <a:graphic>
              <a:graphicData uri="http://schemas.openxmlformats.org/drawingml/2006/picture">
                <pic:pic>
                  <pic:nvPicPr>
                    <pic:cNvPr id="3" name="image-1dfde76a282c7ac91508e19d6b3ac8ac45044ce3.jpg" descr=""/>
                    <pic:cNvPicPr/>
                  </pic:nvPicPr>
                  <pic:blipFill>
                    <a:blip r:embed="rId7" cstate="print"/>
                    <a:srcRect b="0" l="0" r="0" t="0"/>
                    <a:stretch>
                      <a:fillRect/>
                    </a:stretch>
                  </pic:blipFill>
                  <pic:spPr>
                    <a:xfrm>
                      <a:off x="0" y="0"/>
                      <a:ext cx="2266950" cy="885825"/>
                    </a:xfrm>
                    <a:prstGeom prst="rect"/>
                  </pic:spPr>
                </pic:pic>
              </a:graphicData>
            </a:graphic>
          </wp:inline>
        </w:drawing>
      </w:r>
    </w:p>
    <w:p>
      <w:pPr>
        <w:spacing w:after="220" w:lineRule="auto"/>
      </w:pPr>
      <w:r>
        <w:rPr/>
        <w:br w:type="textWrapping"/>
      </w:r>
      <w:r>
        <w:rPr>
          <w:rFonts w:eastAsia="Georgia" w:cs="Georgia" w:ascii="Georgia" w:hAnsi="Georgia"/>
        </w:rPr>
        <w:t xml:space="preserve">magnétique </w:t>
      </w:r>
      <m:oMath>
        <m:sSub>
          <m:sSubPr/>
          <m:e>
            <m:r>
              <m:rPr>
                <m:sty m:val="i"/>
              </m:rPr>
              <m:t>μ</m:t>
            </m:r>
          </m:e>
          <m:sub>
            <m:r>
              <m:rPr>
                <m:sty m:val="p"/>
              </m:rPr>
              <m:t>0</m:t>
            </m:r>
          </m:sub>
        </m:sSub>
      </m:oMath>
      <w:r>
        <w:rPr>
          <w:rFonts w:eastAsia="Georgia" w:cs="Georgia" w:ascii="Georgia" w:hAnsi="Georgia"/>
        </w:rPr>
        <w:t xml:space="preserve"> est considéré ici comme une assemblée de </w:t>
      </w:r>
      <m:oMath>
        <m:r>
          <m:rPr>
            <m:sty m:val="i"/>
          </m:rPr>
          <m:t>N</m:t>
        </m:r>
      </m:oMath>
      <w:r>
        <w:rPr>
          <w:rFonts w:eastAsia="Georgia" w:cs="Georgia" w:ascii="Georgia" w:hAnsi="Georgia"/>
        </w:rPr>
        <w:t xml:space="preserve"> électrons par unité de volume, répartis uniformément dans l'espace ( </w:t>
      </w:r>
      <m:oMath>
        <m:r>
          <m:rPr>
            <m:sty m:val="i"/>
          </m:rPr>
          <m:t>N</m:t>
        </m:r>
      </m:oMath>
      <w:r>
        <w:rPr/>
        <w:t xml:space="preserve"> est constant). On note </w:t>
      </w:r>
      <m:oMath>
        <m:sSub>
          <m:sSubPr/>
          <m:e>
            <m:r>
              <m:rPr>
                <m:sty m:val="p"/>
              </m:rPr>
              <m:t>M</m:t>
            </m:r>
          </m:e>
          <m:sub>
            <m:r>
              <m:rPr>
                <m:nor/>
              </m:rPr>
              <m:t>éq </m:t>
            </m:r>
          </m:sub>
        </m:sSub>
      </m:oMath>
      <w:r>
        <w:rPr>
          <w:rFonts w:eastAsia="Georgia" w:cs="Georgia" w:ascii="Georgia" w:hAnsi="Georgia"/>
        </w:rPr>
        <w:t xml:space="preserve"> la position d'équilibre d'un électron représentatif en l'absence de champ électrique et M la position de cet électron dans le cas général ; cela définit le vecteur </w:t>
      </w:r>
      <m:oMath>
        <m:r>
          <m:rPr>
            <m:sty m:val="b"/>
          </m:rPr>
          <m:t>r</m:t>
        </m:r>
      </m:oMath>
      <w:r>
        <w:rPr>
          <w:rFonts w:eastAsia="Georgia" w:cs="Georgia" w:ascii="Georgia" w:hAnsi="Georgia"/>
        </w:rPr>
        <w:t xml:space="preserve">, représenté sur la figure ci-contre. Les électrons sont reliés élastiquement à leurs positions d'équilibre respectives par la force de rappel </w:t>
      </w:r>
      <m:oMath>
        <m:r>
          <m:rPr>
            <m:sty m:val="b"/>
          </m:rPr>
          <m:t>f</m:t>
        </m:r>
        <m:r>
          <m:rPr>
            <m:sty m:val="p"/>
          </m:rPr>
          <m:t>=</m:t>
        </m:r>
        <m:r>
          <m:rPr>
            <m:sty m:val="p"/>
          </m:rPr>
          <m:t>−</m:t>
        </m:r>
        <m:r>
          <m:rPr>
            <m:sty m:val="i"/>
          </m:rPr>
          <m:t>A</m:t>
        </m:r>
        <m:r>
          <m:rPr>
            <m:sty m:val="b"/>
          </m:rPr>
          <m:t>r</m:t>
        </m:r>
      </m:oMath>
      <w:r>
        <w:rPr>
          <w:rFonts w:eastAsia="Georgia" w:cs="Georgia" w:ascii="Georgia" w:hAnsi="Georgia"/>
        </w:rPr>
        <w:t xml:space="preserve">, où </w:t>
      </w:r>
      <m:oMath>
        <m:r>
          <m:rPr>
            <m:sty m:val="i"/>
          </m:rPr>
          <m:t>A</m:t>
        </m:r>
      </m:oMath>
      <w:r>
        <w:rPr/>
        <w:t xml:space="preserve"> est une constante positive. Leur pulsation propre est donc</w:t>
      </w:r>
      <w:r>
        <w:rPr/>
        <w:br w:type="textWrapping"/>
      </w:r>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A</m:t>
                </m:r>
              </m:num>
              <m:den>
                <m:r>
                  <m:rPr>
                    <m:sty m:val="i"/>
                  </m:rPr>
                  <m:t>m</m:t>
                </m:r>
              </m:den>
            </m:f>
          </m:e>
        </m:rad>
      </m:oMath>
      <w:r>
        <w:rPr>
          <w:rFonts w:eastAsia="Georgia" w:cs="Georgia" w:ascii="Georgia" w:hAnsi="Georgia"/>
        </w:rPr>
        <w:t xml:space="preserve">, où </w:t>
      </w:r>
      <m:oMath>
        <m:r>
          <m:rPr>
            <m:sty m:val="i"/>
          </m:rPr>
          <m:t>m</m:t>
        </m:r>
      </m:oMath>
      <w:r>
        <w:rPr>
          <w:rFonts w:eastAsia="Georgia" w:cs="Georgia" w:ascii="Georgia" w:hAnsi="Georgia"/>
        </w:rPr>
        <w:t xml:space="preserve"> est la masse électronique. Une autre pulsation caractéristique, la pulsation de plasma, </w:t>
      </w:r>
      <m:oMath>
        <m:sSub>
          <m:sSubPr/>
          <m:e>
            <m:r>
              <m:rPr>
                <m:sty m:val="i"/>
              </m:rPr>
              <m:t>ω</m:t>
            </m:r>
          </m:e>
          <m:sub>
            <m:r>
              <m:rPr>
                <m:sty m:val="i"/>
              </m:rPr>
              <m:t>p</m:t>
            </m:r>
          </m:sub>
        </m:sSub>
      </m:oMath>
      <w:r>
        <w:rPr>
          <w:rFonts w:eastAsia="Georgia" w:cs="Georgia" w:ascii="Georgia" w:hAnsi="Georgia"/>
        </w:rPr>
        <w:t xml:space="preserve">, est définie par </w:t>
      </w:r>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r>
              <m:rPr>
                <m:sty m:val="i"/>
              </m:rPr>
              <m:t>N</m:t>
            </m:r>
            <m:sSup>
              <m:sSupPr/>
              <m:e>
                <m:r>
                  <m:rPr>
                    <m:sty m:val="i"/>
                  </m:rPr>
                  <m:t>q</m:t>
                </m:r>
              </m:e>
              <m:sup>
                <m:r>
                  <m:rPr>
                    <m:sty m:val="p"/>
                  </m:rPr>
                  <m:t>2</m:t>
                </m:r>
              </m:sup>
            </m:sSup>
          </m:num>
          <m:den>
            <m:r>
              <m:rPr>
                <m:sty m:val="i"/>
              </m:rPr>
              <m:t>m</m:t>
            </m:r>
            <m:sSub>
              <m:sSubPr/>
              <m:e>
                <m:r>
                  <m:rPr>
                    <m:sty m:val="i"/>
                  </m:rPr>
                  <m:t>ε</m:t>
                </m:r>
              </m:e>
              <m:sub>
                <m:r>
                  <m:rPr>
                    <m:sty m:val="p"/>
                  </m:rPr>
                  <m:t>0</m:t>
                </m:r>
              </m:sub>
            </m:sSub>
          </m:den>
        </m:f>
      </m:oMath>
      <w:r>
        <w:rPr>
          <w:rFonts w:eastAsia="Georgia" w:cs="Georgia" w:ascii="Georgia" w:hAnsi="Georgia"/>
        </w:rPr>
        <w:t xml:space="preserve">, où </w:t>
      </w:r>
      <m:oMath>
        <m:sSub>
          <m:sSubPr/>
          <m:e>
            <m:r>
              <m:rPr>
                <m:sty m:val="i"/>
              </m:rPr>
              <m:t>ε</m:t>
            </m:r>
          </m:e>
          <m:sub>
            <m:r>
              <m:rPr>
                <m:sty m:val="p"/>
              </m:rPr>
              <m:t>0</m:t>
            </m:r>
          </m:sub>
        </m:sSub>
      </m:oMath>
      <w:r>
        <w:rPr>
          <w:rFonts w:eastAsia="Georgia" w:cs="Georgia" w:ascii="Georgia" w:hAnsi="Georgia"/>
        </w:rPr>
        <w:t xml:space="preserve"> la permittivité diélectrique du vide et </w:t>
      </w:r>
      <m:oMath>
        <m:r>
          <m:rPr>
            <m:sty m:val="i"/>
          </m:rPr>
          <m:t>q</m:t>
        </m:r>
      </m:oMath>
      <w:r>
        <w:rPr>
          <w:rFonts w:eastAsia="Georgia" w:cs="Georgia" w:ascii="Georgia" w:hAnsi="Georgia"/>
        </w:rPr>
        <w:t xml:space="preserve"> la charge électronique ( </w:t>
      </w:r>
      <m:oMath>
        <m:r>
          <m:rPr>
            <m:sty m:val="i"/>
          </m:rPr>
          <m:t>q</m:t>
        </m:r>
        <m:r>
          <m:rPr>
            <m:sty m:val="p"/>
          </m:rPr>
          <m:t>=</m:t>
        </m:r>
        <m:r>
          <m:rPr>
            <m:sty m:val="p"/>
          </m:rPr>
          <m:t>−</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 ).</w:t>
      </w:r>
    </w:p>
    <w:p>
      <w:pPr>
        <w:spacing w:line="271" w:before="330" w:lineRule="auto"/>
      </w:pPr>
      <w:r>
        <w:rPr>
          <w:rFonts w:eastAsia="Georgia" w:cs="Georgia" w:ascii="Georgia" w:hAnsi="Georgia"/>
          <w:b/>
          <w:sz w:val="42"/>
        </w:rPr>
        <w:t xml:space="preserve">Régime statique</w:t>
      </w:r>
    </w:p>
    <w:p>
      <w:pPr>
        <w:spacing w:after="220" w:lineRule="auto"/>
      </w:pPr>
      <w:r>
        <w:rPr>
          <w:rFonts w:eastAsia="Georgia" w:cs="Georgia" w:ascii="Georgia" w:hAnsi="Georgia"/>
        </w:rPr>
        <w:t xml:space="preserve">On suppose qu'existe dans un tel milieu un champ électrostatique uniforme, </w:t>
      </w:r>
      <m:oMath>
        <m:sSub>
          <m:sSubPr/>
          <m:e>
            <m:r>
              <m:rPr>
                <m:sty m:val="b"/>
              </m:rPr>
              <m:t>E</m:t>
            </m:r>
          </m:e>
          <m:sub>
            <m:r>
              <m:rPr>
                <m:sty m:val="p"/>
              </m:rPr>
              <m:t>0</m:t>
            </m:r>
          </m:sub>
        </m:sSub>
      </m:oMath>
      <w:r>
        <w:rPr/>
        <w:t xml:space="preserve">. On note </w:t>
      </w:r>
      <m:oMath>
        <m:sSub>
          <m:sSubPr/>
          <m:e>
            <m:r>
              <m:rPr>
                <m:sty m:val="b"/>
              </m:rPr>
              <m:t>r</m:t>
            </m:r>
          </m:e>
          <m:sub>
            <m:sSub>
              <m:sSubPr/>
              <m:e>
                <m:r>
                  <m:rPr>
                    <m:sty m:val="i"/>
                  </m:rPr>
                  <m:t>E</m:t>
                </m:r>
              </m:e>
              <m:sub>
                <m:r>
                  <m:rPr>
                    <m:sty m:val="p"/>
                  </m:rPr>
                  <m:t>0</m:t>
                </m:r>
              </m:sub>
            </m:sSub>
          </m:sub>
        </m:sSub>
      </m:oMath>
      <w:r>
        <w:rPr>
          <w:rFonts w:eastAsia="Georgia" w:cs="Georgia" w:ascii="Georgia" w:hAnsi="Georgia"/>
        </w:rPr>
        <w:t xml:space="preserve"> le déplacement permanent des électrons sous l'action de ce champ et </w:t>
      </w:r>
      <m:oMath>
        <m:sSub>
          <m:sSubPr/>
          <m:e>
            <m:r>
              <m:rPr>
                <m:sty m:val="i"/>
              </m:rPr>
              <m:t>e</m:t>
            </m:r>
          </m:e>
          <m:sub>
            <m:r>
              <m:rPr>
                <m:sty m:val="p"/>
              </m:rPr>
              <m:t>0</m:t>
            </m:r>
          </m:sub>
        </m:sSub>
        <m:r>
          <m:rPr>
            <m:sty m:val="p"/>
          </m:rPr>
          <m:t>=</m:t>
        </m:r>
        <m:f>
          <m:fPr>
            <m:ctrlPr>
              <w:rPr>
                <w:rFonts w:ascii="Cambria Math" w:hAnsi="Cambria Math"/>
              </w:rPr>
            </m:ctrlPr>
          </m:fPr>
          <m:num>
            <m:r>
              <m:rPr>
                <m:sty m:val="p"/>
              </m:rPr>
              <m:t>1</m:t>
            </m:r>
          </m:num>
          <m:den>
            <m:r>
              <m:rPr>
                <m:sty m:val="p"/>
              </m:rPr>
              <m:t>2</m:t>
            </m:r>
          </m:den>
        </m:f>
        <m:sSub>
          <m:sSubPr/>
          <m:e>
            <m:r>
              <m:rPr>
                <m:sty m:val="i"/>
              </m:rPr>
              <m:t>ε</m:t>
            </m:r>
          </m:e>
          <m:sub>
            <m:r>
              <m:rPr>
                <m:sty m:val="p"/>
              </m:rPr>
              <m:t>0</m:t>
            </m:r>
          </m:sub>
        </m:sSub>
        <m:sSup>
          <m:sSupPr/>
          <m:e>
            <m:d>
              <m:dPr>
                <m:begChr m:val="‖"/>
                <m:endChr m:val="‖"/>
                <m:ctrlPr>
                  <w:rPr>
                    <w:rFonts w:ascii="Cambria Math" w:hAnsi="Cambria Math"/>
                  </w:rPr>
                </m:ctrlPr>
              </m:dPr>
              <m:e>
                <m:sSub>
                  <m:sSubPr/>
                  <m:e>
                    <m:r>
                      <m:rPr>
                        <m:sty m:val="b"/>
                      </m:rPr>
                      <m:t>E</m:t>
                    </m:r>
                  </m:e>
                  <m:sub>
                    <m:r>
                      <m:rPr>
                        <m:sty m:val="p"/>
                      </m:rPr>
                      <m:t>0</m:t>
                    </m:r>
                  </m:sub>
                </m:sSub>
              </m:e>
            </m:d>
          </m:e>
          <m:sup>
            <m:r>
              <m:rPr>
                <m:sty m:val="p"/>
              </m:rPr>
              <m:t>2</m:t>
            </m:r>
          </m:sup>
        </m:sSup>
      </m:oMath>
      <w:r>
        <w:rPr/>
        <w:t xml:space="preserve">.</w:t>
      </w:r>
      <w:r>
        <w:rPr/>
        <w:br w:type="textWrapping"/>
      </w:r>
      <m:oMath>
        <m:r>
          <m:rPr>
            <m:sty m:val="i"/>
          </m:rPr>
          <m:t>θ</m:t>
        </m:r>
        <m:r>
          <m:rPr>
            <m:sty m:val="b"/>
          </m:rPr>
          <m:t>1</m:t>
        </m:r>
        <m:r>
          <m:rPr>
            <m:sty m:val="b"/>
          </m:rPr>
          <m:t>0</m:t>
        </m:r>
      </m:oMath>
      <w:r>
        <w:rPr>
          <w:rFonts w:eastAsia="Georgia" w:cs="Georgia" w:ascii="Georgia" w:hAnsi="Georgia"/>
        </w:rPr>
        <w:t xml:space="preserve"> - Exprimer la densité volumique d'énergie potentielle </w:t>
      </w:r>
      <m:oMath>
        <m:sSub>
          <m:sSubPr/>
          <m:e>
            <m:r>
              <m:rPr>
                <m:sty m:val="i"/>
              </m:rPr>
              <m:t>u</m:t>
            </m:r>
          </m:e>
          <m:sub>
            <m:r>
              <m:rPr>
                <m:sty m:val="i"/>
              </m:rPr>
              <m:t>p</m:t>
            </m:r>
            <m:r>
              <m:rPr>
                <m:sty m:val="i"/>
              </m:rPr>
              <m:t>o</m:t>
            </m:r>
            <m:r>
              <m:rPr>
                <m:sty m:val="i"/>
              </m:rPr>
              <m:t>t</m:t>
            </m:r>
          </m:sub>
        </m:sSub>
        <m:r>
          <m:rPr>
            <m:sty m:val="p"/>
          </m:rPr>
          <m:t>=</m:t>
        </m:r>
        <m:sSub>
          <m:sSubPr/>
          <m:e>
            <m:r>
              <m:rPr>
                <m:sty m:val="i"/>
              </m:rPr>
              <m:t>u</m:t>
            </m:r>
          </m:e>
          <m:sub>
            <m:r>
              <m:rPr>
                <m:sty m:val="i"/>
              </m:rPr>
              <m:t>p</m:t>
            </m:r>
            <m:r>
              <m:rPr>
                <m:sty m:val="i"/>
              </m:rPr>
              <m:t>o</m:t>
            </m:r>
            <m:r>
              <m:rPr>
                <m:sty m:val="i"/>
              </m:rPr>
              <m:t>t</m:t>
            </m:r>
          </m:sub>
        </m:sSub>
        <m:d>
          <m:dPr>
            <m:begChr m:val="("/>
            <m:endChr m:val=")"/>
            <m:ctrlPr>
              <w:rPr>
                <w:rFonts w:ascii="Cambria Math" w:hAnsi="Cambria Math"/>
              </w:rPr>
            </m:ctrlPr>
          </m:dPr>
          <m:e>
            <m:r>
              <m:rPr>
                <m:sty m:val="i"/>
              </m:rPr>
              <m:t>A</m:t>
            </m:r>
            <m:r>
              <m:rPr>
                <m:sty m:val="p"/>
              </m:rPr>
              <m:t>,</m:t>
            </m:r>
            <m:r>
              <m:rPr>
                <m:sty m:val="i"/>
              </m:rPr>
              <m:t>N</m:t>
            </m:r>
            <m:r>
              <m:rPr>
                <m:sty m:val="p"/>
              </m:rPr>
              <m:t>,</m:t>
            </m:r>
            <m:d>
              <m:dPr>
                <m:begChr m:val="‖"/>
                <m:endChr m:val="‖"/>
                <m:ctrlPr>
                  <w:rPr>
                    <w:rFonts w:ascii="Cambria Math" w:hAnsi="Cambria Math"/>
                  </w:rPr>
                </m:ctrlPr>
              </m:dPr>
              <m:e>
                <m:sSub>
                  <m:sSubPr/>
                  <m:e>
                    <m:r>
                      <m:rPr>
                        <m:sty m:val="b"/>
                      </m:rPr>
                      <m:t>r</m:t>
                    </m:r>
                  </m:e>
                  <m:sub>
                    <m:sSub>
                      <m:sSubPr/>
                      <m:e>
                        <m:r>
                          <m:rPr>
                            <m:sty m:val="i"/>
                          </m:rPr>
                          <m:t>E</m:t>
                        </m:r>
                      </m:e>
                      <m:sub>
                        <m:r>
                          <m:rPr>
                            <m:sty m:val="p"/>
                          </m:rPr>
                          <m:t>0</m:t>
                        </m:r>
                      </m:sub>
                    </m:sSub>
                  </m:sub>
                </m:sSub>
              </m:e>
            </m:d>
          </m:e>
        </m:d>
      </m:oMath>
      <w:r>
        <w:rPr>
          <w:rFonts w:eastAsia="Georgia" w:cs="Georgia" w:ascii="Georgia" w:hAnsi="Georgia"/>
        </w:rPr>
        <w:t xml:space="preserve">; interpréter cette densité d'énergie en termes de travail électrique. On convient que la densité volumique totale d'énergie électrique, notée </w:t>
      </w:r>
      <m:oMath>
        <m:sSub>
          <m:sSubPr/>
          <m:e>
            <m:r>
              <m:rPr>
                <m:sty m:val="i"/>
              </m:rPr>
              <m:t>u</m:t>
            </m:r>
          </m:e>
          <m:sub>
            <m:r>
              <m:rPr>
                <m:sty m:val="i"/>
              </m:rPr>
              <m:t>e</m:t>
            </m:r>
          </m:sub>
        </m:sSub>
      </m:oMath>
      <w:r>
        <w:rPr/>
        <w:t xml:space="preserve">, est ici la somme de </w:t>
      </w:r>
      <m:oMath>
        <m:sSub>
          <m:sSubPr/>
          <m:e>
            <m:r>
              <m:rPr>
                <m:sty m:val="i"/>
              </m:rPr>
              <m:t>u</m:t>
            </m:r>
          </m:e>
          <m:sub>
            <m:r>
              <m:rPr>
                <m:sty m:val="i"/>
              </m:rPr>
              <m:t>p</m:t>
            </m:r>
            <m:r>
              <m:rPr>
                <m:sty m:val="i"/>
              </m:rPr>
              <m:t>o</m:t>
            </m:r>
            <m:r>
              <m:rPr>
                <m:sty m:val="i"/>
              </m:rPr>
              <m:t>t</m:t>
            </m:r>
          </m:sub>
        </m:sSub>
      </m:oMath>
      <w:r>
        <w:rPr>
          <w:rFonts w:eastAsia="Georgia" w:cs="Georgia" w:ascii="Georgia" w:hAnsi="Georgia"/>
        </w:rPr>
        <w:t xml:space="preserve"> et de la densité volumique de l'énergie du champ électrostatique. Établir alors la relation </w:t>
      </w:r>
      <m:oMath>
        <m:sSub>
          <m:sSubPr/>
          <m:e>
            <m:r>
              <m:rPr>
                <m:sty m:val="i"/>
              </m:rPr>
              <m:t>u</m:t>
            </m:r>
          </m:e>
          <m:sub>
            <m:r>
              <m:rPr>
                <m:sty m:val="i"/>
              </m:rPr>
              <m:t>e</m:t>
            </m:r>
          </m:sub>
        </m:sSub>
        <m:r>
          <m:rPr>
            <m:sty m:val="p"/>
          </m:rPr>
          <m:t>=</m:t>
        </m:r>
        <m:sSub>
          <m:sSubPr/>
          <m:e>
            <m:r>
              <m:rPr>
                <m:sty m:val="i"/>
              </m:rPr>
              <m:t>ε</m:t>
            </m:r>
          </m:e>
          <m:sub>
            <m:r>
              <m:rPr>
                <m:sty m:val="i"/>
              </m:rPr>
              <m:t>r</m:t>
            </m:r>
          </m:sub>
        </m:sSub>
        <m:sSub>
          <m:sSubPr/>
          <m:e>
            <m:r>
              <m:rPr>
                <m:sty m:val="i"/>
              </m:rPr>
              <m:t>e</m:t>
            </m:r>
          </m:e>
          <m:sub>
            <m:r>
              <m:rPr>
                <m:sty m:val="p"/>
              </m:rPr>
              <m:t>0</m:t>
            </m:r>
          </m:sub>
        </m:sSub>
      </m:oMath>
      <w:r>
        <w:rPr/>
        <w:t xml:space="preserve">, avec </w:t>
      </w:r>
      <m:oMath>
        <m:sSub>
          <m:sSubPr/>
          <m:e>
            <m:r>
              <m:rPr>
                <m:sty m:val="i"/>
              </m:rPr>
              <m:t>ε</m:t>
            </m:r>
          </m:e>
          <m:sub>
            <m:r>
              <m:rPr>
                <m:sty m:val="i"/>
              </m:rPr>
              <m:t>r</m:t>
            </m:r>
          </m:sub>
        </m:sSub>
        <m:r>
          <m:rPr>
            <m:sty m:val="p"/>
          </m:rPr>
          <m:t>=</m:t>
        </m:r>
        <m:r>
          <m:rPr>
            <m:sty m:val="p"/>
          </m:rPr>
          <m:t>1</m:t>
        </m:r>
        <m:r>
          <m:rPr>
            <m:sty m:val="p"/>
          </m:rPr>
          <m:t>+</m:t>
        </m:r>
        <m:sSub>
          <m:sSubPr/>
          <m:e>
            <m:r>
              <m:rPr>
                <m:sty m:val="i"/>
              </m:rPr>
              <m:t>χ</m:t>
            </m:r>
          </m:e>
          <m:sub>
            <m:r>
              <m:rPr>
                <m:sty m:val="i"/>
              </m:rPr>
              <m:t>s</m:t>
            </m:r>
          </m:sub>
        </m:sSub>
      </m:oMath>
      <w:r>
        <w:rPr>
          <w:rFonts w:eastAsia="Georgia" w:cs="Georgia" w:ascii="Georgia" w:hAnsi="Georgia"/>
        </w:rPr>
        <w:t xml:space="preserve">, où </w:t>
      </w:r>
      <m:oMath>
        <m:sSub>
          <m:sSubPr/>
          <m:e>
            <m:r>
              <m:rPr>
                <m:sty m:val="i"/>
              </m:rPr>
              <m:t>χ</m:t>
            </m:r>
          </m:e>
          <m:sub>
            <m:r>
              <m:rPr>
                <m:sty m:val="i"/>
              </m:rPr>
              <m:t>s</m:t>
            </m:r>
          </m:sub>
        </m:sSub>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bSup>
              <m:sSubSupPr/>
              <m:e>
                <m:r>
                  <m:rPr>
                    <m:sty m:val="i"/>
                  </m:rPr>
                  <m:t>ω</m:t>
                </m:r>
              </m:e>
              <m:sub>
                <m:r>
                  <m:rPr>
                    <m:sty m:val="p"/>
                  </m:rPr>
                  <m:t>0</m:t>
                </m:r>
              </m:sub>
              <m:sup>
                <m:r>
                  <m:rPr>
                    <m:sty m:val="p"/>
                  </m:rPr>
                  <m:t>2</m:t>
                </m:r>
              </m:sup>
            </m:sSubSup>
          </m:den>
        </m:f>
      </m:oMath>
      <w:r>
        <w:rPr>
          <w:rFonts w:eastAsia="Georgia" w:cs="Georgia" w:ascii="Georgia" w:hAnsi="Georgia"/>
        </w:rPr>
        <w:t xml:space="preserve"> désigne la susceptibilité électrique statique du milieu.</w:t>
      </w:r>
    </w:p>
    <w:p>
      <w:pPr>
        <w:spacing w:line="271" w:before="330" w:lineRule="auto"/>
      </w:pPr>
      <w:r>
        <w:rPr>
          <w:rFonts w:eastAsia="Georgia" w:cs="Georgia" w:ascii="Georgia" w:hAnsi="Georgia"/>
          <w:b/>
          <w:sz w:val="42"/>
        </w:rPr>
        <w:t xml:space="preserve">Régime dynamique</w:t>
      </w:r>
    </w:p>
    <w:p>
      <w:pPr>
        <w:spacing w:after="220" w:lineRule="auto"/>
      </w:pPr>
      <w:r>
        <w:rPr>
          <w:rFonts w:eastAsia="Georgia" w:cs="Georgia" w:ascii="Georgia" w:hAnsi="Georgia"/>
        </w:rPr>
        <w:t xml:space="preserve">Une onde électromagnétique plane transverse monochromatique de pulsation </w:t>
      </w:r>
      <m:oMath>
        <m:r>
          <m:rPr>
            <m:sty m:val="i"/>
          </m:rPr>
          <m:t>ω</m:t>
        </m:r>
      </m:oMath>
      <w:r>
        <w:rPr/>
        <w:t xml:space="preserve"> et de vecteur d'onde </w:t>
      </w:r>
      <m:oMath>
        <m:r>
          <m:rPr>
            <m:sty m:val="b"/>
          </m:rPr>
          <m:t>k</m:t>
        </m:r>
        <m:r>
          <m:rPr>
            <m:sty m:val="p"/>
          </m:rPr>
          <m:t>=</m:t>
        </m:r>
        <m:r>
          <m:rPr>
            <m:sty m:val="i"/>
          </m:rPr>
          <m:t>k</m:t>
        </m:r>
        <m:sSub>
          <m:sSubPr/>
          <m:e>
            <m:r>
              <m:rPr>
                <m:sty m:val="b"/>
              </m:rPr>
              <m:t>u</m:t>
            </m:r>
          </m:e>
          <m:sub>
            <m:r>
              <m:rPr>
                <m:sty m:val="i"/>
              </m:rPr>
              <m:t>z</m:t>
            </m:r>
          </m:sub>
        </m:sSub>
      </m:oMath>
      <w:r>
        <w:rPr>
          <w:rFonts w:eastAsia="Georgia" w:cs="Georgia" w:ascii="Georgia" w:hAnsi="Georgia"/>
        </w:rPr>
        <w:t xml:space="preserve"> se propage maintenant dans le milieu. Le champ électrique de cette onde est noté </w:t>
      </w:r>
      <m:oMath>
        <m:r>
          <m:rPr>
            <m:sty m:val="b"/>
          </m:rPr>
          <m:t>E</m:t>
        </m:r>
        <m:r>
          <m:rPr>
            <m:sty m:val="p"/>
          </m:rPr>
          <m:t>(</m:t>
        </m:r>
        <m:r>
          <m:rPr>
            <m:sty m:val="i"/>
          </m:rPr>
          <m:t>t</m:t>
        </m:r>
        <m:r>
          <m:rPr>
            <m:sty m:val="p"/>
          </m:rPr>
          <m:t>,</m:t>
        </m:r>
        <m:r>
          <m:rPr>
            <m:sty m:val="i"/>
          </m:rPr>
          <m:t>z</m:t>
        </m:r>
        <m:r>
          <m:rPr>
            <m:sty m:val="p"/>
          </m:rPr>
          <m:t>)</m:t>
        </m:r>
        <m:r>
          <m:rPr>
            <m:sty m:val="p"/>
          </m:rPr>
          <m:t>=</m:t>
        </m:r>
        <m:sSub>
          <m:sSubPr/>
          <m:e>
            <m:r>
              <m:rPr>
                <m:sty m:val="b"/>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oMath>
      <w:r>
        <w:rPr>
          <w:rFonts w:eastAsia="Georgia" w:cs="Georgia" w:ascii="Georgia" w:hAnsi="Georgia"/>
        </w:rPr>
        <w:t xml:space="preserve">. La phase étant définie par </w:t>
      </w:r>
      <m:oMath>
        <m:r>
          <m:rPr>
            <m:sty m:val="i"/>
          </m:rPr>
          <m:t>φ</m:t>
        </m:r>
        <m:r>
          <m:rPr>
            <m:sty m:val="p"/>
          </m:rPr>
          <m:t>=</m:t>
        </m:r>
        <m:r>
          <m:rPr>
            <m:sty m:val="i"/>
          </m:rPr>
          <m:t>ω</m:t>
        </m:r>
        <m:r>
          <m:rPr>
            <m:sty m:val="i"/>
          </m:rPr>
          <m:t>t</m:t>
        </m:r>
        <m:r>
          <m:rPr>
            <m:sty m:val="p"/>
          </m:rPr>
          <m:t>−</m:t>
        </m:r>
        <m:r>
          <m:rPr>
            <m:sty m:val="i"/>
          </m:rPr>
          <m:t>k</m:t>
        </m:r>
        <m:r>
          <m:rPr>
            <m:sty m:val="i"/>
          </m:rPr>
          <m:t>z</m:t>
        </m:r>
      </m:oMath>
      <w:r>
        <w:rPr/>
        <w:t xml:space="preserve">, on pose, en notation complexe, </w:t>
      </w:r>
      <m:oMath>
        <m:bar>
          <m:barPr/>
          <m:e>
            <m:r>
              <m:rPr>
                <m:sty m:val="b"/>
              </m:rPr>
              <m:t>E</m:t>
            </m:r>
          </m:e>
        </m:bar>
        <m:r>
          <m:rPr>
            <m:sty m:val="p"/>
          </m:rPr>
          <m:t>=</m:t>
        </m:r>
        <m:sSub>
          <m:sSubPr/>
          <m:e>
            <m:r>
              <m:rPr>
                <m:sty m:val="b"/>
              </m:rPr>
              <m:t>E</m:t>
            </m:r>
          </m:e>
          <m:sub>
            <m:r>
              <m:rPr>
                <m:sty m:val="p"/>
              </m:rPr>
              <m:t>0</m:t>
            </m:r>
          </m:sub>
        </m:sSub>
        <m:r>
          <m:rPr>
            <m:sty m:val="p"/>
          </m:rPr>
          <m:t>exp</m:t>
        </m:r>
        <m:r>
          <m:rPr>
            <m:sty m:val="p"/>
          </m:rPr>
          <m:t>⁡</m:t>
        </m:r>
        <m:r>
          <m:rPr>
            <m:sty m:val="p"/>
          </m:rPr>
          <m:t>(</m:t>
        </m:r>
        <m:r>
          <m:rPr>
            <m:sty m:val="i"/>
          </m:rPr>
          <m:t>j</m:t>
        </m:r>
        <m:r>
          <m:rPr>
            <m:sty m:val="i"/>
          </m:rPr>
          <m:t>φ</m:t>
        </m:r>
        <m:r>
          <m:rPr>
            <m:sty m:val="p"/>
          </m:rPr>
          <m:t>)</m:t>
        </m:r>
      </m:oMath>
      <w:r>
        <w:rPr>
          <w:rFonts w:eastAsia="Georgia" w:cs="Georgia" w:ascii="Georgia" w:hAnsi="Georgia"/>
        </w:rPr>
        <w:t xml:space="preserve">. La longueur d'onde est très grande devant le déplacement </w:t>
      </w:r>
      <m:oMath>
        <m:r>
          <m:rPr>
            <m:sty m:val="p"/>
          </m:rPr>
          <m:t>‖</m:t>
        </m:r>
        <m:r>
          <m:rPr>
            <m:sty m:val="b"/>
          </m:rPr>
          <m:t>r</m:t>
        </m:r>
        <m:r>
          <m:rPr>
            <m:sty m:val="p"/>
          </m:rPr>
          <m:t>‖</m:t>
        </m:r>
      </m:oMath>
      <w:r>
        <w:rPr>
          <w:rFonts w:eastAsia="Georgia" w:cs="Georgia" w:ascii="Georgia" w:hAnsi="Georgia"/>
        </w:rPr>
        <w:t xml:space="preserve"> des électrons sous l'action du champ. On néglige l'absorption du milieu diélectrique à la pulsation </w:t>
      </w:r>
      <m:oMath>
        <m:r>
          <m:rPr>
            <m:sty m:val="i"/>
          </m:rPr>
          <m:t>ω</m:t>
        </m:r>
      </m:oMath>
      <w:r>
        <w:rPr/>
        <w:t xml:space="preserve">.</w:t>
      </w:r>
      <w:r>
        <w:rPr/>
        <w:br w:type="textWrapping"/>
      </w:r>
      <m:oMath>
        <m:r>
          <m:rPr>
            <m:sty m:val="i"/>
          </m:rPr>
          <m:t>θ</m:t>
        </m:r>
        <m:r>
          <m:rPr>
            <m:sty m:val="p"/>
          </m:rPr>
          <m:t>11</m:t>
        </m:r>
      </m:oMath>
      <w:r>
        <w:rPr>
          <w:rFonts w:eastAsia="Georgia" w:cs="Georgia" w:ascii="Georgia" w:hAnsi="Georgia"/>
        </w:rPr>
        <w:t xml:space="preserve"> - Estimer la vitesse des électrons correspondant à la densité de courant </w:t>
      </w:r>
      <m:oMath>
        <m:r>
          <m:rPr>
            <m:sty m:val="i"/>
          </m:rPr>
          <m:t>j</m:t>
        </m:r>
        <m:r>
          <m:rPr>
            <m:sty m:val="p"/>
          </m:rPr>
          <m:t>=</m:t>
        </m:r>
        <m:r>
          <m:rPr>
            <m:sty m:val="p"/>
          </m:rPr>
          <m:t>10</m:t>
        </m:r>
        <m:r>
          <m:rPr>
            <m:nor/>
          </m:rPr>
          <m:t xml:space="preserve"> </m:t>
        </m:r>
        <m:r>
          <m:rPr>
            <m:sty m:val="p"/>
          </m:rPr>
          <m:t>A</m:t>
        </m:r>
        <m:r>
          <m:rPr>
            <m:sty m:val="p"/>
          </m:rPr>
          <m:t>.</m:t>
        </m:r>
        <m:sSup>
          <m:sSupPr/>
          <m:e>
            <m:r>
              <m:rPr>
                <m:sty m:val="p"/>
              </m:rPr>
              <m:t>mm</m:t>
            </m:r>
          </m:e>
          <m:sup>
            <m:r>
              <m:rPr>
                <m:sty m:val="p"/>
              </m:rPr>
              <m:t>−</m:t>
            </m:r>
            <m:r>
              <m:rPr>
                <m:sty m:val="p"/>
              </m:rPr>
              <m:t>2</m:t>
            </m:r>
          </m:sup>
        </m:sSup>
      </m:oMath>
      <w:r>
        <w:rPr>
          <w:rFonts w:eastAsia="Georgia" w:cs="Georgia" w:ascii="Georgia" w:hAnsi="Georgia"/>
        </w:rPr>
        <w:t xml:space="preserve"> dans un métal (il faudra se donner ou trouver une estimation de la concentration électronique </w:t>
      </w:r>
      <m:oMath>
        <m:r>
          <m:rPr>
            <m:sty m:val="i"/>
          </m:rPr>
          <m:t>N</m:t>
        </m:r>
      </m:oMath>
      <w:r>
        <w:rPr>
          <w:rFonts w:eastAsia="Georgia" w:cs="Georgia" w:ascii="Georgia" w:hAnsi="Georgia"/>
        </w:rPr>
        <w:t xml:space="preserve"> dans un tel milieu). Justifier que la force magnétique (force de Laplace) est négligeable. Exprimer, en notation complexe, les réponses forcées en position( </w:t>
      </w:r>
      <m:oMath>
        <m:bar>
          <m:barPr/>
          <m:e>
            <m:r>
              <m:rPr>
                <m:sty m:val="b"/>
              </m:rPr>
              <m:t>r</m:t>
            </m:r>
          </m:e>
        </m:bar>
      </m:oMath>
      <w:r>
        <w:rPr/>
        <w:t xml:space="preserve"> ) et en vitesse ( </w:t>
      </w:r>
      <m:oMath>
        <m:bar>
          <m:barPr/>
          <m:e>
            <m:r>
              <m:rPr>
                <m:sty m:val="b"/>
              </m:rPr>
              <m:t>v</m:t>
            </m:r>
          </m:e>
        </m:bar>
      </m:oMath>
      <w:r>
        <w:rPr>
          <w:rFonts w:eastAsia="Georgia" w:cs="Georgia" w:ascii="Georgia" w:hAnsi="Georgia"/>
        </w:rPr>
        <w:t xml:space="preserve"> ), à la force électrique. Donner les expressions des vecteurs réels </w:t>
      </w:r>
      <m:oMath>
        <m:r>
          <m:rPr>
            <m:sty m:val="b"/>
          </m:rPr>
          <m:t>r</m:t>
        </m:r>
        <m:r>
          <m:rPr>
            <m:sty m:val="p"/>
          </m:rPr>
          <m:t>(</m:t>
        </m:r>
        <m:r>
          <m:rPr>
            <m:sty m:val="i"/>
          </m:rPr>
          <m:t>t</m:t>
        </m:r>
        <m:r>
          <m:rPr>
            <m:sty m:val="p"/>
          </m:rPr>
          <m:t>,</m:t>
        </m:r>
        <m:r>
          <m:rPr>
            <m:sty m:val="i"/>
          </m:rPr>
          <m:t>z</m:t>
        </m:r>
        <m:r>
          <m:rPr>
            <m:sty m:val="p"/>
          </m:rPr>
          <m:t>)</m:t>
        </m:r>
      </m:oMath>
      <w:r>
        <w:rPr/>
        <w:t xml:space="preserve"> et </w:t>
      </w:r>
      <m:oMath>
        <m:r>
          <m:rPr>
            <m:sty m:val="b"/>
          </m:rPr>
          <m:t>v</m:t>
        </m:r>
        <m:r>
          <m:rPr>
            <m:sty m:val="p"/>
          </m:rPr>
          <m:t>(</m:t>
        </m:r>
        <m:r>
          <m:rPr>
            <m:sty m:val="i"/>
          </m:rPr>
          <m:t>t</m:t>
        </m:r>
        <m:r>
          <m:rPr>
            <m:sty m:val="p"/>
          </m:rPr>
          <m:t>,</m:t>
        </m:r>
        <m:r>
          <m:rPr>
            <m:sty m:val="i"/>
          </m:rPr>
          <m:t>z</m:t>
        </m:r>
        <m:r>
          <m:rPr>
            <m:sty m:val="p"/>
          </m:rPr>
          <m:t>)</m:t>
        </m:r>
      </m:oMath>
      <w:r>
        <w:rPr/>
        <w:t xml:space="preserve">.</w:t>
      </w:r>
      <w:r>
        <w:rPr/>
        <w:br w:type="textWrapping"/>
      </w:r>
      <m:oMath>
        <m:r>
          <m:rPr>
            <m:sty m:val="i"/>
          </m:rPr>
          <m:t>θ</m:t>
        </m:r>
        <m:r>
          <m:rPr>
            <m:sty m:val="p"/>
          </m:rPr>
          <m:t>12</m:t>
        </m:r>
      </m:oMath>
      <w:r>
        <w:rPr>
          <w:rFonts w:eastAsia="Georgia" w:cs="Georgia" w:ascii="Georgia" w:hAnsi="Georgia"/>
        </w:rPr>
        <w:t xml:space="preserve"> - Établir que la densité volumique d'énergie potentielle </w:t>
      </w:r>
      <m:oMath>
        <m:sSub>
          <m:sSubPr/>
          <m:e>
            <m:r>
              <m:rPr>
                <m:sty m:val="i"/>
              </m:rPr>
              <m:t>u</m:t>
            </m:r>
          </m:e>
          <m:sub>
            <m:r>
              <m:rPr>
                <m:nor/>
              </m:rPr>
              <m:t>pot </m:t>
            </m:r>
          </m:sub>
        </m:sSub>
      </m:oMath>
      <w:r>
        <w:rPr>
          <w:rFonts w:eastAsia="Georgia" w:cs="Georgia" w:ascii="Georgia" w:hAnsi="Georgia"/>
        </w:rPr>
        <w:t xml:space="preserve">, associée aux oscillations des électrons décrites par </w:t>
      </w:r>
      <m:oMath>
        <m:r>
          <m:rPr>
            <m:sty m:val="b"/>
          </m:rPr>
          <m:t>r</m:t>
        </m:r>
        <m:r>
          <m:rPr>
            <m:sty m:val="p"/>
          </m:rPr>
          <m:t>(</m:t>
        </m:r>
        <m:r>
          <m:rPr>
            <m:sty m:val="i"/>
          </m:rPr>
          <m:t>t</m:t>
        </m:r>
        <m:r>
          <m:rPr>
            <m:sty m:val="p"/>
          </m:rPr>
          <m:t>,</m:t>
        </m:r>
        <m:r>
          <m:rPr>
            <m:sty m:val="i"/>
          </m:rPr>
          <m:t>z</m:t>
        </m:r>
        <m:r>
          <m:rPr>
            <m:sty m:val="p"/>
          </m:rPr>
          <m:t>)</m:t>
        </m:r>
      </m:oMath>
      <w:r>
        <w:rPr>
          <w:rFonts w:eastAsia="Georgia" w:cs="Georgia" w:ascii="Georgia" w:hAnsi="Georgia"/>
        </w:rPr>
        <w:t xml:space="preserve">, peut s'écrire </w:t>
      </w:r>
      <m:oMath>
        <m:sSub>
          <m:sSubPr/>
          <m:e>
            <m:r>
              <m:rPr>
                <m:sty m:val="i"/>
              </m:rPr>
              <m:t>u</m:t>
            </m:r>
          </m:e>
          <m:sub>
            <m:r>
              <m:rPr>
                <m:nor/>
              </m:rPr>
              <m:t>pot </m:t>
            </m:r>
          </m:sub>
        </m:sSub>
        <m:r>
          <m:rPr>
            <m:sty m:val="p"/>
          </m:rPr>
          <m:t>(</m:t>
        </m:r>
        <m:r>
          <m:rPr>
            <m:sty m:val="i"/>
          </m:rPr>
          <m:t>ω</m:t>
        </m:r>
        <m:r>
          <m:rPr>
            <m:sty m:val="p"/>
          </m:rPr>
          <m:t>)</m:t>
        </m:r>
        <m:r>
          <m:rPr>
            <m:sty m:val="p"/>
          </m:rPr>
          <m:t>=</m:t>
        </m:r>
        <m:sSub>
          <m:sSubPr/>
          <m:e>
            <m:r>
              <m:rPr>
                <m:sty m:val="i"/>
              </m:rPr>
              <m:t>e</m:t>
            </m:r>
          </m:e>
          <m:sub>
            <m:r>
              <m:rPr>
                <m:sty m:val="p"/>
              </m:rPr>
              <m:t>0</m:t>
            </m:r>
          </m:sub>
        </m:sSub>
        <m:r>
          <m:rPr>
            <m:sty m:val="p"/>
          </m:rPr>
          <m:t>×</m:t>
        </m:r>
        <m:r>
          <m:rPr>
            <m:sty m:val="i"/>
          </m:rPr>
          <m:t>g</m:t>
        </m:r>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r>
              <m:rPr>
                <m:sty m:val="p"/>
              </m:rPr>
              <m:t>,</m:t>
            </m:r>
            <m:sSub>
              <m:sSubPr/>
              <m:e>
                <m:r>
                  <m:rPr>
                    <m:sty m:val="i"/>
                  </m:rPr>
                  <m:t>ω</m:t>
                </m:r>
              </m:e>
              <m:sub>
                <m:r>
                  <m:rPr>
                    <m:sty m:val="i"/>
                  </m:rPr>
                  <m:t>p</m:t>
                </m:r>
              </m:sub>
            </m:sSub>
          </m:e>
        </m:d>
        <m:r>
          <m:rPr>
            <m:sty m:val="p"/>
          </m:rPr>
          <m:t>×</m:t>
        </m:r>
        <m:sSup>
          <m:sSupPr/>
          <m:e>
            <m:r>
              <m:rPr>
                <m:sty m:val="p"/>
              </m:rPr>
              <m:t>cos</m:t>
            </m:r>
          </m:e>
          <m:sup>
            <m:r>
              <m:rPr>
                <m:sty m:val="p"/>
              </m:rPr>
              <m:t>2</m:t>
            </m:r>
          </m:sup>
        </m:sSup>
        <m:r>
          <m:rPr>
            <m:sty m:val="p"/>
          </m:rPr>
          <m:t>⁡</m:t>
        </m:r>
        <m:r>
          <m:rPr>
            <m:sty m:val="p"/>
          </m:rPr>
          <m:t>(</m:t>
        </m:r>
        <m:r>
          <m:rPr>
            <m:sty m:val="i"/>
          </m:rPr>
          <m:t>φ</m:t>
        </m:r>
        <m:r>
          <m:rPr>
            <m:sty m:val="p"/>
          </m:rPr>
          <m:t>)</m:t>
        </m:r>
      </m:oMath>
      <w:r>
        <w:rPr>
          <w:rFonts w:eastAsia="Georgia" w:cs="Georgia" w:ascii="Georgia" w:hAnsi="Georgia"/>
        </w:rPr>
        <w:t xml:space="preserve">, où </w:t>
      </w:r>
      <m:oMath>
        <m:r>
          <m:rPr>
            <m:sty m:val="i"/>
          </m:rPr>
          <m:t>g</m:t>
        </m:r>
      </m:oMath>
      <w:r>
        <w:rPr/>
        <w:t xml:space="preserve"> est une fonction dont on donnera l'expression. Exprimer </w:t>
      </w:r>
      <m:oMath>
        <m:r>
          <m:rPr>
            <m:sty m:val="i"/>
          </m:rPr>
          <m:t>g</m:t>
        </m:r>
      </m:oMath>
      <w:r>
        <w:rPr/>
        <w:t xml:space="preserve"> en fonction de </w:t>
      </w:r>
      <m:oMath>
        <m:sSub>
          <m:sSubPr/>
          <m:e>
            <m:r>
              <m:rPr>
                <m:sty m:val="i"/>
              </m:rPr>
              <m:t>χ</m:t>
            </m:r>
          </m:e>
          <m:sub>
            <m:r>
              <m:rPr>
                <m:sty m:val="p"/>
              </m:rPr>
              <m:t>s</m:t>
            </m:r>
          </m:sub>
        </m:sSub>
      </m:oMath>
      <w:r>
        <w:rPr/>
        <w:t xml:space="preserve"> et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w:t>
      </w:r>
      <w:r>
        <w:rPr/>
        <w:br w:type="textWrapping"/>
      </w:r>
      <m:oMath>
        <m:r>
          <m:rPr>
            <m:sty m:val="i"/>
          </m:rPr>
          <m:t>θ</m:t>
        </m:r>
        <m:r>
          <m:rPr>
            <m:sty m:val="p"/>
          </m:rPr>
          <m:t>13</m:t>
        </m:r>
      </m:oMath>
      <w:r>
        <w:rPr>
          <w:rFonts w:eastAsia="Georgia" w:cs="Georgia" w:ascii="Georgia" w:hAnsi="Georgia"/>
        </w:rPr>
        <w:t xml:space="preserve"> - Établir que la densité volumique d'énergie cinétique </w:t>
      </w:r>
      <m:oMath>
        <m:sSub>
          <m:sSubPr/>
          <m:e>
            <m:r>
              <m:rPr>
                <m:sty m:val="i"/>
              </m:rPr>
              <m:t>u</m:t>
            </m:r>
          </m:e>
          <m:sub>
            <m:r>
              <m:rPr>
                <m:nor/>
              </m:rPr>
              <m:t>cin </m:t>
            </m:r>
          </m:sub>
        </m:sSub>
      </m:oMath>
      <w:r>
        <w:rPr>
          <w:rFonts w:eastAsia="Georgia" w:cs="Georgia" w:ascii="Georgia" w:hAnsi="Georgia"/>
        </w:rPr>
        <w:t xml:space="preserve">, associée à la vitesse </w:t>
      </w:r>
      <m:oMath>
        <m:r>
          <m:rPr>
            <m:sty m:val="b"/>
          </m:rPr>
          <m:t>v</m:t>
        </m:r>
        <m:r>
          <m:rPr>
            <m:sty m:val="p"/>
          </m:rPr>
          <m:t>(</m:t>
        </m:r>
        <m:r>
          <m:rPr>
            <m:sty m:val="i"/>
          </m:rPr>
          <m:t>t</m:t>
        </m:r>
        <m:r>
          <m:rPr>
            <m:sty m:val="p"/>
          </m:rPr>
          <m:t>,</m:t>
        </m:r>
        <m:r>
          <m:rPr>
            <m:sty m:val="i"/>
          </m:rPr>
          <m:t>z</m:t>
        </m:r>
        <m:r>
          <m:rPr>
            <m:sty m:val="p"/>
          </m:rPr>
          <m:t>)</m:t>
        </m:r>
      </m:oMath>
      <w:r>
        <w:rPr>
          <w:rFonts w:eastAsia="Georgia" w:cs="Georgia" w:ascii="Georgia" w:hAnsi="Georgia"/>
        </w:rPr>
        <w:t xml:space="preserve">, peut s'écrire sous la forme </w:t>
      </w:r>
      <m:oMath>
        <m:sSub>
          <m:sSubPr/>
          <m:e>
            <m:r>
              <m:rPr>
                <m:sty m:val="i"/>
              </m:rPr>
              <m:t>u</m:t>
            </m:r>
          </m:e>
          <m:sub>
            <m:r>
              <m:rPr>
                <m:nor/>
              </m:rPr>
              <m:t>cin </m:t>
            </m:r>
          </m:sub>
        </m:sSub>
        <m:r>
          <m:rPr>
            <m:sty m:val="p"/>
          </m:rPr>
          <m:t>(</m:t>
        </m:r>
        <m:r>
          <m:rPr>
            <m:sty m:val="i"/>
          </m:rPr>
          <m:t>ω</m:t>
        </m:r>
        <m:r>
          <m:rPr>
            <m:sty m:val="p"/>
          </m:rPr>
          <m:t>)</m:t>
        </m:r>
        <m:r>
          <m:rPr>
            <m:sty m:val="p"/>
          </m:rPr>
          <m:t>=</m:t>
        </m:r>
        <m:sSub>
          <m:sSubPr/>
          <m:e>
            <m:r>
              <m:rPr>
                <m:sty m:val="i"/>
              </m:rPr>
              <m:t>e</m:t>
            </m:r>
          </m:e>
          <m:sub>
            <m:r>
              <m:rPr>
                <m:sty m:val="p"/>
              </m:rPr>
              <m:t>0</m:t>
            </m:r>
          </m:sub>
        </m:sSub>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den>
        </m:f>
        <m:r>
          <m:rPr>
            <m:sty m:val="p"/>
          </m:rPr>
          <m:t>×</m:t>
        </m:r>
        <m:r>
          <m:rPr>
            <m:sty m:val="i"/>
          </m:rPr>
          <m:t>g</m:t>
        </m:r>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r>
              <m:rPr>
                <m:sty m:val="p"/>
              </m:rPr>
              <m:t>,</m:t>
            </m:r>
            <m:sSub>
              <m:sSubPr/>
              <m:e>
                <m:r>
                  <m:rPr>
                    <m:sty m:val="i"/>
                  </m:rPr>
                  <m:t>ω</m:t>
                </m:r>
              </m:e>
              <m:sub>
                <m:r>
                  <m:rPr>
                    <m:sty m:val="i"/>
                  </m:rPr>
                  <m:t>p</m:t>
                </m:r>
              </m:sub>
            </m:sSub>
          </m:e>
        </m:d>
        <m:r>
          <m:rPr>
            <m:sty m:val="p"/>
          </m:rPr>
          <m:t>×</m:t>
        </m:r>
        <m:sSup>
          <m:sSupPr/>
          <m:e>
            <m:r>
              <m:rPr>
                <m:sty m:val="p"/>
              </m:rPr>
              <m:t>sin</m:t>
            </m:r>
          </m:e>
          <m:sup>
            <m:r>
              <m:rPr>
                <m:sty m:val="p"/>
              </m:rPr>
              <m:t>2</m:t>
            </m:r>
          </m:sup>
        </m:sSup>
        <m:r>
          <m:rPr>
            <m:sty m:val="p"/>
          </m:rPr>
          <m:t>⁡</m:t>
        </m:r>
        <m:r>
          <m:rPr>
            <m:sty m:val="p"/>
          </m:rPr>
          <m:t>(</m:t>
        </m:r>
        <m:r>
          <m:rPr>
            <m:sty m:val="i"/>
          </m:rPr>
          <m:t>φ</m:t>
        </m:r>
        <m:r>
          <m:rPr>
            <m:sty m:val="p"/>
          </m:rPr>
          <m:t>)</m:t>
        </m:r>
      </m:oMath>
      <w:r>
        <w:rPr/>
        <w:t xml:space="preserve">.</w:t>
      </w:r>
      <w:r>
        <w:rPr/>
        <w:br w:type="textWrapping"/>
      </w:r>
      <m:oMath>
        <m:r>
          <m:rPr>
            <m:sty m:val="i"/>
          </m:rPr>
          <m:t>θ</m:t>
        </m:r>
        <m:r>
          <m:rPr>
            <m:sty m:val="b"/>
          </m:rPr>
          <m:t>1</m:t>
        </m:r>
        <m:r>
          <m:rPr>
            <m:sty m:val="b"/>
          </m:rPr>
          <m:t>4</m:t>
        </m:r>
      </m:oMath>
      <w:r>
        <w:rPr>
          <w:rFonts w:eastAsia="Georgia" w:cs="Georgia" w:ascii="Georgia" w:hAnsi="Georgia"/>
        </w:rPr>
        <w:t xml:space="preserve"> - Déterminer la puissance volumique cédée par l'onde au milieu. En déduire que la densité volumique de travail reçu par les électrons, </w:t>
      </w:r>
      <m:oMath>
        <m:r>
          <m:rPr>
            <m:sty m:val="i"/>
          </m:rPr>
          <m:t>w</m:t>
        </m:r>
        <m:r>
          <m:rPr>
            <m:sty m:val="p"/>
          </m:rPr>
          <m:t>(</m:t>
        </m:r>
        <m:r>
          <m:rPr>
            <m:sty m:val="i"/>
          </m:rPr>
          <m:t>ω</m:t>
        </m:r>
        <m:r>
          <m:rPr>
            <m:sty m:val="p"/>
          </m:rPr>
          <m:t>)</m:t>
        </m:r>
      </m:oMath>
      <w:r>
        <w:rPr>
          <w:rFonts w:eastAsia="Georgia" w:cs="Georgia" w:ascii="Georgia" w:hAnsi="Georgia"/>
        </w:rPr>
        <w:t xml:space="preserve">, s'écrit (sous l'hypothèse que</w:t>
      </w:r>
      <w:r>
        <w:rPr/>
        <w:br w:type="textWrapping"/>
      </w:r>
      <m:oMath>
        <m:r>
          <m:rPr>
            <m:sty m:val="i"/>
          </m:rPr>
          <m:t>w</m:t>
        </m:r>
        <m:r>
          <m:rPr>
            <m:sty m:val="p"/>
          </m:rPr>
          <m:t>(</m:t>
        </m:r>
        <m:r>
          <m:rPr>
            <m:sty m:val="i"/>
          </m:rPr>
          <m:t>ω</m:t>
        </m:r>
        <m:r>
          <m:rPr>
            <m:sty m:val="p"/>
          </m:rPr>
          <m:t>)</m:t>
        </m:r>
        <m:r>
          <m:rPr>
            <m:sty m:val="p"/>
          </m:rPr>
          <m:t>=</m:t>
        </m:r>
        <m:r>
          <m:rPr>
            <m:sty m:val="p"/>
          </m:rPr>
          <m:t>0</m:t>
        </m:r>
      </m:oMath>
      <w:r>
        <w:rPr/>
        <w:t xml:space="preserve"> lorsque </w:t>
      </w:r>
      <m:oMath>
        <m:sSub>
          <m:sSubPr/>
          <m:e>
            <m:r>
              <m:rPr>
                <m:sty m:val="b"/>
              </m:rPr>
              <m:t>E</m:t>
            </m:r>
          </m:e>
          <m:sub>
            <m:r>
              <m:rPr>
                <m:sty m:val="p"/>
              </m:rPr>
              <m:t>0</m:t>
            </m:r>
          </m:sub>
        </m:sSub>
        <m:r>
          <m:rPr>
            <m:sty m:val="p"/>
          </m:rPr>
          <m:t>cos</m:t>
        </m:r>
        <m:r>
          <m:rPr>
            <m:sty m:val="p"/>
          </m:rPr>
          <m:t>⁡</m:t>
        </m:r>
        <m:r>
          <m:rPr>
            <m:sty m:val="p"/>
          </m:rPr>
          <m:t>(</m:t>
        </m:r>
        <m:r>
          <m:rPr>
            <m:sty m:val="i"/>
          </m:rPr>
          <m:t>φ</m:t>
        </m:r>
        <m:r>
          <m:rPr>
            <m:sty m:val="p"/>
          </m:rPr>
          <m:t>)</m:t>
        </m:r>
        <m:r>
          <m:rPr>
            <m:sty m:val="p"/>
          </m:rPr>
          <m:t>=</m:t>
        </m:r>
        <m:r>
          <m:rPr>
            <m:sty m:val="b"/>
          </m:rPr>
          <m:t>0</m:t>
        </m:r>
      </m:oMath>
      <w:r>
        <w:rPr>
          <w:rFonts w:eastAsia="Georgia" w:cs="Georgia" w:ascii="Georgia" w:hAnsi="Georgia"/>
        </w:rPr>
        <w:t xml:space="preserve">, c'est-à-dire lorsque </w:t>
      </w:r>
      <m:oMath>
        <m:d>
          <m:dPr>
            <m:begChr m:val=""/>
            <m:endChr m:val=")"/>
            <m:ctrlPr>
              <w:rPr>
                <w:rFonts w:ascii="Cambria Math" w:hAnsi="Cambria Math"/>
              </w:rPr>
            </m:ctrlPr>
          </m:dPr>
          <m:e>
            <m:r>
              <m:rPr>
                <m:sty m:val="i"/>
              </m:rPr>
              <m:t>φ</m:t>
            </m:r>
            <m:r>
              <m:rPr>
                <m:sty m:val="p"/>
              </m:rPr>
              <m:t>=</m:t>
            </m:r>
            <m:f>
              <m:fPr>
                <m:ctrlPr>
                  <w:rPr>
                    <w:rFonts w:ascii="Cambria Math" w:hAnsi="Cambria Math"/>
                  </w:rPr>
                </m:ctrlPr>
              </m:fPr>
              <m:num>
                <m:r>
                  <m:rPr>
                    <m:sty m:val="i"/>
                  </m:rPr>
                  <m:t>π</m:t>
                </m:r>
              </m:num>
              <m:den>
                <m:r>
                  <m:rPr>
                    <m:sty m:val="p"/>
                  </m:rPr>
                  <m:t>2</m:t>
                </m:r>
              </m:den>
            </m:f>
          </m:e>
        </m:d>
        <m:r>
          <m:rPr>
            <m:sty m:val="p"/>
          </m:rPr>
          <m:t>:</m:t>
        </m:r>
        <m:r>
          <m:rPr>
            <m:sty m:val="i"/>
          </m:rPr>
          <m:t>w</m:t>
        </m:r>
        <m:r>
          <m:rPr>
            <m:sty m:val="p"/>
          </m:rPr>
          <m:t>(</m:t>
        </m:r>
        <m:r>
          <m:rPr>
            <m:sty m:val="i"/>
          </m:rPr>
          <m:t>ω</m:t>
        </m:r>
        <m:r>
          <m:rPr>
            <m:sty m:val="p"/>
          </m:rPr>
          <m:t>)</m:t>
        </m:r>
        <m:r>
          <m:rPr>
            <m:sty m:val="p"/>
          </m:rPr>
          <m:t>=</m:t>
        </m:r>
        <m:sSub>
          <m:sSubPr/>
          <m:e>
            <m:r>
              <m:rPr>
                <m:sty m:val="i"/>
              </m:rPr>
              <m:t>e</m:t>
            </m:r>
          </m:e>
          <m:sub>
            <m:r>
              <m:rPr>
                <m:sty m:val="p"/>
              </m:rPr>
              <m:t>0</m:t>
            </m:r>
          </m:sub>
        </m:sSub>
        <m:f>
          <m:fPr>
            <m:ctrlPr>
              <w:rPr>
                <w:rFonts w:ascii="Cambria Math" w:hAnsi="Cambria Math"/>
              </w:rPr>
            </m:ctrlPr>
          </m:fPr>
          <m:num>
            <m:sSubSup>
              <m:sSubSupPr/>
              <m:e>
                <m:r>
                  <m:rPr>
                    <m:sty m:val="i"/>
                  </m:rPr>
                  <m:t>ω</m:t>
                </m:r>
              </m:e>
              <m:sub>
                <m:r>
                  <m:rPr>
                    <m:sty m:val="i"/>
                  </m:rPr>
                  <m:t>p</m:t>
                </m:r>
              </m:sub>
              <m:sup>
                <m:r>
                  <m:rPr>
                    <m:sty m:val="p"/>
                  </m:rPr>
                  <m:t>2</m:t>
                </m:r>
              </m:sup>
            </m:sSubSup>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sSup>
          <m:sSupPr/>
          <m:e>
            <m:r>
              <m:rPr>
                <m:sty m:val="p"/>
              </m:rPr>
              <m:t>cos</m:t>
            </m:r>
          </m:e>
          <m:sup>
            <m:r>
              <m:rPr>
                <m:sty m:val="p"/>
              </m:rPr>
              <m:t>2</m:t>
            </m:r>
          </m:sup>
        </m:sSup>
        <m:r>
          <m:rPr>
            <m:sty m:val="p"/>
          </m:rPr>
          <m:t>⁡</m:t>
        </m:r>
        <m:r>
          <m:rPr>
            <m:sty m:val="p"/>
          </m:rPr>
          <m:t>(</m:t>
        </m:r>
        <m:r>
          <m:rPr>
            <m:sty m:val="i"/>
          </m:rPr>
          <m:t>φ</m:t>
        </m:r>
        <m:r>
          <m:rPr>
            <m:sty m:val="p"/>
          </m:rPr>
          <m:t>)</m:t>
        </m:r>
      </m:oMath>
      <w:r>
        <w:rPr>
          <w:rFonts w:eastAsia="Georgia" w:cs="Georgia" w:ascii="Georgia" w:hAnsi="Georgia"/>
        </w:rPr>
        <w:t xml:space="preserve">. Une écriture équivalente de ce résultat est </w:t>
      </w:r>
      <m:oMath>
        <m:r>
          <m:rPr>
            <m:sty m:val="i"/>
          </m:rPr>
          <m:t>w</m:t>
        </m:r>
        <m:r>
          <m:rPr>
            <m:sty m:val="p"/>
          </m:rPr>
          <m:t>(</m:t>
        </m:r>
        <m:r>
          <m:rPr>
            <m:sty m:val="i"/>
          </m:rPr>
          <m:t>ω</m:t>
        </m:r>
        <m:r>
          <m:rPr>
            <m:sty m:val="p"/>
          </m:rPr>
          <m:t>)</m:t>
        </m:r>
        <m:r>
          <m:rPr>
            <m:sty m:val="p"/>
          </m:rPr>
          <m:t>=</m:t>
        </m:r>
        <m:sSub>
          <m:sSubPr/>
          <m:e>
            <m:r>
              <m:rPr>
                <m:sty m:val="i"/>
              </m:rPr>
              <m:t>e</m:t>
            </m:r>
          </m:e>
          <m:sub>
            <m:r>
              <m:rPr>
                <m:sty m:val="p"/>
              </m:rPr>
              <m:t>0</m:t>
            </m:r>
          </m:sub>
        </m:sSub>
        <m:f>
          <m:fPr>
            <m:ctrlPr>
              <w:rPr>
                <w:rFonts w:ascii="Cambria Math" w:hAnsi="Cambria Math"/>
              </w:rPr>
            </m:ctrlPr>
          </m:fPr>
          <m:num>
            <m:sSub>
              <m:sSubPr/>
              <m:e>
                <m:r>
                  <m:rPr>
                    <m:sty m:val="i"/>
                  </m:rPr>
                  <m:t>χ</m:t>
                </m:r>
              </m:e>
              <m:sub>
                <m:r>
                  <m:rPr>
                    <m:sty m:val="i"/>
                  </m:rPr>
                  <m:t>s</m:t>
                </m:r>
              </m:sub>
            </m:sSub>
          </m:num>
          <m:den>
            <m:r>
              <m:rPr>
                <m:sty m:val="p"/>
              </m:rPr>
              <m:t>1</m:t>
            </m:r>
            <m:r>
              <m:rPr>
                <m:sty m:val="p"/>
              </m:rPr>
              <m:t>−</m:t>
            </m:r>
            <m:sSup>
              <m:sSupPr/>
              <m:e>
                <m:r>
                  <m:rPr>
                    <m:sty m:val="i"/>
                  </m:rPr>
                  <m:t>χ</m:t>
                </m:r>
              </m:e>
              <m:sup>
                <m:r>
                  <m:rPr>
                    <m:sty m:val="p"/>
                  </m:rPr>
                  <m:t>2</m:t>
                </m:r>
              </m:sup>
            </m:sSup>
          </m:den>
        </m:f>
        <m:sSup>
          <m:sSupPr/>
          <m:e>
            <m:r>
              <m:rPr>
                <m:sty m:val="p"/>
              </m:rPr>
              <m:t>cos</m:t>
            </m:r>
          </m:e>
          <m:sup>
            <m:r>
              <m:rPr>
                <m:sty m:val="p"/>
              </m:rPr>
              <m:t>2</m:t>
            </m:r>
          </m:sup>
        </m:sSup>
        <m:r>
          <m:rPr>
            <m:sty m:val="p"/>
          </m:rPr>
          <m:t>⁡</m:t>
        </m:r>
        <m:r>
          <m:rPr>
            <m:sty m:val="p"/>
          </m:rPr>
          <m:t>(</m:t>
        </m:r>
        <m:r>
          <m:rPr>
            <m:sty m:val="i"/>
          </m:rPr>
          <m:t>φ</m:t>
        </m:r>
        <m:r>
          <m:rPr>
            <m:sty m:val="p"/>
          </m:rPr>
          <m:t>)</m:t>
        </m:r>
      </m:oMath>
      <w:r>
        <w:rPr/>
        <w:t xml:space="preserve">.</w:t>
      </w:r>
      <w:r>
        <w:rPr/>
        <w:br w:type="textWrapping"/>
      </w:r>
      <m:oMath>
        <m:r>
          <m:rPr>
            <m:sty m:val="i"/>
          </m:rPr>
          <m:t>θ</m:t>
        </m:r>
        <m:r>
          <m:rPr>
            <m:sty m:val="p"/>
          </m:rPr>
          <m:t>15</m:t>
        </m:r>
      </m:oMath>
      <w:r>
        <w:rPr>
          <w:rFonts w:eastAsia="Georgia" w:cs="Georgia" w:ascii="Georgia" w:hAnsi="Georgia"/>
        </w:rPr>
        <w:t xml:space="preserve"> - Contrairement à la situation correspondant à une excitation statique du milieu, le travail volumique des forces électriques </w:t>
      </w:r>
      <m:oMath>
        <m:r>
          <m:rPr>
            <m:sty m:val="i"/>
          </m:rPr>
          <m:t>w</m:t>
        </m:r>
        <m:r>
          <m:rPr>
            <m:sty m:val="p"/>
          </m:rPr>
          <m:t>(</m:t>
        </m:r>
        <m:r>
          <m:rPr>
            <m:sty m:val="i"/>
          </m:rPr>
          <m:t>ω</m:t>
        </m:r>
        <m:r>
          <m:rPr>
            <m:sty m:val="p"/>
          </m:rPr>
          <m:t>)</m:t>
        </m:r>
      </m:oMath>
      <w:r>
        <w:rPr>
          <w:rFonts w:eastAsia="Georgia" w:cs="Georgia" w:ascii="Georgia" w:hAnsi="Georgia"/>
        </w:rPr>
        <w:t xml:space="preserve"> et la densité d'énergie potentielle </w:t>
      </w:r>
      <m:oMath>
        <m:sSub>
          <m:sSubPr/>
          <m:e>
            <m:r>
              <m:rPr>
                <m:sty m:val="i"/>
              </m:rPr>
              <m:t>u</m:t>
            </m:r>
          </m:e>
          <m:sub>
            <m:r>
              <m:rPr>
                <m:nor/>
              </m:rPr>
              <m:t>pot </m:t>
            </m:r>
          </m:sub>
        </m:sSub>
        <m:r>
          <m:rPr>
            <m:sty m:val="p"/>
          </m:rPr>
          <m:t>(</m:t>
        </m:r>
        <m:r>
          <m:rPr>
            <m:sty m:val="i"/>
          </m:rPr>
          <m:t>ω</m:t>
        </m:r>
        <m:r>
          <m:rPr>
            <m:sty m:val="p"/>
          </m:rPr>
          <m:t>)</m:t>
        </m:r>
      </m:oMath>
      <w:r>
        <w:rPr>
          <w:rFonts w:eastAsia="Georgia" w:cs="Georgia" w:ascii="Georgia" w:hAnsi="Georgia"/>
        </w:rPr>
        <w:t xml:space="preserve"> ne sont maintenant plus identiques. Définissant </w:t>
      </w:r>
      <m:oMath>
        <m:sSubSup>
          <m:sSubSupPr/>
          <m:e>
            <m:r>
              <m:rPr>
                <m:sty m:val="i"/>
              </m:rPr>
              <m:t>u</m:t>
            </m:r>
          </m:e>
          <m:sub>
            <m:r>
              <m:rPr>
                <m:nor/>
              </m:rPr>
              <m:t>pot </m:t>
            </m:r>
          </m:sub>
          <m:sup>
            <m:r>
              <m:rPr>
                <m:sty m:val="p"/>
              </m:rPr>
              <m:t>(</m:t>
            </m:r>
            <m:r>
              <m:rPr>
                <m:sty m:val="p"/>
              </m:rPr>
              <m:t>1</m:t>
            </m:r>
            <m:r>
              <m:rPr>
                <m:sty m:val="p"/>
              </m:rPr>
              <m:t>)</m:t>
            </m:r>
          </m:sup>
        </m:sSubSup>
        <m:r>
          <m:rPr>
            <m:sty m:val="p"/>
          </m:rPr>
          <m:t>(</m:t>
        </m:r>
        <m:r>
          <m:rPr>
            <m:sty m:val="i"/>
          </m:rPr>
          <m:t>ω</m:t>
        </m:r>
        <m:r>
          <m:rPr>
            <m:sty m:val="p"/>
          </m:rPr>
          <m:t>)</m:t>
        </m:r>
      </m:oMath>
      <w:r>
        <w:rPr/>
        <w:t xml:space="preserve"> par </w:t>
      </w:r>
      <m:oMath>
        <m:sSub>
          <m:sSubPr/>
          <m:e>
            <m:r>
              <m:rPr>
                <m:sty m:val="i"/>
              </m:rPr>
              <m:t>u</m:t>
            </m:r>
          </m:e>
          <m:sub>
            <m:r>
              <m:rPr>
                <m:nor/>
              </m:rPr>
              <m:t>pot </m:t>
            </m:r>
          </m:sub>
        </m:sSub>
        <m:r>
          <m:rPr>
            <m:sty m:val="p"/>
          </m:rPr>
          <m:t>(</m:t>
        </m:r>
        <m:r>
          <m:rPr>
            <m:sty m:val="i"/>
          </m:rPr>
          <m:t>ω</m:t>
        </m:r>
        <m:r>
          <m:rPr>
            <m:sty m:val="p"/>
          </m:rPr>
          <m:t>)</m:t>
        </m:r>
        <m:r>
          <m:rPr>
            <m:sty m:val="p"/>
          </m:rPr>
          <m:t>=</m:t>
        </m:r>
        <m:sSubSup>
          <m:sSubSupPr/>
          <m:e>
            <m:r>
              <m:rPr>
                <m:sty m:val="i"/>
              </m:rPr>
              <m:t>u</m:t>
            </m:r>
          </m:e>
          <m:sub>
            <m:r>
              <m:rPr>
                <m:nor/>
              </m:rPr>
              <m:t>pot </m:t>
            </m:r>
          </m:sub>
          <m:sup>
            <m:r>
              <m:rPr>
                <m:sty m:val="p"/>
              </m:rPr>
              <m:t>(</m:t>
            </m:r>
            <m:r>
              <m:rPr>
                <m:sty m:val="p"/>
              </m:rPr>
              <m:t>1</m:t>
            </m:r>
            <m:r>
              <m:rPr>
                <m:sty m:val="p"/>
              </m:rPr>
              <m:t>)</m:t>
            </m:r>
          </m:sup>
        </m:sSubSup>
        <m:r>
          <m:rPr>
            <m:sty m:val="p"/>
          </m:rPr>
          <m:t>(</m:t>
        </m:r>
        <m:r>
          <m:rPr>
            <m:sty m:val="i"/>
          </m:rPr>
          <m:t>ω</m:t>
        </m:r>
        <m:r>
          <m:rPr>
            <m:sty m:val="p"/>
          </m:rPr>
          <m:t>)</m:t>
        </m:r>
        <m:r>
          <m:rPr>
            <m:sty m:val="p"/>
          </m:rPr>
          <m:t>+</m:t>
        </m:r>
        <m:r>
          <m:rPr>
            <m:sty m:val="i"/>
          </m:rPr>
          <m:t>w</m:t>
        </m:r>
        <m:r>
          <m:rPr>
            <m:sty m:val="p"/>
          </m:rPr>
          <m:t>(</m:t>
        </m:r>
        <m:r>
          <m:rPr>
            <m:sty m:val="i"/>
          </m:rPr>
          <m:t>ω</m:t>
        </m:r>
        <m:r>
          <m:rPr>
            <m:sty m:val="p"/>
          </m:rPr>
          <m:t>)</m:t>
        </m:r>
      </m:oMath>
      <w:r>
        <w:rPr/>
        <w:t xml:space="preserve">, montrer que la somme </w:t>
      </w:r>
      <m:oMath>
        <m:sSub>
          <m:sSubPr/>
          <m:e>
            <m:r>
              <m:rPr>
                <m:sty m:val="i"/>
              </m:rPr>
              <m:t>u</m:t>
            </m:r>
          </m:e>
          <m:sub>
            <m:r>
              <m:rPr>
                <m:sty m:val="i"/>
              </m:rPr>
              <m:t>m</m:t>
            </m:r>
          </m:sub>
        </m:sSub>
        <m:r>
          <m:rPr>
            <m:sty m:val="p"/>
          </m:rPr>
          <m:t>=</m:t>
        </m:r>
        <m:sSub>
          <m:sSubPr/>
          <m:e>
            <m:r>
              <m:rPr>
                <m:sty m:val="i"/>
              </m:rPr>
              <m:t>u</m:t>
            </m:r>
          </m:e>
          <m:sub>
            <m:r>
              <m:rPr>
                <m:sty m:val="i"/>
              </m:rPr>
              <m:t>c</m:t>
            </m:r>
            <m:r>
              <m:rPr>
                <m:sty m:val="i"/>
              </m:rPr>
              <m:t>i</m:t>
            </m:r>
            <m:r>
              <m:rPr>
                <m:sty m:val="i"/>
              </m:rPr>
              <m:t>n</m:t>
            </m:r>
          </m:sub>
        </m:sSub>
        <m:r>
          <m:rPr>
            <m:sty m:val="p"/>
          </m:rPr>
          <m:t>(</m:t>
        </m:r>
        <m:r>
          <m:rPr>
            <m:sty m:val="i"/>
          </m:rPr>
          <m:t>ω</m:t>
        </m:r>
        <m:r>
          <m:rPr>
            <m:sty m:val="p"/>
          </m:rPr>
          <m:t>)</m:t>
        </m:r>
        <m:r>
          <m:rPr>
            <m:sty m:val="p"/>
          </m:rPr>
          <m:t>+</m:t>
        </m:r>
        <m:sSubSup>
          <m:sSubSupPr/>
          <m:e>
            <m:r>
              <m:rPr>
                <m:sty m:val="i"/>
              </m:rPr>
              <m:t>u</m:t>
            </m:r>
          </m:e>
          <m:sub>
            <m:r>
              <m:rPr>
                <m:sty m:val="i"/>
              </m:rPr>
              <m:t>p</m:t>
            </m:r>
            <m:r>
              <m:rPr>
                <m:sty m:val="i"/>
              </m:rPr>
              <m:t>o</m:t>
            </m:r>
            <m:r>
              <m:rPr>
                <m:sty m:val="i"/>
              </m:rPr>
              <m:t>t</m:t>
            </m:r>
          </m:sub>
          <m:sup>
            <m:r>
              <m:rPr>
                <m:sty m:val="p"/>
              </m:rPr>
              <m:t>(</m:t>
            </m:r>
            <m:r>
              <m:rPr>
                <m:sty m:val="p"/>
              </m:rPr>
              <m:t>1</m:t>
            </m:r>
            <m:r>
              <m:rPr>
                <m:sty m:val="p"/>
              </m:rPr>
              <m:t>)</m:t>
            </m:r>
          </m:sup>
        </m:sSubSup>
        <m:r>
          <m:rPr>
            <m:sty m:val="p"/>
          </m:rPr>
          <m:t>(</m:t>
        </m:r>
        <m:r>
          <m:rPr>
            <m:sty m:val="i"/>
          </m:rPr>
          <m:t>ω</m:t>
        </m:r>
        <m:r>
          <m:rPr>
            <m:sty m:val="p"/>
          </m:rPr>
          <m:t>)</m:t>
        </m:r>
      </m:oMath>
      <w:r>
        <w:rPr>
          <w:rFonts w:eastAsia="Georgia" w:cs="Georgia" w:ascii="Georgia" w:hAnsi="Georgia"/>
        </w:rPr>
        <w:t xml:space="preserve"> est interprétable comme une densité uniforme d'énergie mécanique «immobile», c'est-à-dire non propagative.</w:t>
      </w:r>
      <w:r>
        <w:rPr/>
        <w:br w:type="textWrapping"/>
      </w:r>
      <m:oMath>
        <m:r>
          <m:rPr>
            <m:sty m:val="i"/>
          </m:rPr>
          <m:t>θ</m:t>
        </m:r>
        <m:r>
          <m:rPr>
            <m:sty m:val="b"/>
          </m:rPr>
          <m:t>1</m:t>
        </m:r>
        <m:r>
          <m:rPr>
            <m:sty m:val="b"/>
          </m:rPr>
          <m:t>6</m:t>
        </m:r>
      </m:oMath>
      <w:r>
        <w:rPr>
          <w:rFonts w:eastAsia="Georgia" w:cs="Georgia" w:ascii="Georgia" w:hAnsi="Georgia"/>
        </w:rPr>
        <w:t xml:space="preserve"> - En s'inspirant notamment de la question 10 et compte-tenu des résultats de la question 14 , définir une densité totale d'énergie électrique par </w:t>
      </w:r>
      <m:oMath>
        <m:sSub>
          <m:sSubPr/>
          <m:e>
            <m:r>
              <m:rPr>
                <m:sty m:val="i"/>
              </m:rPr>
              <m:t>u</m:t>
            </m:r>
          </m:e>
          <m:sub>
            <m:r>
              <m:rPr>
                <m:sty m:val="i"/>
              </m:rPr>
              <m:t>e</m:t>
            </m:r>
          </m:sub>
        </m:sSub>
        <m:r>
          <m:rPr>
            <m:sty m:val="p"/>
          </m:rPr>
          <m:t>=</m:t>
        </m:r>
        <m:f>
          <m:fPr>
            <m:ctrlPr>
              <w:rPr>
                <w:rFonts w:ascii="Cambria Math" w:hAnsi="Cambria Math"/>
              </w:rPr>
            </m:ctrlPr>
          </m:fPr>
          <m:num>
            <m:r>
              <m:rPr>
                <m:sty m:val="p"/>
              </m:rPr>
              <m:t>1</m:t>
            </m:r>
          </m:num>
          <m:den>
            <m:r>
              <m:rPr>
                <m:sty m:val="p"/>
              </m:rPr>
              <m:t>2</m:t>
            </m:r>
          </m:den>
        </m:f>
        <m:sSub>
          <m:sSubPr/>
          <m:e>
            <m:r>
              <m:rPr>
                <m:sty m:val="i"/>
              </m:rPr>
              <m:t>ε</m:t>
            </m:r>
          </m:e>
          <m:sub>
            <m:r>
              <m:rPr>
                <m:sty m:val="p"/>
              </m:rPr>
              <m:t>0</m:t>
            </m:r>
          </m:sub>
        </m:sSub>
        <m:sSub>
          <m:sSubPr/>
          <m:e>
            <m:r>
              <m:rPr>
                <m:sty m:val="i"/>
              </m:rPr>
              <m:t>ε</m:t>
            </m:r>
          </m:e>
          <m:sub>
            <m:r>
              <m:rPr>
                <m:sty m:val="i"/>
              </m:rPr>
              <m:t>r</m:t>
            </m:r>
          </m:sub>
        </m:sSub>
        <m:r>
          <m:rPr>
            <m:sty m:val="p"/>
          </m:rPr>
          <m:t>(</m:t>
        </m:r>
        <m:r>
          <m:rPr>
            <m:sty m:val="i"/>
          </m:rPr>
          <m:t>ω</m:t>
        </m:r>
        <m:r>
          <m:rPr>
            <m:sty m:val="p"/>
          </m:rPr>
          <m:t>)</m:t>
        </m:r>
        <m:limLow>
          <m:limLowPr/>
          <m:e>
            <m:groupChr>
              <m:groupChrPr>
                <m:chr m:val="⏟"/>
                <m:pos m:val="bot"/>
              </m:groupChrPr>
              <m:e>
                <m:r>
                  <m:rPr>
                    <m:sty m:val="p"/>
                  </m:rPr>
                  <m:t>‖</m:t>
                </m:r>
                <m:r>
                  <m:rPr>
                    <m:sty m:val="b"/>
                  </m:rPr>
                  <m:t>E</m:t>
                </m:r>
                <m:sSup>
                  <m:sSupPr/>
                  <m:e>
                    <m:r>
                      <m:rPr>
                        <m:sty m:val="p"/>
                      </m:rPr>
                      <m:t>‖</m:t>
                    </m:r>
                  </m:e>
                  <m:sup>
                    <m:r>
                      <m:rPr>
                        <m:sty m:val="p"/>
                      </m:rPr>
                      <m:t>2</m:t>
                    </m:r>
                  </m:sup>
                </m:sSup>
              </m:e>
            </m:groupChr>
          </m:e>
          <m:lim>
            <m:r>
              <m:rPr>
                <m:sty m:val="p"/>
              </m:rPr>
              <m:t>=</m:t>
            </m:r>
            <m:sSubSup>
              <m:sSubSupPr/>
              <m:e>
                <m:r>
                  <m:rPr>
                    <m:sty m:val="i"/>
                  </m:rPr>
                  <m:t>E</m:t>
                </m:r>
              </m:e>
              <m:sub>
                <m:r>
                  <m:rPr>
                    <m:sty m:val="p"/>
                  </m:rPr>
                  <m:t>0</m:t>
                </m:r>
              </m:sub>
              <m:sup>
                <m:r>
                  <m:rPr>
                    <m:sty m:val="p"/>
                  </m:rPr>
                  <m:t>2</m:t>
                </m:r>
              </m:sup>
            </m:sSubSup>
            <m:sSup>
              <m:sSupPr/>
              <m:e>
                <m:r>
                  <m:rPr>
                    <m:sty m:val="p"/>
                  </m:rPr>
                  <m:t>cos</m:t>
                </m:r>
              </m:e>
              <m:sup>
                <m:r>
                  <m:rPr>
                    <m:sty m:val="p"/>
                  </m:rPr>
                  <m:t>2</m:t>
                </m:r>
              </m:sup>
            </m:sSup>
            <m:r>
              <m:rPr>
                <m:sty m:val="p"/>
              </m:rPr>
              <m:t>⁡</m:t>
            </m:r>
            <m:r>
              <m:rPr>
                <m:sty m:val="p"/>
              </m:rPr>
              <m:t>(</m:t>
            </m:r>
            <m:r>
              <m:rPr>
                <m:sty m:val="i"/>
              </m:rPr>
              <m:t>φ</m:t>
            </m:r>
            <m:r>
              <m:rPr>
                <m:sty m:val="p"/>
              </m:rPr>
              <m:t>)</m:t>
            </m:r>
          </m:lim>
        </m:limLow>
      </m:oMath>
      <w:r>
        <w:rPr/>
        <w:t xml:space="preserve">, avec </w:t>
      </w:r>
      <m:oMath>
        <m:sSub>
          <m:sSubPr/>
          <m:e>
            <m:r>
              <m:rPr>
                <m:sty m:val="i"/>
              </m:rPr>
              <m:t>ε</m:t>
            </m:r>
          </m:e>
          <m:sub>
            <m:r>
              <m:rPr>
                <m:sty m:val="i"/>
              </m:rPr>
              <m:t>r</m:t>
            </m:r>
          </m:sub>
        </m:sSub>
        <m:r>
          <m:rPr>
            <m:sty m:val="p"/>
          </m:rPr>
          <m:t>(</m:t>
        </m:r>
        <m:r>
          <m:rPr>
            <m:sty m:val="i"/>
          </m:rPr>
          <m:t>ω</m:t>
        </m:r>
        <m:r>
          <m:rPr>
            <m:sty m:val="p"/>
          </m:rPr>
          <m:t>)</m:t>
        </m:r>
        <m:r>
          <m:rPr>
            <m:sty m:val="p"/>
          </m:rPr>
          <m:t>=</m:t>
        </m:r>
        <m:r>
          <m:rPr>
            <m:sty m:val="p"/>
          </m:rPr>
          <m:t>1</m:t>
        </m:r>
        <m:r>
          <m:rPr>
            <m:sty m:val="p"/>
          </m:rPr>
          <m:t>+</m:t>
        </m:r>
        <m:sSub>
          <m:sSubPr/>
          <m:e>
            <m:r>
              <m:rPr>
                <m:sty m:val="i"/>
              </m:rPr>
              <m:t>χ</m:t>
            </m:r>
          </m:e>
          <m:sub>
            <m:r>
              <m:rPr>
                <m:sty m:val="i"/>
              </m:rPr>
              <m:t>e</m:t>
            </m:r>
          </m:sub>
        </m:sSub>
        <m:r>
          <m:rPr>
            <m:sty m:val="p"/>
          </m:rPr>
          <m:t>(</m:t>
        </m:r>
        <m:r>
          <m:rPr>
            <m:sty m:val="i"/>
          </m:rPr>
          <m:t>ω</m:t>
        </m:r>
        <m:r>
          <m:rPr>
            <m:sty m:val="p"/>
          </m:rPr>
          <m:t>)</m:t>
        </m:r>
      </m:oMath>
      <w:r>
        <w:rPr>
          <w:rFonts w:eastAsia="Georgia" w:cs="Georgia" w:ascii="Georgia" w:hAnsi="Georgia"/>
        </w:rPr>
        <w:t xml:space="preserve">, introduisant ainsi la permittivité diélectrique relative, </w:t>
      </w:r>
      <m:oMath>
        <m:sSub>
          <m:sSubPr/>
          <m:e>
            <m:r>
              <m:rPr>
                <m:sty m:val="i"/>
              </m:rPr>
              <m:t>ε</m:t>
            </m:r>
          </m:e>
          <m:sub>
            <m:r>
              <m:rPr>
                <m:sty m:val="i"/>
              </m:rPr>
              <m:t>r</m:t>
            </m:r>
          </m:sub>
        </m:sSub>
      </m:oMath>
      <w:r>
        <w:rPr>
          <w:rFonts w:eastAsia="Georgia" w:cs="Georgia" w:ascii="Georgia" w:hAnsi="Georgia"/>
        </w:rPr>
        <w:t xml:space="preserve"> et la susceptibilité électrique dynamique, </w:t>
      </w:r>
      <m:oMath>
        <m:sSub>
          <m:sSubPr/>
          <m:e>
            <m:r>
              <m:rPr>
                <m:sty m:val="i"/>
              </m:rPr>
              <m:t>χ</m:t>
            </m:r>
          </m:e>
          <m:sub>
            <m:r>
              <m:rPr>
                <m:sty m:val="i"/>
              </m:rPr>
              <m:t>s</m:t>
            </m:r>
          </m:sub>
        </m:sSub>
      </m:oMath>
      <w:r>
        <w:rPr/>
        <w:t xml:space="preserve">, du milieu. Montrer que </w:t>
      </w:r>
      <m:oMath>
        <m:sSub>
          <m:sSubPr/>
          <m:e>
            <m:r>
              <m:rPr>
                <m:sty m:val="i"/>
              </m:rPr>
              <m:t>χ</m:t>
            </m:r>
          </m:e>
          <m:sub>
            <m:r>
              <m:rPr>
                <m:sty m:val="i"/>
              </m:rPr>
              <m:t>e</m:t>
            </m:r>
          </m:sub>
        </m:sSub>
        <m:r>
          <m:rPr>
            <m:sty m:val="p"/>
          </m:rPr>
          <m:t>(</m:t>
        </m:r>
        <m:r>
          <m:rPr>
            <m:sty m:val="i"/>
          </m:rPr>
          <m:t>ω</m:t>
        </m:r>
        <m:r>
          <m:rPr>
            <m:sty m:val="p"/>
          </m:rPr>
          <m:t>)</m:t>
        </m:r>
        <m:r>
          <m:rPr>
            <m:sty m:val="p"/>
          </m:rPr>
          <m:t>=</m:t>
        </m:r>
        <m:f>
          <m:fPr>
            <m:ctrlPr>
              <w:rPr>
                <w:rFonts w:ascii="Cambria Math" w:hAnsi="Cambria Math"/>
              </w:rPr>
            </m:ctrlPr>
          </m:fPr>
          <m:num>
            <m:sSubSup>
              <m:sSubSupPr/>
              <m:e>
                <m:r>
                  <m:rPr>
                    <m:sty m:val="i"/>
                  </m:rPr>
                  <m:t>ω</m:t>
                </m:r>
              </m:e>
              <m:sub>
                <m:r>
                  <m:rPr>
                    <m:sty m:val="p"/>
                  </m:rPr>
                  <m:t>0</m:t>
                </m:r>
              </m:sub>
              <m:sup>
                <m:r>
                  <m:rPr>
                    <m:sty m:val="p"/>
                  </m:rPr>
                  <m:t>2</m:t>
                </m:r>
              </m:sup>
            </m:sSubSup>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sSub>
          <m:sSubPr/>
          <m:e>
            <m:r>
              <m:rPr>
                <m:sty m:val="i"/>
              </m:rPr>
              <m:t>χ</m:t>
            </m:r>
          </m:e>
          <m:sub>
            <m:r>
              <m:rPr>
                <m:sty m:val="i"/>
              </m:rPr>
              <m:t>s</m:t>
            </m:r>
          </m:sub>
        </m:sSub>
      </m:oMath>
      <w:r>
        <w:rPr/>
        <w:t xml:space="preserve">.</w:t>
      </w:r>
      <w:r>
        <w:rPr/>
        <w:br w:type="textWrapping"/>
      </w:r>
      <m:oMath>
        <m:r>
          <m:rPr>
            <m:sty m:val="i"/>
          </m:rPr>
          <m:t>θ</m:t>
        </m:r>
        <m:r>
          <m:rPr>
            <m:sty m:val="p"/>
          </m:rPr>
          <m:t>17</m:t>
        </m:r>
      </m:oMath>
      <w:r>
        <w:rPr>
          <w:rFonts w:eastAsia="Georgia" w:cs="Georgia" w:ascii="Georgia" w:hAnsi="Georgia"/>
        </w:rPr>
        <w:t xml:space="preserve"> - Justifier que, en notation complexe, la relation de Maxwell-Ampère dans le milieu diélectrique considéré s'écrive </w:t>
      </w:r>
      <m:oMath>
        <m:r>
          <m:rPr>
            <m:sty m:val="b"/>
          </m:rPr>
          <m:t>k</m:t>
        </m:r>
        <m:r>
          <m:rPr>
            <m:sty m:val="p"/>
          </m:rPr>
          <m:t>∧</m:t>
        </m:r>
        <m:bar>
          <m:barPr/>
          <m:e>
            <m:r>
              <m:rPr>
                <m:sty m:val="b"/>
              </m:rPr>
              <m:t>B</m:t>
            </m:r>
          </m:e>
        </m:bar>
        <m:r>
          <m:rPr>
            <m:sty m:val="p"/>
          </m:rPr>
          <m:t>=</m:t>
        </m:r>
        <m:f>
          <m:fPr>
            <m:ctrlPr>
              <w:rPr>
                <w:rFonts w:ascii="Cambria Math" w:hAnsi="Cambria Math"/>
              </w:rPr>
            </m:ctrlPr>
          </m:fPr>
          <m:num>
            <m:r>
              <m:rPr>
                <m:sty m:val="i"/>
              </m:rPr>
              <m:t>ω</m:t>
            </m:r>
          </m:num>
          <m:den>
            <m:sSup>
              <m:sSupPr/>
              <m:e>
                <m:r>
                  <m:rPr>
                    <m:sty m:val="i"/>
                  </m:rPr>
                  <m:t>c</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N</m:t>
                </m:r>
                <m:r>
                  <m:rPr>
                    <m:sty m:val="i"/>
                  </m:rPr>
                  <m:t>q</m:t>
                </m:r>
                <m:bar>
                  <m:barPr/>
                  <m:e>
                    <m:bar>
                      <m:barPr/>
                      <m:e>
                        <m:r>
                          <m:rPr>
                            <m:sty m:val="b"/>
                          </m:rPr>
                          <m:t>r</m:t>
                        </m:r>
                      </m:e>
                    </m:bar>
                  </m:e>
                </m:bar>
              </m:num>
              <m:den>
                <m:sSub>
                  <m:sSubPr/>
                  <m:e>
                    <m:r>
                      <m:rPr>
                        <m:sty m:val="i"/>
                      </m:rPr>
                      <m:t>ε</m:t>
                    </m:r>
                  </m:e>
                  <m:sub>
                    <m:r>
                      <m:rPr>
                        <m:sty m:val="p"/>
                      </m:rPr>
                      <m:t>0</m:t>
                    </m:r>
                  </m:sub>
                </m:sSub>
              </m:den>
            </m:f>
            <m:r>
              <m:rPr>
                <m:sty m:val="p"/>
              </m:rPr>
              <m:t>−</m:t>
            </m:r>
            <m:bar>
              <m:barPr/>
              <m:e>
                <m:r>
                  <m:rPr>
                    <m:sty m:val="b"/>
                  </m:rPr>
                  <m:t>E</m:t>
                </m:r>
              </m:e>
            </m:bar>
          </m:e>
        </m:d>
      </m:oMath>
      <w:r>
        <w:rPr>
          <w:rFonts w:eastAsia="Georgia" w:cs="Georgia" w:ascii="Georgia" w:hAnsi="Georgia"/>
        </w:rPr>
        <w:t xml:space="preserve">, où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oMath>
      <w:r>
        <w:rPr>
          <w:rFonts w:eastAsia="Georgia" w:cs="Georgia" w:ascii="Georgia" w:hAnsi="Georgia"/>
        </w:rPr>
        <w:t xml:space="preserve"> est la vitesse du rayonnement électromagnétique dans le vide. Déterminer la relation de dispersion du milieu sous la forme </w:t>
      </w:r>
      <m:oMath>
        <m:sSup>
          <m:sSupPr/>
          <m:e>
            <m:r>
              <m:rPr>
                <m:sty m:val="i"/>
              </m:rPr>
              <m:t>k</m:t>
            </m:r>
          </m:e>
          <m:sup>
            <m:r>
              <m:rPr>
                <m:sty m:val="p"/>
              </m:rPr>
              <m:t>2</m:t>
            </m:r>
          </m:sup>
        </m:sSup>
        <m:r>
          <m:rPr>
            <m:sty m:val="p"/>
          </m:rPr>
          <m:t>=</m:t>
        </m:r>
        <m:r>
          <m:rPr>
            <m:sty m:val="i"/>
          </m:rPr>
          <m:t>F</m:t>
        </m:r>
        <m:d>
          <m:dPr>
            <m:begChr m:val="("/>
            <m:endChr m:val=")"/>
            <m:ctrlPr>
              <w:rPr>
                <w:rFonts w:ascii="Cambria Math" w:hAnsi="Cambria Math"/>
              </w:rPr>
            </m:ctrlPr>
          </m:dPr>
          <m:e>
            <m:sSup>
              <m:sSupPr/>
              <m:e>
                <m:r>
                  <m:rPr>
                    <m:sty m:val="i"/>
                  </m:rPr>
                  <m:t>ω</m:t>
                </m:r>
              </m:e>
              <m:sup>
                <m:r>
                  <m:rPr>
                    <m:sty m:val="p"/>
                  </m:rPr>
                  <m:t>2</m:t>
                </m:r>
              </m:sup>
            </m:sSup>
          </m:e>
        </m:d>
      </m:oMath>
      <w:r>
        <w:rPr/>
        <w:t xml:space="preserve">.</w:t>
      </w:r>
      <w:r>
        <w:rPr/>
        <w:br w:type="textWrapping"/>
      </w:r>
      <m:oMath>
        <m:r>
          <m:rPr>
            <m:sty m:val="i"/>
          </m:rPr>
          <m:t>θ</m:t>
        </m:r>
        <m:r>
          <m:rPr>
            <m:sty m:val="b"/>
          </m:rPr>
          <m:t>1</m:t>
        </m:r>
        <m:r>
          <m:rPr>
            <m:sty m:val="b"/>
          </m:rPr>
          <m:t>8</m:t>
        </m:r>
      </m:oMath>
      <w:r>
        <w:rPr>
          <w:rFonts w:eastAsia="Georgia" w:cs="Georgia" w:ascii="Georgia" w:hAnsi="Georgia"/>
        </w:rPr>
        <w:t xml:space="preserve"> - Tracer sommairement la courbe représentative de la relation </w:t>
      </w:r>
      <m:oMath>
        <m:sSup>
          <m:sSupPr/>
          <m:e>
            <m:r>
              <m:rPr>
                <m:sty m:val="i"/>
              </m:rPr>
              <m:t>k</m:t>
            </m:r>
          </m:e>
          <m:sup>
            <m:r>
              <m:rPr>
                <m:sty m:val="p"/>
              </m:rPr>
              <m:t>2</m:t>
            </m:r>
          </m:sup>
        </m:sSup>
        <m:r>
          <m:rPr>
            <m:sty m:val="p"/>
          </m:rPr>
          <m:t>=</m:t>
        </m:r>
        <m:r>
          <m:rPr>
            <m:sty m:val="i"/>
          </m:rPr>
          <m:t>F</m:t>
        </m:r>
        <m:d>
          <m:dPr>
            <m:begChr m:val="("/>
            <m:endChr m:val=")"/>
            <m:ctrlPr>
              <w:rPr>
                <w:rFonts w:ascii="Cambria Math" w:hAnsi="Cambria Math"/>
              </w:rPr>
            </m:ctrlPr>
          </m:dPr>
          <m:e>
            <m:sSup>
              <m:sSupPr/>
              <m:e>
                <m:r>
                  <m:rPr>
                    <m:sty m:val="i"/>
                  </m:rPr>
                  <m:t>ω</m:t>
                </m:r>
              </m:e>
              <m:sup>
                <m:r>
                  <m:rPr>
                    <m:sty m:val="p"/>
                  </m:rPr>
                  <m:t>2</m:t>
                </m:r>
              </m:sup>
            </m:sSup>
          </m:e>
        </m:d>
      </m:oMath>
      <w:r>
        <w:rPr>
          <w:rFonts w:eastAsia="Georgia" w:cs="Georgia" w:ascii="Georgia" w:hAnsi="Georgia"/>
        </w:rPr>
        <w:t xml:space="preserve"> et en déduire celle de la relation </w:t>
      </w:r>
      <m:oMath>
        <m:r>
          <m:rPr>
            <m:sty m:val="i"/>
          </m:rPr>
          <m:t>ω</m:t>
        </m:r>
        <m:r>
          <m:rPr>
            <m:sty m:val="p"/>
          </m:rPr>
          <m:t>(</m:t>
        </m:r>
        <m:r>
          <m:rPr>
            <m:sty m:val="i"/>
          </m:rPr>
          <m:t>k</m:t>
        </m:r>
        <m:r>
          <m:rPr>
            <m:sty m:val="p"/>
          </m:rPr>
          <m:t>)</m:t>
        </m:r>
      </m:oMath>
      <w:r>
        <w:rPr/>
        <w:t xml:space="preserve"> pour </w:t>
      </w:r>
      <m:oMath>
        <m:r>
          <m:rPr>
            <m:sty m:val="i"/>
          </m:rPr>
          <m:t>k</m:t>
        </m:r>
        <m:r>
          <m:rPr>
            <m:sty m:val="p"/>
          </m:rPr>
          <m:t>&gt;</m:t>
        </m:r>
        <m:r>
          <m:rPr>
            <m:sty m:val="p"/>
          </m:rPr>
          <m:t>0</m:t>
        </m:r>
      </m:oMath>
      <w:r>
        <w:rPr/>
        <w:t xml:space="preserve"> et </w:t>
      </w:r>
      <m:oMath>
        <m:r>
          <m:rPr>
            <m:sty m:val="i"/>
          </m:rPr>
          <m:t>ω</m:t>
        </m:r>
        <m:r>
          <m:rPr>
            <m:sty m:val="p"/>
          </m:rPr>
          <m:t>&gt;</m:t>
        </m:r>
        <m:r>
          <m:rPr>
            <m:sty m:val="p"/>
          </m:rPr>
          <m:t>0</m:t>
        </m:r>
      </m:oMath>
      <w:r>
        <w:rPr/>
        <w:t xml:space="preserve">. On introduira la pulsation longitudinale </w:t>
      </w:r>
      <m:oMath>
        <m:sSub>
          <m:sSubPr/>
          <m:e>
            <m:r>
              <m:rPr>
                <m:sty m:val="i"/>
              </m:rPr>
              <m:t>ω</m:t>
            </m:r>
          </m:e>
          <m:sub>
            <m:r>
              <m:rPr>
                <m:sty m:val="i"/>
              </m:rPr>
              <m:t>L</m:t>
            </m:r>
          </m:sub>
        </m:sSub>
        <m:r>
          <m:rPr>
            <m:sty m:val="p"/>
          </m:rPr>
          <m:t>=</m:t>
        </m:r>
        <m:rad>
          <m:radPr>
            <m:degHide m:val="1"/>
            <m:ctrlPr>
              <w:rPr>
                <w:rFonts w:ascii="Cambria Math" w:hAnsi="Cambria Math"/>
              </w:rPr>
            </m:ctrlPr>
          </m:radPr>
          <m:deg/>
          <m:e>
            <m:sSubSup>
              <m:sSubSupPr/>
              <m:e>
                <m:r>
                  <m:rPr>
                    <m:sty m:val="i"/>
                  </m:rPr>
                  <m:t>ω</m:t>
                </m:r>
              </m:e>
              <m:sub>
                <m:r>
                  <m:rPr>
                    <m:sty m:val="p"/>
                  </m:rPr>
                  <m:t>0</m:t>
                </m:r>
              </m:sub>
              <m:sup>
                <m:r>
                  <m:rPr>
                    <m:sty m:val="p"/>
                  </m:rPr>
                  <m:t>2</m:t>
                </m:r>
              </m:sup>
            </m:sSubSup>
            <m:r>
              <m:rPr>
                <m:sty m:val="p"/>
              </m:rPr>
              <m:t>+</m:t>
            </m:r>
            <m:sSubSup>
              <m:sSubSupPr/>
              <m:e>
                <m:r>
                  <m:rPr>
                    <m:sty m:val="i"/>
                  </m:rPr>
                  <m:t>ω</m:t>
                </m:r>
              </m:e>
              <m:sub>
                <m:r>
                  <m:rPr>
                    <m:sty m:val="i"/>
                  </m:rPr>
                  <m:t>p</m:t>
                </m:r>
              </m:sub>
              <m:sup>
                <m:r>
                  <m:rPr>
                    <m:sty m:val="p"/>
                  </m:rPr>
                  <m:t>2</m:t>
                </m:r>
              </m:sup>
            </m:sSubSup>
          </m:e>
        </m:rad>
        <m:d>
          <m:dPr>
            <m:begChr m:val="("/>
            <m:endChr m:val=")"/>
            <m:ctrlPr>
              <w:rPr>
                <w:rFonts w:ascii="Cambria Math" w:hAnsi="Cambria Math"/>
              </w:rPr>
            </m:ctrlPr>
          </m:dPr>
          <m:e>
            <m:sSubSup>
              <m:sSubSupPr/>
              <m:e>
                <m:r>
                  <m:rPr>
                    <m:sty m:val="i"/>
                  </m:rPr>
                  <m:t>x</m:t>
                </m:r>
              </m:e>
              <m:sub>
                <m:r>
                  <m:rPr>
                    <m:sty m:val="i"/>
                  </m:rPr>
                  <m:t>L</m:t>
                </m:r>
              </m:sub>
              <m:sup>
                <m:r>
                  <m:rPr>
                    <m:sty m:val="p"/>
                  </m:rPr>
                  <m:t>2</m:t>
                </m:r>
              </m:sup>
            </m:sSubSup>
            <m:r>
              <m:rPr>
                <m:sty m:val="p"/>
              </m:rPr>
              <m:t>=</m:t>
            </m:r>
            <m:r>
              <m:rPr>
                <m:sty m:val="p"/>
              </m:rPr>
              <m:t>1</m:t>
            </m:r>
            <m:r>
              <m:rPr>
                <m:sty m:val="p"/>
              </m:rPr>
              <m:t>+</m:t>
            </m:r>
            <m:sSub>
              <m:sSubPr/>
              <m:e>
                <m:r>
                  <m:rPr>
                    <m:sty m:val="i"/>
                  </m:rPr>
                  <m:t>χ</m:t>
                </m:r>
              </m:e>
              <m:sub>
                <m:r>
                  <m:rPr>
                    <m:sty m:val="i"/>
                  </m:rPr>
                  <m:t>s</m:t>
                </m:r>
              </m:sub>
            </m:sSub>
          </m:e>
        </m:d>
      </m:oMath>
      <w:r>
        <w:rPr/>
        <w:t xml:space="preserve">. Quel est le comportement du milieu pour </w:t>
      </w:r>
      <m:oMath>
        <m:sSub>
          <m:sSubPr/>
          <m:e>
            <m:r>
              <m:rPr>
                <m:sty m:val="i"/>
              </m:rPr>
              <m:t>ω</m:t>
            </m:r>
          </m:e>
          <m:sub>
            <m:r>
              <m:rPr>
                <m:sty m:val="p"/>
              </m:rPr>
              <m:t>0</m:t>
            </m:r>
          </m:sub>
        </m:sSub>
        <m:r>
          <m:rPr>
            <m:sty m:val="p"/>
          </m:rPr>
          <m:t>≤</m:t>
        </m:r>
        <m:r>
          <m:rPr>
            <m:sty m:val="i"/>
          </m:rPr>
          <m:t>ω</m:t>
        </m:r>
        <m:r>
          <m:rPr>
            <m:sty m:val="p"/>
          </m:rPr>
          <m:t>≤</m:t>
        </m:r>
        <m:sSub>
          <m:sSubPr/>
          <m:e>
            <m:r>
              <m:rPr>
                <m:sty m:val="i"/>
              </m:rPr>
              <m:t>ω</m:t>
            </m:r>
          </m:e>
          <m:sub>
            <m:r>
              <m:rPr>
                <m:sty m:val="i"/>
              </m:rPr>
              <m:t>L</m:t>
            </m:r>
          </m:sub>
        </m:sSub>
      </m:oMath>
      <w:r>
        <w:rPr/>
        <w:t xml:space="preserve"> ?</w:t>
      </w:r>
      <w:r>
        <w:rPr/>
        <w:br w:type="textWrapping"/>
      </w:r>
      <m:oMath>
        <m:r>
          <m:rPr>
            <m:sty m:val="i"/>
          </m:rPr>
          <m:t>θ</m:t>
        </m:r>
        <m:r>
          <m:rPr>
            <m:sty m:val="p"/>
          </m:rPr>
          <m:t>19</m:t>
        </m:r>
      </m:oMath>
      <w:r>
        <w:rPr>
          <w:rFonts w:eastAsia="Georgia" w:cs="Georgia" w:ascii="Georgia" w:hAnsi="Georgia"/>
        </w:rPr>
        <w:t xml:space="preserve"> - Établir que la vitesse de phase </w:t>
      </w:r>
      <m:oMath>
        <m:sSub>
          <m:sSubPr/>
          <m:e>
            <m:r>
              <m:rPr>
                <m:sty m:val="i"/>
              </m:rPr>
              <m:t>v</m:t>
            </m:r>
          </m:e>
          <m:sub>
            <m:r>
              <m:rPr>
                <m:sty m:val="i"/>
              </m:rPr>
              <m:t>φ</m:t>
            </m:r>
          </m:sub>
        </m:sSub>
      </m:oMath>
      <w:r>
        <w:rPr/>
        <w:t xml:space="preserve"> est </w:t>
      </w:r>
      <m:oMath>
        <m:sSub>
          <m:sSubPr/>
          <m:e>
            <m:r>
              <m:rPr>
                <m:sty m:val="i"/>
              </m:rPr>
              <m:t>v</m:t>
            </m:r>
          </m:e>
          <m:sub>
            <m:r>
              <m:rPr>
                <m:sty m:val="i"/>
              </m:rPr>
              <m:t>φ</m:t>
            </m:r>
          </m:sub>
        </m:sSub>
        <m:r>
          <m:rPr>
            <m:sty m:val="p"/>
          </m:rPr>
          <m:t>=</m:t>
        </m:r>
        <m:f>
          <m:fPr>
            <m:ctrlPr>
              <w:rPr>
                <w:rFonts w:ascii="Cambria Math" w:hAnsi="Cambria Math"/>
              </w:rPr>
            </m:ctrlPr>
          </m:fPr>
          <m:num>
            <m:r>
              <m:rPr>
                <m:sty m:val="i"/>
              </m:rPr>
              <m:t>c</m:t>
            </m:r>
          </m:num>
          <m:den>
            <m:sSup>
              <m:sSupPr/>
              <m:e>
                <m:d>
                  <m:dPr>
                    <m:begChr m:val="["/>
                    <m:endChr m:val="]"/>
                    <m:ctrlPr>
                      <w:rPr>
                        <w:rFonts w:ascii="Cambria Math" w:hAnsi="Cambria Math"/>
                      </w:rPr>
                    </m:ctrlPr>
                  </m:dPr>
                  <m:e>
                    <m:sSub>
                      <m:sSubPr/>
                      <m:e>
                        <m:r>
                          <m:rPr>
                            <m:sty m:val="i"/>
                          </m:rPr>
                          <m:t>ε</m:t>
                        </m:r>
                      </m:e>
                      <m:sub>
                        <m:r>
                          <m:rPr>
                            <m:sty m:val="i"/>
                          </m:rPr>
                          <m:t>r</m:t>
                        </m:r>
                      </m:sub>
                    </m:sSub>
                    <m:r>
                      <m:rPr>
                        <m:sty m:val="p"/>
                      </m:rPr>
                      <m:t>(</m:t>
                    </m:r>
                    <m:r>
                      <m:rPr>
                        <m:sty m:val="i"/>
                      </m:rPr>
                      <m:t>ω</m:t>
                    </m:r>
                    <m:r>
                      <m:rPr>
                        <m:sty m:val="p"/>
                      </m:rPr>
                      <m:t>)</m:t>
                    </m:r>
                  </m:e>
                </m:d>
              </m:e>
              <m:sup>
                <m:f>
                  <m:fPr>
                    <m:ctrlPr>
                      <w:rPr>
                        <w:rFonts w:ascii="Cambria Math" w:hAnsi="Cambria Math"/>
                      </w:rPr>
                    </m:ctrlPr>
                  </m:fPr>
                  <m:num>
                    <m:r>
                      <m:rPr>
                        <m:sty m:val="p"/>
                      </m:rPr>
                      <m:t>1</m:t>
                    </m:r>
                  </m:num>
                  <m:den>
                    <m:r>
                      <m:rPr>
                        <m:sty m:val="p"/>
                      </m:rPr>
                      <m:t>2</m:t>
                    </m:r>
                  </m:den>
                </m:f>
              </m:sup>
            </m:sSup>
          </m:den>
        </m:f>
      </m:oMath>
      <w:r>
        <w:rPr>
          <w:rFonts w:eastAsia="Georgia" w:cs="Georgia" w:ascii="Georgia" w:hAnsi="Georgia"/>
        </w:rPr>
        <w:t xml:space="preserve">. Établir, entre </w:t>
      </w:r>
      <m:oMath>
        <m:sSub>
          <m:sSubPr/>
          <m:e>
            <m:r>
              <m:rPr>
                <m:sty m:val="i"/>
              </m:rPr>
              <m:t>v</m:t>
            </m:r>
          </m:e>
          <m:sub>
            <m:r>
              <m:rPr>
                <m:sty m:val="i"/>
              </m:rPr>
              <m:t>φ</m:t>
            </m:r>
          </m:sub>
        </m:sSub>
      </m:oMath>
      <w:r>
        <w:rPr/>
        <w:t xml:space="preserve"> et la vitesse de groupe </w:t>
      </w:r>
      <m:oMath>
        <m:sSub>
          <m:sSubPr/>
          <m:e>
            <m:r>
              <m:rPr>
                <m:sty m:val="i"/>
              </m:rPr>
              <m:t>v</m:t>
            </m:r>
          </m:e>
          <m:sub>
            <m:r>
              <m:rPr>
                <m:sty m:val="i"/>
              </m:rPr>
              <m:t>g</m:t>
            </m:r>
          </m:sub>
        </m:sSub>
      </m:oMath>
      <w:r>
        <w:rPr/>
        <w:t xml:space="preserve">, la relation </w:t>
      </w:r>
      <m:oMath>
        <m:sSub>
          <m:sSubPr/>
          <m:e>
            <m:r>
              <m:rPr>
                <m:sty m:val="i"/>
              </m:rPr>
              <m:t>v</m:t>
            </m:r>
          </m:e>
          <m:sub>
            <m:r>
              <m:rPr>
                <m:sty m:val="i"/>
              </m:rPr>
              <m:t>φ</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i"/>
                  </m:rPr>
                  <m:t>ω</m:t>
                </m:r>
              </m:num>
              <m:den>
                <m:r>
                  <m:rPr>
                    <m:sty m:val="p"/>
                  </m:rPr>
                  <m:t>1</m:t>
                </m:r>
                <m:r>
                  <m:rPr>
                    <m:sty m:val="p"/>
                  </m:rPr>
                  <m:t>+</m:t>
                </m:r>
                <m:sSub>
                  <m:sSubPr/>
                  <m:e>
                    <m:r>
                      <m:rPr>
                        <m:sty m:val="i"/>
                      </m:rPr>
                      <m:t>χ</m:t>
                    </m:r>
                  </m:e>
                  <m:sub>
                    <m:r>
                      <m:rPr>
                        <m:sty m:val="i"/>
                      </m:rPr>
                      <m:t>e</m:t>
                    </m:r>
                  </m:sub>
                </m:sSub>
              </m:den>
            </m:f>
            <m:f>
              <m:fPr>
                <m:ctrlPr>
                  <w:rPr>
                    <w:rFonts w:ascii="Cambria Math" w:hAnsi="Cambria Math"/>
                  </w:rPr>
                </m:ctrlPr>
              </m:fPr>
              <m:num>
                <m:r>
                  <m:rPr>
                    <m:nor/>
                  </m:rPr>
                  <m:t xml:space="preserve"> </m:t>
                </m:r>
                <m:r>
                  <m:rPr>
                    <m:sty m:val="p"/>
                  </m:rPr>
                  <m:t>d</m:t>
                </m:r>
                <m:sSub>
                  <m:sSubPr/>
                  <m:e>
                    <m:r>
                      <m:rPr>
                        <m:sty m:val="i"/>
                      </m:rPr>
                      <m:t>χ</m:t>
                    </m:r>
                  </m:e>
                  <m:sub>
                    <m:r>
                      <m:rPr>
                        <m:sty m:val="i"/>
                      </m:rPr>
                      <m:t>e</m:t>
                    </m:r>
                  </m:sub>
                </m:sSub>
              </m:num>
              <m:den>
                <m:r>
                  <m:rPr>
                    <m:nor/>
                  </m:rPr>
                  <m:t xml:space="preserve"> </m:t>
                </m:r>
                <m:r>
                  <m:rPr>
                    <m:sty m:val="p"/>
                  </m:rPr>
                  <m:t>d</m:t>
                </m:r>
                <m:r>
                  <m:rPr>
                    <m:sty m:val="i"/>
                  </m:rPr>
                  <m:t>ω</m:t>
                </m:r>
              </m:den>
            </m:f>
          </m:e>
        </m:d>
        <m:sSub>
          <m:sSubPr/>
          <m:e>
            <m:r>
              <m:rPr>
                <m:sty m:val="i"/>
              </m:rPr>
              <m:t>v</m:t>
            </m:r>
          </m:e>
          <m:sub>
            <m:r>
              <m:rPr>
                <m:sty m:val="i"/>
              </m:rPr>
              <m:t>g</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g</m:t>
                </m:r>
              </m:num>
              <m:den>
                <m:r>
                  <m:rPr>
                    <m:sty m:val="p"/>
                  </m:rPr>
                  <m:t>1</m:t>
                </m:r>
                <m:r>
                  <m:rPr>
                    <m:sty m:val="p"/>
                  </m:rPr>
                  <m:t>+</m:t>
                </m:r>
                <m:sSub>
                  <m:sSubPr/>
                  <m:e>
                    <m:r>
                      <m:rPr>
                        <m:sty m:val="i"/>
                      </m:rPr>
                      <m:t>χ</m:t>
                    </m:r>
                  </m:e>
                  <m:sub>
                    <m:r>
                      <m:rPr>
                        <m:sty m:val="i"/>
                      </m:rPr>
                      <m:t>e</m:t>
                    </m:r>
                  </m:sub>
                </m:sSub>
              </m:den>
            </m:f>
          </m:e>
        </m:d>
        <m:sSub>
          <m:sSubPr/>
          <m:e>
            <m:r>
              <m:rPr>
                <m:sty m:val="i"/>
              </m:rPr>
              <m:t>v</m:t>
            </m:r>
          </m:e>
          <m:sub>
            <m:r>
              <m:rPr>
                <m:sty m:val="i"/>
              </m:rPr>
              <m:t>g</m:t>
            </m:r>
          </m:sub>
        </m:sSub>
        <m:d>
          <m:dPr>
            <m:begChr m:val="("/>
            <m:endChr m:val=""/>
            <m:ctrlPr>
              <w:rPr>
                <w:rFonts w:ascii="Cambria Math" w:hAnsi="Cambria Math"/>
              </w:rPr>
            </m:ctrlPr>
          </m:dPr>
          <m:e>
            <m:sSub>
              <m:sSubPr/>
              <m:e>
                <m:r>
                  <m:rPr>
                    <m:sty m:val="i"/>
                  </m:rPr>
                  <m:t>χ</m:t>
                </m:r>
              </m:e>
              <m:sub>
                <m:r>
                  <m:rPr>
                    <m:sty m:val="i"/>
                  </m:rPr>
                  <m:t>e</m:t>
                </m:r>
              </m:sub>
            </m:sSub>
          </m:e>
        </m:d>
      </m:oMath>
      <w:r>
        <w:rPr>
          <w:rFonts w:eastAsia="Georgia" w:cs="Georgia" w:ascii="Georgia" w:hAnsi="Georgia"/>
        </w:rPr>
        <w:t xml:space="preserve"> est défini à la question 16). En déduire l'inégalité </w:t>
      </w:r>
      <m:oMath>
        <m:sSub>
          <m:sSubPr/>
          <m:e>
            <m:r>
              <m:rPr>
                <m:sty m:val="i"/>
              </m:rPr>
              <m:t>v</m:t>
            </m:r>
          </m:e>
          <m:sub>
            <m:r>
              <m:rPr>
                <m:sty m:val="i"/>
              </m:rPr>
              <m:t>φ</m:t>
            </m:r>
          </m:sub>
        </m:sSub>
        <m:r>
          <m:rPr>
            <m:sty m:val="p"/>
          </m:rPr>
          <m:t>≥</m:t>
        </m:r>
        <m:sSub>
          <m:sSubPr/>
          <m:e>
            <m:r>
              <m:rPr>
                <m:sty m:val="i"/>
              </m:rPr>
              <m:t>v</m:t>
            </m:r>
          </m:e>
          <m:sub>
            <m:r>
              <m:rPr>
                <m:sty m:val="i"/>
              </m:rPr>
              <m:t>g</m:t>
            </m:r>
          </m:sub>
        </m:sSub>
      </m:oMath>
      <w:r>
        <w:rPr/>
        <w:t xml:space="preserve">.</w:t>
      </w:r>
      <w:r>
        <w:rPr/>
        <w:br w:type="textWrapping"/>
      </w:r>
      <m:oMath>
        <m:r>
          <m:rPr>
            <m:sty m:val="i"/>
          </m:rPr>
          <m:t>θ</m:t>
        </m:r>
        <m:r>
          <m:rPr>
            <m:sty m:val="b"/>
          </m:rPr>
          <m:t>2</m:t>
        </m:r>
        <m:r>
          <m:rPr>
            <m:sty m:val="b"/>
          </m:rPr>
          <m:t>0</m:t>
        </m:r>
      </m:oMath>
      <w:r>
        <w:rPr>
          <w:rFonts w:eastAsia="Georgia" w:cs="Georgia" w:ascii="Georgia" w:hAnsi="Georgia"/>
        </w:rPr>
        <w:t xml:space="preserve"> - Montrer que la densité d'énergie magnétique </w:t>
      </w:r>
      <m:oMath>
        <m:sSub>
          <m:sSubPr/>
          <m:e>
            <m:r>
              <m:rPr>
                <m:sty m:val="i"/>
              </m:rPr>
              <m:t>u</m:t>
            </m:r>
          </m:e>
          <m:sub>
            <m:r>
              <m:rPr>
                <m:sty m:val="p"/>
              </m:rPr>
              <m:t>b</m:t>
            </m:r>
          </m:sub>
        </m:sSub>
      </m:oMath>
      <w:r>
        <w:rPr>
          <w:rFonts w:eastAsia="Georgia" w:cs="Georgia" w:ascii="Georgia" w:hAnsi="Georgia"/>
        </w:rPr>
        <w:t xml:space="preserve"> et la densité d'énergie électrique </w:t>
      </w:r>
      <m:oMath>
        <m:sSub>
          <m:sSubPr/>
          <m:e>
            <m:r>
              <m:rPr>
                <m:sty m:val="i"/>
              </m:rPr>
              <m:t>u</m:t>
            </m:r>
          </m:e>
          <m:sub>
            <m:r>
              <m:rPr>
                <m:sty m:val="i"/>
              </m:rPr>
              <m:t>e</m:t>
            </m:r>
          </m:sub>
        </m:sSub>
      </m:oMath>
      <w:r>
        <w:rPr>
          <w:rFonts w:eastAsia="Georgia" w:cs="Georgia" w:ascii="Georgia" w:hAnsi="Georgia"/>
        </w:rPr>
        <w:t xml:space="preserve"> sont égales. Exprimer, en fonction de </w:t>
      </w:r>
      <m:oMath>
        <m:sSub>
          <m:sSubPr/>
          <m:e>
            <m:r>
              <m:rPr>
                <m:sty m:val="i"/>
              </m:rPr>
              <m:t>e</m:t>
            </m:r>
          </m:e>
          <m:sub>
            <m:r>
              <m:rPr>
                <m:sty m:val="p"/>
              </m:rPr>
              <m:t>0</m:t>
            </m:r>
          </m:sub>
        </m:sSub>
      </m:oMath>
      <w:r>
        <w:rPr/>
        <w:t xml:space="preserve"> et de </w:t>
      </w:r>
      <m:oMath>
        <m:sSub>
          <m:sSubPr/>
          <m:e>
            <m:r>
              <m:rPr>
                <m:sty m:val="i"/>
              </m:rPr>
              <m:t>χ</m:t>
            </m:r>
          </m:e>
          <m:sub>
            <m:r>
              <m:rPr>
                <m:sty m:val="i"/>
              </m:rPr>
              <m:t>e</m:t>
            </m:r>
          </m:sub>
        </m:sSub>
      </m:oMath>
      <w:r>
        <w:rPr>
          <w:rFonts w:eastAsia="Georgia" w:cs="Georgia" w:ascii="Georgia" w:hAnsi="Georgia"/>
        </w:rPr>
        <w:t xml:space="preserve">, la moyenne temporelle de la densité d'énergie électromagnétique </w:t>
      </w:r>
      <m:oMath>
        <m:sSub>
          <m:sSubPr/>
          <m:e>
            <m:r>
              <m:rPr>
                <m:sty m:val="i"/>
              </m:rPr>
              <m:t>u</m:t>
            </m:r>
          </m:e>
          <m:sub>
            <m:r>
              <m:rPr>
                <m:sty m:val="i"/>
              </m:rPr>
              <m:t>e</m:t>
            </m:r>
            <m:r>
              <m:rPr>
                <m:sty m:val="i"/>
              </m:rPr>
              <m:t>m</m:t>
            </m:r>
          </m:sub>
        </m:sSub>
        <m:r>
          <m:rPr>
            <m:sty m:val="p"/>
          </m:rPr>
          <m:t>=</m:t>
        </m:r>
        <m:sSub>
          <m:sSubPr/>
          <m:e>
            <m:r>
              <m:rPr>
                <m:sty m:val="i"/>
              </m:rPr>
              <m:t>u</m:t>
            </m:r>
          </m:e>
          <m:sub>
            <m:r>
              <m:rPr>
                <m:sty m:val="p"/>
              </m:rPr>
              <m:t>e</m:t>
            </m:r>
          </m:sub>
        </m:sSub>
        <m:r>
          <m:rPr>
            <m:sty m:val="p"/>
          </m:rPr>
          <m:t>+</m:t>
        </m:r>
        <m:sSub>
          <m:sSubPr/>
          <m:e>
            <m:r>
              <m:rPr>
                <m:sty m:val="i"/>
              </m:rPr>
              <m:t>u</m:t>
            </m:r>
          </m:e>
          <m:sub>
            <m:r>
              <m:rPr>
                <m:sty m:val="p"/>
              </m:rPr>
              <m:t>b</m:t>
            </m:r>
          </m:sub>
        </m:sSub>
      </m:oMath>
      <w:r>
        <w:rPr/>
        <w:t xml:space="preserve">.</w:t>
      </w:r>
      <w:r>
        <w:rPr/>
        <w:br w:type="textWrapping"/>
      </w:r>
      <m:oMath>
        <m:r>
          <m:rPr>
            <m:sty m:val="i"/>
          </m:rPr>
          <m:t>θ</m:t>
        </m:r>
        <m:r>
          <m:rPr>
            <m:sty m:val="p"/>
          </m:rPr>
          <m:t>21</m:t>
        </m:r>
      </m:oMath>
      <w:r>
        <w:rPr/>
        <w:t xml:space="preserve"> - Exprimer le vecteur de Poynting </w:t>
      </w:r>
      <m:oMath>
        <m:r>
          <m:rPr>
            <m:sty m:val="b"/>
          </m:rPr>
          <m:t>S</m:t>
        </m:r>
      </m:oMath>
      <w:r>
        <w:rPr/>
        <w:t xml:space="preserve"> en fonction de </w:t>
      </w:r>
      <m:oMath>
        <m:r>
          <m:rPr>
            <m:sty m:val="i"/>
          </m:rPr>
          <m:t>c</m:t>
        </m:r>
        <m:r>
          <m:rPr>
            <m:sty m:val="p"/>
          </m:rPr>
          <m:t>,</m:t>
        </m:r>
        <m:r>
          <m:rPr>
            <m:sty m:val="i"/>
          </m:rPr>
          <m:t>k</m:t>
        </m:r>
        <m:r>
          <m:rPr>
            <m:sty m:val="i"/>
          </m:rPr>
          <m:t>ω</m:t>
        </m:r>
        <m:r>
          <m:rPr>
            <m:sty m:val="p"/>
          </m:rPr>
          <m:t>,</m:t>
        </m:r>
        <m:sSub>
          <m:sSubPr/>
          <m:e>
            <m:r>
              <m:rPr>
                <m:sty m:val="i"/>
              </m:rPr>
              <m:t>ε</m:t>
            </m:r>
          </m:e>
          <m:sub>
            <m:r>
              <m:rPr>
                <m:sty m:val="p"/>
              </m:rPr>
              <m:t>0</m:t>
            </m:r>
          </m:sub>
        </m:sSub>
        <m:r>
          <m:rPr>
            <m:sty m:val="p"/>
          </m:rPr>
          <m:t>,</m:t>
        </m:r>
        <m:sSub>
          <m:sSubPr/>
          <m:e>
            <m:r>
              <m:rPr>
                <m:sty m:val="i"/>
              </m:rPr>
              <m:t>E</m:t>
            </m:r>
          </m:e>
          <m:sub>
            <m:r>
              <m:rPr>
                <m:sty m:val="p"/>
              </m:rPr>
              <m:t>0</m:t>
            </m:r>
          </m:sub>
        </m:sSub>
        <m:r>
          <m:rPr>
            <m:sty m:val="p"/>
          </m:rPr>
          <m:t>,</m:t>
        </m:r>
        <m:r>
          <m:rPr>
            <m:sty m:val="i"/>
          </m:rPr>
          <m:t>φ</m:t>
        </m:r>
      </m:oMath>
      <w:r>
        <w:rPr/>
        <w:t xml:space="preserve"> et du vecteur unitaire </w:t>
      </w:r>
      <m:oMath>
        <m:sSub>
          <m:sSubPr/>
          <m:e>
            <m:r>
              <m:rPr>
                <m:sty m:val="b"/>
              </m:rPr>
              <m:t>u</m:t>
            </m:r>
          </m:e>
          <m:sub>
            <m:r>
              <m:rPr>
                <m:sty m:val="i"/>
              </m:rPr>
              <m:t>k</m:t>
            </m:r>
          </m:sub>
        </m:sSub>
      </m:oMath>
      <w:r>
        <w:rPr/>
        <w:t xml:space="preserve"> de la direction </w:t>
      </w:r>
      <m:oMath>
        <m:r>
          <m:rPr>
            <m:sty m:val="b"/>
          </m:rPr>
          <m:t>k</m:t>
        </m:r>
      </m:oMath>
      <w:r>
        <w:rPr/>
        <w:t xml:space="preserve">. Exprimer la moyenne temporelle de </w:t>
      </w:r>
      <m:oMath>
        <m:r>
          <m:rPr>
            <m:sty m:val="p"/>
          </m:rPr>
          <m:t>⟨</m:t>
        </m:r>
        <m:r>
          <m:rPr>
            <m:sty m:val="b"/>
          </m:rPr>
          <m:t>S</m:t>
        </m:r>
        <m:sSub>
          <m:sSubPr/>
          <m:e>
            <m:r>
              <m:rPr>
                <m:sty m:val="p"/>
              </m:rPr>
              <m:t>⟩</m:t>
            </m:r>
          </m:e>
          <m:sub>
            <m:r>
              <m:rPr>
                <m:sty m:val="i"/>
              </m:rPr>
              <m:t>t</m:t>
            </m:r>
          </m:sub>
        </m:sSub>
      </m:oMath>
      <w:r>
        <w:rPr/>
        <w:t xml:space="preserve"> en fonction de </w:t>
      </w:r>
      <m:oMath>
        <m:sSub>
          <m:sSubPr/>
          <m:e>
            <m:r>
              <m:rPr>
                <m:sty m:val="i"/>
              </m:rPr>
              <m:t>e</m:t>
            </m:r>
          </m:e>
          <m:sub>
            <m:r>
              <m:rPr>
                <m:sty m:val="p"/>
              </m:rPr>
              <m:t>0</m:t>
            </m:r>
          </m:sub>
        </m:sSub>
      </m:oMath>
      <w:r>
        <w:rPr/>
        <w:t xml:space="preserve"> et de </w:t>
      </w:r>
      <m:oMath>
        <m:sSub>
          <m:sSubPr/>
          <m:e>
            <m:r>
              <m:rPr>
                <m:sty m:val="i"/>
              </m:rPr>
              <m:t>ε</m:t>
            </m:r>
          </m:e>
          <m:sub>
            <m:r>
              <m:rPr>
                <m:sty m:val="i"/>
              </m:rPr>
              <m:t>r</m:t>
            </m:r>
          </m:sub>
        </m:sSub>
      </m:oMath>
      <w:r>
        <w:rPr>
          <w:rFonts w:eastAsia="Georgia" w:cs="Georgia" w:ascii="Georgia" w:hAnsi="Georgia"/>
        </w:rPr>
        <w:t xml:space="preserve">. Exprimer la moyenne temporelle de la densité totale d'énergie, </w:t>
      </w:r>
      <m:oMath>
        <m:sSub>
          <m:sSubPr/>
          <m:e>
            <m:r>
              <m:rPr>
                <m:sty m:val="i"/>
              </m:rPr>
              <m:t>u</m:t>
            </m:r>
          </m:e>
          <m:sub>
            <m:r>
              <m:rPr>
                <m:sty m:val="p"/>
              </m:rPr>
              <m:t>t</m:t>
            </m:r>
          </m:sub>
        </m:sSub>
        <m:r>
          <m:rPr>
            <m:sty m:val="p"/>
          </m:rPr>
          <m:t>=</m:t>
        </m:r>
        <m:sSub>
          <m:sSubPr/>
          <m:e>
            <m:r>
              <m:rPr>
                <m:sty m:val="i"/>
              </m:rPr>
              <m:t>u</m:t>
            </m:r>
          </m:e>
          <m:sub>
            <m:r>
              <m:rPr>
                <m:sty m:val="i"/>
              </m:rPr>
              <m:t>e</m:t>
            </m:r>
            <m:r>
              <m:rPr>
                <m:sty m:val="i"/>
              </m:rPr>
              <m:t>m</m:t>
            </m:r>
          </m:sub>
        </m:sSub>
        <m:r>
          <m:rPr>
            <m:sty m:val="p"/>
          </m:rPr>
          <m:t>+</m:t>
        </m:r>
        <m:sSub>
          <m:sSubPr/>
          <m:e>
            <m:r>
              <m:rPr>
                <m:sty m:val="i"/>
              </m:rPr>
              <m:t>u</m:t>
            </m:r>
          </m:e>
          <m:sub>
            <m:r>
              <m:rPr>
                <m:sty m:val="p"/>
              </m:rPr>
              <m:t>m</m:t>
            </m:r>
          </m:sub>
        </m:sSub>
      </m:oMath>
      <w:r>
        <w:rPr/>
        <w:t xml:space="preserve"> en fonction de </w:t>
      </w:r>
      <m:oMath>
        <m:sSub>
          <m:sSubPr/>
          <m:e>
            <m:r>
              <m:rPr>
                <m:sty m:val="i"/>
              </m:rPr>
              <m:t>e</m:t>
            </m:r>
          </m:e>
          <m:sub>
            <m:r>
              <m:rPr>
                <m:sty m:val="p"/>
              </m:rPr>
              <m:t>0</m:t>
            </m:r>
          </m:sub>
        </m:sSub>
      </m:oMath>
      <w:r>
        <w:rPr/>
        <w:t xml:space="preserve"> et de </w:t>
      </w:r>
      <m:oMath>
        <m:r>
          <m:rPr>
            <m:sty m:val="i"/>
          </m:rPr>
          <m:t>g</m:t>
        </m:r>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r>
              <m:rPr>
                <m:sty m:val="p"/>
              </m:rPr>
              <m:t>,</m:t>
            </m:r>
            <m:sSub>
              <m:sSubPr/>
              <m:e>
                <m:r>
                  <m:rPr>
                    <m:sty m:val="i"/>
                  </m:rPr>
                  <m:t>ω</m:t>
                </m:r>
              </m:e>
              <m:sub>
                <m:r>
                  <m:rPr>
                    <m:sty m:val="i"/>
                  </m:rPr>
                  <m:t>p</m:t>
                </m:r>
              </m:sub>
            </m:sSub>
          </m:e>
        </m:d>
      </m:oMath>
      <w:r>
        <w:rPr/>
        <w:t xml:space="preserve">.</w:t>
      </w:r>
      <w:r>
        <w:rPr/>
        <w:br w:type="textWrapping"/>
      </w:r>
      <m:oMath>
        <m:r>
          <m:rPr>
            <m:sty m:val="i"/>
          </m:rPr>
          <m:t>θ</m:t>
        </m:r>
        <m:r>
          <m:rPr>
            <m:sty m:val="p"/>
          </m:rPr>
          <m:t>22</m:t>
        </m:r>
      </m:oMath>
      <w:r>
        <w:rPr>
          <w:rFonts w:eastAsia="Georgia" w:cs="Georgia" w:ascii="Georgia" w:hAnsi="Georgia"/>
        </w:rPr>
        <w:t xml:space="preserve"> - Vérifier la relation </w:t>
      </w:r>
      <m:oMath>
        <m:f>
          <m:fPr>
            <m:ctrlPr>
              <w:rPr>
                <w:rFonts w:ascii="Cambria Math" w:hAnsi="Cambria Math"/>
              </w:rPr>
            </m:ctrlPr>
          </m:fPr>
          <m:num>
            <m:d>
              <m:dPr>
                <m:begChr m:val="⟨"/>
                <m:endChr m:val="⟩"/>
                <m:ctrlPr>
                  <w:rPr>
                    <w:rFonts w:ascii="Cambria Math" w:hAnsi="Cambria Math"/>
                  </w:rPr>
                </m:ctrlPr>
              </m:dPr>
              <m:e>
                <m:sSub>
                  <m:sSubPr/>
                  <m:e>
                    <m:r>
                      <m:rPr>
                        <m:sty m:val="i"/>
                      </m:rPr>
                      <m:t>u</m:t>
                    </m:r>
                  </m:e>
                  <m:sub>
                    <m:r>
                      <m:rPr>
                        <m:sty m:val="i"/>
                      </m:rPr>
                      <m:t>t</m:t>
                    </m:r>
                  </m:sub>
                </m:sSub>
              </m:e>
            </m:d>
          </m:num>
          <m:den>
            <m:d>
              <m:dPr>
                <m:begChr m:val="⟨"/>
                <m:endChr m:val="⟩"/>
                <m:ctrlPr>
                  <w:rPr>
                    <w:rFonts w:ascii="Cambria Math" w:hAnsi="Cambria Math"/>
                  </w:rPr>
                </m:ctrlPr>
              </m:dPr>
              <m:e>
                <m:sSub>
                  <m:sSubPr/>
                  <m:e>
                    <m:r>
                      <m:rPr>
                        <m:sty m:val="i"/>
                      </m:rPr>
                      <m:t>u</m:t>
                    </m:r>
                  </m:e>
                  <m:sub>
                    <m:r>
                      <m:rPr>
                        <m:sty m:val="i"/>
                      </m:rPr>
                      <m:t>e</m:t>
                    </m:r>
                    <m:r>
                      <m:rPr>
                        <m:sty m:val="i"/>
                      </m:rPr>
                      <m:t>m</m:t>
                    </m:r>
                  </m:sub>
                </m:sSub>
              </m:e>
            </m:d>
          </m:den>
        </m:f>
        <m:r>
          <m:rPr>
            <m:sty m:val="p"/>
          </m:rPr>
          <m:t>=</m:t>
        </m:r>
        <m:f>
          <m:fPr>
            <m:ctrlPr>
              <w:rPr>
                <w:rFonts w:ascii="Cambria Math" w:hAnsi="Cambria Math"/>
              </w:rPr>
            </m:ctrlPr>
          </m:fPr>
          <m:num>
            <m:sSub>
              <m:sSubPr/>
              <m:e>
                <m:r>
                  <m:rPr>
                    <m:sty m:val="i"/>
                  </m:rPr>
                  <m:t>v</m:t>
                </m:r>
              </m:e>
              <m:sub>
                <m:r>
                  <m:rPr>
                    <m:sty m:val="i"/>
                  </m:rPr>
                  <m:t>φ</m:t>
                </m:r>
              </m:sub>
            </m:sSub>
          </m:num>
          <m:den>
            <m:sSub>
              <m:sSubPr/>
              <m:e>
                <m:r>
                  <m:rPr>
                    <m:sty m:val="i"/>
                  </m:rPr>
                  <m:t>v</m:t>
                </m:r>
              </m:e>
              <m:sub>
                <m:r>
                  <m:rPr>
                    <m:sty m:val="i"/>
                  </m:rPr>
                  <m:t>g</m:t>
                </m:r>
              </m:sub>
            </m:sSub>
          </m:den>
        </m:f>
      </m:oMath>
      <w:r>
        <w:rPr>
          <w:rFonts w:eastAsia="Georgia" w:cs="Georgia" w:ascii="Georgia" w:hAnsi="Georgia"/>
        </w:rPr>
        <w:t xml:space="preserve">. À quelle vitesse se propage </w:t>
      </w:r>
      <m:oMath>
        <m:d>
          <m:dPr>
            <m:begChr m:val="⟨"/>
            <m:endChr m:val="⟩"/>
            <m:ctrlPr>
              <w:rPr>
                <w:rFonts w:ascii="Cambria Math" w:hAnsi="Cambria Math"/>
              </w:rPr>
            </m:ctrlPr>
          </m:dPr>
          <m:e>
            <m:sSub>
              <m:sSubPr/>
              <m:e>
                <m:r>
                  <m:rPr>
                    <m:sty m:val="i"/>
                  </m:rPr>
                  <m:t>u</m:t>
                </m:r>
              </m:e>
              <m:sub>
                <m:r>
                  <m:rPr>
                    <m:sty m:val="i"/>
                  </m:rPr>
                  <m:t>t</m:t>
                </m:r>
              </m:sub>
            </m:sSub>
          </m:e>
        </m:d>
      </m:oMath>
      <w:r>
        <w:rPr>
          <w:rFonts w:eastAsia="Georgia" w:cs="Georgia" w:ascii="Georgia" w:hAnsi="Georgia"/>
        </w:rPr>
        <w:t xml:space="preserve"> ? À quelle vitesse se propage </w:t>
      </w:r>
      <m:oMath>
        <m:sSub>
          <m:sSubPr/>
          <m:e>
            <m:r>
              <m:rPr>
                <m:sty m:val="i"/>
              </m:rPr>
              <m:t>u</m:t>
            </m:r>
          </m:e>
          <m:sub>
            <m:r>
              <m:rPr>
                <m:sty m:val="i"/>
              </m:rPr>
              <m:t>e</m:t>
            </m:r>
            <m:r>
              <m:rPr>
                <m:sty m:val="i"/>
              </m:rPr>
              <m:t>m</m:t>
            </m:r>
          </m:sub>
        </m:sSub>
      </m:oMath>
      <w:r>
        <w:rPr/>
        <w:t xml:space="preserve"> ?</w:t>
      </w:r>
      <w:r>
        <w:rPr/>
        <w:br w:type="textWrapping"/>
      </w:r>
      <m:oMath>
        <m:r>
          <m:rPr>
            <m:sty m:val="i"/>
          </m:rPr>
          <m:t>θ</m:t>
        </m:r>
        <m:r>
          <m:rPr>
            <m:sty m:val="p"/>
          </m:rPr>
          <m:t>23</m:t>
        </m:r>
      </m:oMath>
      <w:r>
        <w:rPr>
          <w:rFonts w:eastAsia="Georgia" w:cs="Georgia" w:ascii="Georgia" w:hAnsi="Georgia"/>
        </w:rPr>
        <w:t xml:space="preserve"> - Proposer une interprétation des résultats obtenus dans cette partie, en remarquant que seule une partie de </w:t>
      </w:r>
      <m:oMath>
        <m:sSub>
          <m:sSubPr/>
          <m:e>
            <m:r>
              <m:rPr>
                <m:sty m:val="i"/>
              </m:rPr>
              <m:t>u</m:t>
            </m:r>
          </m:e>
          <m:sub>
            <m:r>
              <m:rPr>
                <m:sty m:val="i"/>
              </m:rPr>
              <m:t>t</m:t>
            </m:r>
          </m:sub>
        </m:sSub>
      </m:oMath>
      <w:r>
        <w:rPr>
          <w:rFonts w:eastAsia="Georgia" w:cs="Georgia" w:ascii="Georgia" w:hAnsi="Georgia"/>
        </w:rPr>
        <w:t xml:space="preserve"> se propage véritablement.</w:t>
      </w:r>
    </w:p>
    <w:p>
      <w:pPr>
        <w:spacing w:line="271" w:before="330" w:lineRule="auto"/>
      </w:pPr>
      <w:r>
        <w:rPr>
          <w:rFonts w:eastAsia="Georgia" w:cs="Georgia" w:ascii="Georgia" w:hAnsi="Georgia"/>
          <w:b/>
          <w:sz w:val="42"/>
        </w:rPr>
        <w:t xml:space="preserve">4. Densité de l'énergie dans les diélectriques faiblement absorbants</w:t>
      </w:r>
    </w:p>
    <w:p>
      <w:pPr>
        <w:spacing w:line="271" w:before="330" w:lineRule="auto"/>
      </w:pPr>
      <w:r>
        <w:rPr>
          <w:rFonts w:eastAsia="Georgia" w:cs="Georgia" w:ascii="Georgia" w:hAnsi="Georgia"/>
          <w:b/>
          <w:sz w:val="42"/>
        </w:rPr>
        <w:t xml:space="preserve">Réponse linéaire causale</w:t>
      </w:r>
    </w:p>
    <w:p>
      <w:pPr>
        <w:spacing w:after="220" w:lineRule="auto"/>
      </w:pPr>
      <w:r>
        <w:rPr>
          <w:rFonts w:eastAsia="Georgia" w:cs="Georgia" w:ascii="Georgia" w:hAnsi="Georgia"/>
        </w:rPr>
        <w:t xml:space="preserve">Le vecteur excitation électrique </w:t>
      </w:r>
      <m:oMath>
        <m:r>
          <m:rPr>
            <m:sty m:val="b"/>
          </m:rPr>
          <m:t>D</m:t>
        </m:r>
        <m:r>
          <m:rPr>
            <m:sty m:val="p"/>
          </m:rPr>
          <m:t>(</m:t>
        </m:r>
        <m:r>
          <m:rPr>
            <m:sty m:val="i"/>
          </m:rPr>
          <m:t>t</m:t>
        </m:r>
        <m:r>
          <m:rPr>
            <m:sty m:val="p"/>
          </m:rPr>
          <m:t>)</m:t>
        </m:r>
      </m:oMath>
      <w:r>
        <w:rPr>
          <w:rFonts w:eastAsia="Georgia" w:cs="Georgia" w:ascii="Georgia" w:hAnsi="Georgia"/>
        </w:rPr>
        <w:t xml:space="preserve"> est défini par </w:t>
      </w:r>
      <m:oMath>
        <m:r>
          <m:rPr>
            <m:sty m:val="b"/>
          </m:rPr>
          <m:t>D</m:t>
        </m:r>
        <m:r>
          <m:rPr>
            <m:sty m:val="p"/>
          </m:rPr>
          <m:t>(</m:t>
        </m:r>
        <m:r>
          <m:rPr>
            <m:sty m:val="i"/>
          </m:rPr>
          <m:t>t</m:t>
        </m:r>
        <m:r>
          <m:rPr>
            <m:sty m:val="p"/>
          </m:rPr>
          <m:t>)</m:t>
        </m:r>
        <m:r>
          <m:rPr>
            <m:sty m:val="p"/>
          </m:rPr>
          <m:t>=</m:t>
        </m:r>
        <m:sSub>
          <m:sSubPr/>
          <m:e>
            <m:r>
              <m:rPr>
                <m:sty m:val="i"/>
              </m:rPr>
              <m:t>ε</m:t>
            </m:r>
          </m:e>
          <m:sub>
            <m:r>
              <m:rPr>
                <m:sty m:val="p"/>
              </m:rPr>
              <m:t>0</m:t>
            </m:r>
          </m:sub>
        </m:sSub>
        <m:r>
          <m:rPr>
            <m:sty m:val="b"/>
          </m:rPr>
          <m:t>E</m:t>
        </m:r>
        <m:r>
          <m:rPr>
            <m:sty m:val="p"/>
          </m:rPr>
          <m:t>(</m:t>
        </m:r>
        <m:r>
          <m:rPr>
            <m:sty m:val="i"/>
          </m:rPr>
          <m:t>t</m:t>
        </m:r>
        <m:r>
          <m:rPr>
            <m:sty m:val="p"/>
          </m:rPr>
          <m:t>)</m:t>
        </m:r>
        <m:r>
          <m:rPr>
            <m:sty m:val="p"/>
          </m:rPr>
          <m:t>+</m:t>
        </m:r>
        <m:r>
          <m:rPr>
            <m:sty m:val="b"/>
          </m:rPr>
          <m:t>P</m:t>
        </m:r>
        <m:r>
          <m:rPr>
            <m:sty m:val="p"/>
          </m:rPr>
          <m:t>(</m:t>
        </m:r>
        <m:r>
          <m:rPr>
            <m:sty m:val="i"/>
          </m:rPr>
          <m:t>t</m:t>
        </m:r>
        <m:r>
          <m:rPr>
            <m:sty m:val="p"/>
          </m:rPr>
          <m:t>)</m:t>
        </m:r>
      </m:oMath>
      <w:r>
        <w:rPr>
          <w:rFonts w:eastAsia="Georgia" w:cs="Georgia" w:ascii="Georgia" w:hAnsi="Georgia"/>
        </w:rPr>
        <w:t xml:space="preserve">, où </w:t>
      </w:r>
      <m:oMath>
        <m:r>
          <m:rPr>
            <m:sty m:val="b"/>
          </m:rPr>
          <m:t>P</m:t>
        </m:r>
        <m:r>
          <m:rPr>
            <m:sty m:val="p"/>
          </m:rPr>
          <m:t>(</m:t>
        </m:r>
        <m:r>
          <m:rPr>
            <m:sty m:val="i"/>
          </m:rPr>
          <m:t>t</m:t>
        </m:r>
        <m:r>
          <m:rPr>
            <m:sty m:val="p"/>
          </m:rPr>
          <m:t>)</m:t>
        </m:r>
      </m:oMath>
      <w:r>
        <w:rPr>
          <w:rFonts w:eastAsia="Georgia" w:cs="Georgia" w:ascii="Georgia" w:hAnsi="Georgia"/>
        </w:rPr>
        <w:t xml:space="preserve"> désigne le vecteur polarisation. Dans un milieu linéaire et isotrope, </w:t>
      </w:r>
      <m:oMath>
        <m:r>
          <m:rPr>
            <m:sty m:val="b"/>
          </m:rPr>
          <m:t>P</m:t>
        </m:r>
        <m:r>
          <m:rPr>
            <m:sty m:val="p"/>
          </m:rPr>
          <m:t>(</m:t>
        </m:r>
        <m:r>
          <m:rPr>
            <m:sty m:val="i"/>
          </m:rPr>
          <m:t>t</m:t>
        </m:r>
        <m:r>
          <m:rPr>
            <m:sty m:val="p"/>
          </m:rPr>
          <m:t>)</m:t>
        </m:r>
        <m:r>
          <m:rPr>
            <m:sty m:val="p"/>
          </m:rPr>
          <m:t>=</m:t>
        </m:r>
        <m:sSub>
          <m:sSubPr/>
          <m:e>
            <m:r>
              <m:rPr>
                <m:sty m:val="i"/>
              </m:rPr>
              <m:t>ε</m:t>
            </m:r>
          </m:e>
          <m:sub>
            <m:r>
              <m:rPr>
                <m:sty m:val="p"/>
              </m:rPr>
              <m:t>0</m:t>
            </m:r>
          </m:sub>
        </m:sSub>
        <m:nary>
          <m:naryPr>
            <m:chr m:val="∫"/>
            <m:limLoc m:val="subSup"/>
            <m:grow m:val="1"/>
          </m:naryPr>
          <m:sub>
            <m:r>
              <m:rPr>
                <m:sty m:val="p"/>
              </m:rPr>
              <m:t>0</m:t>
            </m:r>
          </m:sub>
          <m:sup>
            <m:r>
              <m:rPr>
                <m:sty m:val="p"/>
              </m:rPr>
              <m:t>∞</m:t>
            </m:r>
          </m:sup>
          <m:e>
            <m:r>
              <m:rPr>
                <m:sty m:val="p"/>
              </m:rPr>
              <m:t xml:space="preserve"> </m:t>
            </m:r>
          </m:e>
        </m:nary>
        <m:r>
          <m:rPr>
            <m:sty m:val="i"/>
          </m:rPr>
          <m:t>h</m:t>
        </m:r>
        <m:r>
          <m:rPr>
            <m:sty m:val="p"/>
          </m:rPr>
          <m:t>(</m:t>
        </m:r>
        <m:r>
          <m:rPr>
            <m:sty m:val="i"/>
          </m:rPr>
          <m:t>u</m:t>
        </m:r>
        <m:r>
          <m:rPr>
            <m:sty m:val="p"/>
          </m:rPr>
          <m:t>)</m:t>
        </m:r>
        <m:r>
          <m:rPr>
            <m:sty m:val="b"/>
          </m:rPr>
          <m:t>E</m:t>
        </m:r>
        <m:r>
          <m:rPr>
            <m:sty m:val="p"/>
          </m:rPr>
          <m:t>(</m:t>
        </m:r>
        <m:r>
          <m:rPr>
            <m:sty m:val="i"/>
          </m:rPr>
          <m:t>t</m:t>
        </m:r>
        <m:r>
          <m:rPr>
            <m:sty m:val="p"/>
          </m:rPr>
          <m:t>−</m:t>
        </m:r>
        <m:r>
          <m:rPr>
            <m:sty m:val="i"/>
          </m:rPr>
          <m:t>u</m:t>
        </m:r>
        <m:r>
          <m:rPr>
            <m:sty m:val="p"/>
          </m:rPr>
          <m:t>)</m:t>
        </m:r>
        <m:r>
          <m:rPr>
            <m:sty m:val="p"/>
          </m:rPr>
          <m:t>d</m:t>
        </m:r>
        <m:r>
          <m:rPr>
            <m:sty m:val="i"/>
          </m:rPr>
          <m:t>u</m:t>
        </m:r>
      </m:oMath>
      <w:r>
        <w:rPr>
          <w:rFonts w:eastAsia="Georgia" w:cs="Georgia" w:ascii="Georgia" w:hAnsi="Georgia"/>
        </w:rPr>
        <w:t xml:space="preserve">, où </w:t>
      </w:r>
      <m:oMath>
        <m:r>
          <m:rPr>
            <m:sty m:val="i"/>
          </m:rPr>
          <m:t>h</m:t>
        </m:r>
      </m:oMath>
      <w:r>
        <w:rPr>
          <w:rFonts w:eastAsia="Georgia" w:cs="Georgia" w:ascii="Georgia" w:hAnsi="Georgia"/>
        </w:rPr>
        <w:t xml:space="preserve">, dite réponse percussionnelle, est une fonction réelle du temps, déterminée par les propriétés du milieu. Cette relation montre que la polarisation à l'instant </w:t>
      </w:r>
      <m:oMath>
        <m:r>
          <m:rPr>
            <m:sty m:val="i"/>
          </m:rPr>
          <m:t>t</m:t>
        </m:r>
      </m:oMath>
      <w:r>
        <w:rPr>
          <w:rFonts w:eastAsia="Georgia" w:cs="Georgia" w:ascii="Georgia" w:hAnsi="Georgia"/>
        </w:rPr>
        <w:t xml:space="preserve"> est due au champ électrique à tous les instants antérieurs à l'instant </w:t>
      </w:r>
      <m:oMath>
        <m:r>
          <m:rPr>
            <m:sty m:val="i"/>
          </m:rPr>
          <m:t>t</m:t>
        </m:r>
      </m:oMath>
      <w:r>
        <w:rPr>
          <w:rFonts w:eastAsia="Georgia" w:cs="Georgia" w:ascii="Georgia" w:hAnsi="Georgia"/>
        </w:rPr>
        <w:t xml:space="preserve"> considéré (c'est une expression de la causalité).</w:t>
      </w:r>
      <w:r>
        <w:rPr/>
        <w:br w:type="textWrapping"/>
      </w:r>
      <m:oMath>
        <m:r>
          <m:rPr>
            <m:sty m:val="i"/>
          </m:rPr>
          <m:t>θ</m:t>
        </m:r>
        <m:r>
          <m:rPr>
            <m:sty m:val="p"/>
          </m:rPr>
          <m:t>24</m:t>
        </m:r>
      </m:oMath>
      <w:r>
        <w:rPr/>
        <w:t xml:space="preserve"> - Quelle est la dimension de la fonction </w:t>
      </w:r>
      <m:oMath>
        <m:r>
          <m:rPr>
            <m:sty m:val="i"/>
          </m:rPr>
          <m:t>h</m:t>
        </m:r>
      </m:oMath>
      <w:r>
        <w:rPr>
          <w:rFonts w:eastAsia="Georgia" w:cs="Georgia" w:ascii="Georgia" w:hAnsi="Georgia"/>
        </w:rPr>
        <w:t xml:space="preserve"> ? Établir que, pour le champ électrique sinusoïdal </w:t>
      </w:r>
      <m:oMath>
        <m:sSub>
          <m:sSubPr/>
          <m:e>
            <m:bar>
              <m:barPr/>
              <m:e>
                <m:r>
                  <m:rPr>
                    <m:sty m:val="b"/>
                  </m:rPr>
                  <m:t>E</m:t>
                </m:r>
              </m:e>
            </m:bar>
          </m:e>
          <m:sub>
            <m:r>
              <m:rPr>
                <m:sty m:val="i"/>
              </m:rPr>
              <m:t>ω</m:t>
            </m:r>
          </m:sub>
        </m:sSub>
        <m:r>
          <m:rPr>
            <m:sty m:val="p"/>
          </m:rPr>
          <m:t>(</m:t>
        </m:r>
        <m:r>
          <m:rPr>
            <m:sty m:val="i"/>
          </m:rPr>
          <m:t>t</m:t>
        </m:r>
        <m:r>
          <m:rPr>
            <m:sty m:val="p"/>
          </m:rPr>
          <m:t>)</m:t>
        </m:r>
        <m:r>
          <m:rPr>
            <m:sty m:val="p"/>
          </m:rPr>
          <m:t>=</m:t>
        </m:r>
        <m:sSub>
          <m:sSubPr/>
          <m:e>
            <m:r>
              <m:rPr>
                <m:sty m:val="b"/>
              </m:rPr>
              <m:t>E</m:t>
            </m:r>
          </m:e>
          <m:sub>
            <m:r>
              <m:rPr>
                <m:sty m:val="p"/>
              </m:rPr>
              <m:t>0</m:t>
            </m:r>
          </m:sub>
        </m:sSub>
        <m:r>
          <m:rPr>
            <m:sty m:val="p"/>
          </m:rPr>
          <m:t>(</m:t>
        </m:r>
        <m:r>
          <m:rPr>
            <m:sty m:val="i"/>
          </m:rPr>
          <m:t>ω</m:t>
        </m:r>
        <m:r>
          <m:rPr>
            <m:sty m:val="p"/>
          </m:rPr>
          <m:t>)</m:t>
        </m:r>
        <m:r>
          <m:rPr>
            <m:sty m:val="p"/>
          </m:rPr>
          <m:t>exp</m:t>
        </m:r>
        <m:r>
          <m:rPr>
            <m:sty m:val="p"/>
          </m:rPr>
          <m:t>⁡</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et pour un milieu linéaire et isotrope caractérisé par sa réponse percussionnelle </w:t>
      </w:r>
      <m:oMath>
        <m:r>
          <m:rPr>
            <m:sty m:val="i"/>
          </m:rPr>
          <m:t>h</m:t>
        </m:r>
      </m:oMath>
      <w:r>
        <w:rPr>
          <w:rFonts w:eastAsia="Georgia" w:cs="Georgia" w:ascii="Georgia" w:hAnsi="Georgia"/>
        </w:rPr>
        <w:t xml:space="preserve">, on peut écrire </w:t>
      </w:r>
      <m:oMath>
        <m:sSup>
          <m:sSupPr/>
          <m:e>
            <m:r>
              <m:t xml:space="preserve"> </m:t>
            </m:r>
          </m:e>
          <m:sup>
            <m:r>
              <m:rPr>
                <m:sty m:val="p"/>
              </m:rPr>
              <m:t>1</m:t>
            </m:r>
          </m:sup>
        </m:sSup>
        <m:sSub>
          <m:sSubPr/>
          <m:e>
            <m:bar>
              <m:barPr/>
              <m:e>
                <m:r>
                  <m:rPr>
                    <m:sty m:val="b"/>
                  </m:rPr>
                  <m:t>D</m:t>
                </m:r>
              </m:e>
            </m:bar>
          </m:e>
          <m:sub>
            <m:r>
              <m:rPr>
                <m:sty m:val="p"/>
              </m:rPr>
              <m:t>0</m:t>
            </m:r>
          </m:sub>
        </m:sSub>
        <m:r>
          <m:rPr>
            <m:sty m:val="p"/>
          </m:rPr>
          <m:t>(</m:t>
        </m:r>
        <m:r>
          <m:rPr>
            <m:sty m:val="i"/>
          </m:rPr>
          <m:t>ω</m:t>
        </m:r>
        <m:r>
          <m:rPr>
            <m:sty m:val="p"/>
          </m:rPr>
          <m:t>)</m:t>
        </m:r>
        <m:r>
          <m:rPr>
            <m:sty m:val="p"/>
          </m:rPr>
          <m:t>=</m:t>
        </m:r>
        <m:r>
          <m:rPr>
            <m:sty m:val="i"/>
          </m:rPr>
          <m:t>ε</m:t>
        </m:r>
        <m:r>
          <m:rPr>
            <m:sty m:val="p"/>
          </m:rPr>
          <m:t>(</m:t>
        </m:r>
        <m:r>
          <m:rPr>
            <m:sty m:val="i"/>
          </m:rPr>
          <m:t>ω</m:t>
        </m:r>
        <m:r>
          <m:rPr>
            <m:sty m:val="p"/>
          </m:rPr>
          <m:t>)</m:t>
        </m:r>
        <m:sSub>
          <m:sSubPr/>
          <m:e>
            <m:r>
              <m:rPr>
                <m:sty m:val="b"/>
              </m:rPr>
              <m:t>E</m:t>
            </m:r>
          </m:e>
          <m:sub>
            <m:r>
              <m:rPr>
                <m:sty m:val="p"/>
              </m:rPr>
              <m:t>0</m:t>
            </m:r>
          </m:sub>
        </m:sSub>
        <m:r>
          <m:rPr>
            <m:sty m:val="p"/>
          </m:rPr>
          <m:t>(</m:t>
        </m:r>
        <m:r>
          <m:rPr>
            <m:sty m:val="i"/>
          </m:rPr>
          <m:t>ω</m:t>
        </m:r>
        <m:r>
          <m:rPr>
            <m:sty m:val="p"/>
          </m:rPr>
          <m:t>)</m:t>
        </m:r>
        <m:r>
          <m:rPr>
            <m:sty m:val="p"/>
          </m:rPr>
          <m:t>=</m:t>
        </m:r>
        <m:sSub>
          <m:sSubPr/>
          <m:e>
            <m:r>
              <m:rPr>
                <m:sty m:val="i"/>
              </m:rPr>
              <m:t>ε</m:t>
            </m:r>
          </m:e>
          <m:sub>
            <m:r>
              <m:rPr>
                <m:sty m:val="p"/>
              </m:rPr>
              <m:t>0</m:t>
            </m:r>
          </m:sub>
        </m:sSub>
        <m:limLow>
          <m:limLowPr/>
          <m:e>
            <m:groupChr>
              <m:groupChrPr>
                <m:chr m:val="⏟"/>
                <m:pos m:val="bot"/>
              </m:groupChrPr>
              <m:e>
                <m:d>
                  <m:dPr>
                    <m:begChr m:val="["/>
                    <m:endChr m:val="]"/>
                    <m:ctrlPr>
                      <w:rPr>
                        <w:rFonts w:ascii="Cambria Math" w:hAnsi="Cambria Math"/>
                      </w:rPr>
                    </m:ctrlPr>
                  </m:dPr>
                  <m:e>
                    <m:r>
                      <m:rPr>
                        <m:sty m:val="p"/>
                      </m:rPr>
                      <m:t>1</m:t>
                    </m:r>
                    <m:r>
                      <m:rPr>
                        <m:sty m:val="p"/>
                      </m:rPr>
                      <m:t>+</m:t>
                    </m:r>
                    <m:sSub>
                      <m:sSubPr/>
                      <m:e>
                        <m:r>
                          <m:rPr>
                            <m:sty m:val="i"/>
                          </m:rPr>
                          <m:t>χ</m:t>
                        </m:r>
                      </m:e>
                      <m:sub>
                        <m:r>
                          <m:rPr>
                            <m:sty m:val="i"/>
                          </m:rPr>
                          <m:t>e</m:t>
                        </m:r>
                      </m:sub>
                    </m:sSub>
                    <m:r>
                      <m:rPr>
                        <m:sty m:val="p"/>
                      </m:rPr>
                      <m:t>(</m:t>
                    </m:r>
                    <m:r>
                      <m:rPr>
                        <m:sty m:val="i"/>
                      </m:rPr>
                      <m:t>ω</m:t>
                    </m:r>
                    <m:r>
                      <m:rPr>
                        <m:sty m:val="p"/>
                      </m:rPr>
                      <m:t>)</m:t>
                    </m:r>
                  </m:e>
                </m:d>
              </m:e>
            </m:groupChr>
          </m:e>
          <m:lim>
            <m:r>
              <m:rPr>
                <m:sty m:val="p"/>
              </m:rPr>
              <m:t>=</m:t>
            </m:r>
            <m:sSub>
              <m:sSubPr/>
              <m:e>
                <m:r>
                  <m:rPr>
                    <m:sty m:val="i"/>
                  </m:rPr>
                  <m:t>ε</m:t>
                </m:r>
              </m:e>
              <m:sub>
                <m:r>
                  <m:rPr>
                    <m:sty m:val="i"/>
                  </m:rPr>
                  <m:t>r</m:t>
                </m:r>
              </m:sub>
            </m:sSub>
            <m:r>
              <m:rPr>
                <m:sty m:val="p"/>
              </m:rPr>
              <m:t>(</m:t>
            </m:r>
            <m:r>
              <m:rPr>
                <m:sty m:val="i"/>
              </m:rPr>
              <m:t>ω</m:t>
            </m:r>
            <m:r>
              <m:rPr>
                <m:sty m:val="p"/>
              </m:rPr>
              <m:t>)</m:t>
            </m:r>
          </m:lim>
        </m:limLow>
        <m:sSub>
          <m:sSubPr/>
          <m:e>
            <m:r>
              <m:rPr>
                <m:sty m:val="b"/>
              </m:rPr>
              <m:t>E</m:t>
            </m:r>
          </m:e>
          <m:sub>
            <m:r>
              <m:rPr>
                <m:sty m:val="p"/>
              </m:rPr>
              <m:t>0</m:t>
            </m:r>
          </m:sub>
        </m:sSub>
        <m:r>
          <m:rPr>
            <m:sty m:val="p"/>
          </m:rPr>
          <m:t>(</m:t>
        </m:r>
        <m:r>
          <m:rPr>
            <m:sty m:val="i"/>
          </m:rPr>
          <m:t>ω</m:t>
        </m:r>
        <m:r>
          <m:rPr>
            <m:sty m:val="p"/>
          </m:rPr>
          <m:t>)</m:t>
        </m:r>
      </m:oMath>
      <w:r>
        <w:rPr>
          <w:rFonts w:eastAsia="Georgia" w:cs="Georgia" w:ascii="Georgia" w:hAnsi="Georgia"/>
        </w:rPr>
        <w:t xml:space="preserve"> : exprimer la permittivité complexe </w:t>
      </w:r>
      <m:oMath>
        <m:sSub>
          <m:sSubPr/>
          <m:e>
            <m:r>
              <m:rPr>
                <m:sty m:val="i"/>
              </m:rPr>
              <m:t>χ</m:t>
            </m:r>
          </m:e>
          <m:sub>
            <m:r>
              <m:rPr>
                <m:sty m:val="i"/>
              </m:rPr>
              <m:t>e</m:t>
            </m:r>
          </m:sub>
        </m:sSub>
        <m:r>
          <m:rPr>
            <m:sty m:val="p"/>
          </m:rPr>
          <m:t>(</m:t>
        </m:r>
        <m:r>
          <m:rPr>
            <m:sty m:val="i"/>
          </m:rPr>
          <m:t>ω</m:t>
        </m:r>
        <m:r>
          <m:rPr>
            <m:sty m:val="p"/>
          </m:rPr>
          <m:t>)</m:t>
        </m:r>
      </m:oMath>
      <w:r>
        <w:rPr>
          <w:rFonts w:eastAsia="Georgia" w:cs="Georgia" w:ascii="Georgia" w:hAnsi="Georgia"/>
        </w:rPr>
        <w:t xml:space="preserve"> en fonction d'une intégrale faisant intervenir </w:t>
      </w:r>
      <m:oMath>
        <m:r>
          <m:rPr>
            <m:sty m:val="i"/>
          </m:rPr>
          <m:t>h</m:t>
        </m:r>
      </m:oMath>
      <w:r>
        <w:rPr/>
        <w:t xml:space="preserve">.</w:t>
      </w:r>
      <w:r>
        <w:rPr/>
        <w:br w:type="textWrapping"/>
      </w:r>
      <m:oMath>
        <m:r>
          <m:rPr>
            <m:sty m:val="i"/>
          </m:rPr>
          <m:t>θ</m:t>
        </m:r>
        <m:r>
          <m:rPr>
            <m:sty m:val="p"/>
          </m:rPr>
          <m:t>25</m:t>
        </m:r>
      </m:oMath>
      <w:r>
        <w:rPr/>
        <w:t xml:space="preserve"> - On donne </w:t>
      </w:r>
      <m:oMath>
        <m:r>
          <m:rPr>
            <m:sty m:val="i"/>
          </m:rPr>
          <m:t>h</m:t>
        </m:r>
        <m:r>
          <m:rPr>
            <m:sty m:val="p"/>
          </m:rPr>
          <m:t>(</m:t>
        </m:r>
        <m:r>
          <m:rPr>
            <m:sty m:val="i"/>
          </m:rPr>
          <m:t>u</m:t>
        </m:r>
        <m:r>
          <m:rPr>
            <m:sty m:val="p"/>
          </m:rPr>
          <m:t>)</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b>
              <m:sSubPr/>
              <m:e>
                <m:r>
                  <m:rPr>
                    <m:sty m:val="i"/>
                  </m:rPr>
                  <m:t>v</m:t>
                </m:r>
              </m:e>
              <m:sub>
                <m:r>
                  <m:rPr>
                    <m:sty m:val="p"/>
                  </m:rPr>
                  <m:t>0</m:t>
                </m:r>
              </m:sub>
            </m:sSub>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γ</m:t>
                </m:r>
                <m:r>
                  <m:rPr>
                    <m:sty m:val="i"/>
                  </m:rPr>
                  <m:t>u</m:t>
                </m:r>
              </m:num>
              <m:den>
                <m:r>
                  <m:rPr>
                    <m:sty m:val="p"/>
                  </m:rPr>
                  <m:t>2</m:t>
                </m:r>
              </m:den>
            </m:f>
          </m:e>
        </m:d>
        <m:r>
          <m:rPr>
            <m:sty m:val="p"/>
          </m:rPr>
          <m:t>sin</m:t>
        </m:r>
        <m:r>
          <m:rPr>
            <m:sty m:val="p"/>
          </m:rPr>
          <m:t>⁡</m:t>
        </m:r>
        <m:d>
          <m:dPr>
            <m:begChr m:val="("/>
            <m:endChr m:val=")"/>
            <m:ctrlPr>
              <w:rPr>
                <w:rFonts w:ascii="Cambria Math" w:hAnsi="Cambria Math"/>
              </w:rPr>
            </m:ctrlPr>
          </m:dPr>
          <m:e>
            <m:sSub>
              <m:sSubPr/>
              <m:e>
                <m:r>
                  <m:rPr>
                    <m:sty m:val="i"/>
                  </m:rPr>
                  <m:t>v</m:t>
                </m:r>
              </m:e>
              <m:sub>
                <m:r>
                  <m:rPr>
                    <m:sty m:val="p"/>
                  </m:rPr>
                  <m:t>0</m:t>
                </m:r>
              </m:sub>
            </m:sSub>
            <m:r>
              <m:rPr>
                <m:sty m:val="i"/>
              </m:rPr>
              <m:t>u</m:t>
            </m:r>
          </m:e>
        </m:d>
      </m:oMath>
      <w:r>
        <w:rPr>
          <w:rFonts w:eastAsia="Georgia" w:cs="Georgia" w:ascii="Georgia" w:hAnsi="Georgia"/>
        </w:rPr>
        <w:t xml:space="preserve">. Les paramètres </w:t>
      </w:r>
      <m:oMath>
        <m:sSub>
          <m:sSubPr/>
          <m:e>
            <m:r>
              <m:rPr>
                <m:sty m:val="i"/>
              </m:rPr>
              <m:t>ω</m:t>
            </m:r>
          </m:e>
          <m:sub>
            <m:r>
              <m:rPr>
                <m:sty m:val="i"/>
              </m:rPr>
              <m:t>p</m:t>
            </m:r>
          </m:sub>
        </m:sSub>
        <m:r>
          <m:rPr>
            <m:sty m:val="p"/>
          </m:rPr>
          <m:t>,</m:t>
        </m:r>
        <m:r>
          <m:rPr>
            <m:sty m:val="i"/>
          </m:rPr>
          <m:t>γ</m:t>
        </m:r>
      </m:oMath>
      <w:r>
        <w:rPr/>
        <w:t xml:space="preserve"> et </w:t>
      </w:r>
      <m:oMath>
        <m:sSub>
          <m:sSubPr/>
          <m:e>
            <m:r>
              <m:rPr>
                <m:sty m:val="i"/>
              </m:rPr>
              <m:t>v</m:t>
            </m:r>
          </m:e>
          <m:sub>
            <m:r>
              <m:rPr>
                <m:sty m:val="p"/>
              </m:rPr>
              <m:t>0</m:t>
            </m:r>
          </m:sub>
        </m:sSub>
      </m:oMath>
      <w:r>
        <w:rPr/>
        <w:t xml:space="preserve"> ont tous la dimension de l'inverse d'un temps. Tracer l'allure de </w:t>
      </w:r>
      <m:oMath>
        <m:r>
          <m:rPr>
            <m:sty m:val="i"/>
          </m:rPr>
          <m:t>h</m:t>
        </m:r>
        <m:r>
          <m:rPr>
            <m:sty m:val="p"/>
          </m:rPr>
          <m:t>(</m:t>
        </m:r>
        <m:r>
          <m:rPr>
            <m:sty m:val="i"/>
          </m:rPr>
          <m:t>u</m:t>
        </m:r>
        <m:r>
          <m:rPr>
            <m:sty m:val="p"/>
          </m:rPr>
          <m:t>)</m:t>
        </m:r>
      </m:oMath>
      <w:r>
        <w:rPr/>
        <w:t xml:space="preserve">. Calculer </w:t>
      </w:r>
      <m:oMath>
        <m:sSub>
          <m:sSubPr/>
          <m:e>
            <m:r>
              <m:rPr>
                <m:sty m:val="i"/>
              </m:rPr>
              <m:t>ε</m:t>
            </m:r>
          </m:e>
          <m:sub>
            <m:r>
              <m:rPr>
                <m:sty m:val="i"/>
              </m:rPr>
              <m:t>r</m:t>
            </m:r>
          </m:sub>
        </m:sSub>
        <m:r>
          <m:rPr>
            <m:sty m:val="p"/>
          </m:rPr>
          <m:t>(</m:t>
        </m:r>
        <m:r>
          <m:rPr>
            <m:sty m:val="i"/>
          </m:rPr>
          <m:t>ω</m:t>
        </m:r>
        <m:r>
          <m:rPr>
            <m:sty m:val="p"/>
          </m:rPr>
          <m:t>)</m:t>
        </m:r>
      </m:oMath>
      <w:r>
        <w:rPr>
          <w:rFonts w:eastAsia="Georgia" w:cs="Georgia" w:ascii="Georgia" w:hAnsi="Georgia"/>
        </w:rPr>
        <w:t xml:space="preserve">; l'intégration est facilitée si l'on pose </w:t>
      </w:r>
      <m:oMath>
        <m:r>
          <m:rPr>
            <m:sty m:val="p"/>
          </m:rPr>
          <m:t>sin</m:t>
        </m:r>
        <m:r>
          <m:rPr>
            <m:sty m:val="p"/>
          </m:rPr>
          <m:t>⁡</m:t>
        </m:r>
        <m:d>
          <m:dPr>
            <m:begChr m:val="("/>
            <m:endChr m:val=")"/>
            <m:ctrlPr>
              <w:rPr>
                <w:rFonts w:ascii="Cambria Math" w:hAnsi="Cambria Math"/>
              </w:rPr>
            </m:ctrlPr>
          </m:dPr>
          <m:e>
            <m:sSub>
              <m:sSubPr/>
              <m:e>
                <m:r>
                  <m:rPr>
                    <m:sty m:val="i"/>
                  </m:rPr>
                  <m:t>v</m:t>
                </m:r>
              </m:e>
              <m:sub>
                <m:r>
                  <m:rPr>
                    <m:sty m:val="p"/>
                  </m:rPr>
                  <m:t>0</m:t>
                </m:r>
              </m:sub>
            </m:sSub>
            <m:r>
              <m:rPr>
                <m:sty m:val="i"/>
              </m:rPr>
              <m:t>u</m:t>
            </m:r>
          </m:e>
        </m:d>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i"/>
                  </m:rPr>
                  <m:t>j</m:t>
                </m:r>
                <m:sSub>
                  <m:sSubPr/>
                  <m:e>
                    <m:r>
                      <m:rPr>
                        <m:sty m:val="i"/>
                      </m:rPr>
                      <m:t>v</m:t>
                    </m:r>
                  </m:e>
                  <m:sub>
                    <m:r>
                      <m:rPr>
                        <m:sty m:val="p"/>
                      </m:rPr>
                      <m:t>0</m:t>
                    </m:r>
                  </m:sub>
                </m:sSub>
                <m:r>
                  <m:rPr>
                    <m:sty m:val="i"/>
                  </m:rPr>
                  <m:t>u</m:t>
                </m:r>
              </m:e>
            </m:d>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v</m:t>
                    </m:r>
                  </m:e>
                  <m:sub>
                    <m:r>
                      <m:rPr>
                        <m:sty m:val="p"/>
                      </m:rPr>
                      <m:t>0</m:t>
                    </m:r>
                  </m:sub>
                </m:sSub>
                <m:r>
                  <m:rPr>
                    <m:sty m:val="i"/>
                  </m:rPr>
                  <m:t>u</m:t>
                </m:r>
              </m:e>
            </m:d>
          </m:num>
          <m:den>
            <m:r>
              <m:rPr>
                <m:sty m:val="p"/>
              </m:rPr>
              <m:t>2</m:t>
            </m:r>
            <m:r>
              <m:rPr>
                <m:sty m:val="i"/>
              </m:rPr>
              <m:t>j</m:t>
            </m:r>
          </m:den>
        </m:f>
      </m:oMath>
      <w:r>
        <w:rPr/>
        <w:t xml:space="preserve">. On trouvera pour </w:t>
      </w:r>
      <m:oMath>
        <m:sSub>
          <m:sSubPr/>
          <m:e>
            <m:r>
              <m:rPr>
                <m:sty m:val="i"/>
              </m:rPr>
              <m:t>ε</m:t>
            </m:r>
          </m:e>
          <m:sub>
            <m:r>
              <m:rPr>
                <m:sty m:val="i"/>
              </m:rPr>
              <m:t>r</m:t>
            </m:r>
          </m:sub>
        </m:sSub>
        <m:r>
          <m:rPr>
            <m:sty m:val="p"/>
          </m:rPr>
          <m:t>(</m:t>
        </m:r>
        <m:r>
          <m:rPr>
            <m:sty m:val="i"/>
          </m:rPr>
          <m:t>ω</m:t>
        </m:r>
        <m:r>
          <m:rPr>
            <m:sty m:val="p"/>
          </m:rPr>
          <m:t>)</m:t>
        </m:r>
      </m:oMath>
      <w:r>
        <w:rPr>
          <w:rFonts w:eastAsia="Georgia" w:cs="Georgia" w:ascii="Georgia" w:hAnsi="Georgia"/>
        </w:rPr>
        <w:t xml:space="preserve"> une forme familière, en fonction de </w:t>
      </w:r>
      <m:oMath>
        <m:sSub>
          <m:sSubPr/>
          <m:e>
            <m:r>
              <m:rPr>
                <m:sty m:val="i"/>
              </m:rPr>
              <m:t>ω</m:t>
            </m:r>
          </m:e>
          <m:sub>
            <m:r>
              <m:rPr>
                <m:sty m:val="i"/>
              </m:rPr>
              <m:t>p</m:t>
            </m:r>
          </m:sub>
        </m:sSub>
        <m:r>
          <m:rPr>
            <m:sty m:val="p"/>
          </m:rPr>
          <m:t>,</m:t>
        </m:r>
        <m:r>
          <m:rPr>
            <m:sty m:val="i"/>
          </m:rPr>
          <m:t>γ</m:t>
        </m:r>
      </m:oMath>
      <w:r>
        <w:rPr/>
        <w:t xml:space="preserve"> et </w:t>
      </w:r>
      <m:oMath>
        <m:sSubSup>
          <m:sSubSupPr/>
          <m:e>
            <m:r>
              <m:rPr>
                <m:sty m:val="i"/>
              </m:rPr>
              <m:t>ω</m:t>
            </m:r>
          </m:e>
          <m:sub>
            <m:r>
              <m:rPr>
                <m:sty m:val="p"/>
              </m:rPr>
              <m:t>0</m:t>
            </m:r>
          </m:sub>
          <m:sup>
            <m:r>
              <m:rPr>
                <m:sty m:val="p"/>
              </m:rPr>
              <m:t>2</m:t>
            </m:r>
          </m:sup>
        </m:sSubSup>
        <m:r>
          <m:rPr>
            <m:sty m:val="p"/>
          </m:rPr>
          <m:t>=</m:t>
        </m:r>
        <m:sSubSup>
          <m:sSubSupPr/>
          <m:e>
            <m:r>
              <m:rPr>
                <m:sty m:val="i"/>
              </m:rPr>
              <m:t>v</m:t>
            </m:r>
          </m:e>
          <m:sub>
            <m:r>
              <m:rPr>
                <m:sty m:val="p"/>
              </m:rPr>
              <m:t>0</m:t>
            </m:r>
          </m:sub>
          <m:sup>
            <m:r>
              <m:rPr>
                <m:sty m:val="p"/>
              </m:rPr>
              <m:t>2</m:t>
            </m:r>
          </m:sup>
        </m:sSubSup>
        <m:r>
          <m:rPr>
            <m:sty m:val="p"/>
          </m:rPr>
          <m:t>+</m:t>
        </m:r>
        <m:f>
          <m:fPr>
            <m:ctrlPr>
              <w:rPr>
                <w:rFonts w:ascii="Cambria Math" w:hAnsi="Cambria Math"/>
              </w:rPr>
            </m:ctrlPr>
          </m:fPr>
          <m:num>
            <m:sSup>
              <m:sSupPr/>
              <m:e>
                <m:r>
                  <m:rPr>
                    <m:sty m:val="i"/>
                  </m:rPr>
                  <m:t>γ</m:t>
                </m:r>
              </m:e>
              <m:sup>
                <m:r>
                  <m:rPr>
                    <m:sty m:val="p"/>
                  </m:rPr>
                  <m:t>2</m:t>
                </m:r>
              </m:sup>
            </m:sSup>
          </m:num>
          <m:den>
            <m:r>
              <m:rPr>
                <m:sty m:val="p"/>
              </m:rPr>
              <m:t>4</m:t>
            </m:r>
          </m:den>
        </m:f>
      </m:oMath>
      <w:r>
        <w:rPr/>
        <w:t xml:space="preserve">.</w:t>
      </w:r>
    </w:p>
    <w:p>
      <w:pPr>
        <w:spacing w:line="271" w:before="330" w:lineRule="auto"/>
      </w:pPr>
      <w:r>
        <w:rPr>
          <w:b/>
          <w:sz w:val="42"/>
        </w:rPr>
        <w:t xml:space="preserve">Onde monochromatique</w:t>
      </w:r>
    </w:p>
    <w:p>
      <w:pPr>
        <w:spacing w:after="220" w:lineRule="auto"/>
      </w:pPr>
      <w:r>
        <w:rPr>
          <w:rFonts w:eastAsia="Georgia" w:cs="Georgia" w:ascii="Georgia" w:hAnsi="Georgia"/>
        </w:rPr>
        <w:t xml:space="preserve">Le champ électrique d'une onde électromagnétique plane monochromatique de pulsation </w:t>
      </w:r>
      <m:oMath>
        <m:sSub>
          <m:sSubPr/>
          <m:e>
            <m:r>
              <m:rPr>
                <m:sty m:val="i"/>
              </m:rPr>
              <m:t>ω</m:t>
            </m:r>
          </m:e>
          <m:sub>
            <m:r>
              <m:rPr>
                <m:sty m:val="p"/>
              </m:rPr>
              <m:t>0</m:t>
            </m:r>
          </m:sub>
        </m:sSub>
      </m:oMath>
      <w:r>
        <w:rPr>
          <w:rFonts w:eastAsia="Georgia" w:cs="Georgia" w:ascii="Georgia" w:hAnsi="Georgia"/>
        </w:rPr>
        <w:t xml:space="preserve"> s'écrit, en notant </w:t>
      </w:r>
      <m:oMath>
        <m:r>
          <m:rPr>
            <m:sty m:val="i"/>
          </m:rPr>
          <m:t>g</m:t>
        </m:r>
        <m:r>
          <m:rPr>
            <m:sty m:val="p"/>
          </m:rPr>
          <m:t>∗</m:t>
        </m:r>
      </m:oMath>
      <w:r>
        <w:rPr>
          <w:rFonts w:eastAsia="Georgia" w:cs="Georgia" w:ascii="Georgia" w:hAnsi="Georgia"/>
        </w:rPr>
        <w:t xml:space="preserve"> le complexe conjugué d'une grandeur </w:t>
      </w:r>
      <m:oMath>
        <m:r>
          <m:rPr>
            <m:sty m:val="i"/>
          </m:rPr>
          <m:t>g</m:t>
        </m:r>
      </m:oMath>
      <w:r>
        <w:rPr/>
        <w:t xml:space="preserve">, vectorielle ou scalaire :</w:t>
      </w:r>
    </w:p>
    <w:p>
      <w:pPr>
        <w:spacing w:after="220" w:lineRule="auto"/>
      </w:pPr>
      <m:oMathPara>
        <m:oMath>
          <m:r>
            <m:rPr>
              <m:sty m:val="b"/>
            </m:rPr>
            <m:t>E</m:t>
          </m:r>
          <m:r>
            <m:rPr>
              <m:sty m:val="p"/>
            </m:rPr>
            <m:t>(</m:t>
          </m:r>
          <m:r>
            <m:rPr>
              <m:sty m:val="i"/>
            </m:rPr>
            <m:t>t</m:t>
          </m:r>
          <m:r>
            <m:rPr>
              <m:sty m:val="p"/>
            </m:rPr>
            <m:t>)</m:t>
          </m:r>
          <m:r>
            <m:rPr>
              <m:sty m:val="p"/>
            </m:rPr>
            <m:t>=</m:t>
          </m:r>
          <m:r>
            <m:rPr>
              <m:sty m:val="p"/>
            </m:rPr>
            <m:t>ℜ</m:t>
          </m:r>
          <m:d>
            <m:dPr>
              <m:begChr m:val="["/>
              <m:endChr m:val="]"/>
              <m:ctrlPr>
                <w:rPr>
                  <w:rFonts w:ascii="Cambria Math" w:hAnsi="Cambria Math"/>
                </w:rPr>
              </m:ctrlPr>
            </m:dPr>
            <m:e>
              <m:sSub>
                <m:sSubPr/>
                <m:e>
                  <m:bar>
                    <m:barPr/>
                    <m:e>
                      <m:r>
                        <m:rPr>
                          <m:sty m:val="b"/>
                        </m:rPr>
                        <m:t>E</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0</m:t>
                      </m:r>
                    </m:sub>
                  </m:sSub>
                  <m:r>
                    <m:rPr>
                      <m:sty m:val="i"/>
                    </m:rPr>
                    <m:t>t</m:t>
                  </m:r>
                </m:e>
              </m:d>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bar>
                    <m:barPr/>
                    <m:e>
                      <m:r>
                        <m:rPr>
                          <m:sty m:val="b"/>
                        </m:rPr>
                        <m:t>E</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0</m:t>
                      </m:r>
                    </m:sub>
                  </m:sSub>
                  <m:r>
                    <m:rPr>
                      <m:sty m:val="i"/>
                    </m:rPr>
                    <m:t>t</m:t>
                  </m:r>
                </m:e>
              </m:d>
              <m:r>
                <m:rPr>
                  <m:sty m:val="p"/>
                </m:rPr>
                <m:t>+</m:t>
              </m:r>
              <m:sSubSup>
                <m:sSubSupPr/>
                <m:e>
                  <m:bar>
                    <m:barPr/>
                    <m:e>
                      <m:r>
                        <m:rPr>
                          <m:sty m:val="b"/>
                        </m:rPr>
                        <m:t>E</m:t>
                      </m:r>
                    </m:e>
                  </m:bar>
                </m:e>
                <m:sub>
                  <m:r>
                    <m:rPr>
                      <m:sty m:val="p"/>
                    </m:rPr>
                    <m:t>0</m:t>
                  </m:r>
                </m:sub>
                <m:sup>
                  <m:r>
                    <m:rPr>
                      <m:sty m:val="p"/>
                    </m:rPr>
                    <m:t>∗</m:t>
                  </m:r>
                </m:sup>
              </m:sSubSup>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e>
              </m:d>
            </m:e>
          </m:d>
          <m:r>
            <m:rPr>
              <m:sty m:val="p"/>
            </m:rPr>
            <m:t>.</m:t>
          </m:r>
        </m:oMath>
      </m:oMathPara>
    </w:p>
    <w:p>
      <w:pPr>
        <w:spacing w:after="220" w:lineRule="auto"/>
      </w:pPr>
      <w:r>
        <w:rPr>
          <w:rFonts w:eastAsia="Georgia" w:cs="Georgia" w:ascii="Georgia" w:hAnsi="Georgia"/>
        </w:rPr>
        <w:t xml:space="preserve">En termes de la permittivité complexe </w:t>
      </w:r>
      <m:oMath>
        <m:r>
          <m:rPr>
            <m:sty m:val="i"/>
          </m:rPr>
          <m:t>ε</m:t>
        </m:r>
        <m:r>
          <m:rPr>
            <m:sty m:val="p"/>
          </m:rPr>
          <m:t>(</m:t>
        </m:r>
        <m:r>
          <m:rPr>
            <m:sty m:val="i"/>
          </m:rPr>
          <m:t>ω</m:t>
        </m:r>
        <m:r>
          <m:rPr>
            <m:sty m:val="p"/>
          </m:rPr>
          <m:t>)</m:t>
        </m:r>
        <m:r>
          <m:rPr>
            <m:sty m:val="p"/>
          </m:rPr>
          <m:t>=</m:t>
        </m:r>
        <m:sSup>
          <m:sSupPr/>
          <m:e>
            <m:r>
              <m:rPr>
                <m:sty m:val="i"/>
              </m:rPr>
              <m:t>ε</m:t>
            </m:r>
          </m:e>
          <m:sup>
            <m:r>
              <m:rPr>
                <m:sty m:val="i"/>
              </m:rPr>
              <m:t>′</m:t>
            </m:r>
          </m:sup>
        </m:sSup>
        <m:r>
          <m:rPr>
            <m:sty m:val="p"/>
          </m:rPr>
          <m:t>(</m:t>
        </m:r>
        <m:r>
          <m:rPr>
            <m:sty m:val="i"/>
          </m:rPr>
          <m:t>ω</m:t>
        </m:r>
        <m:r>
          <m:rPr>
            <m:sty m:val="p"/>
          </m:rPr>
          <m:t>)</m:t>
        </m:r>
        <m:r>
          <m:rPr>
            <m:sty m:val="p"/>
          </m:rPr>
          <m:t>+</m:t>
        </m:r>
        <m:r>
          <m:rPr>
            <m:sty m:val="i"/>
          </m:rPr>
          <m:t>j</m:t>
        </m:r>
        <m:sSup>
          <m:sSupPr/>
          <m:e>
            <m:r>
              <m:rPr>
                <m:sty m:val="i"/>
              </m:rPr>
              <m:t>ε</m:t>
            </m:r>
          </m:e>
          <m:sup>
            <m:r>
              <m:rPr>
                <m:sty m:val="i"/>
              </m:rPr>
              <m:t>′</m:t>
            </m:r>
            <m:r>
              <m:rPr>
                <m:sty m:val="i"/>
              </m:rPr>
              <m:t>′</m:t>
            </m:r>
          </m:sup>
        </m:sSup>
        <m:r>
          <m:rPr>
            <m:sty m:val="p"/>
          </m:rPr>
          <m:t>(</m:t>
        </m:r>
        <m:r>
          <m:rPr>
            <m:sty m:val="i"/>
          </m:rPr>
          <m:t>ω</m:t>
        </m:r>
        <m:r>
          <m:rPr>
            <m:sty m:val="p"/>
          </m:rPr>
          <m:t>)</m:t>
        </m:r>
      </m:oMath>
      <w:r>
        <w:rPr/>
        <w:t xml:space="preserve">,</w:t>
      </w:r>
    </w:p>
    <w:p>
      <w:pPr>
        <w:spacing w:after="220" w:lineRule="auto"/>
      </w:pPr>
      <m:oMathPara>
        <m:oMath>
          <m:bar>
            <m:barPr/>
            <m:e>
              <m:sSub>
                <m:sSubPr/>
                <m:e>
                  <m:r>
                    <m:rPr>
                      <m:sty m:val="b"/>
                    </m:rPr>
                    <m:t>D</m:t>
                  </m:r>
                </m:e>
                <m:sub>
                  <m:r>
                    <m:rPr>
                      <m:sty m:val="p"/>
                    </m:rPr>
                    <m:t>0</m:t>
                  </m:r>
                </m:sub>
              </m:sSub>
            </m:e>
          </m:bar>
          <m:r>
            <m:rPr>
              <m:sty m:val="p"/>
            </m:rPr>
            <m:t>=</m:t>
          </m:r>
          <m:d>
            <m:dPr>
              <m:begChr m:val="["/>
              <m:endChr m:val="]"/>
              <m:ctrlPr>
                <w:rPr>
                  <w:rFonts w:ascii="Cambria Math" w:hAnsi="Cambria Math"/>
                </w:rPr>
              </m:ctrlPr>
            </m:dPr>
            <m:e>
              <m:sSup>
                <m:sSupPr/>
                <m:e>
                  <m:r>
                    <m:rPr>
                      <m:sty m:val="i"/>
                    </m:rPr>
                    <m:t>ε</m:t>
                  </m:r>
                </m:e>
                <m:sup>
                  <m:r>
                    <m:rPr>
                      <m:sty m:val="i"/>
                    </m:rPr>
                    <m:t>′</m:t>
                  </m:r>
                </m:sup>
              </m:sSup>
              <m:d>
                <m:dPr>
                  <m:begChr m:val="("/>
                  <m:endChr m:val=")"/>
                  <m:ctrlPr>
                    <w:rPr>
                      <w:rFonts w:ascii="Cambria Math" w:hAnsi="Cambria Math"/>
                    </w:rPr>
                  </m:ctrlPr>
                </m:dPr>
                <m:e>
                  <m:sSub>
                    <m:sSubPr/>
                    <m:e>
                      <m:r>
                        <m:rPr>
                          <m:sty m:val="i"/>
                        </m:rPr>
                        <m:t>ω</m:t>
                      </m:r>
                    </m:e>
                    <m:sub>
                      <m:r>
                        <m:rPr>
                          <m:sty m:val="p"/>
                        </m:rPr>
                        <m:t>0</m:t>
                      </m:r>
                    </m:sub>
                  </m:sSub>
                </m:e>
              </m:d>
              <m:r>
                <m:rPr>
                  <m:sty m:val="p"/>
                </m:rPr>
                <m:t>+</m:t>
              </m:r>
              <m:r>
                <m:rPr>
                  <m:sty m:val="i"/>
                </m:rPr>
                <m:t>j</m:t>
              </m:r>
              <m:sSup>
                <m:sSupPr/>
                <m:e>
                  <m:r>
                    <m:rPr>
                      <m:sty m:val="i"/>
                    </m:rPr>
                    <m:t>ε</m:t>
                  </m:r>
                </m:e>
                <m:sup>
                  <m:r>
                    <m:rPr>
                      <m:sty m:val="i"/>
                    </m:rPr>
                    <m:t>′</m:t>
                  </m:r>
                  <m:r>
                    <m:rPr>
                      <m:sty m:val="i"/>
                    </m:rPr>
                    <m:t>′</m:t>
                  </m:r>
                </m:sup>
              </m:sSup>
              <m:d>
                <m:dPr>
                  <m:begChr m:val="("/>
                  <m:endChr m:val=")"/>
                  <m:ctrlPr>
                    <w:rPr>
                      <w:rFonts w:ascii="Cambria Math" w:hAnsi="Cambria Math"/>
                    </w:rPr>
                  </m:ctrlPr>
                </m:dPr>
                <m:e>
                  <m:sSub>
                    <m:sSubPr/>
                    <m:e>
                      <m:r>
                        <m:rPr>
                          <m:sty m:val="i"/>
                        </m:rPr>
                        <m:t>ω</m:t>
                      </m:r>
                    </m:e>
                    <m:sub>
                      <m:r>
                        <m:rPr>
                          <m:sty m:val="p"/>
                        </m:rPr>
                        <m:t>0</m:t>
                      </m:r>
                    </m:sub>
                  </m:sSub>
                </m:e>
              </m:d>
            </m:e>
          </m:d>
          <m:bar>
            <m:barPr/>
            <m:e>
              <m:sSub>
                <m:sSubPr/>
                <m:e>
                  <m:r>
                    <m:rPr>
                      <m:sty m:val="b"/>
                    </m:rPr>
                    <m:t>E</m:t>
                  </m:r>
                </m:e>
                <m:sub>
                  <m:r>
                    <m:rPr>
                      <m:sty m:val="p"/>
                    </m:rPr>
                    <m:t>0</m:t>
                  </m:r>
                </m:sub>
              </m:sSub>
            </m:e>
          </m:bar>
          <m:r>
            <m:rPr>
              <m:nor/>
            </m:rPr>
            <m:t> et </m:t>
          </m:r>
          <m:r>
            <m:rPr>
              <m:sty m:val="p"/>
            </m:rPr>
            <m:t xml:space="preserve"> </m:t>
          </m:r>
          <m:bar>
            <m:barPr/>
            <m:e>
              <m:sSubSup>
                <m:sSubSupPr/>
                <m:e>
                  <m:r>
                    <m:rPr>
                      <m:sty m:val="b"/>
                    </m:rPr>
                    <m:t>D</m:t>
                  </m:r>
                </m:e>
                <m:sub>
                  <m:r>
                    <m:rPr>
                      <m:sty m:val="p"/>
                    </m:rPr>
                    <m:t>0</m:t>
                  </m:r>
                </m:sub>
                <m:sup>
                  <m:r>
                    <m:rPr>
                      <m:sty m:val="p"/>
                    </m:rPr>
                    <m:t>∗</m:t>
                  </m:r>
                </m:sup>
              </m:sSubSup>
            </m:e>
          </m:bar>
          <m:r>
            <m:rPr>
              <m:sty m:val="p"/>
            </m:rPr>
            <m:t>=</m:t>
          </m:r>
          <m:sSup>
            <m:sSupPr/>
            <m:e>
              <m:r>
                <m:rPr>
                  <m:sty m:val="i"/>
                </m:rPr>
                <m:t>ε</m:t>
              </m:r>
            </m:e>
            <m:sup>
              <m:r>
                <m:rPr>
                  <m:sty m:val="p"/>
                </m:rPr>
                <m:t>∗</m:t>
              </m:r>
            </m:sup>
          </m:sSup>
          <m:d>
            <m:dPr>
              <m:begChr m:val="("/>
              <m:endChr m:val=")"/>
              <m:ctrlPr>
                <w:rPr>
                  <w:rFonts w:ascii="Cambria Math" w:hAnsi="Cambria Math"/>
                </w:rPr>
              </m:ctrlPr>
            </m:dPr>
            <m:e>
              <m:sSub>
                <m:sSubPr/>
                <m:e>
                  <m:r>
                    <m:rPr>
                      <m:sty m:val="i"/>
                    </m:rPr>
                    <m:t>ω</m:t>
                  </m:r>
                </m:e>
                <m:sub>
                  <m:r>
                    <m:rPr>
                      <m:sty m:val="p"/>
                    </m:rPr>
                    <m:t>0</m:t>
                  </m:r>
                </m:sub>
              </m:sSub>
            </m:e>
          </m:d>
          <m:bar>
            <m:barPr/>
            <m:e>
              <m:sSub>
                <m:sSubPr/>
                <m:e>
                  <m:r>
                    <m:rPr>
                      <m:sty m:val="b"/>
                    </m:rPr>
                    <m:t>E</m:t>
                  </m:r>
                </m:e>
                <m:sub>
                  <m:r>
                    <m:rPr>
                      <m:sty m:val="p"/>
                    </m:rPr>
                    <m:t>0</m:t>
                  </m:r>
                </m:sub>
              </m:sSub>
            </m:e>
          </m:bar>
          <m:r>
            <m:rPr>
              <m:sty m:val="p"/>
            </m:rPr>
            <m:t>.</m:t>
          </m:r>
        </m:oMath>
      </m:oMathPara>
    </w:p>
    <w:p>
      <w:pPr>
        <w:spacing w:after="220" w:lineRule="auto"/>
      </w:pPr>
      <w:r>
        <w:rPr>
          <w:rFonts w:eastAsia="Georgia" w:cs="Georgia" w:ascii="Georgia" w:hAnsi="Georgia"/>
        </w:rPr>
        <w:t xml:space="preserve">L'identité </w:t>
      </w:r>
      <m:oMath>
        <m:r>
          <m:rPr>
            <m:sty m:val="p"/>
          </m:rPr>
          <m:t>div</m:t>
        </m:r>
        <m:r>
          <m:rPr>
            <m:sty m:val="p"/>
          </m:rPr>
          <m:t>(</m:t>
        </m:r>
        <m:r>
          <m:rPr>
            <m:sty m:val="b"/>
          </m:rPr>
          <m:t>S</m:t>
        </m:r>
        <m:r>
          <m:rPr>
            <m:sty m:val="p"/>
          </m:rPr>
          <m:t>)</m:t>
        </m:r>
        <m:r>
          <m:rPr>
            <m:sty m:val="p"/>
          </m:rPr>
          <m:t>=</m:t>
        </m:r>
        <m:r>
          <m:rPr>
            <m:sty m:val="p"/>
          </m:rPr>
          <m:t>div</m:t>
        </m:r>
        <m:r>
          <m:rPr>
            <m:sty m:val="p"/>
          </m:rPr>
          <m:t>(</m:t>
        </m:r>
        <m:r>
          <m:rPr>
            <m:sty m:val="b"/>
          </m:rPr>
          <m:t>E</m:t>
        </m:r>
        <m:r>
          <m:rPr>
            <m:sty m:val="p"/>
          </m:rPr>
          <m:t>∧</m:t>
        </m:r>
        <m:r>
          <m:rPr>
            <m:sty m:val="b"/>
          </m:rPr>
          <m:t>H</m:t>
        </m:r>
        <m:r>
          <m:rPr>
            <m:sty m:val="p"/>
          </m:rPr>
          <m:t>)</m:t>
        </m:r>
        <m:r>
          <m:rPr>
            <m:sty m:val="p"/>
          </m:rPr>
          <m:t>=</m:t>
        </m:r>
        <m:r>
          <m:rPr>
            <m:sty m:val="p"/>
          </m:rPr>
          <m:t>−</m:t>
        </m:r>
        <m:d>
          <m:dPr>
            <m:begChr m:val="("/>
            <m:endChr m:val=")"/>
            <m:ctrlPr>
              <w:rPr>
                <w:rFonts w:ascii="Cambria Math" w:hAnsi="Cambria Math"/>
              </w:rPr>
            </m:ctrlPr>
          </m:dPr>
          <m:e>
            <m:r>
              <m:rPr>
                <m:sty m:val="b"/>
              </m:rPr>
              <m:t>E</m:t>
            </m:r>
            <m:r>
              <m:rPr>
                <m:sty m:val="p"/>
              </m:rPr>
              <m:t>⋅</m:t>
            </m:r>
            <m:f>
              <m:fPr>
                <m:ctrlPr>
                  <w:rPr>
                    <w:rFonts w:ascii="Cambria Math" w:hAnsi="Cambria Math"/>
                  </w:rPr>
                </m:ctrlPr>
              </m:fPr>
              <m:num>
                <m:r>
                  <m:rPr>
                    <m:sty m:val="i"/>
                  </m:rPr>
                  <m:t>∂</m:t>
                </m:r>
                <m:r>
                  <m:rPr>
                    <m:sty m:val="b"/>
                  </m:rPr>
                  <m:t>D</m:t>
                </m:r>
              </m:num>
              <m:den>
                <m:r>
                  <m:rPr>
                    <m:sty m:val="i"/>
                  </m:rPr>
                  <m:t>∂</m:t>
                </m:r>
                <m:r>
                  <m:rPr>
                    <m:sty m:val="i"/>
                  </m:rPr>
                  <m:t>t</m:t>
                </m:r>
              </m:den>
            </m:f>
            <m:r>
              <m:rPr>
                <m:sty m:val="p"/>
              </m:rPr>
              <m:t>+</m:t>
            </m:r>
            <m:r>
              <m:rPr>
                <m:sty m:val="b"/>
              </m:rPr>
              <m:t>H</m:t>
            </m:r>
            <m:r>
              <m:rPr>
                <m:sty m:val="p"/>
              </m:rPr>
              <m:t>⋅</m:t>
            </m:r>
            <m:f>
              <m:fPr>
                <m:ctrlPr>
                  <w:rPr>
                    <w:rFonts w:ascii="Cambria Math" w:hAnsi="Cambria Math"/>
                  </w:rPr>
                </m:ctrlPr>
              </m:fPr>
              <m:num>
                <m:r>
                  <m:rPr>
                    <m:sty m:val="i"/>
                  </m:rPr>
                  <m:t>∂</m:t>
                </m:r>
                <m:r>
                  <m:rPr>
                    <m:sty m:val="b"/>
                  </m:rPr>
                  <m:t>B</m:t>
                </m:r>
              </m:num>
              <m:den>
                <m:r>
                  <m:rPr>
                    <m:sty m:val="i"/>
                  </m:rPr>
                  <m:t>∂</m:t>
                </m:r>
                <m:r>
                  <m:rPr>
                    <m:sty m:val="i"/>
                  </m:rPr>
                  <m:t>t</m:t>
                </m:r>
              </m:den>
            </m:f>
          </m:e>
        </m:d>
      </m:oMath>
      <w:r>
        <w:rPr>
          <w:rFonts w:eastAsia="Georgia" w:cs="Georgia" w:ascii="Georgia" w:hAnsi="Georgia"/>
        </w:rPr>
        <w:t xml:space="preserve">, déduite des équations de Maxwell, pour un milieu dénué de courants libres, fait intervenir la quantité </w:t>
      </w:r>
      <m:oMath>
        <m:sSub>
          <m:sSubPr/>
          <m:e>
            <m:r>
              <m:rPr>
                <m:sty m:val="i"/>
              </m:rPr>
              <m:t>w</m:t>
            </m:r>
          </m:e>
          <m:sub>
            <m:r>
              <m:rPr>
                <m:sty m:val="i"/>
              </m:rPr>
              <m:t>e</m:t>
            </m:r>
          </m:sub>
        </m:sSub>
        <m:r>
          <m:rPr>
            <m:sty m:val="p"/>
          </m:rPr>
          <m:t>(</m:t>
        </m:r>
        <m:r>
          <m:rPr>
            <m:sty m:val="i"/>
          </m:rPr>
          <m:t>t</m:t>
        </m:r>
        <m:r>
          <m:rPr>
            <m:sty m:val="p"/>
          </m:rPr>
          <m:t>)</m:t>
        </m:r>
        <m:r>
          <m:rPr>
            <m:sty m:val="p"/>
          </m:rPr>
          <m:t>=</m:t>
        </m:r>
        <m:r>
          <m:rPr>
            <m:sty m:val="b"/>
          </m:rPr>
          <m:t>E</m:t>
        </m:r>
        <m:r>
          <m:rPr>
            <m:sty m:val="p"/>
          </m:rPr>
          <m:t>⋅</m:t>
        </m:r>
        <m:f>
          <m:fPr>
            <m:ctrlPr>
              <w:rPr>
                <w:rFonts w:ascii="Cambria Math" w:hAnsi="Cambria Math"/>
              </w:rPr>
            </m:ctrlPr>
          </m:fPr>
          <m:num>
            <m:r>
              <m:rPr>
                <m:sty m:val="i"/>
              </m:rPr>
              <m:t>∂</m:t>
            </m:r>
            <m:r>
              <m:rPr>
                <m:sty m:val="b"/>
              </m:rPr>
              <m:t>D</m:t>
            </m:r>
          </m:num>
          <m:den>
            <m:r>
              <m:rPr>
                <m:sty m:val="i"/>
              </m:rPr>
              <m:t>∂</m:t>
            </m:r>
            <m:r>
              <m:rPr>
                <m:sty m:val="i"/>
              </m:rPr>
              <m:t>t</m:t>
            </m:r>
          </m:den>
        </m:f>
      </m:oMath>
      <w:r>
        <w:rPr>
          <w:rFonts w:eastAsia="Georgia" w:cs="Georgia" w:ascii="Georgia" w:hAnsi="Georgia"/>
        </w:rPr>
        <w:t xml:space="preserve">, densité volumique de puissance dissipée dans ce milieu diélectrique.</w:t>
      </w:r>
    </w:p>
    <w:p>
      <w:pPr>
        <w:spacing w:lineRule="auto"/>
      </w:pPr>
      <m:oMath>
        <m:r>
          <m:rPr>
            <m:sty m:val="i"/>
          </m:rPr>
          <m:t>θ</m:t>
        </m:r>
        <m:r>
          <m:rPr>
            <m:sty m:val="p"/>
          </m:rPr>
          <m:t>26</m:t>
        </m:r>
      </m:oMath>
      <w:r>
        <w:rPr/>
        <w:t xml:space="preserve"> - Montrer que la moyenne temporelle de </w:t>
      </w:r>
      <m:oMath>
        <m:sSub>
          <m:sSubPr/>
          <m:e>
            <m:r>
              <m:rPr>
                <m:sty m:val="i"/>
              </m:rPr>
              <m:t>w</m:t>
            </m:r>
          </m:e>
          <m:sub>
            <m:r>
              <m:rPr>
                <m:sty m:val="i"/>
              </m:rPr>
              <m:t>e</m:t>
            </m:r>
          </m:sub>
        </m:sSub>
        <m:r>
          <m:rPr>
            <m:sty m:val="p"/>
          </m:rPr>
          <m:t>(</m:t>
        </m:r>
        <m:r>
          <m:rPr>
            <m:sty m:val="i"/>
          </m:rPr>
          <m:t>t</m:t>
        </m:r>
        <m:r>
          <m:rPr>
            <m:sty m:val="p"/>
          </m:rPr>
          <m:t>)</m:t>
        </m:r>
      </m:oMath>
      <w:r>
        <w:rPr>
          <w:rFonts w:eastAsia="Georgia" w:cs="Georgia" w:ascii="Georgia" w:hAnsi="Georgia"/>
        </w:rPr>
        <w:t xml:space="preserve"> sur une période </w:t>
      </w:r>
      <m:oMath>
        <m:sSub>
          <m:sSubPr/>
          <m:e>
            <m:r>
              <m:rPr>
                <m:sty m:val="i"/>
              </m:rPr>
              <m:t>T</m:t>
            </m:r>
          </m:e>
          <m:sub>
            <m:r>
              <m:rPr>
                <m:sty m:val="p"/>
              </m:rPr>
              <m:t>0</m:t>
            </m:r>
          </m:sub>
        </m:sSub>
      </m:oMath>
      <w:r>
        <w:rPr/>
        <w:t xml:space="preserve"> est</w:t>
      </w:r>
      <w:r>
        <w:rPr/>
        <w:br w:type="textWrapping"/>
      </w:r>
      <m:oMathPara>
        <m:oMath>
          <m:sSub>
            <m:sSubPr/>
            <m:e>
              <m:d>
                <m:dPr>
                  <m:begChr m:val="⟨"/>
                  <m:endChr m:val="⟩"/>
                  <m:ctrlPr>
                    <w:rPr>
                      <w:rFonts w:ascii="Cambria Math" w:hAnsi="Cambria Math"/>
                    </w:rPr>
                  </m:ctrlPr>
                </m:dPr>
                <m:e>
                  <m:sSub>
                    <m:sSubPr/>
                    <m:e>
                      <m:r>
                        <m:rPr>
                          <m:sty m:val="i"/>
                        </m:rPr>
                        <m:t>w</m:t>
                      </m:r>
                    </m:e>
                    <m:sub>
                      <m:r>
                        <m:rPr>
                          <m:sty m:val="i"/>
                        </m:rPr>
                        <m:t>e</m:t>
                      </m:r>
                    </m:sub>
                  </m:sSub>
                </m:e>
              </m:d>
            </m:e>
            <m:sub>
              <m:sSub>
                <m:sSubPr/>
                <m:e>
                  <m:r>
                    <m:rPr>
                      <m:sty m:val="i"/>
                    </m:rPr>
                    <m:t>T</m:t>
                  </m:r>
                </m:e>
                <m:sub>
                  <m:r>
                    <m:rPr>
                      <m:sty m:val="p"/>
                    </m:rPr>
                    <m:t>0</m:t>
                  </m:r>
                </m:sub>
              </m:sSub>
            </m:sub>
          </m:sSub>
          <m:r>
            <m:rPr>
              <m:sty m:val="p"/>
            </m:rPr>
            <m:t>=</m:t>
          </m:r>
          <m:f>
            <m:fPr>
              <m:ctrlPr>
                <w:rPr>
                  <w:rFonts w:ascii="Cambria Math" w:hAnsi="Cambria Math"/>
                </w:rPr>
              </m:ctrlPr>
            </m:fPr>
            <m:num>
              <m:r>
                <m:rPr>
                  <m:sty m:val="p"/>
                </m:rPr>
                <m:t>1</m:t>
              </m:r>
            </m:num>
            <m:den>
              <m:r>
                <m:rPr>
                  <m:sty m:val="p"/>
                </m:rPr>
                <m:t>2</m:t>
              </m:r>
            </m:den>
          </m:f>
          <m:sSub>
            <m:sSubPr/>
            <m:e>
              <m:r>
                <m:rPr>
                  <m:sty m:val="i"/>
                </m:rPr>
                <m:t>ω</m:t>
              </m:r>
            </m:e>
            <m:sub>
              <m:r>
                <m:rPr>
                  <m:sty m:val="p"/>
                </m:rPr>
                <m:t>0</m:t>
              </m:r>
            </m:sub>
          </m:sSub>
          <m:sSup>
            <m:sSupPr/>
            <m:e>
              <m:r>
                <m:rPr>
                  <m:sty m:val="i"/>
                </m:rPr>
                <m:t>ε</m:t>
              </m:r>
            </m:e>
            <m:sup>
              <m:r>
                <m:rPr>
                  <m:sty m:val="i"/>
                </m:rPr>
                <m:t>′</m:t>
              </m:r>
              <m:r>
                <m:rPr>
                  <m:sty m:val="i"/>
                </m:rPr>
                <m:t>′</m:t>
              </m:r>
            </m:sup>
          </m:sSup>
          <m:d>
            <m:dPr>
              <m:begChr m:val="("/>
              <m:endChr m:val=")"/>
              <m:ctrlPr>
                <w:rPr>
                  <w:rFonts w:ascii="Cambria Math" w:hAnsi="Cambria Math"/>
                </w:rPr>
              </m:ctrlPr>
            </m:dPr>
            <m:e>
              <m:sSub>
                <m:sSubPr/>
                <m:e>
                  <m:r>
                    <m:rPr>
                      <m:sty m:val="i"/>
                    </m:rPr>
                    <m:t>ω</m:t>
                  </m:r>
                </m:e>
                <m:sub>
                  <m:r>
                    <m:rPr>
                      <m:sty m:val="p"/>
                    </m:rPr>
                    <m:t>0</m:t>
                  </m:r>
                </m:sub>
              </m:sSub>
            </m:e>
          </m:d>
          <m:d>
            <m:dPr>
              <m:begChr m:val="‖"/>
              <m:endChr m:val="‖"/>
              <m:ctrlPr>
                <w:rPr>
                  <w:rFonts w:ascii="Cambria Math" w:hAnsi="Cambria Math"/>
                </w:rPr>
              </m:ctrlPr>
            </m:dPr>
            <m:e>
              <m:sSubSup>
                <m:sSubSupPr/>
                <m:e>
                  <m:r>
                    <m:rPr>
                      <m:sty m:val="b"/>
                    </m:rPr>
                    <m:t>E</m:t>
                  </m:r>
                </m:e>
                <m:sub>
                  <m:r>
                    <m:rPr>
                      <m:sty m:val="p"/>
                    </m:rPr>
                    <m:t>0</m:t>
                  </m:r>
                </m:sub>
                <m:sup>
                  <m:r>
                    <m:rPr>
                      <m:sty m:val="p"/>
                    </m:rPr>
                    <m:t>2</m:t>
                  </m:r>
                </m:sup>
              </m:sSubSup>
            </m:e>
          </m:d>
          <m:r>
            <m:rPr>
              <m:sty m:val="p"/>
            </m:rPr>
            <m:t>.</m:t>
          </m:r>
        </m:oMath>
      </m:oMathPara>
    </w:p>
    <w:p>
      <w:pPr>
        <w:spacing w:line="271" w:before="330" w:lineRule="auto"/>
      </w:pPr>
      <w:r>
        <w:rPr>
          <w:b/>
          <w:sz w:val="42"/>
        </w:rPr>
        <w:t xml:space="preserve">Onde quasi monochromatique</w:t>
      </w:r>
    </w:p>
    <w:p>
      <w:pPr>
        <w:spacing w:after="220" w:lineRule="auto"/>
      </w:pPr>
      <w:r>
        <w:rPr>
          <w:rFonts w:eastAsia="Georgia" w:cs="Georgia" w:ascii="Georgia" w:hAnsi="Georgia"/>
        </w:rPr>
        <w:t xml:space="preserve">Un champ vectoriel réel quelconque, </w:t>
      </w:r>
      <m:oMath>
        <m:r>
          <m:rPr>
            <m:sty m:val="b"/>
          </m:rPr>
          <m:t>V</m:t>
        </m:r>
        <m:r>
          <m:rPr>
            <m:sty m:val="p"/>
          </m:rPr>
          <m:t>(</m:t>
        </m:r>
        <m:r>
          <m:rPr>
            <m:sty m:val="i"/>
          </m:rPr>
          <m:t>t</m:t>
        </m:r>
        <m:r>
          <m:rPr>
            <m:sty m:val="p"/>
          </m:rPr>
          <m:t>)</m:t>
        </m:r>
      </m:oMath>
      <w:r>
        <w:rPr>
          <w:rFonts w:eastAsia="Georgia" w:cs="Georgia" w:ascii="Georgia" w:hAnsi="Georgia"/>
        </w:rPr>
        <w:t xml:space="preserve">, est noté </w:t>
      </w:r>
      <m:oMath>
        <m:r>
          <m:rPr>
            <m:sty m:val="p"/>
          </m:rPr>
          <m:t>ℜ</m:t>
        </m:r>
        <m:r>
          <m:rPr>
            <m:sty m:val="p"/>
          </m:rPr>
          <m:t>[</m:t>
        </m:r>
        <m:bar>
          <m:barPr/>
          <m:e>
            <m:r>
              <m:rPr>
                <m:sty m:val="b"/>
              </m:rPr>
              <m:t>V</m:t>
            </m:r>
          </m:e>
        </m:bar>
        <m:r>
          <m:rPr>
            <m:sty m:val="p"/>
          </m:rPr>
          <m:t>(</m:t>
        </m:r>
        <m:r>
          <m:rPr>
            <m:sty m:val="i"/>
          </m:rPr>
          <m:t>t</m:t>
        </m:r>
        <m:r>
          <m:rPr>
            <m:sty m:val="p"/>
          </m:rPr>
          <m:t>)</m:t>
        </m:r>
        <m:r>
          <m:rPr>
            <m:sty m:val="p"/>
          </m:rPr>
          <m:t>]</m:t>
        </m:r>
        <m:r>
          <m:rPr>
            <m:sty m:val="p"/>
          </m:rPr>
          <m:t>:</m:t>
        </m:r>
        <m:r>
          <m:rPr>
            <m:sty m:val="b"/>
          </m:rPr>
          <m:t>V</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bar>
              <m:barPr/>
              <m:e>
                <m:r>
                  <m:rPr>
                    <m:sty m:val="b"/>
                  </m:rPr>
                  <m:t>V</m:t>
                </m:r>
              </m:e>
            </m:bar>
            <m:r>
              <m:rPr>
                <m:sty m:val="p"/>
              </m:rPr>
              <m:t>(</m:t>
            </m:r>
            <m:r>
              <m:rPr>
                <m:sty m:val="i"/>
              </m:rPr>
              <m:t>t</m:t>
            </m:r>
            <m:r>
              <m:rPr>
                <m:sty m:val="p"/>
              </m:rPr>
              <m:t>)</m:t>
            </m:r>
            <m:r>
              <m:rPr>
                <m:sty m:val="p"/>
              </m:rPr>
              <m:t>+</m:t>
            </m:r>
            <m:sSup>
              <m:sSupPr/>
              <m:e>
                <m:bar>
                  <m:barPr/>
                  <m:e>
                    <m:r>
                      <m:rPr>
                        <m:sty m:val="b"/>
                      </m:rPr>
                      <m:t>V</m:t>
                    </m:r>
                  </m:e>
                </m:bar>
              </m:e>
              <m:sup>
                <m:r>
                  <m:rPr>
                    <m:sty m:val="p"/>
                  </m:rPr>
                  <m:t>∗</m:t>
                </m:r>
              </m:sup>
            </m:sSup>
            <m:r>
              <m:rPr>
                <m:sty m:val="p"/>
              </m:rPr>
              <m:t>(</m:t>
            </m:r>
            <m:r>
              <m:rPr>
                <m:sty m:val="i"/>
              </m:rPr>
              <m:t>t</m:t>
            </m:r>
            <m:r>
              <m:rPr>
                <m:sty m:val="p"/>
              </m:rPr>
              <m:t>)</m:t>
            </m:r>
          </m:e>
        </m:d>
      </m:oMath>
      <w:r>
        <w:rPr/>
        <w:t xml:space="preserve">. Les composantes de Fourier de </w:t>
      </w:r>
      <m:oMath>
        <m:bar>
          <m:barPr/>
          <m:e>
            <m:r>
              <m:rPr>
                <m:sty m:val="b"/>
              </m:rPr>
              <m:t>V</m:t>
            </m:r>
          </m:e>
        </m:bar>
        <m:r>
          <m:rPr>
            <m:sty m:val="p"/>
          </m:rPr>
          <m:t>(</m:t>
        </m:r>
        <m:r>
          <m:rPr>
            <m:sty m:val="i"/>
          </m:rPr>
          <m:t>t</m:t>
        </m:r>
        <m:r>
          <m:rPr>
            <m:sty m:val="p"/>
          </m:rPr>
          <m:t>)</m:t>
        </m:r>
      </m:oMath>
      <w:r>
        <w:rPr>
          <w:rFonts w:eastAsia="Georgia" w:cs="Georgia" w:ascii="Georgia" w:hAnsi="Georgia"/>
        </w:rPr>
        <w:t xml:space="preserve">, dites encore composantes spectrales sont définies par la relation, que l'on admettra, </w:t>
      </w:r>
      <m:oMath>
        <m:bar>
          <m:barPr/>
          <m:e>
            <m:r>
              <m:rPr>
                <m:sty m:val="b"/>
              </m:rPr>
              <m:t>V</m:t>
            </m:r>
          </m:e>
        </m:bar>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sup>
          <m:e>
            <m:r>
              <m:rPr>
                <m:sty m:val="p"/>
              </m:rPr>
              <m:t xml:space="preserve"> </m:t>
            </m:r>
          </m:e>
        </m:nary>
        <m:bar>
          <m:barPr/>
          <m:e>
            <m:sSub>
              <m:sSubPr/>
              <m:e>
                <m:r>
                  <m:rPr>
                    <m:sty m:val="b"/>
                  </m:rPr>
                  <m:t>V</m:t>
                </m:r>
              </m:e>
              <m:sub>
                <m:r>
                  <m:rPr>
                    <m:sty m:val="p"/>
                  </m:rPr>
                  <m:t>0</m:t>
                </m:r>
              </m:sub>
            </m:sSub>
          </m:e>
        </m:bar>
        <m:r>
          <m:rPr>
            <m:sty m:val="p"/>
          </m:rPr>
          <m:t>(</m:t>
        </m:r>
        <m:r>
          <m:rPr>
            <m:sty m:val="i"/>
          </m:rPr>
          <m:t>ω</m:t>
        </m:r>
        <m:r>
          <m:rPr>
            <m:sty m:val="p"/>
          </m:rPr>
          <m:t>)</m:t>
        </m:r>
        <m:r>
          <m:rPr>
            <m:sty m:val="p"/>
          </m:rPr>
          <m:t>exp</m:t>
        </m:r>
        <m:r>
          <m:rPr>
            <m:sty m:val="p"/>
          </m:rPr>
          <m:t>⁡</m:t>
        </m:r>
        <m:r>
          <m:rPr>
            <m:sty m:val="p"/>
          </m:rPr>
          <m:t>(</m:t>
        </m:r>
        <m:r>
          <m:rPr>
            <m:sty m:val="p"/>
          </m:rPr>
          <m:t>−</m:t>
        </m:r>
        <m:r>
          <m:rPr>
            <m:sty m:val="i"/>
          </m:rPr>
          <m:t>j</m:t>
        </m:r>
        <m:r>
          <m:rPr>
            <m:sty m:val="i"/>
          </m:rPr>
          <m:t>ω</m:t>
        </m:r>
        <m:r>
          <m:rPr>
            <m:sty m:val="i"/>
          </m:rPr>
          <m:t>t</m:t>
        </m:r>
        <m:r>
          <m:rPr>
            <m:sty m:val="p"/>
          </m:rPr>
          <m:t>)</m:t>
        </m:r>
        <m:r>
          <m:rPr>
            <m:sty m:val="p"/>
          </m:rPr>
          <m:t>d</m:t>
        </m:r>
        <m:r>
          <m:rPr>
            <m:sty m:val="i"/>
          </m:rPr>
          <m:t>ω</m:t>
        </m:r>
      </m:oMath>
      <w:r>
        <w:rPr/>
        <w:t xml:space="preserve"> : c'est l'analyse de Fourier vectorielle de </w:t>
      </w:r>
      <m:oMath>
        <m:bar>
          <m:barPr/>
          <m:e>
            <m:r>
              <m:rPr>
                <m:sty m:val="b"/>
              </m:rPr>
              <m:t>V</m:t>
            </m:r>
          </m:e>
        </m:bar>
        <m:r>
          <m:rPr>
            <m:sty m:val="p"/>
          </m:rPr>
          <m:t>(</m:t>
        </m:r>
        <m:r>
          <m:rPr>
            <m:sty m:val="i"/>
          </m:rPr>
          <m:t>t</m:t>
        </m:r>
        <m:r>
          <m:rPr>
            <m:sty m:val="p"/>
          </m:rPr>
          <m:t>)</m:t>
        </m:r>
      </m:oMath>
      <w:r>
        <w:rPr/>
        <w:t xml:space="preserve">.</w:t>
      </w:r>
    </w:p>
    <w:p>
      <w:pPr>
        <w:spacing w:after="220" w:lineRule="auto"/>
      </w:pPr>
      <w:r>
        <w:rPr/>
        <w:t xml:space="preserve">On nomme onde quasi-monochromatique de pulsation fondamentale </w:t>
      </w:r>
      <m:oMath>
        <m:sSub>
          <m:sSubPr/>
          <m:e>
            <m:r>
              <m:rPr>
                <m:sty m:val="i"/>
              </m:rPr>
              <m:t>ω</m:t>
            </m:r>
          </m:e>
          <m:sub>
            <m:r>
              <m:rPr>
                <m:sty m:val="p"/>
              </m:rPr>
              <m:t>0</m:t>
            </m:r>
          </m:sub>
        </m:sSub>
      </m:oMath>
      <w:r>
        <w:rPr/>
        <w:t xml:space="preserve">, et l'on note </w:t>
      </w:r>
      <m:oMath>
        <m:bar>
          <m:barPr/>
          <m:e>
            <m:r>
              <m:rPr>
                <m:sty m:val="b"/>
              </m:rPr>
              <m:t>X</m:t>
            </m:r>
          </m:e>
        </m:bar>
        <m:r>
          <m:rPr>
            <m:sty m:val="p"/>
          </m:rPr>
          <m:t>(</m:t>
        </m:r>
        <m:r>
          <m:rPr>
            <m:sty m:val="i"/>
          </m:rPr>
          <m:t>t</m:t>
        </m:r>
        <m:r>
          <m:rPr>
            <m:sty m:val="p"/>
          </m:rPr>
          <m:t>)</m:t>
        </m:r>
      </m:oMath>
      <w:r>
        <w:rPr/>
        <w:t xml:space="preserve">, le produit par </w:t>
      </w:r>
      <m:oMath>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0</m:t>
                </m:r>
              </m:sub>
            </m:sSub>
            <m:r>
              <m:rPr>
                <m:sty m:val="i"/>
              </m:rPr>
              <m:t>t</m:t>
            </m:r>
          </m:e>
        </m:d>
      </m:oMath>
      <w:r>
        <w:rPr/>
        <w:t xml:space="preserve"> d'une fonction vectorielle complexe </w:t>
      </w:r>
      <m:oMath>
        <m:sSub>
          <m:sSubPr/>
          <m:e>
            <m:bar>
              <m:barPr/>
              <m:e>
                <m:r>
                  <m:rPr>
                    <m:sty m:val="b"/>
                  </m:rPr>
                  <m:t>X</m:t>
                </m:r>
              </m:e>
            </m:bar>
          </m:e>
          <m:sub>
            <m:r>
              <m:rPr>
                <m:sty m:val="p"/>
              </m:rPr>
              <m:t>0</m:t>
            </m:r>
          </m:sub>
        </m:sSub>
        <m:r>
          <m:rPr>
            <m:sty m:val="p"/>
          </m:rPr>
          <m:t>(</m:t>
        </m:r>
        <m:r>
          <m:rPr>
            <m:sty m:val="i"/>
          </m:rPr>
          <m:t>t</m:t>
        </m:r>
        <m:r>
          <m:rPr>
            <m:sty m:val="p"/>
          </m:rPr>
          <m:t>)</m:t>
        </m:r>
      </m:oMath>
      <w:r>
        <w:rPr>
          <w:rFonts w:eastAsia="Georgia" w:cs="Georgia" w:ascii="Georgia" w:hAnsi="Georgia"/>
        </w:rPr>
        <w:t xml:space="preserve"> lentement variable à l'échelle de la période </w:t>
      </w:r>
      <m:oMath>
        <m:sSub>
          <m:sSubPr/>
          <m:e>
            <m:r>
              <m:rPr>
                <m:sty m:val="i"/>
              </m:rPr>
              <m:t>T</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0</m:t>
                </m:r>
              </m:sub>
            </m:sSub>
          </m:den>
        </m:f>
      </m:oMath>
      <w:r>
        <w:rPr/>
        <w:t xml:space="preserve">. La fonction vectorielle </w:t>
      </w:r>
      <m:oMath>
        <m:sSub>
          <m:sSubPr/>
          <m:e>
            <m:bar>
              <m:barPr/>
              <m:e>
                <m:r>
                  <m:rPr>
                    <m:sty m:val="b"/>
                  </m:rPr>
                  <m:t>X</m:t>
                </m:r>
              </m:e>
            </m:bar>
          </m:e>
          <m:sub>
            <m:r>
              <m:rPr>
                <m:sty m:val="p"/>
              </m:rPr>
              <m:t>0</m:t>
            </m:r>
          </m:sub>
        </m:sSub>
        <m:r>
          <m:rPr>
            <m:sty m:val="p"/>
          </m:rPr>
          <m:t>(</m:t>
        </m:r>
        <m:r>
          <m:rPr>
            <m:sty m:val="i"/>
          </m:rPr>
          <m:t>t</m:t>
        </m:r>
        <m:r>
          <m:rPr>
            <m:sty m:val="p"/>
          </m:rPr>
          <m:t>)</m:t>
        </m:r>
      </m:oMath>
      <w:r>
        <w:rPr/>
        <w:t xml:space="preserve"> se nomme enveloppe (voir un exemple en annexe). On a donc</w:t>
      </w:r>
    </w:p>
    <w:p>
      <w:pPr>
        <w:spacing w:after="220" w:lineRule="auto"/>
      </w:pPr>
      <m:oMathPara>
        <m:oMath>
          <m:bar>
            <m:barPr/>
            <m:e>
              <m:r>
                <m:rPr>
                  <m:sty m:val="b"/>
                </m:rPr>
                <m:t>X</m:t>
              </m:r>
            </m:e>
          </m:bar>
          <m:r>
            <m:rPr>
              <m:sty m:val="p"/>
            </m:rPr>
            <m:t>(</m:t>
          </m:r>
          <m:r>
            <m:rPr>
              <m:sty m:val="i"/>
            </m:rPr>
            <m:t>t</m:t>
          </m:r>
          <m:r>
            <m:rPr>
              <m:sty m:val="p"/>
            </m:rPr>
            <m:t>)</m:t>
          </m:r>
          <m:r>
            <m:rPr>
              <m:sty m:val="p"/>
            </m:rPr>
            <m:t>=</m:t>
          </m:r>
          <m:sSub>
            <m:sSubPr/>
            <m:e>
              <m:bar>
                <m:barPr/>
                <m:e>
                  <m:r>
                    <m:rPr>
                      <m:sty m:val="b"/>
                    </m:rPr>
                    <m:t>X</m:t>
                  </m:r>
                </m:e>
              </m:bar>
            </m:e>
            <m:sub>
              <m:r>
                <m:rPr>
                  <m:sty m:val="p"/>
                </m:rPr>
                <m:t>0</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0</m:t>
                  </m:r>
                </m:sub>
              </m:sSub>
              <m:r>
                <m:rPr>
                  <m:sty m:val="i"/>
                </m:rPr>
                <m:t>t</m:t>
              </m:r>
            </m:e>
          </m:d>
          <m:r>
            <m:rPr>
              <m:nor/>
            </m:rPr>
            <m:t> et réciproquement </m:t>
          </m:r>
          <m:r>
            <m:rPr>
              <m:sty m:val="p"/>
            </m:rPr>
            <m:t xml:space="preserve"> </m:t>
          </m:r>
          <m:sSub>
            <m:sSubPr/>
            <m:e>
              <m:bar>
                <m:barPr/>
                <m:e>
                  <m:r>
                    <m:rPr>
                      <m:sty m:val="b"/>
                    </m:rPr>
                    <m:t>X</m:t>
                  </m:r>
                </m:e>
              </m:bar>
            </m:e>
            <m:sub>
              <m:r>
                <m:rPr>
                  <m:sty m:val="p"/>
                </m:rPr>
                <m:t>0</m:t>
              </m:r>
            </m:sub>
          </m:sSub>
          <m:r>
            <m:rPr>
              <m:sty m:val="p"/>
            </m:rPr>
            <m:t>(</m:t>
          </m:r>
          <m:r>
            <m:rPr>
              <m:sty m:val="i"/>
            </m:rPr>
            <m:t>t</m:t>
          </m:r>
          <m:r>
            <m:rPr>
              <m:sty m:val="p"/>
            </m:rPr>
            <m:t>)</m:t>
          </m:r>
          <m:r>
            <m:rPr>
              <m:sty m:val="p"/>
            </m:rPr>
            <m:t>=</m:t>
          </m:r>
          <m:bar>
            <m:barPr/>
            <m:e>
              <m:r>
                <m:rPr>
                  <m:sty m:val="b"/>
                </m:rPr>
                <m:t>X</m:t>
              </m:r>
            </m:e>
          </m:bar>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i"/>
                </m:rPr>
                <m:t>j</m:t>
              </m:r>
              <m:sSub>
                <m:sSubPr/>
                <m:e>
                  <m:r>
                    <m:rPr>
                      <m:sty m:val="i"/>
                    </m:rPr>
                    <m:t>ω</m:t>
                  </m:r>
                </m:e>
                <m:sub>
                  <m:r>
                    <m:rPr>
                      <m:sty m:val="p"/>
                    </m:rPr>
                    <m:t>0</m:t>
                  </m:r>
                </m:sub>
              </m:sSub>
              <m:r>
                <m:rPr>
                  <m:sty m:val="i"/>
                </m:rPr>
                <m:t>t</m:t>
              </m:r>
            </m:e>
          </m:d>
          <m:r>
            <m:rPr>
              <m:nor/>
            </m:rPr>
            <m:t>. </m:t>
          </m:r>
        </m:oMath>
      </m:oMathPara>
    </w:p>
    <w:p>
      <w:pPr>
        <w:spacing w:after="220" w:lineRule="auto"/>
      </w:pPr>
      <w:r>
        <w:rPr/>
        <w:t xml:space="preserve">Par analyse de Fourier de </w:t>
      </w:r>
      <m:oMath>
        <m:bar>
          <m:barPr/>
          <m:e>
            <m:r>
              <m:rPr>
                <m:sty m:val="b"/>
              </m:rPr>
              <m:t>X</m:t>
            </m:r>
          </m:e>
        </m:bar>
        <m:r>
          <m:rPr>
            <m:sty m:val="p"/>
          </m:rPr>
          <m:t>(</m:t>
        </m:r>
        <m:r>
          <m:rPr>
            <m:sty m:val="i"/>
          </m:rPr>
          <m:t>t</m:t>
        </m:r>
        <m:r>
          <m:rPr>
            <m:sty m:val="p"/>
          </m:rPr>
          <m:t>)</m:t>
        </m:r>
      </m:oMath>
      <w:r>
        <w:rPr/>
        <w:t xml:space="preserve">, on a aussi </w:t>
      </w:r>
      <m:oMath>
        <m:sSub>
          <m:sSubPr/>
          <m:e>
            <m:bar>
              <m:barPr/>
              <m:e>
                <m:r>
                  <m:rPr>
                    <m:sty m:val="b"/>
                  </m:rPr>
                  <m:t>X</m:t>
                </m:r>
              </m:e>
            </m:bar>
          </m:e>
          <m:sub>
            <m:r>
              <m:rPr>
                <m:sty m:val="p"/>
              </m:rPr>
              <m:t>0</m:t>
            </m:r>
          </m:sub>
        </m:sSub>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sup>
          <m:e>
            <m:r>
              <m:rPr>
                <m:sty m:val="p"/>
              </m:rPr>
              <m:t xml:space="preserve"> </m:t>
            </m:r>
          </m:e>
        </m:nary>
        <m:sSub>
          <m:sSubPr/>
          <m:e>
            <m:bar>
              <m:barPr/>
              <m:e>
                <m:r>
                  <m:rPr>
                    <m:sty m:val="b"/>
                  </m:rPr>
                  <m:t>X</m:t>
                </m:r>
              </m:e>
            </m:bar>
          </m:e>
          <m:sub>
            <m:r>
              <m:rPr>
                <m:sty m:val="p"/>
              </m:rPr>
              <m:t>0</m:t>
            </m:r>
          </m:sub>
        </m:sSub>
        <m:r>
          <m:rPr>
            <m:sty m:val="p"/>
          </m:rPr>
          <m:t>(</m:t>
        </m:r>
        <m:r>
          <m:rPr>
            <m:sty m:val="i"/>
          </m:rPr>
          <m:t>ω</m:t>
        </m:r>
        <m:r>
          <m:rPr>
            <m:sty m:val="p"/>
          </m:rPr>
          <m:t>)</m:t>
        </m:r>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r>
              <m:rPr>
                <m:sty m:val="i"/>
              </m:rPr>
              <m:t>t</m:t>
            </m:r>
          </m:e>
        </m:d>
        <m:r>
          <m:rPr>
            <m:sty m:val="p"/>
          </m:rPr>
          <m:t>d</m:t>
        </m:r>
        <m:r>
          <m:rPr>
            <m:sty m:val="i"/>
          </m:rPr>
          <m:t>ω</m:t>
        </m:r>
      </m:oMath>
      <w:r>
        <w:rPr/>
        <w:t xml:space="preserve">.</w:t>
      </w:r>
      <w:r>
        <w:rPr/>
        <w:br w:type="textWrapping"/>
      </w:r>
      <m:oMath>
        <m:r>
          <m:rPr>
            <m:sty m:val="i"/>
          </m:rPr>
          <m:t>θ</m:t>
        </m:r>
        <m:r>
          <m:rPr>
            <m:sty m:val="p"/>
          </m:rPr>
          <m:t>27</m:t>
        </m:r>
      </m:oMath>
      <w:r>
        <w:rPr>
          <w:rFonts w:eastAsia="Georgia" w:cs="Georgia" w:ascii="Georgia" w:hAnsi="Georgia"/>
        </w:rPr>
        <w:t xml:space="preserve"> - On considère le champ électrique </w:t>
      </w:r>
      <m:oMath>
        <m:bar>
          <m:barPr/>
          <m:e>
            <m:r>
              <m:rPr>
                <m:sty m:val="b"/>
              </m:rPr>
              <m:t>E</m:t>
            </m:r>
          </m:e>
        </m:bar>
        <m:r>
          <m:rPr>
            <m:sty m:val="p"/>
          </m:rPr>
          <m:t>(</m:t>
        </m:r>
        <m:r>
          <m:rPr>
            <m:sty m:val="i"/>
          </m:rPr>
          <m:t>t</m:t>
        </m:r>
        <m:r>
          <m:rPr>
            <m:sty m:val="p"/>
          </m:rPr>
          <m:t>)</m:t>
        </m:r>
        <m:r>
          <m:rPr>
            <m:sty m:val="p"/>
          </m:rPr>
          <m:t>=</m:t>
        </m:r>
        <m:sSub>
          <m:sSubPr/>
          <m:e>
            <m:bar>
              <m:barPr/>
              <m:e>
                <m:r>
                  <m:rPr>
                    <m:sty m:val="b"/>
                  </m:rPr>
                  <m:t>E</m:t>
                </m:r>
              </m:e>
            </m:bar>
          </m:e>
          <m:sub>
            <m:r>
              <m:rPr>
                <m:sty m:val="p"/>
              </m:rPr>
              <m:t>0</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0</m:t>
                </m:r>
              </m:sub>
            </m:sSub>
            <m:r>
              <m:rPr>
                <m:sty m:val="i"/>
              </m:rPr>
              <m:t>t</m:t>
            </m:r>
          </m:e>
        </m:d>
      </m:oMath>
      <w:r>
        <w:rPr>
          <w:rFonts w:eastAsia="Georgia" w:cs="Georgia" w:ascii="Georgia" w:hAnsi="Georgia"/>
        </w:rPr>
        <w:t xml:space="preserve"> d'une onde électromagnétique quasi-monochromatique de pulsation fondamentale </w:t>
      </w:r>
      <m:oMath>
        <m:sSub>
          <m:sSubPr/>
          <m:e>
            <m:r>
              <m:rPr>
                <m:sty m:val="i"/>
              </m:rPr>
              <m:t>ω</m:t>
            </m:r>
          </m:e>
          <m:sub>
            <m:r>
              <m:rPr>
                <m:sty m:val="p"/>
              </m:rPr>
              <m:t>0</m:t>
            </m:r>
          </m:sub>
        </m:sSub>
      </m:oMath>
      <w:r>
        <w:rPr/>
        <w:t xml:space="preserve">. Montrer que la moyenne temporelle de </w:t>
      </w:r>
      <m:oMath>
        <m:sSup>
          <m:sSupPr/>
          <m:e>
            <m:r>
              <m:rPr>
                <m:sty m:val="i"/>
              </m:rPr>
              <m:t>E</m:t>
            </m:r>
          </m:e>
          <m:sup>
            <m:r>
              <m:rPr>
                <m:sty m:val="p"/>
              </m:rPr>
              <m:t>2</m:t>
            </m:r>
          </m:sup>
        </m:sSup>
        <m:r>
          <m:rPr>
            <m:sty m:val="p"/>
          </m:rPr>
          <m:t>(</m:t>
        </m:r>
        <m:r>
          <m:rPr>
            <m:sty m:val="i"/>
          </m:rPr>
          <m:t>t</m:t>
        </m:r>
        <m:r>
          <m:rPr>
            <m:sty m:val="p"/>
          </m:rPr>
          <m:t>)</m:t>
        </m:r>
      </m:oMath>
      <w:r>
        <w:rPr>
          <w:rFonts w:eastAsia="Georgia" w:cs="Georgia" w:ascii="Georgia" w:hAnsi="Georgia"/>
        </w:rPr>
        <w:t xml:space="preserve"> sur une période </w:t>
      </w:r>
      <m:oMath>
        <m:sSub>
          <m:sSubPr/>
          <m:e>
            <m:r>
              <m:rPr>
                <m:sty m:val="i"/>
              </m:rPr>
              <m:t>T</m:t>
            </m:r>
          </m:e>
          <m:sub>
            <m:r>
              <m:rPr>
                <m:sty m:val="p"/>
              </m:rPr>
              <m:t>0</m:t>
            </m:r>
          </m:sub>
        </m:sSub>
      </m:oMath>
      <w:r>
        <w:rPr/>
        <w:t xml:space="preserve"> est </w:t>
      </w:r>
      <m:oMath>
        <m:sSub>
          <m:sSubPr/>
          <m:e>
            <m:d>
              <m:dPr>
                <m:begChr m:val="⟨"/>
                <m:endChr m:val="⟩"/>
                <m:ctrlPr>
                  <w:rPr>
                    <w:rFonts w:ascii="Cambria Math" w:hAnsi="Cambria Math"/>
                  </w:rPr>
                </m:ctrlPr>
              </m:dPr>
              <m:e>
                <m:sSup>
                  <m:sSupPr/>
                  <m:e>
                    <m:r>
                      <m:rPr>
                        <m:sty m:val="i"/>
                      </m:rPr>
                      <m:t>E</m:t>
                    </m:r>
                  </m:e>
                  <m:sup>
                    <m:r>
                      <m:rPr>
                        <m:sty m:val="p"/>
                      </m:rPr>
                      <m:t>2</m:t>
                    </m:r>
                  </m:sup>
                </m:sSup>
              </m:e>
            </m:d>
          </m:e>
          <m:sub>
            <m:sSub>
              <m:sSubPr/>
              <m:e>
                <m:r>
                  <m:rPr>
                    <m:sty m:val="i"/>
                  </m:rPr>
                  <m:t>T</m:t>
                </m:r>
              </m:e>
              <m:sub>
                <m:r>
                  <m:rPr>
                    <m:sty m:val="p"/>
                  </m:rPr>
                  <m:t>0</m:t>
                </m:r>
              </m:sub>
            </m:sSub>
          </m:sub>
        </m:sSub>
        <m:r>
          <m:rPr>
            <m:sty m:val="p"/>
          </m:rPr>
          <m:t>=</m:t>
        </m:r>
        <m:f>
          <m:fPr>
            <m:ctrlPr>
              <w:rPr>
                <w:rFonts w:ascii="Cambria Math" w:hAnsi="Cambria Math"/>
              </w:rPr>
            </m:ctrlPr>
          </m:fPr>
          <m:num>
            <m:r>
              <m:rPr>
                <m:sty m:val="p"/>
              </m:rPr>
              <m:t>1</m:t>
            </m:r>
          </m:num>
          <m:den>
            <m:r>
              <m:rPr>
                <m:sty m:val="p"/>
              </m:rPr>
              <m:t>2</m:t>
            </m:r>
          </m:den>
        </m:f>
        <m:sSub>
          <m:sSubPr/>
          <m:e>
            <m:d>
              <m:dPr>
                <m:begChr m:val="⟨"/>
                <m:endChr m:val="⟩"/>
                <m:ctrlPr>
                  <w:rPr>
                    <w:rFonts w:ascii="Cambria Math" w:hAnsi="Cambria Math"/>
                  </w:rPr>
                </m:ctrlPr>
              </m:dPr>
              <m:e>
                <m:bar>
                  <m:barPr/>
                  <m:e>
                    <m:sSub>
                      <m:sSubPr/>
                      <m:e>
                        <m:r>
                          <m:rPr>
                            <m:sty m:val="b"/>
                          </m:rPr>
                          <m:t>E</m:t>
                        </m:r>
                      </m:e>
                      <m:sub>
                        <m:r>
                          <m:rPr>
                            <m:sty m:val="p"/>
                          </m:rPr>
                          <m:t>0</m:t>
                        </m:r>
                      </m:sub>
                    </m:sSub>
                  </m:e>
                </m:bar>
                <m:r>
                  <m:rPr>
                    <m:sty m:val="p"/>
                  </m:rPr>
                  <m:t>⋅</m:t>
                </m:r>
                <m:bar>
                  <m:barPr/>
                  <m:e>
                    <m:sSubSup>
                      <m:sSubSupPr/>
                      <m:e>
                        <m:r>
                          <m:rPr>
                            <m:sty m:val="b"/>
                          </m:rPr>
                          <m:t>E</m:t>
                        </m:r>
                      </m:e>
                      <m:sub>
                        <m:r>
                          <m:rPr>
                            <m:sty m:val="p"/>
                          </m:rPr>
                          <m:t>0</m:t>
                        </m:r>
                      </m:sub>
                      <m:sup>
                        <m:r>
                          <m:rPr>
                            <m:sty m:val="p"/>
                          </m:rPr>
                          <m:t>∗</m:t>
                        </m:r>
                      </m:sup>
                    </m:sSubSup>
                  </m:e>
                </m:bar>
              </m:e>
            </m:d>
          </m:e>
          <m:sub>
            <m:sSub>
              <m:sSubPr/>
              <m:e>
                <m:r>
                  <m:rPr>
                    <m:sty m:val="i"/>
                  </m:rPr>
                  <m:t>T</m:t>
                </m:r>
              </m:e>
              <m:sub>
                <m:r>
                  <m:rPr>
                    <m:sty m:val="p"/>
                  </m:rPr>
                  <m:t>0</m:t>
                </m:r>
              </m:sub>
            </m:sSub>
          </m:sub>
        </m:sSub>
        <m:r>
          <m:rPr>
            <m:sty m:val="p"/>
          </m:rPr>
          <m:t>=</m:t>
        </m:r>
        <m:f>
          <m:fPr>
            <m:ctrlPr>
              <w:rPr>
                <w:rFonts w:ascii="Cambria Math" w:hAnsi="Cambria Math"/>
              </w:rPr>
            </m:ctrlPr>
          </m:fPr>
          <m:num>
            <m:r>
              <m:rPr>
                <m:sty m:val="p"/>
              </m:rPr>
              <m:t>1</m:t>
            </m:r>
          </m:num>
          <m:den>
            <m:r>
              <m:rPr>
                <m:sty m:val="p"/>
              </m:rPr>
              <m:t>2</m:t>
            </m:r>
          </m:den>
        </m:f>
        <m:sSubSup>
          <m:sSubSupPr/>
          <m:e>
            <m:r>
              <m:rPr>
                <m:sty m:val="i"/>
              </m:rPr>
              <m:t>E</m:t>
            </m:r>
          </m:e>
          <m:sub>
            <m:r>
              <m:rPr>
                <m:sty m:val="p"/>
              </m:rPr>
              <m:t>0</m:t>
            </m:r>
          </m:sub>
          <m:sup>
            <m:r>
              <m:rPr>
                <m:sty m:val="p"/>
              </m:rPr>
              <m:t>2</m:t>
            </m:r>
          </m:sup>
        </m:sSubSup>
        <m:r>
          <m:rPr>
            <m:sty m:val="p"/>
          </m:rPr>
          <m:t>(</m:t>
        </m:r>
        <m:r>
          <m:rPr>
            <m:sty m:val="i"/>
          </m:rPr>
          <m:t>t</m:t>
        </m:r>
        <m:r>
          <m:rPr>
            <m:sty m:val="p"/>
          </m:rPr>
          <m:t>)</m:t>
        </m:r>
      </m:oMath>
      <w:r>
        <w:rPr/>
        <w:t xml:space="preserve">.</w:t>
      </w:r>
      <w:r>
        <w:rPr/>
        <w:br w:type="textWrapping"/>
      </w:r>
      <m:oMath>
        <m:r>
          <m:rPr>
            <m:sty m:val="i"/>
          </m:rPr>
          <m:t>θ</m:t>
        </m:r>
        <m:r>
          <m:rPr>
            <m:sty m:val="p"/>
          </m:rPr>
          <m:t>28</m:t>
        </m:r>
      </m:oMath>
      <w:r>
        <w:rPr>
          <w:rFonts w:eastAsia="Georgia" w:cs="Georgia" w:ascii="Georgia" w:hAnsi="Georgia"/>
        </w:rPr>
        <w:t xml:space="preserve"> - L'hypothèse d'enveloppe lentement variable entraîne la relation, que l'on admettra </w:t>
      </w:r>
      <m:oMath>
        <m:sSup>
          <m:sSupPr/>
          <m:e>
            <m:r>
              <m:t xml:space="preserve"> </m:t>
            </m:r>
          </m:e>
          <m:sup>
            <m:r>
              <m:rPr>
                <m:sty m:val="p"/>
              </m:rPr>
              <m:t>1</m:t>
            </m:r>
          </m:sup>
        </m:sSup>
      </m:oMath>
      <w:r>
        <w:rPr/>
        <w:t xml:space="preserve">,</w:t>
      </w:r>
    </w:p>
    <w:p>
      <w:pPr>
        <w:spacing w:after="220" w:lineRule="auto"/>
      </w:pPr>
      <m:oMathPara>
        <m:oMath>
          <m:sSub>
            <m:sSubPr/>
            <m:e>
              <m:d>
                <m:dPr>
                  <m:begChr m:val="⟨"/>
                  <m:endChr m:val="⟩"/>
                  <m:ctrlPr>
                    <w:rPr>
                      <w:rFonts w:ascii="Cambria Math" w:hAnsi="Cambria Math"/>
                    </w:rPr>
                  </m:ctrlPr>
                </m:dPr>
                <m:e>
                  <m:r>
                    <m:rPr>
                      <m:sty m:val="b"/>
                    </m:rPr>
                    <m:t>E</m:t>
                  </m:r>
                  <m:r>
                    <m:rPr>
                      <m:sty m:val="p"/>
                    </m:rPr>
                    <m:t>⋅</m:t>
                  </m:r>
                  <m:f>
                    <m:fPr>
                      <m:ctrlPr>
                        <w:rPr>
                          <w:rFonts w:ascii="Cambria Math" w:hAnsi="Cambria Math"/>
                        </w:rPr>
                      </m:ctrlPr>
                    </m:fPr>
                    <m:num>
                      <m:r>
                        <m:rPr>
                          <m:sty m:val="i"/>
                        </m:rPr>
                        <m:t>∂</m:t>
                      </m:r>
                      <m:r>
                        <m:rPr>
                          <m:sty m:val="b"/>
                        </m:rPr>
                        <m:t>D</m:t>
                      </m:r>
                    </m:num>
                    <m:den>
                      <m:r>
                        <m:rPr>
                          <m:sty m:val="i"/>
                        </m:rPr>
                        <m:t>∂</m:t>
                      </m:r>
                      <m:r>
                        <m:rPr>
                          <m:sty m:val="i"/>
                        </m:rPr>
                        <m:t>t</m:t>
                      </m:r>
                    </m:den>
                  </m:f>
                </m:e>
              </m:d>
            </m:e>
            <m:sub>
              <m:sSub>
                <m:sSubPr/>
                <m:e>
                  <m:r>
                    <m:rPr>
                      <m:sty m:val="i"/>
                    </m:rPr>
                    <m:t>T</m:t>
                  </m:r>
                </m:e>
                <m:sub>
                  <m:r>
                    <m:rPr>
                      <m:sty m:val="p"/>
                    </m:rPr>
                    <m:t>0</m:t>
                  </m:r>
                </m:sub>
              </m:sSub>
            </m:sub>
          </m:sSub>
          <m:r>
            <m:rPr>
              <m:sty m:val="p"/>
            </m:rPr>
            <m:t>=</m:t>
          </m:r>
          <m:f>
            <m:fPr>
              <m:ctrlPr>
                <w:rPr>
                  <w:rFonts w:ascii="Cambria Math" w:hAnsi="Cambria Math"/>
                </w:rPr>
              </m:ctrlPr>
            </m:fPr>
            <m:num>
              <m:r>
                <m:rPr>
                  <m:sty m:val="p"/>
                </m:rPr>
                <m:t>1</m:t>
              </m:r>
            </m:num>
            <m:den>
              <m:r>
                <m:rPr>
                  <m:sty m:val="p"/>
                </m:rPr>
                <m:t>2</m:t>
              </m:r>
            </m:den>
          </m:f>
          <m:r>
            <m:rPr>
              <m:sty m:val="p"/>
            </m:rPr>
            <m:t>ℜ</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ω</m:t>
                      </m:r>
                    </m:e>
                    <m:sub>
                      <m:r>
                        <m:rPr>
                          <m:sty m:val="p"/>
                        </m:rPr>
                        <m:t>0</m:t>
                      </m:r>
                    </m:sub>
                  </m:sSub>
                </m:e>
              </m:d>
              <m:sSub>
                <m:sSubPr/>
                <m:e>
                  <m:bar>
                    <m:barPr/>
                    <m:e>
                      <m:r>
                        <m:rPr>
                          <m:sty m:val="b"/>
                        </m:rPr>
                        <m:t>E</m:t>
                      </m:r>
                    </m:e>
                  </m:bar>
                </m:e>
                <m:sub>
                  <m:r>
                    <m:rPr>
                      <m:sty m:val="p"/>
                    </m:rPr>
                    <m:t>0</m:t>
                  </m:r>
                </m:sub>
              </m:sSub>
              <m:r>
                <m:rPr>
                  <m:sty m:val="p"/>
                </m:rPr>
                <m:t>⋅</m:t>
              </m:r>
              <m:sSubSup>
                <m:sSubSupPr/>
                <m:e>
                  <m:bar>
                    <m:barPr/>
                    <m:e>
                      <m:r>
                        <m:rPr>
                          <m:sty m:val="b"/>
                        </m:rPr>
                        <m:t>E</m:t>
                      </m:r>
                    </m:e>
                  </m:bar>
                </m:e>
                <m:sub>
                  <m:r>
                    <m:rPr>
                      <m:sty m:val="p"/>
                    </m:rPr>
                    <m:t>0</m:t>
                  </m:r>
                </m:sub>
                <m:sup>
                  <m:r>
                    <m:rPr>
                      <m:sty m:val="p"/>
                    </m:rPr>
                    <m:t>∗</m:t>
                  </m:r>
                </m:sup>
              </m:sSubSup>
              <m:r>
                <m:rPr>
                  <m:sty m:val="p"/>
                </m:rPr>
                <m:t>−</m:t>
              </m:r>
              <m:r>
                <m:rPr>
                  <m:sty m:val="i"/>
                </m:rPr>
                <m:t>j</m:t>
              </m:r>
              <m:sSub>
                <m:sSub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sSup>
                            <m:sSupPr/>
                            <m:e>
                              <m:r>
                                <m:rPr>
                                  <m:sty m:val="i"/>
                                </m:rPr>
                                <m:t>F</m:t>
                              </m:r>
                            </m:e>
                            <m:sup>
                              <m:r>
                                <m:rPr>
                                  <m:sty m:val="p"/>
                                </m:rPr>
                                <m:t>∗</m:t>
                              </m:r>
                            </m:sup>
                          </m:sSup>
                        </m:num>
                        <m:den>
                          <m:r>
                            <m:rPr>
                              <m:nor/>
                            </m:rPr>
                            <m:t xml:space="preserve"> </m:t>
                          </m:r>
                          <m:r>
                            <m:rPr>
                              <m:sty m:val="p"/>
                            </m:rPr>
                            <m:t>d</m:t>
                          </m:r>
                          <m:r>
                            <m:rPr>
                              <m:sty m:val="i"/>
                            </m:rPr>
                            <m:t>ω</m:t>
                          </m:r>
                        </m:den>
                      </m:f>
                    </m:e>
                  </m:d>
                </m:e>
                <m:sub>
                  <m:r>
                    <m:rPr>
                      <m:sty m:val="i"/>
                    </m:rPr>
                    <m:t>ω</m:t>
                  </m:r>
                  <m:r>
                    <m:rPr>
                      <m:sty m:val="p"/>
                    </m:rPr>
                    <m:t>=</m:t>
                  </m:r>
                  <m:sSub>
                    <m:sSubPr/>
                    <m:e>
                      <m:r>
                        <m:rPr>
                          <m:sty m:val="i"/>
                        </m:rPr>
                        <m:t>ω</m:t>
                      </m:r>
                    </m:e>
                    <m:sub>
                      <m:r>
                        <m:rPr>
                          <m:sty m:val="p"/>
                        </m:rPr>
                        <m:t>0</m:t>
                      </m:r>
                    </m:sub>
                  </m:sSub>
                </m:sub>
              </m:sSub>
              <m:sSub>
                <m:sSubPr/>
                <m:e>
                  <m:bar>
                    <m:barPr/>
                    <m:e>
                      <m:r>
                        <m:rPr>
                          <m:sty m:val="b"/>
                        </m:rPr>
                        <m:t>E</m:t>
                      </m:r>
                    </m:e>
                  </m:bar>
                </m:e>
                <m:sub>
                  <m:r>
                    <m:rPr>
                      <m:sty m:val="p"/>
                    </m:rPr>
                    <m:t>0</m:t>
                  </m:r>
                </m:sub>
              </m:sSub>
              <m:r>
                <m:rPr>
                  <m:sty m:val="p"/>
                </m:rPr>
                <m:t>⋅</m:t>
              </m:r>
              <m:f>
                <m:fPr>
                  <m:ctrlPr>
                    <w:rPr>
                      <w:rFonts w:ascii="Cambria Math" w:hAnsi="Cambria Math"/>
                    </w:rPr>
                  </m:ctrlPr>
                </m:fPr>
                <m:num>
                  <m:r>
                    <m:rPr>
                      <m:sty m:val="i"/>
                    </m:rPr>
                    <m:t>∂</m:t>
                  </m:r>
                  <m:sSubSup>
                    <m:sSubSupPr/>
                    <m:e>
                      <m:bar>
                        <m:barPr/>
                        <m:e>
                          <m:r>
                            <m:rPr>
                              <m:sty m:val="b"/>
                            </m:rPr>
                            <m:t>E</m:t>
                          </m:r>
                        </m:e>
                      </m:bar>
                    </m:e>
                    <m:sub>
                      <m:r>
                        <m:rPr>
                          <m:sty m:val="p"/>
                        </m:rPr>
                        <m:t>0</m:t>
                      </m:r>
                    </m:sub>
                    <m:sup>
                      <m:r>
                        <m:rPr>
                          <m:sty m:val="p"/>
                        </m:rPr>
                        <m:t>∗</m:t>
                      </m:r>
                    </m:sup>
                  </m:sSubSup>
                </m:num>
                <m:den>
                  <m:r>
                    <m:rPr>
                      <m:sty m:val="i"/>
                    </m:rPr>
                    <m:t>∂</m:t>
                  </m:r>
                  <m:r>
                    <m:rPr>
                      <m:sty m:val="i"/>
                    </m:rPr>
                    <m:t>t</m:t>
                  </m:r>
                </m:den>
              </m:f>
            </m:e>
          </m:d>
          <m:r>
            <m:rPr>
              <m:nor/>
            </m:rPr>
            <m:t>, avec </m:t>
          </m:r>
          <m:r>
            <m:rPr>
              <m:sty m:val="i"/>
            </m:rPr>
            <m:t>F</m:t>
          </m:r>
          <m:r>
            <m:rPr>
              <m:sty m:val="p"/>
            </m:rPr>
            <m:t>(</m:t>
          </m:r>
          <m:r>
            <m:rPr>
              <m:sty m:val="i"/>
            </m:rPr>
            <m:t>ω</m:t>
          </m:r>
          <m:r>
            <m:rPr>
              <m:sty m:val="p"/>
            </m:rPr>
            <m:t>)</m:t>
          </m:r>
          <m:r>
            <m:rPr>
              <m:sty m:val="p"/>
            </m:rPr>
            <m:t>=</m:t>
          </m:r>
          <m:r>
            <m:rPr>
              <m:sty m:val="p"/>
            </m:rPr>
            <m:t>−</m:t>
          </m:r>
          <m:r>
            <m:rPr>
              <m:sty m:val="i"/>
            </m:rPr>
            <m:t>j</m:t>
          </m:r>
          <m:r>
            <m:rPr>
              <m:sty m:val="i"/>
            </m:rPr>
            <m:t>ω</m:t>
          </m:r>
          <m:r>
            <m:rPr>
              <m:sty m:val="i"/>
            </m:rPr>
            <m:t>ε</m:t>
          </m:r>
          <m:r>
            <m:rPr>
              <m:sty m:val="p"/>
            </m:rPr>
            <m:t>(</m:t>
          </m:r>
          <m:r>
            <m:rPr>
              <m:sty m:val="i"/>
            </m:rPr>
            <m:t>ω</m:t>
          </m:r>
          <m:r>
            <m:rPr>
              <m:sty m:val="p"/>
            </m:rPr>
            <m:t>)</m:t>
          </m:r>
          <m:r>
            <m:rPr>
              <m:sty m:val="p"/>
            </m:rPr>
            <m:t>.</m:t>
          </m:r>
        </m:oMath>
      </m:oMathPara>
    </w:p>
    <w:p>
      <w:pPr>
        <w:spacing w:after="220" w:lineRule="auto"/>
      </w:pPr>
      <w:r>
        <w:rPr>
          <w:rFonts w:eastAsia="Georgia" w:cs="Georgia" w:ascii="Georgia" w:hAnsi="Georgia"/>
        </w:rPr>
        <w:t xml:space="preserve">Démontrer alors que, dans un milieu non absorbant, </w:t>
      </w:r>
      <m:oMath>
        <m:sSub>
          <m:sSubPr/>
          <m:e>
            <m:d>
              <m:dPr>
                <m:begChr m:val="⟨"/>
                <m:endChr m:val="⟩"/>
                <m:ctrlPr>
                  <w:rPr>
                    <w:rFonts w:ascii="Cambria Math" w:hAnsi="Cambria Math"/>
                  </w:rPr>
                </m:ctrlPr>
              </m:dPr>
              <m:e>
                <m:r>
                  <m:rPr>
                    <m:sty m:val="b"/>
                  </m:rPr>
                  <m:t>E</m:t>
                </m:r>
                <m:r>
                  <m:rPr>
                    <m:sty m:val="p"/>
                  </m:rPr>
                  <m:t>⋅</m:t>
                </m:r>
                <m:f>
                  <m:fPr>
                    <m:ctrlPr>
                      <w:rPr>
                        <w:rFonts w:ascii="Cambria Math" w:hAnsi="Cambria Math"/>
                      </w:rPr>
                    </m:ctrlPr>
                  </m:fPr>
                  <m:num>
                    <m:r>
                      <m:rPr>
                        <m:sty m:val="i"/>
                      </m:rPr>
                      <m:t>∂</m:t>
                    </m:r>
                    <m:r>
                      <m:rPr>
                        <m:sty m:val="b"/>
                      </m:rPr>
                      <m:t>D</m:t>
                    </m:r>
                  </m:num>
                  <m:den>
                    <m:r>
                      <m:rPr>
                        <m:sty m:val="i"/>
                      </m:rPr>
                      <m:t>∂</m:t>
                    </m:r>
                    <m:r>
                      <m:rPr>
                        <m:sty m:val="i"/>
                      </m:rPr>
                      <m:t>t</m:t>
                    </m:r>
                  </m:den>
                </m:f>
              </m:e>
            </m:d>
          </m:e>
          <m:sub>
            <m:sSub>
              <m:sSubPr/>
              <m:e>
                <m:r>
                  <m:rPr>
                    <m:sty m:val="i"/>
                  </m:rPr>
                  <m:t>T</m:t>
                </m:r>
              </m:e>
              <m:sub>
                <m:r>
                  <m:rPr>
                    <m:sty m:val="p"/>
                  </m:rPr>
                  <m:t>0</m:t>
                </m:r>
              </m:sub>
            </m:sSub>
          </m:sub>
        </m:sSub>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nor/>
              </m:rPr>
              <m:t xml:space="preserve"> </m:t>
            </m:r>
            <m:r>
              <m:rPr>
                <m:sty m:val="p"/>
              </m:rPr>
              <m:t>d</m:t>
            </m:r>
            <m:r>
              <m:rPr>
                <m:sty m:val="p"/>
              </m:rPr>
              <m:t>[</m:t>
            </m:r>
            <m:r>
              <m:rPr>
                <m:sty m:val="i"/>
              </m:rPr>
              <m:t>ω</m:t>
            </m:r>
            <m:r>
              <m:rPr>
                <m:sty m:val="i"/>
              </m:rPr>
              <m:t>ε</m:t>
            </m:r>
            <m:r>
              <m:rPr>
                <m:sty m:val="p"/>
              </m:rPr>
              <m:t>(</m:t>
            </m:r>
            <m:r>
              <m:rPr>
                <m:sty m:val="i"/>
              </m:rPr>
              <m:t>ω</m:t>
            </m:r>
            <m:r>
              <m:rPr>
                <m:sty m:val="p"/>
              </m:rPr>
              <m:t>)</m:t>
            </m:r>
            <m:r>
              <m:rPr>
                <m:sty m:val="p"/>
              </m:rPr>
              <m:t>]</m:t>
            </m:r>
          </m:num>
          <m:den>
            <m:r>
              <m:rPr>
                <m:sty m:val="p"/>
              </m:rPr>
              <m:t>d</m:t>
            </m:r>
            <m:r>
              <m:rPr>
                <m:sty m:val="i"/>
              </m:rPr>
              <m:t>ω</m:t>
            </m:r>
          </m:den>
        </m:f>
        <m:f>
          <m:fPr>
            <m:ctrlPr>
              <w:rPr>
                <w:rFonts w:ascii="Cambria Math" w:hAnsi="Cambria Math"/>
              </w:rPr>
            </m:ctrlPr>
          </m:fPr>
          <m:num>
            <m:r>
              <m:rPr>
                <m:sty m:val="i"/>
              </m:rPr>
              <m:t>∂</m:t>
            </m:r>
            <m:sSub>
              <m:sSubPr/>
              <m:e>
                <m:d>
                  <m:dPr>
                    <m:begChr m:val="⟨"/>
                    <m:endChr m:val="⟩"/>
                    <m:ctrlPr>
                      <w:rPr>
                        <w:rFonts w:ascii="Cambria Math" w:hAnsi="Cambria Math"/>
                      </w:rPr>
                    </m:ctrlPr>
                  </m:dPr>
                  <m:e>
                    <m:sSup>
                      <m:sSupPr/>
                      <m:e>
                        <m:r>
                          <m:rPr>
                            <m:sty m:val="i"/>
                          </m:rPr>
                          <m:t>E</m:t>
                        </m:r>
                      </m:e>
                      <m:sup>
                        <m:r>
                          <m:rPr>
                            <m:sty m:val="p"/>
                          </m:rPr>
                          <m:t>2</m:t>
                        </m:r>
                      </m:sup>
                    </m:sSup>
                  </m:e>
                </m:d>
              </m:e>
              <m:sub>
                <m:sSub>
                  <m:sSubPr/>
                  <m:e>
                    <m:r>
                      <m:rPr>
                        <m:sty m:val="i"/>
                      </m:rPr>
                      <m:t>T</m:t>
                    </m:r>
                  </m:e>
                  <m:sub>
                    <m:r>
                      <m:rPr>
                        <m:sty m:val="p"/>
                      </m:rPr>
                      <m:t>0</m:t>
                    </m:r>
                  </m:sub>
                </m:sSub>
              </m:sub>
            </m:sSub>
          </m:num>
          <m:den>
            <m:r>
              <m:rPr>
                <m:sty m:val="i"/>
              </m:rPr>
              <m:t>∂</m:t>
            </m:r>
            <m:r>
              <m:rPr>
                <m:sty m:val="i"/>
              </m:rPr>
              <m:t>t</m:t>
            </m:r>
          </m:den>
        </m:f>
      </m:oMath>
      <w:r>
        <w:rPr/>
        <w:t xml:space="preserve">.</w:t>
      </w:r>
      <w:r>
        <w:rPr/>
        <w:br w:type="textWrapping"/>
      </w:r>
      <m:oMath>
        <m:r>
          <m:rPr>
            <m:sty m:val="i"/>
          </m:rPr>
          <m:t>θ</m:t>
        </m:r>
        <m:r>
          <m:rPr>
            <m:sty m:val="p"/>
          </m:rPr>
          <m:t>29</m:t>
        </m:r>
      </m:oMath>
      <w:r>
        <w:rPr>
          <w:rFonts w:eastAsia="Georgia" w:cs="Georgia" w:ascii="Georgia" w:hAnsi="Georgia"/>
        </w:rPr>
        <w:t xml:space="preserve"> - Une théorie de la propagation dans un milieu dispersif de perméabilité magnétique </w:t>
      </w:r>
      <m:oMath>
        <m:r>
          <m:rPr>
            <m:sty m:val="i"/>
          </m:rPr>
          <m:t>μ</m:t>
        </m:r>
        <m:r>
          <m:rPr>
            <m:sty m:val="p"/>
          </m:rPr>
          <m:t>(</m:t>
        </m:r>
        <m:r>
          <m:rPr>
            <m:sty m:val="i"/>
          </m:rPr>
          <m:t>ω</m:t>
        </m:r>
        <m:r>
          <m:rPr>
            <m:sty m:val="p"/>
          </m:rPr>
          <m:t>)</m:t>
        </m:r>
      </m:oMath>
      <w:r>
        <w:rPr>
          <w:rFonts w:eastAsia="Georgia" w:cs="Georgia" w:ascii="Georgia" w:hAnsi="Georgia"/>
        </w:rPr>
        <w:t xml:space="preserve"> montre que la moyenne temporelle de la densité d'énergie électromagnétique est</w:t>
      </w:r>
    </w:p>
    <w:p>
      <w:pPr>
        <w:spacing w:after="220" w:lineRule="auto"/>
      </w:pPr>
      <m:oMathPara>
        <m:oMath>
          <m:d>
            <m:dPr>
              <m:begChr m:val="⟨"/>
              <m:endChr m:val="⟩"/>
              <m:ctrlPr>
                <w:rPr>
                  <w:rFonts w:ascii="Cambria Math" w:hAnsi="Cambria Math"/>
                </w:rPr>
              </m:ctrlPr>
            </m:dPr>
            <m:e>
              <m:sSub>
                <m:sSubPr/>
                <m:e>
                  <m:r>
                    <m:rPr>
                      <m:sty m:val="i"/>
                    </m:rPr>
                    <m:t>u</m:t>
                  </m:r>
                </m:e>
                <m:sub>
                  <m:r>
                    <m:rPr>
                      <m:sty m:val="i"/>
                    </m:rPr>
                    <m:t>t</m:t>
                  </m:r>
                </m:sub>
              </m:sSub>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p"/>
                    </m:rPr>
                    <m:t>[</m:t>
                  </m:r>
                  <m:r>
                    <m:rPr>
                      <m:sty m:val="i"/>
                    </m:rPr>
                    <m:t>ω</m:t>
                  </m:r>
                  <m:r>
                    <m:rPr>
                      <m:sty m:val="i"/>
                    </m:rPr>
                    <m:t>ε</m:t>
                  </m:r>
                  <m:r>
                    <m:rPr>
                      <m:sty m:val="p"/>
                    </m:rPr>
                    <m:t>(</m:t>
                  </m:r>
                  <m:r>
                    <m:rPr>
                      <m:sty m:val="i"/>
                    </m:rPr>
                    <m:t>ω</m:t>
                  </m:r>
                  <m:r>
                    <m:rPr>
                      <m:sty m:val="p"/>
                    </m:rPr>
                    <m:t>)</m:t>
                  </m:r>
                  <m:r>
                    <m:rPr>
                      <m:sty m:val="p"/>
                    </m:rPr>
                    <m:t>]</m:t>
                  </m:r>
                </m:num>
                <m:den>
                  <m:r>
                    <m:rPr>
                      <m:sty m:val="p"/>
                    </m:rPr>
                    <m:t>d</m:t>
                  </m:r>
                  <m:r>
                    <m:rPr>
                      <m:sty m:val="i"/>
                    </m:rPr>
                    <m:t>ω</m:t>
                  </m:r>
                </m:den>
              </m:f>
              <m:d>
                <m:dPr>
                  <m:begChr m:val="⟨"/>
                  <m:endChr m:val="⟩"/>
                  <m:ctrlPr>
                    <w:rPr>
                      <w:rFonts w:ascii="Cambria Math" w:hAnsi="Cambria Math"/>
                    </w:rPr>
                  </m:ctrlPr>
                </m:dPr>
                <m:e>
                  <m:sSup>
                    <m:sSupPr/>
                    <m:e>
                      <m:r>
                        <m:rPr>
                          <m:sty m:val="i"/>
                        </m:rPr>
                        <m:t>E</m:t>
                      </m:r>
                    </m:e>
                    <m:sup>
                      <m:r>
                        <m:rPr>
                          <m:sty m:val="p"/>
                        </m:rPr>
                        <m:t>2</m:t>
                      </m:r>
                    </m:sup>
                  </m:sSup>
                </m:e>
              </m:d>
              <m:r>
                <m:rPr>
                  <m:sty m:val="p"/>
                </m:rPr>
                <m:t>+</m:t>
              </m:r>
              <m:f>
                <m:fPr>
                  <m:ctrlPr>
                    <w:rPr>
                      <w:rFonts w:ascii="Cambria Math" w:hAnsi="Cambria Math"/>
                    </w:rPr>
                  </m:ctrlPr>
                </m:fPr>
                <m:num>
                  <m:r>
                    <m:rPr>
                      <m:sty m:val="p"/>
                    </m:rPr>
                    <m:t>d</m:t>
                  </m:r>
                  <m:r>
                    <m:rPr>
                      <m:sty m:val="p"/>
                    </m:rPr>
                    <m:t>[</m:t>
                  </m:r>
                  <m:r>
                    <m:rPr>
                      <m:sty m:val="i"/>
                    </m:rPr>
                    <m:t>ω</m:t>
                  </m:r>
                  <m:r>
                    <m:rPr>
                      <m:sty m:val="i"/>
                    </m:rPr>
                    <m:t>μ</m:t>
                  </m:r>
                  <m:r>
                    <m:rPr>
                      <m:sty m:val="p"/>
                    </m:rPr>
                    <m:t>(</m:t>
                  </m:r>
                  <m:r>
                    <m:rPr>
                      <m:sty m:val="i"/>
                    </m:rPr>
                    <m:t>ω</m:t>
                  </m:r>
                  <m:r>
                    <m:rPr>
                      <m:sty m:val="p"/>
                    </m:rPr>
                    <m:t>)</m:t>
                  </m:r>
                  <m:r>
                    <m:rPr>
                      <m:sty m:val="p"/>
                    </m:rPr>
                    <m:t>]</m:t>
                  </m:r>
                </m:num>
                <m:den>
                  <m:r>
                    <m:rPr>
                      <m:sty m:val="p"/>
                    </m:rPr>
                    <m:t>d</m:t>
                  </m:r>
                  <m:r>
                    <m:rPr>
                      <m:sty m:val="i"/>
                    </m:rPr>
                    <m:t>ω</m:t>
                  </m:r>
                </m:den>
              </m:f>
              <m:d>
                <m:dPr>
                  <m:begChr m:val="⟨"/>
                  <m:endChr m:val="⟩"/>
                  <m:ctrlPr>
                    <w:rPr>
                      <w:rFonts w:ascii="Cambria Math" w:hAnsi="Cambria Math"/>
                    </w:rPr>
                  </m:ctrlPr>
                </m:dPr>
                <m:e>
                  <m:sSup>
                    <m:sSupPr/>
                    <m:e>
                      <m:r>
                        <m:rPr>
                          <m:sty m:val="i"/>
                        </m:rPr>
                        <m:t>H</m:t>
                      </m:r>
                    </m:e>
                    <m:sup>
                      <m:r>
                        <m:rPr>
                          <m:sty m:val="p"/>
                        </m:rPr>
                        <m:t>2</m:t>
                      </m:r>
                    </m:sup>
                  </m:sSup>
                </m:e>
              </m:d>
            </m:e>
          </m:d>
          <m:r>
            <m:rPr>
              <m:sty m:val="p"/>
            </m:rPr>
            <m:t>.</m:t>
          </m:r>
        </m:oMath>
      </m:oMathPara>
    </w:p>
    <w:p>
      <w:pPr>
        <w:spacing w:after="220" w:lineRule="auto"/>
      </w:pPr>
      <w:r>
        <w:rPr>
          <w:rFonts w:eastAsia="Georgia" w:cs="Georgia" w:ascii="Georgia" w:hAnsi="Georgia"/>
        </w:rPr>
        <w:t xml:space="preserve">Il n'est plus nécessaire dès lors d'avoir </w:t>
      </w:r>
      <m:oMath>
        <m:r>
          <m:rPr>
            <m:sty m:val="i"/>
          </m:rPr>
          <m:t>ε</m:t>
        </m:r>
        <m:r>
          <m:rPr>
            <m:sty m:val="p"/>
          </m:rPr>
          <m:t>&gt;</m:t>
        </m:r>
        <m:r>
          <m:rPr>
            <m:sty m:val="p"/>
          </m:rPr>
          <m:t>0</m:t>
        </m:r>
      </m:oMath>
      <w:r>
        <w:rPr/>
        <w:t xml:space="preserve">, il suffit que </w:t>
      </w:r>
      <m:oMath>
        <m:f>
          <m:fPr>
            <m:ctrlPr>
              <w:rPr>
                <w:rFonts w:ascii="Cambria Math" w:hAnsi="Cambria Math"/>
              </w:rPr>
            </m:ctrlPr>
          </m:fPr>
          <m:num>
            <m:r>
              <m:rPr>
                <m:sty m:val="p"/>
              </m:rPr>
              <m:t>d</m:t>
            </m:r>
            <m:r>
              <m:rPr>
                <m:sty m:val="p"/>
              </m:rPr>
              <m:t>[</m:t>
            </m:r>
            <m:r>
              <m:rPr>
                <m:sty m:val="i"/>
              </m:rPr>
              <m:t>ω</m:t>
            </m:r>
            <m:r>
              <m:rPr>
                <m:sty m:val="i"/>
              </m:rPr>
              <m:t>ε</m:t>
            </m:r>
            <m:r>
              <m:rPr>
                <m:sty m:val="p"/>
              </m:rPr>
              <m:t>(</m:t>
            </m:r>
            <m:r>
              <m:rPr>
                <m:sty m:val="i"/>
              </m:rPr>
              <m:t>ω</m:t>
            </m:r>
            <m:r>
              <m:rPr>
                <m:sty m:val="p"/>
              </m:rPr>
              <m:t>)</m:t>
            </m:r>
            <m:r>
              <m:rPr>
                <m:sty m:val="p"/>
              </m:rPr>
              <m:t>]</m:t>
            </m:r>
          </m:num>
          <m:den>
            <m:r>
              <m:rPr>
                <m:sty m:val="p"/>
              </m:rPr>
              <m:t>d</m:t>
            </m:r>
            <m:r>
              <m:rPr>
                <m:sty m:val="i"/>
              </m:rPr>
              <m:t>ω</m:t>
            </m:r>
          </m:den>
        </m:f>
        <m:r>
          <m:rPr>
            <m:sty m:val="p"/>
          </m:rPr>
          <m:t>&gt;</m:t>
        </m:r>
        <m:r>
          <m:rPr>
            <m:sty m:val="p"/>
          </m:rPr>
          <m:t>0</m:t>
        </m:r>
      </m:oMath>
      <w:r>
        <w:rPr>
          <w:rFonts w:eastAsia="Georgia" w:cs="Georgia" w:ascii="Georgia" w:hAnsi="Georgia"/>
        </w:rPr>
        <w:t xml:space="preserve">. Montrer, en utilisant un résultat de la question 20 , que les champs monochromatiques </w:t>
      </w:r>
      <m:oMath>
        <m:bar>
          <m:barPr/>
          <m:e>
            <m:r>
              <m:rPr>
                <m:sty m:val="b"/>
              </m:rPr>
              <m:t>E</m:t>
            </m:r>
          </m:e>
        </m:bar>
        <m:r>
          <m:rPr>
            <m:sty m:val="p"/>
          </m:rPr>
          <m:t>(</m:t>
        </m:r>
        <m:r>
          <m:rPr>
            <m:sty m:val="i"/>
          </m:rPr>
          <m:t>t</m:t>
        </m:r>
        <m:r>
          <m:rPr>
            <m:sty m:val="p"/>
          </m:rPr>
          <m:t>)</m:t>
        </m:r>
        <m:r>
          <m:rPr>
            <m:sty m:val="p"/>
          </m:rPr>
          <m:t>=</m:t>
        </m:r>
        <m:sSub>
          <m:sSubPr/>
          <m:e>
            <m:r>
              <m:rPr>
                <m:sty m:val="b"/>
              </m:rPr>
              <m:t>E</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0</m:t>
                </m:r>
              </m:sub>
            </m:sSub>
            <m:r>
              <m:rPr>
                <m:sty m:val="i"/>
              </m:rPr>
              <m:t>t</m:t>
            </m:r>
          </m:e>
        </m:d>
      </m:oMath>
      <w:r>
        <w:rPr/>
        <w:t xml:space="preserve"> et </w:t>
      </w:r>
      <m:oMath>
        <m:bar>
          <m:barPr/>
          <m:e>
            <m:r>
              <m:rPr>
                <m:sty m:val="b"/>
              </m:rPr>
              <m:t>H</m:t>
            </m:r>
          </m:e>
        </m:bar>
        <m:r>
          <m:rPr>
            <m:sty m:val="p"/>
          </m:rPr>
          <m:t>(</m:t>
        </m:r>
        <m:r>
          <m:rPr>
            <m:sty m:val="i"/>
          </m:rPr>
          <m:t>t</m:t>
        </m:r>
        <m:r>
          <m:rPr>
            <m:sty m:val="p"/>
          </m:rPr>
          <m:t>)</m:t>
        </m:r>
        <m:r>
          <m:rPr>
            <m:sty m:val="p"/>
          </m:rPr>
          <m:t>=</m:t>
        </m:r>
        <m:sSub>
          <m:sSubPr/>
          <m:e>
            <m:r>
              <m:rPr>
                <m:sty m:val="b"/>
              </m:rPr>
              <m:t>H</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0</m:t>
                </m:r>
              </m:sub>
            </m:sSub>
            <m:r>
              <m:rPr>
                <m:sty m:val="i"/>
              </m:rPr>
              <m:t>t</m:t>
            </m:r>
          </m:e>
        </m:d>
      </m:oMath>
      <w:r>
        <w:rPr>
          <w:rFonts w:eastAsia="Georgia" w:cs="Georgia" w:ascii="Georgia" w:hAnsi="Georgia"/>
        </w:rPr>
        <w:t xml:space="preserve"> vérifient cette théorie dans le milieu diélectrique négatif de per-</w:t>
      </w:r>
    </w:p>
    <w:p>
      <w:pPr>
        <w:spacing w:lineRule="auto"/>
      </w:pPr>
      <w:r>
        <w:rPr>
          <w:rFonts w:eastAsia="Georgia" w:cs="Georgia" w:ascii="Georgia" w:hAnsi="Georgia"/>
        </w:rPr>
        <w:t xml:space="preserve">méabilité magnétique </w:t>
      </w:r>
      <m:oMath>
        <m:r>
          <m:rPr>
            <m:sty m:val="i"/>
          </m:rPr>
          <m:t>μ</m:t>
        </m:r>
        <m:r>
          <m:rPr>
            <m:sty m:val="p"/>
          </m:rPr>
          <m:t>=</m:t>
        </m:r>
        <m:sSub>
          <m:sSubPr/>
          <m:e>
            <m:r>
              <m:rPr>
                <m:sty m:val="i"/>
              </m:rPr>
              <m:t>μ</m:t>
            </m:r>
          </m:e>
          <m:sub>
            <m:r>
              <m:rPr>
                <m:sty m:val="p"/>
              </m:rPr>
              <m:t>0</m:t>
            </m:r>
          </m:sub>
        </m:sSub>
      </m:oMath>
      <w:r>
        <w:rPr>
          <w:rFonts w:eastAsia="Georgia" w:cs="Georgia" w:ascii="Georgia" w:hAnsi="Georgia"/>
        </w:rPr>
        <w:t xml:space="preserve"> de la troisième partie, c'est-à-dire, en d'autres termes, que, si </w:t>
      </w:r>
      <m:oMath>
        <m:sSub>
          <m:sSubPr/>
          <m:e>
            <m:r>
              <m:rPr>
                <m:sty m:val="i"/>
              </m:rPr>
              <m:t>ε</m:t>
            </m:r>
          </m:e>
          <m:sub>
            <m:r>
              <m:rPr>
                <m:sty m:val="i"/>
              </m:rPr>
              <m:t>r</m:t>
            </m:r>
          </m:sub>
        </m:sSub>
        <m:r>
          <m:rPr>
            <m:sty m:val="p"/>
          </m:rPr>
          <m:t>(</m:t>
        </m:r>
        <m:r>
          <m:rPr>
            <m:sty m:val="i"/>
          </m:rPr>
          <m:t>ω</m:t>
        </m:r>
        <m:r>
          <m:rPr>
            <m:sty m:val="p"/>
          </m:rPr>
          <m:t>)</m:t>
        </m:r>
        <m:r>
          <m:rPr>
            <m:sty m:val="p"/>
          </m:rPr>
          <m:t>=</m:t>
        </m:r>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oMath>
      <w:r>
        <w:rPr/>
        <w:t xml:space="preserve">, on a bien </w:t>
      </w:r>
      <m:oMath>
        <m:d>
          <m:dPr>
            <m:begChr m:val="⟨"/>
            <m:endChr m:val="⟩"/>
            <m:ctrlPr>
              <w:rPr>
                <w:rFonts w:ascii="Cambria Math" w:hAnsi="Cambria Math"/>
              </w:rPr>
            </m:ctrlPr>
          </m:dPr>
          <m:e>
            <m:sSub>
              <m:sSubPr/>
              <m:e>
                <m:r>
                  <m:rPr>
                    <m:sty m:val="i"/>
                  </m:rPr>
                  <m:t>u</m:t>
                </m:r>
              </m:e>
              <m:sub>
                <m:r>
                  <m:rPr>
                    <m:sty m:val="i"/>
                  </m:rPr>
                  <m:t>t</m:t>
                </m:r>
              </m:sub>
            </m:sSub>
          </m:e>
        </m:d>
        <m:r>
          <m:rPr>
            <m:sty m:val="p"/>
          </m:rPr>
          <m:t>=</m:t>
        </m:r>
        <m:sSub>
          <m:sSubPr/>
          <m:e>
            <m:r>
              <m:rPr>
                <m:sty m:val="i"/>
              </m:rPr>
              <m:t>e</m:t>
            </m:r>
          </m:e>
          <m:sub>
            <m:r>
              <m:rPr>
                <m:sty m:val="p"/>
              </m:rPr>
              <m:t>0</m:t>
            </m:r>
          </m:sub>
        </m:sSub>
        <m:r>
          <m:rPr>
            <m:sty m:val="p"/>
          </m:rPr>
          <m:t>(</m:t>
        </m:r>
        <m:r>
          <m:rPr>
            <m:sty m:val="p"/>
          </m:rPr>
          <m:t>1</m:t>
        </m:r>
        <m:r>
          <m:rPr>
            <m:sty m:val="p"/>
          </m:rPr>
          <m:t>+</m:t>
        </m:r>
        <m:r>
          <m:rPr>
            <m:sty m:val="i"/>
          </m:rPr>
          <m:t>g</m:t>
        </m:r>
        <m:r>
          <m:rPr>
            <m:sty m:val="p"/>
          </m:rPr>
          <m:t>)</m:t>
        </m:r>
      </m:oMath>
      <w:r>
        <w:rPr>
          <w:rFonts w:eastAsia="Georgia" w:cs="Georgia" w:ascii="Georgia" w:hAnsi="Georgia"/>
        </w:rPr>
        <w:t xml:space="preserve">, où l'expression de </w:t>
      </w:r>
      <m:oMath>
        <m:r>
          <m:rPr>
            <m:sty m:val="i"/>
          </m:rPr>
          <m:t>g</m:t>
        </m:r>
      </m:oMath>
      <w:r>
        <w:rPr>
          <w:rFonts w:eastAsia="Georgia" w:cs="Georgia" w:ascii="Georgia" w:hAnsi="Georgia"/>
        </w:rPr>
        <w:t xml:space="preserve"> a été établie à la question 12.</w:t>
      </w:r>
    </w:p>
    <w:p>
      <w:pPr>
        <w:spacing w:line="271" w:before="330" w:lineRule="auto"/>
      </w:pPr>
      <w:r>
        <w:rPr>
          <w:rFonts w:eastAsia="Georgia" w:cs="Georgia" w:ascii="Georgia" w:hAnsi="Georgia"/>
          <w:b/>
          <w:sz w:val="42"/>
        </w:rPr>
        <w:t xml:space="preserve">Réfutation!</w:t>
      </w:r>
    </w:p>
    <w:p>
      <w:pPr>
        <w:spacing w:after="220" w:lineRule="auto"/>
      </w:pPr>
      <w:r>
        <w:rPr>
          <w:rFonts w:eastAsia="Georgia" w:cs="Georgia" w:ascii="Georgia" w:hAnsi="Georgia"/>
        </w:rPr>
        <w:t xml:space="preserve">La théorie et la mise en évidence des matériaux d'indice négatif ont été réfutées en 2001, après une quarantaine d'année d'efforts soutenus sur le sujet. Voici un élément de réfutation tel que proposé par Valanju :</w:t>
      </w:r>
      <w:r>
        <w:rPr/>
        <w:br w:type="textWrapping"/>
      </w:r>
    </w:p>
    <w:p>
      <w:pPr>
        <w:spacing w:lineRule="auto"/>
        <w:jc w:val="center"/>
      </w:pPr>
      <w:r>
        <w:rPr/>
        <w:drawing>
          <wp:inline distB="0" distL="0" distR="0" distT="0">
            <wp:extent cx="3219450" cy="2238375"/>
            <wp:effectExtent b="0" l="0" r="0" t="0"/>
            <wp:docPr id="4" name="image-7cb0d0e3d973f1ffe17bde951e0a21ab944eec25.jpg"/>
            <a:graphic>
              <a:graphicData uri="http://schemas.openxmlformats.org/drawingml/2006/picture">
                <pic:pic>
                  <pic:nvPicPr>
                    <pic:cNvPr id="4" name="image-7cb0d0e3d973f1ffe17bde951e0a21ab944eec25.jpg" descr=""/>
                    <pic:cNvPicPr/>
                  </pic:nvPicPr>
                  <pic:blipFill>
                    <a:blip r:embed="rId8" cstate="print"/>
                    <a:srcRect b="0" l="0" r="0" t="0"/>
                    <a:stretch>
                      <a:fillRect/>
                    </a:stretch>
                  </pic:blipFill>
                  <pic:spPr>
                    <a:xfrm>
                      <a:off x="0" y="0"/>
                      <a:ext cx="3219450" cy="2238375"/>
                    </a:xfrm>
                    <a:prstGeom prst="rect"/>
                  </pic:spPr>
                </pic:pic>
              </a:graphicData>
            </a:graphic>
          </wp:inline>
        </w:drawing>
      </w:r>
    </w:p>
    <w:p>
      <w:pPr>
        <w:spacing w:after="220" w:lineRule="auto"/>
      </w:pPr>
      <w:r>
        <w:rPr>
          <w:rFonts w:eastAsia="Georgia" w:cs="Georgia" w:ascii="Georgia" w:hAnsi="Georgia"/>
        </w:rPr>
        <w:t xml:space="preserve">Le matériau négatif est à droite. Supposons que BA représente un front d'onde de signal (et pas de phase), perpendiculaire aux rayons (B est situé sur l'interface) et supposons que le signal continue de se propager de la gauche vers la droite ; cela signifierait que le point A passe instantanément en </w:t>
      </w:r>
      <m:oMath>
        <m:r>
          <m:rPr>
            <m:sty m:val="i"/>
          </m:rPr>
          <m:t>C</m:t>
        </m:r>
      </m:oMath>
      <w:r>
        <w:rPr/>
        <w:t xml:space="preserve"> sur l'interface puis en </w:t>
      </w:r>
      <m:oMath>
        <m:r>
          <m:rPr>
            <m:sty m:val="i"/>
          </m:rPr>
          <m:t>D</m:t>
        </m:r>
      </m:oMath>
      <w:r>
        <w:rPr/>
        <w:t xml:space="preserve">.</w:t>
      </w:r>
      <w:r>
        <w:rPr/>
        <w:br w:type="textWrapping"/>
      </w:r>
      <m:oMath>
        <m:r>
          <m:rPr>
            <m:sty m:val="i"/>
          </m:rPr>
          <m:t>θ</m:t>
        </m:r>
        <m:r>
          <m:rPr>
            <m:sty m:val="p"/>
          </m:rPr>
          <m:t>30</m:t>
        </m:r>
      </m:oMath>
      <w:r>
        <w:rPr/>
        <w:t xml:space="preserve"> - Quelles sont les implications de cette affirmation?</w:t>
      </w:r>
    </w:p>
    <w:p>
      <w:pPr>
        <w:spacing w:line="271" w:before="330" w:lineRule="auto"/>
      </w:pPr>
      <w:r>
        <w:rPr>
          <w:b/>
          <w:sz w:val="42"/>
        </w:rPr>
        <w:t xml:space="preserve">ANNEXE</w:t>
      </w:r>
    </w:p>
    <w:p>
      <w:pPr>
        <w:spacing w:after="220" w:lineRule="auto"/>
      </w:pPr>
      <w:r>
        <w:rPr/>
        <w:t xml:space="preserve">A) Un exemple d'enveloppe lentement variable</w:t>
      </w:r>
      <w:r>
        <w:rPr/>
        <w:br w:type="textWrapping"/>
      </w:r>
    </w:p>
    <w:p>
      <w:pPr>
        <w:spacing w:lineRule="auto"/>
        <w:jc w:val="center"/>
      </w:pPr>
      <w:r>
        <w:rPr/>
        <w:drawing>
          <wp:inline distB="0" distL="0" distR="0" distT="0">
            <wp:extent cx="5372100" cy="3305175"/>
            <wp:effectExtent b="0" l="0" r="0" t="0"/>
            <wp:docPr id="5" name="image-61f73a59eeab0a592488b5c58a33d68c836e3708.jpg"/>
            <a:graphic>
              <a:graphicData uri="http://schemas.openxmlformats.org/drawingml/2006/picture">
                <pic:pic>
                  <pic:nvPicPr>
                    <pic:cNvPr id="5" name="image-61f73a59eeab0a592488b5c58a33d68c836e3708.jpg" descr=""/>
                    <pic:cNvPicPr/>
                  </pic:nvPicPr>
                  <pic:blipFill>
                    <a:blip r:embed="rId9" cstate="print"/>
                    <a:srcRect b="0" l="0" r="0" t="0"/>
                    <a:stretch>
                      <a:fillRect/>
                    </a:stretch>
                  </pic:blipFill>
                  <pic:spPr>
                    <a:xfrm>
                      <a:off x="0" y="0"/>
                      <a:ext cx="5372100" cy="3305175"/>
                    </a:xfrm>
                    <a:prstGeom prst="rect"/>
                  </pic:spPr>
                </pic:pic>
              </a:graphicData>
            </a:graphic>
          </wp:inline>
        </w:drawing>
      </w:r>
    </w:p>
    <w:p>
      <w:pPr>
        <w:spacing w:after="220" w:lineRule="auto"/>
      </w:pPr>
      <w:r>
        <w:rPr>
          <w:rFonts w:eastAsia="Georgia" w:cs="Georgia" w:ascii="Georgia" w:hAnsi="Georgia"/>
        </w:rPr>
        <w:t xml:space="preserve">Le trait plein représente la fonction</w:t>
      </w:r>
    </w:p>
    <w:p>
      <w:pPr>
        <w:spacing w:after="220" w:lineRule="auto"/>
      </w:pPr>
      <m:oMathPara>
        <m:oMath>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t</m:t>
                      </m:r>
                    </m:e>
                    <m:sup>
                      <m:r>
                        <m:rPr>
                          <m:sty m:val="p"/>
                        </m:rPr>
                        <m:t>2</m:t>
                      </m:r>
                    </m:sup>
                  </m:sSup>
                </m:num>
                <m:den>
                  <m:r>
                    <m:rPr>
                      <m:sty m:val="p"/>
                    </m:rPr>
                    <m:t>2</m:t>
                  </m:r>
                  <m:sSup>
                    <m:sSupPr/>
                    <m:e>
                      <m:r>
                        <m:rPr>
                          <m:sty m:val="i"/>
                        </m:rPr>
                        <m:t>σ</m:t>
                      </m:r>
                    </m:e>
                    <m:sup>
                      <m:r>
                        <m:rPr>
                          <m:sty m:val="p"/>
                        </m:rPr>
                        <m:t>2</m:t>
                      </m:r>
                    </m:sup>
                  </m:sSup>
                </m:den>
              </m:f>
            </m:e>
          </m:d>
          <m:r>
            <m:rPr>
              <m:sty m:val="p"/>
            </m:rPr>
            <m:t>×</m:t>
          </m:r>
          <m:r>
            <m:rPr>
              <m:sty m:val="p"/>
            </m:rPr>
            <m:t>sin</m:t>
          </m:r>
          <m:r>
            <m:rPr>
              <m:sty m:val="p"/>
            </m:rPr>
            <m:t>⁡</m:t>
          </m:r>
          <m:r>
            <m:rPr>
              <m:sty m:val="p"/>
            </m:rPr>
            <m:t>(</m:t>
          </m:r>
          <m:r>
            <m:rPr>
              <m:sty m:val="p"/>
            </m:rPr>
            <m:t>2</m:t>
          </m:r>
          <m:r>
            <m:rPr>
              <m:sty m:val="i"/>
            </m:rPr>
            <m:t>π</m:t>
          </m:r>
          <m:r>
            <m:rPr>
              <m:sty m:val="i"/>
            </m:rPr>
            <m:t>t</m:t>
          </m:r>
          <m:r>
            <m:rPr>
              <m:sty m:val="p"/>
            </m:rPr>
            <m:t>)</m:t>
          </m:r>
          <m:r>
            <m:rPr>
              <m:sty m:val="p"/>
            </m:rPr>
            <m:t>=</m:t>
          </m:r>
          <m:sSub>
            <m:sSubPr/>
            <m:e>
              <m:r>
                <m:rPr>
                  <m:sty m:val="i"/>
                </m:rPr>
                <m:t>E</m:t>
              </m:r>
            </m:e>
            <m:sub>
              <m:r>
                <m:rPr>
                  <m:sty m:val="i"/>
                </m:rPr>
                <m:t>σ</m:t>
              </m:r>
            </m:sub>
          </m:sSub>
          <m:r>
            <m:rPr>
              <m:sty m:val="p"/>
            </m:rPr>
            <m:t>(</m:t>
          </m:r>
          <m:r>
            <m:rPr>
              <m:sty m:val="i"/>
            </m:rPr>
            <m:t>t</m:t>
          </m:r>
          <m:r>
            <m:rPr>
              <m:sty m:val="p"/>
            </m:rPr>
            <m:t>)</m:t>
          </m:r>
          <m:r>
            <m:rPr>
              <m:sty m:val="p"/>
            </m:rPr>
            <m:t>×</m:t>
          </m:r>
          <m:r>
            <m:rPr>
              <m:sty m:val="p"/>
            </m:rPr>
            <m:t>sin</m:t>
          </m:r>
          <m:r>
            <m:rPr>
              <m:sty m:val="p"/>
            </m:rPr>
            <m:t>⁡</m:t>
          </m:r>
          <m:r>
            <m:rPr>
              <m:sty m:val="p"/>
            </m:rPr>
            <m:t>(</m:t>
          </m:r>
          <m:r>
            <m:rPr>
              <m:sty m:val="p"/>
            </m:rPr>
            <m:t>2</m:t>
          </m:r>
          <m:r>
            <m:rPr>
              <m:sty m:val="i"/>
            </m:rPr>
            <m:t>π</m:t>
          </m:r>
          <m:r>
            <m:rPr>
              <m:sty m:val="i"/>
            </m:rPr>
            <m:t>t</m:t>
          </m:r>
          <m:r>
            <m:rPr>
              <m:sty m:val="p"/>
            </m:rPr>
            <m:t>)</m:t>
          </m:r>
        </m:oMath>
      </m:oMathPara>
    </w:p>
    <w:p>
      <w:pPr>
        <w:spacing w:after="220" w:lineRule="auto"/>
      </w:pPr>
      <w:r>
        <w:rPr>
          <w:rFonts w:eastAsia="Georgia" w:cs="Georgia" w:ascii="Georgia" w:hAnsi="Georgia"/>
        </w:rPr>
        <w:t xml:space="preserve">Les pointillés représentent l'enveloppe</w:t>
      </w:r>
    </w:p>
    <w:p>
      <w:pPr>
        <w:spacing w:after="220" w:lineRule="auto"/>
      </w:pPr>
      <m:oMathPara>
        <m:oMath>
          <m:r>
            <m:rPr>
              <m:sty m:val="p"/>
            </m:rPr>
            <m:t>±</m:t>
          </m:r>
          <m:sSub>
            <m:sSubPr/>
            <m:e>
              <m:r>
                <m:rPr>
                  <m:sty m:val="i"/>
                </m:rPr>
                <m:t>E</m:t>
              </m:r>
            </m:e>
            <m:sub>
              <m:r>
                <m:rPr>
                  <m:sty m:val="i"/>
                </m:rPr>
                <m:t>σ</m:t>
              </m:r>
            </m:sub>
          </m:sSub>
          <m:r>
            <m:rPr>
              <m:sty m:val="p"/>
            </m:rPr>
            <m:t>(</m:t>
          </m:r>
          <m:r>
            <m:rPr>
              <m:sty m:val="i"/>
            </m:rPr>
            <m:t>t</m:t>
          </m:r>
          <m:r>
            <m:rPr>
              <m:sty m:val="p"/>
            </m:rPr>
            <m:t>)</m:t>
          </m:r>
          <m:r>
            <m:rPr>
              <m:sty m:val="p"/>
            </m:rPr>
            <m:t>,</m:t>
          </m:r>
          <m:r>
            <m:rPr>
              <m:nor/>
            </m:rPr>
            <m:t> avec </m:t>
          </m:r>
          <m:r>
            <m:rPr>
              <m:sty m:val="i"/>
            </m:rPr>
            <m:t>σ</m:t>
          </m:r>
          <m:r>
            <m:rPr>
              <m:sty m:val="p"/>
            </m:rPr>
            <m:t>=</m:t>
          </m:r>
          <m:r>
            <m:rPr>
              <m:sty m:val="p"/>
            </m:rPr>
            <m:t>8</m:t>
          </m:r>
          <m:r>
            <m:rPr>
              <m:sty m:val="p"/>
            </m:rPr>
            <m:t>.</m:t>
          </m:r>
        </m:oMath>
      </m:oMathPara>
    </w:p>
    <w:p>
      <w:pPr>
        <w:spacing w:lineRule="auto"/>
        <w:jc w:val="center"/>
      </w:pPr>
      <w:r>
        <w:rPr/>
        <w:drawing>
          <wp:inline distB="0" distL="0" distR="0" distT="0">
            <wp:extent cx="5286375" cy="3352800"/>
            <wp:effectExtent b="0" l="0" r="0" t="0"/>
            <wp:docPr id="6" name="image-f6c2f4199ec42e98bcfda012deb390253d84a802.jpg"/>
            <a:graphic>
              <a:graphicData uri="http://schemas.openxmlformats.org/drawingml/2006/picture">
                <pic:pic>
                  <pic:nvPicPr>
                    <pic:cNvPr id="6" name="image-f6c2f4199ec42e98bcfda012deb390253d84a802.jpg" descr=""/>
                    <pic:cNvPicPr/>
                  </pic:nvPicPr>
                  <pic:blipFill>
                    <a:blip r:embed="rId10" cstate="print"/>
                    <a:srcRect b="0" l="0" r="0" t="0"/>
                    <a:stretch>
                      <a:fillRect/>
                    </a:stretch>
                  </pic:blipFill>
                  <pic:spPr>
                    <a:xfrm>
                      <a:off x="0" y="0"/>
                      <a:ext cx="5286375" cy="3352800"/>
                    </a:xfrm>
                    <a:prstGeom prst="rect"/>
                  </pic:spPr>
                </pic:pic>
              </a:graphicData>
            </a:graphic>
          </wp:inline>
        </w:drawing>
      </w:r>
    </w:p>
    <w:p>
      <w:pPr>
        <w:spacing w:after="220" w:lineRule="auto"/>
      </w:pPr>
      <w:r>
        <w:rPr/>
        <w:t xml:space="preserve">La composante de Fourier de </w:t>
      </w:r>
      <m:oMath>
        <m:sSub>
          <m:sSubPr/>
          <m:e>
            <m:r>
              <m:rPr>
                <m:sty m:val="i"/>
              </m:rPr>
              <m:t>E</m:t>
            </m:r>
          </m:e>
          <m:sub>
            <m:r>
              <m:rPr>
                <m:sty m:val="i"/>
              </m:rPr>
              <m:t>σ</m:t>
            </m:r>
          </m:sub>
        </m:sSub>
        <m:r>
          <m:rPr>
            <m:sty m:val="p"/>
          </m:rPr>
          <m:t>(</m:t>
        </m:r>
        <m:r>
          <m:rPr>
            <m:sty m:val="i"/>
          </m:rPr>
          <m:t>t</m:t>
        </m:r>
        <m:r>
          <m:rPr>
            <m:sty m:val="p"/>
          </m:rPr>
          <m:t>)</m:t>
        </m:r>
      </m:oMath>
      <w:r>
        <w:rPr/>
        <w:t xml:space="preserve">, soit</w:t>
      </w:r>
    </w:p>
    <w:p>
      <w:pPr>
        <w:spacing w:after="220" w:lineRule="auto"/>
      </w:pPr>
      <m:oMathPara>
        <m:oMath>
          <m:sSub>
            <m:sSubPr/>
            <m:e>
              <m:r>
                <m:rPr>
                  <m:sty m:val="i"/>
                </m:rPr>
                <m:t>E</m:t>
              </m:r>
            </m:e>
            <m:sub>
              <m:r>
                <m:rPr>
                  <m:sty m:val="i"/>
                </m:rPr>
                <m:t>σ</m:t>
              </m:r>
            </m:sub>
          </m:sSub>
          <m:r>
            <m:rPr>
              <m:sty m:val="p"/>
            </m:rPr>
            <m:t>(</m:t>
          </m:r>
          <m:r>
            <m:rPr>
              <m:sty m:val="i"/>
            </m:rPr>
            <m:t>ω</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r>
                <m:rPr>
                  <m:sty m:val="i"/>
                </m:rPr>
                <m:t>σ</m:t>
              </m:r>
              <m:r>
                <m:rPr>
                  <m:sty m:val="i"/>
                </m:rPr>
                <m:t>ω</m:t>
              </m:r>
              <m:sSup>
                <m:sSupPr/>
                <m:e>
                  <m:r>
                    <m:rPr>
                      <m:sty m:val="p"/>
                    </m:rPr>
                    <m:t>)</m:t>
                  </m:r>
                </m:e>
                <m:sup>
                  <m:r>
                    <m:rPr>
                      <m:sty m:val="p"/>
                    </m:rPr>
                    <m:t>2</m:t>
                  </m:r>
                </m:sup>
              </m:sSup>
            </m:e>
          </m:d>
          <m:r>
            <m:rPr>
              <m:sty m:val="p"/>
            </m:rPr>
            <m:t>,</m:t>
          </m:r>
        </m:oMath>
      </m:oMathPara>
    </w:p>
    <w:p>
      <w:pPr>
        <w:spacing w:after="220" w:lineRule="auto"/>
      </w:pPr>
      <w:r>
        <w:rPr>
          <w:rFonts w:eastAsia="Georgia" w:cs="Georgia" w:ascii="Georgia" w:hAnsi="Georgia"/>
        </w:rPr>
        <w:t xml:space="preserve">est représentée ci-contre et en trait plein, pour </w:t>
      </w:r>
      <m:oMath>
        <m:r>
          <m:rPr>
            <m:sty m:val="i"/>
          </m:rPr>
          <m:t>ω</m:t>
        </m:r>
        <m:r>
          <m:rPr>
            <m:sty m:val="p"/>
          </m:rPr>
          <m:t>&gt;</m:t>
        </m:r>
        <m:r>
          <m:rPr>
            <m:sty m:val="p"/>
          </m:rPr>
          <m:t>0</m:t>
        </m:r>
      </m:oMath>
      <w:r>
        <w:rPr>
          <w:rFonts w:eastAsia="Georgia" w:cs="Georgia" w:ascii="Georgia" w:hAnsi="Georgia"/>
        </w:rPr>
        <w:t xml:space="preserve">; la figure en pointillés représente </w:t>
      </w:r>
      <m:oMath>
        <m:r>
          <m:rPr>
            <m:sty m:val="i"/>
          </m:rPr>
          <m:t>ω</m:t>
        </m:r>
        <m:sSub>
          <m:sSubPr/>
          <m:e>
            <m:r>
              <m:rPr>
                <m:sty m:val="i"/>
              </m:rPr>
              <m:t>E</m:t>
            </m:r>
          </m:e>
          <m:sub>
            <m:r>
              <m:rPr>
                <m:sty m:val="i"/>
              </m:rPr>
              <m:t>σ</m:t>
            </m:r>
          </m:sub>
        </m:sSub>
        <m:r>
          <m:rPr>
            <m:sty m:val="p"/>
          </m:rPr>
          <m:t>(</m:t>
        </m:r>
        <m:r>
          <m:rPr>
            <m:sty m:val="i"/>
          </m:rPr>
          <m:t>ω</m:t>
        </m:r>
        <m:r>
          <m:rPr>
            <m:sty m:val="p"/>
          </m:rPr>
          <m:t>)</m:t>
        </m:r>
      </m:oMath>
      <w:r>
        <w:rPr/>
        <w:t xml:space="preserve">.</w:t>
      </w:r>
      <w:r>
        <w:rPr/>
        <w:br w:type="textWrapping"/>
      </w:r>
      <w:r>
        <w:rPr>
          <w:rFonts w:eastAsia="Georgia" w:cs="Georgia" w:ascii="Georgia" w:hAnsi="Georgia"/>
        </w:rPr>
        <w:t xml:space="preserve">B) Équations de Maxwell</w:t>
      </w:r>
    </w:p>
    <w:p>
      <w:pPr>
        <w:spacing w:after="220" w:lineRule="auto"/>
      </w:pPr>
      <m:oMathPara>
        <m:oMath>
          <m:r>
            <m:rPr>
              <m:sty m:val="p"/>
            </m:rPr>
            <m:t>rot</m:t>
          </m:r>
          <m:r>
            <m:rPr>
              <m:sty m:val="p"/>
            </m:rPr>
            <m:t>(</m:t>
          </m:r>
          <m:r>
            <m:rPr>
              <m:sty m:val="b"/>
            </m:rPr>
            <m:t>E</m:t>
          </m:r>
          <m:r>
            <m:rPr>
              <m:sty m:val="p"/>
            </m:rPr>
            <m:t>)</m:t>
          </m:r>
          <m:r>
            <m:rPr>
              <m:sty m:val="p"/>
            </m:rPr>
            <m:t>=</m:t>
          </m:r>
          <m:r>
            <m:rPr>
              <m:sty m:val="p"/>
            </m:rPr>
            <m:t>−</m:t>
          </m:r>
          <m:f>
            <m:fPr>
              <m:ctrlPr>
                <w:rPr>
                  <w:rFonts w:ascii="Cambria Math" w:hAnsi="Cambria Math"/>
                </w:rPr>
              </m:ctrlPr>
            </m:fPr>
            <m:num>
              <m:r>
                <m:rPr>
                  <m:sty m:val="p"/>
                </m:rPr>
                <m:t>d</m:t>
              </m:r>
              <m:r>
                <m:rPr>
                  <m:sty m:val="b"/>
                </m:rPr>
                <m:t>B</m:t>
              </m:r>
            </m:num>
            <m:den>
              <m:r>
                <m:rPr>
                  <m:nor/>
                </m:rPr>
                <m:t xml:space="preserve"> </m:t>
              </m:r>
              <m:r>
                <m:rPr>
                  <m:sty m:val="p"/>
                </m:rPr>
                <m:t>d</m:t>
              </m:r>
              <m:r>
                <m:rPr>
                  <m:sty m:val="i"/>
                </m:rPr>
                <m:t>t</m:t>
              </m:r>
            </m:den>
          </m:f>
          <m:r>
            <m:rPr>
              <m:sty m:val="p"/>
            </m:rPr>
            <m:t xml:space="preserve"> </m:t>
          </m:r>
          <m:r>
            <m:rPr>
              <m:sty m:val="p"/>
            </m:rPr>
            <m:t>rot</m:t>
          </m:r>
          <m:r>
            <m:rPr>
              <m:sty m:val="p"/>
            </m:rPr>
            <m:t>(</m:t>
          </m:r>
          <m:r>
            <m:rPr>
              <m:sty m:val="b"/>
            </m:rPr>
            <m:t>H</m:t>
          </m:r>
          <m:r>
            <m:rPr>
              <m:sty m:val="p"/>
            </m:rPr>
            <m:t>)</m:t>
          </m:r>
          <m:r>
            <m:rPr>
              <m:sty m:val="p"/>
            </m:rPr>
            <m:t>=</m:t>
          </m:r>
          <m:r>
            <m:rPr>
              <m:sty m:val="b"/>
            </m:rPr>
            <m:t>j</m:t>
          </m:r>
          <m:r>
            <m:rPr>
              <m:sty m:val="p"/>
            </m:rPr>
            <m:t>+</m:t>
          </m:r>
          <m:f>
            <m:fPr>
              <m:ctrlPr>
                <w:rPr>
                  <w:rFonts w:ascii="Cambria Math" w:hAnsi="Cambria Math"/>
                </w:rPr>
              </m:ctrlPr>
            </m:fPr>
            <m:num>
              <m:r>
                <m:rPr>
                  <m:sty m:val="i"/>
                </m:rPr>
                <m:t>∂</m:t>
              </m:r>
              <m:r>
                <m:rPr>
                  <m:sty m:val="b"/>
                </m:rPr>
                <m:t>D</m:t>
              </m:r>
            </m:num>
            <m:den>
              <m:r>
                <m:rPr>
                  <m:sty m:val="i"/>
                </m:rPr>
                <m:t>∂</m:t>
              </m:r>
              <m:r>
                <m:rPr>
                  <m:sty m:val="i"/>
                </m:rPr>
                <m:t>t</m:t>
              </m:r>
            </m:den>
          </m:f>
          <m:r>
            <m:rPr>
              <m:sty m:val="p"/>
            </m:rPr>
            <m:t xml:space="preserve"> </m:t>
          </m:r>
          <m:r>
            <m:rPr>
              <m:sty m:val="p"/>
            </m:rPr>
            <m:t>div</m:t>
          </m:r>
          <m:r>
            <m:rPr>
              <m:sty m:val="p"/>
            </m:rPr>
            <m:t>(</m:t>
          </m:r>
          <m:r>
            <m:rPr>
              <m:sty m:val="b"/>
            </m:rPr>
            <m:t>D</m:t>
          </m:r>
          <m:r>
            <m:rPr>
              <m:sty m:val="p"/>
            </m:rPr>
            <m:t>)</m:t>
          </m:r>
          <m:r>
            <m:rPr>
              <m:sty m:val="p"/>
            </m:rPr>
            <m:t>=</m:t>
          </m:r>
          <m:r>
            <m:rPr>
              <m:sty m:val="i"/>
            </m:rPr>
            <m:t>ρ</m:t>
          </m:r>
          <m:r>
            <m:rPr>
              <m:sty m:val="p"/>
            </m:rPr>
            <m:t xml:space="preserve"> </m:t>
          </m:r>
          <m:r>
            <m:rPr>
              <m:sty m:val="p"/>
            </m:rPr>
            <m:t>div</m:t>
          </m:r>
          <m:r>
            <m:rPr>
              <m:sty m:val="p"/>
            </m:rPr>
            <m:t>(</m:t>
          </m:r>
          <m:r>
            <m:rPr>
              <m:sty m:val="b"/>
            </m:rPr>
            <m:t>B</m:t>
          </m:r>
          <m:r>
            <m:rPr>
              <m:sty m:val="p"/>
            </m:rPr>
            <m:t>)</m:t>
          </m:r>
          <m:r>
            <m:rPr>
              <m:sty m:val="p"/>
            </m:rPr>
            <m:t>=</m:t>
          </m:r>
          <m:r>
            <m:rPr>
              <m:sty m:val="p"/>
            </m:rPr>
            <m:t>0</m:t>
          </m:r>
        </m:oMath>
      </m:oMathPara>
    </w:p>
    <w:p>
      <w:pPr>
        <w:spacing w:after="220" w:lineRule="auto"/>
      </w:pPr>
      <w:r>
        <w:rPr>
          <w:rFonts w:eastAsia="Georgia" w:cs="Georgia" w:ascii="Georgia" w:hAnsi="Georgia"/>
        </w:rPr>
        <w:t xml:space="preserve">C) Relations de continuité</w:t>
      </w:r>
    </w:p>
    <w:p>
      <w:pPr>
        <w:spacing w:after="220" w:lineRule="auto"/>
      </w:pPr>
      <m:oMathPara>
        <m:oMath>
          <m:d>
            <m:dPr>
              <m:begChr m:val="("/>
              <m:endChr m:val=")"/>
              <m:ctrlPr>
                <w:rPr>
                  <w:rFonts w:ascii="Cambria Math" w:hAnsi="Cambria Math"/>
                </w:rPr>
              </m:ctrlPr>
            </m:dPr>
            <m:e>
              <m:sSub>
                <m:sSubPr/>
                <m:e>
                  <m:r>
                    <m:rPr>
                      <m:sty m:val="b"/>
                    </m:rPr>
                    <m:t>D</m:t>
                  </m:r>
                </m:e>
                <m:sub>
                  <m:r>
                    <m:rPr>
                      <m:sty m:val="p"/>
                    </m:rPr>
                    <m:t>2</m:t>
                  </m:r>
                </m:sub>
              </m:sSub>
              <m:r>
                <m:rPr>
                  <m:sty m:val="p"/>
                </m:rPr>
                <m:t>−</m:t>
              </m:r>
              <m:sSub>
                <m:sSubPr/>
                <m:e>
                  <m:r>
                    <m:rPr>
                      <m:sty m:val="b"/>
                    </m:rPr>
                    <m:t>D</m:t>
                  </m:r>
                </m:e>
                <m:sub>
                  <m:r>
                    <m:rPr>
                      <m:sty m:val="p"/>
                    </m:rPr>
                    <m:t>1</m:t>
                  </m:r>
                </m:sub>
              </m:sSub>
            </m:e>
          </m:d>
          <m:r>
            <m:rPr>
              <m:sty m:val="p"/>
            </m:rPr>
            <m:t>⋅</m:t>
          </m:r>
          <m:sSub>
            <m:sSubPr/>
            <m:e>
              <m:r>
                <m:rPr>
                  <m:sty m:val="b"/>
                </m:rPr>
                <m:t>n</m:t>
              </m:r>
            </m:e>
            <m:sub>
              <m:r>
                <m:rPr>
                  <m:sty m:val="p"/>
                </m:rPr>
                <m:t>12</m:t>
              </m:r>
            </m:sub>
          </m:sSub>
          <m:r>
            <m:rPr>
              <m:sty m:val="p"/>
            </m:rPr>
            <m:t>=</m:t>
          </m:r>
          <m:r>
            <m:rPr>
              <m:sty m:val="i"/>
            </m:rPr>
            <m:t>σ</m:t>
          </m:r>
          <m:r>
            <m:rPr>
              <m:sty m:val="p"/>
            </m:rPr>
            <m:t xml:space="preserve"> </m:t>
          </m:r>
          <m:d>
            <m:dPr>
              <m:begChr m:val="("/>
              <m:endChr m:val=")"/>
              <m:ctrlPr>
                <w:rPr>
                  <w:rFonts w:ascii="Cambria Math" w:hAnsi="Cambria Math"/>
                </w:rPr>
              </m:ctrlPr>
            </m:dPr>
            <m:e>
              <m:sSub>
                <m:sSubPr/>
                <m:e>
                  <m:r>
                    <m:rPr>
                      <m:sty m:val="b"/>
                    </m:rPr>
                    <m:t>B</m:t>
                  </m:r>
                </m:e>
                <m:sub>
                  <m:r>
                    <m:rPr>
                      <m:sty m:val="p"/>
                    </m:rPr>
                    <m:t>2</m:t>
                  </m:r>
                </m:sub>
              </m:sSub>
              <m:r>
                <m:rPr>
                  <m:sty m:val="p"/>
                </m:rPr>
                <m:t>−</m:t>
              </m:r>
              <m:sSub>
                <m:sSubPr/>
                <m:e>
                  <m:r>
                    <m:rPr>
                      <m:sty m:val="b"/>
                    </m:rPr>
                    <m:t>B</m:t>
                  </m:r>
                </m:e>
                <m:sub>
                  <m:r>
                    <m:rPr>
                      <m:sty m:val="p"/>
                    </m:rPr>
                    <m:t>1</m:t>
                  </m:r>
                </m:sub>
              </m:sSub>
            </m:e>
          </m:d>
          <m:r>
            <m:rPr>
              <m:sty m:val="p"/>
            </m:rPr>
            <m:t>⋅</m:t>
          </m:r>
          <m:sSub>
            <m:sSubPr/>
            <m:e>
              <m:r>
                <m:rPr>
                  <m:sty m:val="b"/>
                </m:rPr>
                <m:t>n</m:t>
              </m:r>
            </m:e>
            <m:sub>
              <m:r>
                <m:rPr>
                  <m:sty m:val="p"/>
                </m:rPr>
                <m:t>12</m:t>
              </m:r>
            </m:sub>
          </m:sSub>
          <m:r>
            <m:rPr>
              <m:sty m:val="p"/>
            </m:rPr>
            <m:t>=</m:t>
          </m:r>
          <m:r>
            <m:rPr>
              <m:sty m:val="p"/>
            </m:rPr>
            <m:t>0</m:t>
          </m:r>
          <m:r>
            <m:rPr>
              <m:sty m:val="p"/>
            </m:rPr>
            <m:t xml:space="preserve"> </m:t>
          </m:r>
          <m:sSub>
            <m:sSubPr/>
            <m:e>
              <m:r>
                <m:rPr>
                  <m:sty m:val="b"/>
                </m:rPr>
                <m:t>j</m:t>
              </m:r>
            </m:e>
            <m:sub>
              <m:r>
                <m:rPr>
                  <m:sty m:val="p"/>
                </m:rPr>
                <m:t>s</m:t>
              </m:r>
            </m:sub>
          </m:sSub>
          <m:r>
            <m:rPr>
              <m:sty m:val="p"/>
            </m:rPr>
            <m:t>=</m:t>
          </m:r>
          <m:sSub>
            <m:sSubPr/>
            <m:e>
              <m:r>
                <m:rPr>
                  <m:sty m:val="b"/>
                </m:rPr>
                <m:t>n</m:t>
              </m:r>
            </m:e>
            <m:sub>
              <m:r>
                <m:rPr>
                  <m:sty m:val="p"/>
                </m:rPr>
                <m:t>12</m:t>
              </m:r>
            </m:sub>
          </m:sSub>
          <m:r>
            <m:rPr>
              <m:sty m:val="p"/>
            </m:rPr>
            <m:t>∧</m:t>
          </m:r>
          <m:d>
            <m:dPr>
              <m:begChr m:val="("/>
              <m:endChr m:val=")"/>
              <m:ctrlPr>
                <w:rPr>
                  <w:rFonts w:ascii="Cambria Math" w:hAnsi="Cambria Math"/>
                </w:rPr>
              </m:ctrlPr>
            </m:dPr>
            <m:e>
              <m:sSub>
                <m:sSubPr/>
                <m:e>
                  <m:r>
                    <m:rPr>
                      <m:sty m:val="b"/>
                    </m:rPr>
                    <m:t>H</m:t>
                  </m:r>
                </m:e>
                <m:sub>
                  <m:r>
                    <m:rPr>
                      <m:sty m:val="p"/>
                    </m:rPr>
                    <m:t>2</m:t>
                  </m:r>
                </m:sub>
              </m:sSub>
              <m:r>
                <m:rPr>
                  <m:sty m:val="p"/>
                </m:rPr>
                <m:t>−</m:t>
              </m:r>
              <m:sSub>
                <m:sSubPr/>
                <m:e>
                  <m:r>
                    <m:rPr>
                      <m:sty m:val="b"/>
                    </m:rPr>
                    <m:t>H</m:t>
                  </m:r>
                </m:e>
                <m:sub>
                  <m:r>
                    <m:rPr>
                      <m:sty m:val="p"/>
                    </m:rPr>
                    <m:t>1</m:t>
                  </m:r>
                </m:sub>
              </m:sSub>
            </m:e>
          </m:d>
          <m:r>
            <m:rPr>
              <m:sty m:val="p"/>
            </m:rPr>
            <m:t xml:space="preserve"> </m:t>
          </m:r>
          <m:sSub>
            <m:sSubPr/>
            <m:e>
              <m:r>
                <m:rPr>
                  <m:sty m:val="b"/>
                </m:rPr>
                <m:t>n</m:t>
              </m:r>
            </m:e>
            <m:sub>
              <m:r>
                <m:rPr>
                  <m:sty m:val="p"/>
                </m:rPr>
                <m:t>12</m:t>
              </m:r>
            </m:sub>
          </m:sSub>
          <m:r>
            <m:rPr>
              <m:sty m:val="p"/>
            </m:rPr>
            <m:t>∧</m:t>
          </m:r>
          <m:d>
            <m:dPr>
              <m:begChr m:val="("/>
              <m:endChr m:val=")"/>
              <m:ctrlPr>
                <w:rPr>
                  <w:rFonts w:ascii="Cambria Math" w:hAnsi="Cambria Math"/>
                </w:rPr>
              </m:ctrlPr>
            </m:dPr>
            <m:e>
              <m:sSub>
                <m:sSubPr/>
                <m:e>
                  <m:r>
                    <m:rPr>
                      <m:sty m:val="b"/>
                    </m:rPr>
                    <m:t>E</m:t>
                  </m:r>
                </m:e>
                <m:sub>
                  <m:r>
                    <m:rPr>
                      <m:sty m:val="p"/>
                    </m:rPr>
                    <m:t>2</m:t>
                  </m:r>
                </m:sub>
              </m:sSub>
              <m:r>
                <m:rPr>
                  <m:sty m:val="p"/>
                </m:rPr>
                <m:t>−</m:t>
              </m:r>
              <m:sSub>
                <m:sSubPr/>
                <m:e>
                  <m:r>
                    <m:rPr>
                      <m:sty m:val="b"/>
                    </m:rPr>
                    <m:t>E</m:t>
                  </m:r>
                </m:e>
                <m:sub>
                  <m:r>
                    <m:rPr>
                      <m:sty m:val="p"/>
                    </m:rPr>
                    <m:t>1</m:t>
                  </m:r>
                </m:sub>
              </m:sSub>
            </m:e>
          </m:d>
          <m:r>
            <m:rPr>
              <m:sty m:val="p"/>
            </m:rPr>
            <m:t>=</m:t>
          </m:r>
          <m:r>
            <m:rPr>
              <m:sty m:val="b"/>
            </m:rPr>
            <m:t>0</m:t>
          </m:r>
        </m:oMath>
      </m:oMathPara>
    </w:p>
    <w:p>
      <w:pPr>
        <w:spacing w:after="220" w:lineRule="auto"/>
      </w:pPr>
      <w:r>
        <w:rPr/>
        <w:t xml:space="preserve">D) Ondes planes</w:t>
      </w:r>
    </w:p>
    <w:p>
      <w:pPr>
        <w:spacing w:after="220" w:lineRule="auto"/>
      </w:pPr>
      <w:r>
        <w:rPr/>
        <w:t xml:space="preserve">Si </w:t>
      </w:r>
      <m:oMath>
        <m:r>
          <m:rPr>
            <m:sty m:val="b"/>
          </m:rPr>
          <m:t>X</m:t>
        </m:r>
        <m:r>
          <m:rPr>
            <m:sty m:val="p"/>
          </m:rPr>
          <m:t>=</m:t>
        </m:r>
        <m:sSub>
          <m:sSubPr/>
          <m:e>
            <m:r>
              <m:rPr>
                <m:sty m:val="b"/>
              </m:rPr>
              <m:t>X</m:t>
            </m:r>
          </m:e>
          <m:sub>
            <m:r>
              <m:rPr>
                <m:sty m:val="p"/>
              </m:rPr>
              <m:t>0</m:t>
            </m:r>
          </m:sub>
        </m:sSub>
        <m:r>
          <m:rPr>
            <m:sty m:val="p"/>
          </m:rPr>
          <m:t>exp</m:t>
        </m:r>
        <m:r>
          <m:rPr>
            <m:sty m:val="p"/>
          </m:rPr>
          <m:t>⁡</m:t>
        </m:r>
        <m:r>
          <m:rPr>
            <m:sty m:val="p"/>
          </m:rPr>
          <m:t>[</m:t>
        </m:r>
        <m:r>
          <m:rPr>
            <m:sty m:val="i"/>
          </m:rPr>
          <m:t>j</m:t>
        </m:r>
        <m:r>
          <m:rPr>
            <m:sty m:val="p"/>
          </m:rPr>
          <m:t>(</m:t>
        </m:r>
        <m:r>
          <m:rPr>
            <m:sty m:val="b"/>
          </m:rPr>
          <m:t>k</m:t>
        </m:r>
        <m:r>
          <m:rPr>
            <m:sty m:val="p"/>
          </m:rPr>
          <m:t>⋅</m:t>
        </m:r>
        <m:r>
          <m:rPr>
            <m:sty m:val="b"/>
          </m:rPr>
          <m:t>r</m:t>
        </m:r>
        <m:r>
          <m:rPr>
            <m:sty m:val="p"/>
          </m:rPr>
          <m:t>−</m:t>
        </m:r>
        <m:r>
          <m:rPr>
            <m:sty m:val="i"/>
          </m:rPr>
          <m:t>ω</m:t>
        </m:r>
        <m:r>
          <m:rPr>
            <m:sty m:val="i"/>
          </m:rPr>
          <m:t>t</m:t>
        </m:r>
        <m:r>
          <m:rPr>
            <m:sty m:val="p"/>
          </m:rPr>
          <m:t>)</m:t>
        </m:r>
        <m:r>
          <m:rPr>
            <m:sty m:val="p"/>
          </m:rPr>
          <m:t>]</m:t>
        </m:r>
        <m:r>
          <m:rPr>
            <m:sty m:val="p"/>
          </m:rPr>
          <m:t>,</m:t>
        </m:r>
        <m:r>
          <m:rPr>
            <m:sty m:val="p"/>
          </m:rPr>
          <m:t>div</m:t>
        </m:r>
        <m:r>
          <m:rPr>
            <m:sty m:val="p"/>
          </m:rPr>
          <m:t>(</m:t>
        </m:r>
        <m:r>
          <m:rPr>
            <m:sty m:val="b"/>
          </m:rPr>
          <m:t>X</m:t>
        </m:r>
        <m:r>
          <m:rPr>
            <m:sty m:val="p"/>
          </m:rPr>
          <m:t>)</m:t>
        </m:r>
        <m:r>
          <m:rPr>
            <m:sty m:val="p"/>
          </m:rPr>
          <m:t>=</m:t>
        </m:r>
        <m:r>
          <m:rPr>
            <m:sty m:val="i"/>
          </m:rPr>
          <m:t>j</m:t>
        </m:r>
        <m:r>
          <m:rPr>
            <m:sty m:val="b"/>
          </m:rPr>
          <m:t>k</m:t>
        </m:r>
        <m:r>
          <m:rPr>
            <m:sty m:val="p"/>
          </m:rPr>
          <m:t>⋅</m:t>
        </m:r>
        <m:r>
          <m:rPr>
            <m:sty m:val="b"/>
          </m:rPr>
          <m:t>X</m:t>
        </m:r>
        <m:r>
          <m:rPr>
            <m:sty m:val="p"/>
          </m:rPr>
          <m:t>,</m:t>
        </m:r>
        <m:r>
          <m:rPr>
            <m:sty m:val="p"/>
          </m:rPr>
          <m:t>rot</m:t>
        </m:r>
        <m:r>
          <m:rPr>
            <m:sty m:val="p"/>
          </m:rPr>
          <m:t>(</m:t>
        </m:r>
        <m:r>
          <m:rPr>
            <m:sty m:val="b"/>
          </m:rPr>
          <m:t>X</m:t>
        </m:r>
        <m:r>
          <m:rPr>
            <m:sty m:val="p"/>
          </m:rPr>
          <m:t>)</m:t>
        </m:r>
        <m:r>
          <m:rPr>
            <m:sty m:val="p"/>
          </m:rPr>
          <m:t>=</m:t>
        </m:r>
        <m:r>
          <m:rPr>
            <m:sty m:val="i"/>
          </m:rPr>
          <m:t>j</m:t>
        </m:r>
        <m:r>
          <m:rPr>
            <m:sty m:val="b"/>
          </m:rPr>
          <m:t>k</m:t>
        </m:r>
        <m:r>
          <m:rPr>
            <m:sty m:val="p"/>
          </m:rPr>
          <m:t>∧</m:t>
        </m:r>
        <m:r>
          <m:rPr>
            <m:sty m:val="b"/>
          </m:rPr>
          <m:t>X</m:t>
        </m:r>
      </m:oMath>
      <w:r>
        <w:rPr/>
        <w:t xml:space="preserve"> et </w:t>
      </w:r>
      <m:oMath>
        <m:f>
          <m:fPr>
            <m:ctrlPr>
              <w:rPr>
                <w:rFonts w:ascii="Cambria Math" w:hAnsi="Cambria Math"/>
              </w:rPr>
            </m:ctrlPr>
          </m:fPr>
          <m:num>
            <m:r>
              <m:rPr>
                <m:sty m:val="i"/>
              </m:rPr>
              <m:t>∂</m:t>
            </m:r>
            <m:r>
              <m:rPr>
                <m:sty m:val="b"/>
              </m:rPr>
              <m:t>X</m:t>
            </m:r>
          </m:num>
          <m:den>
            <m:r>
              <m:rPr>
                <m:sty m:val="i"/>
              </m:rPr>
              <m:t>∂</m:t>
            </m:r>
            <m:r>
              <m:rPr>
                <m:sty m:val="i"/>
              </m:rPr>
              <m:t>t</m:t>
            </m:r>
          </m:den>
        </m:f>
        <m:r>
          <m:rPr>
            <m:sty m:val="p"/>
          </m:rPr>
          <m:t>=</m:t>
        </m:r>
        <m:r>
          <m:rPr>
            <m:sty m:val="p"/>
          </m:rPr>
          <m:t>−</m:t>
        </m:r>
        <m:r>
          <m:rPr>
            <m:sty m:val="i"/>
          </m:rPr>
          <m:t>j</m:t>
        </m:r>
        <m:r>
          <m:rPr>
            <m:sty m:val="i"/>
          </m:rPr>
          <m:t>ω</m:t>
        </m:r>
        <m:r>
          <m:rPr>
            <m:sty m:val="b"/>
          </m:rPr>
          <m:t>X</m:t>
        </m:r>
      </m:oMath>
      <w:r>
        <w:rPr/>
        <w:t xml:space="preser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m:oMath>
        <m:sSup>
          <m:sSupPr/>
          <m:e>
            <m:r>
              <m:t xml:space="preserve"> </m:t>
            </m:r>
          </m:e>
          <m:sup>
            <m:r>
              <m:rPr>
                <m:sty m:val="p"/>
              </m:rPr>
              <m:t>1</m:t>
            </m:r>
          </m:sup>
        </m:sSup>
      </m:oMath>
      <w:r>
        <w:rPr>
          <w:rFonts w:eastAsia="Georgia" w:cs="Georgia" w:ascii="Georgia" w:hAnsi="Georgia"/>
        </w:rPr>
        <w:t xml:space="preserve"> La transformée de Fourier de </w:t>
      </w:r>
      <m:oMath>
        <m:r>
          <m:rPr>
            <m:sty m:val="i"/>
          </m:rPr>
          <m:t>X</m:t>
        </m:r>
        <m:r>
          <m:rPr>
            <m:sty m:val="p"/>
          </m:rPr>
          <m:t>(</m:t>
        </m:r>
        <m:r>
          <m:rPr>
            <m:sty m:val="i"/>
          </m:rPr>
          <m:t>t</m:t>
        </m:r>
        <m:r>
          <m:rPr>
            <m:sty m:val="p"/>
          </m:rPr>
          <m:t>)</m:t>
        </m:r>
      </m:oMath>
      <w:r>
        <w:rPr>
          <w:rFonts w:eastAsia="Georgia" w:cs="Georgia" w:ascii="Georgia" w:hAnsi="Georgia"/>
        </w:rPr>
        <w:t xml:space="preserve"> est notée </w:t>
      </w:r>
      <m:oMath>
        <m:r>
          <m:rPr>
            <m:sty m:val="i"/>
          </m:rPr>
          <m:t>X</m:t>
        </m:r>
        <m:r>
          <m:rPr>
            <m:sty m:val="p"/>
          </m:rPr>
          <m:t>(</m:t>
        </m:r>
        <m:r>
          <m:rPr>
            <m:sty m:val="i"/>
          </m:rPr>
          <m:t>ω</m:t>
        </m:r>
        <m:r>
          <m:rPr>
            <m:sty m:val="p"/>
          </m:rPr>
          <m:t>)</m:t>
        </m:r>
      </m:oMath>
      <w:r>
        <w:rPr>
          <w:rFonts w:eastAsia="Georgia" w:cs="Georgia" w:ascii="Georgia" w:hAnsi="Georgia"/>
        </w:rPr>
        <w:t xml:space="preserve">; le symbole de la grandeur est conservé, seul a changé la variable dont cette dernière dépend : temps, ou pulsation. Aucune confusion n'est possible.</w:t>
      </w:r>
    </w:p>
    <w:bookmarkStart w:id="1" w:name="fn2"/>
    <w:bookmarkEnd w:id="1"/>
    <w:p>
      <w:pPr>
        <w:numPr>
          <w:ilvl w:val="0"/>
          <w:numId w:val="2"/>
        </w:numPr>
        <w:spacing w:after="220" w:lineRule="auto"/>
        <w:ind w:left="357"/>
      </w:pPr>
      <m:oMath>
        <m:sSup>
          <m:sSupPr/>
          <m:e>
            <m:r>
              <m:t xml:space="preserve"> </m:t>
            </m:r>
          </m:e>
          <m:sup>
            <m:r>
              <m:rPr>
                <m:sty m:val="p"/>
              </m:rPr>
              <m:t>1</m:t>
            </m:r>
          </m:sup>
        </m:sSup>
      </m:oMath>
      <w:r>
        <w:rPr>
          <w:rFonts w:eastAsia="Georgia" w:cs="Georgia" w:ascii="Georgia" w:hAnsi="Georgia"/>
        </w:rPr>
        <w:t xml:space="preserve"> On a utilisé, pour l'établissement de cette relation, le fait que les composantes spectrales </w:t>
      </w:r>
      <m:oMath>
        <m:sSub>
          <m:sSubPr/>
          <m:e>
            <m:bar>
              <m:barPr/>
              <m:e>
                <m:r>
                  <m:rPr>
                    <m:sty m:val="b"/>
                  </m:rPr>
                  <m:t>E</m:t>
                </m:r>
              </m:e>
            </m:bar>
          </m:e>
          <m:sub>
            <m:r>
              <m:rPr>
                <m:sty m:val="p"/>
              </m:rPr>
              <m:t>0</m:t>
            </m:r>
          </m:sub>
        </m:sSub>
        <m:r>
          <m:rPr>
            <m:sty m:val="p"/>
          </m:rPr>
          <m:t>(</m:t>
        </m:r>
        <m:r>
          <m:rPr>
            <m:sty m:val="i"/>
          </m:rPr>
          <m:t>ω</m:t>
        </m:r>
        <m:r>
          <m:rPr>
            <m:sty m:val="p"/>
          </m:rPr>
          <m:t>)</m:t>
        </m:r>
      </m:oMath>
      <w:r>
        <w:rPr>
          <w:rFonts w:eastAsia="Georgia" w:cs="Georgia" w:ascii="Georgia" w:hAnsi="Georgia"/>
        </w:rPr>
        <w:t xml:space="preserve"> sont négligeables pour des pulsations </w:t>
      </w:r>
      <m:oMath>
        <m:r>
          <m:rPr>
            <m:sty m:val="i"/>
          </m:rPr>
          <m:t>ω</m:t>
        </m:r>
      </m:oMath>
      <w:r>
        <w:rPr>
          <w:rFonts w:eastAsia="Georgia" w:cs="Georgia" w:ascii="Georgia" w:hAnsi="Georgia"/>
        </w:rPr>
        <w:t xml:space="preserve"> ne vérifiant pas </w:t>
      </w:r>
      <m:oMath>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r>
          <m:rPr>
            <m:sty m:val="p"/>
          </m:rPr>
          <m:t>≪</m:t>
        </m:r>
        <m:sSub>
          <m:sSubPr/>
          <m:e>
            <m:r>
              <m:rPr>
                <m:sty m:val="i"/>
              </m:rPr>
              <m:t>ω</m:t>
            </m:r>
          </m:e>
          <m:sub>
            <m:r>
              <m:rPr>
                <m:sty m:val="p"/>
              </m:rPr>
              <m:t>0</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9c3576543b56069efc429a1c87d92e4fe7a4d3e.jpg" TargetMode="Internal"/><Relationship Id="rId6" Type="http://schemas.openxmlformats.org/officeDocument/2006/relationships/image" Target="media/image-b07b26c8f8c2d66f257f824cba2f39eadfa83ae5.jpg" TargetMode="Internal"/><Relationship Id="rId7" Type="http://schemas.openxmlformats.org/officeDocument/2006/relationships/image" Target="media/image-1dfde76a282c7ac91508e19d6b3ac8ac45044ce3.jpg" TargetMode="Internal"/><Relationship Id="rId8" Type="http://schemas.openxmlformats.org/officeDocument/2006/relationships/image" Target="media/image-7cb0d0e3d973f1ffe17bde951e0a21ab944eec25.jpg" TargetMode="Internal"/><Relationship Id="rId9" Type="http://schemas.openxmlformats.org/officeDocument/2006/relationships/image" Target="media/image-61f73a59eeab0a592488b5c58a33d68c836e3708.jpg" TargetMode="Internal"/><Relationship Id="rId10" Type="http://schemas.openxmlformats.org/officeDocument/2006/relationships/image" Target="media/image-f6c2f4199ec42e98bcfda012deb390253d84a80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2025-09-04T20:26:01.786Z</dcterms:created>
  <dcterms:modified xsi:type="dcterms:W3CDTF">2025-09-04T20:26:01.786Z</dcterms:modified>
</cp:coreProperties>
</file>