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A2024 - PHYSIQUE II PC</w:t>
      </w:r>
    </w:p>
    <w:p>
      <w:pPr>
        <w:spacing w:after="220" w:lineRule="auto"/>
      </w:pPr>
      <w:r>
        <w:rPr/>
        <w:t xml:space="preserve">Concours commun</w:t>
      </w:r>
      <w:r>
        <w:rPr/>
        <w:br w:type="textWrapping"/>
      </w:r>
      <w:r>
        <w:rPr/>
        <w:t xml:space="preserve">Mines-Ponts</w:t>
      </w:r>
    </w:p>
    <w:p>
      <w:pPr>
        <w:spacing w:line="271" w:before="330" w:lineRule="auto"/>
      </w:pPr>
      <w:r>
        <w:rPr>
          <w:rFonts w:eastAsia="Georgia" w:cs="Georgia" w:ascii="Georgia" w:hAnsi="Georgia"/>
          <w:b/>
          <w:sz w:val="42"/>
        </w:rPr>
        <w:t xml:space="preserve">ÉCOLE DES PONTS PARISTECH, ISAE-SUPAERO, ENSTA PARIS, TÉLÉCOM PARIS, MINES PARIS, MINES SAINT-ÉTIENNE, MINES NANCY, IMT ATLANTIQUE, ENSAE PARIS, CHIMIE PARISTECH - PSL.</w:t>
      </w:r>
      <w:r>
        <w:rPr>
          <w:b/>
          <w:sz w:val="42"/>
        </w:rPr>
        <w:br w:type="textWrapping"/>
      </w:r>
      <w:r>
        <w:rPr>
          <w:rFonts w:eastAsia="Georgia" w:cs="Georgia" w:ascii="Georgia" w:hAnsi="Georgia"/>
          <w:b/>
          <w:sz w:val="42"/>
        </w:rPr>
        <w:t xml:space="preserve"> Concours Mines-Télécom, Concours Centrale-Supélec (Cycle International).</w:t>
      </w:r>
    </w:p>
    <w:p>
      <w:pPr>
        <w:spacing w:line="271" w:before="330" w:lineRule="auto"/>
      </w:pPr>
      <w:r>
        <w:rPr>
          <w:b/>
          <w:sz w:val="42"/>
        </w:rPr>
        <w:t xml:space="preserve">CONCOURS 2024</w:t>
      </w:r>
    </w:p>
    <w:p>
      <w:pPr>
        <w:spacing w:line="271" w:before="330" w:lineRule="auto"/>
      </w:pPr>
      <w:r>
        <w:rPr>
          <w:rFonts w:eastAsia="Georgia" w:cs="Georgia" w:ascii="Georgia" w:hAnsi="Georgia"/>
          <w:b/>
          <w:sz w:val="42"/>
        </w:rPr>
        <w:t xml:space="preserve">DEUXIÈME ÉPREUVE DE PHYSIQUE</w:t>
      </w:r>
    </w:p>
    <w:p>
      <w:pPr>
        <w:spacing w:after="220" w:lineRule="auto"/>
      </w:pPr>
      <w:r>
        <w:rPr>
          <w:rFonts w:eastAsia="Georgia" w:cs="Georgia" w:ascii="Georgia" w:hAnsi="Georgia"/>
        </w:rPr>
        <w:t xml:space="preserve">Durée de l'épreuve : 4 heures</w:t>
      </w:r>
      <w:r>
        <w:rPr/>
        <w:br w:type="textWrapping"/>
      </w:r>
      <w:r>
        <w:rPr>
          <w:rFonts w:eastAsia="Georgia" w:cs="Georgia" w:ascii="Georgia" w:hAnsi="Georgia"/>
        </w:rPr>
        <w:t xml:space="preserve">L'usage de la calculatrice et de tout dispositif électronique est interdit.</w:t>
      </w:r>
    </w:p>
    <w:p>
      <w:pPr>
        <w:spacing w:after="220" w:lineRule="auto"/>
      </w:pPr>
      <w:r>
        <w:rPr>
          <w:rFonts w:eastAsia="Georgia" w:cs="Georgia" w:ascii="Georgia" w:hAnsi="Georgia"/>
        </w:rPr>
        <w:t xml:space="preserve">Les candidats sont priés de mentionner de façon apparente</w:t>
      </w:r>
      <w:r>
        <w:rPr/>
        <w:br w:type="textWrapping"/>
      </w:r>
      <w:r>
        <w:rPr>
          <w:rFonts w:eastAsia="Georgia" w:cs="Georgia" w:ascii="Georgia" w:hAnsi="Georgia"/>
        </w:rPr>
        <w:t xml:space="preserve">sur la première page de la copie :</w:t>
      </w:r>
    </w:p>
    <w:p>
      <w:pPr>
        <w:spacing w:after="220" w:lineRule="auto"/>
      </w:pPr>
      <w:r>
        <w:rPr/>
        <w:t xml:space="preserve">PHYSIQUE II - PC</w:t>
      </w:r>
    </w:p>
    <w:p>
      <w:pPr>
        <w:spacing w:after="220" w:lineRule="auto"/>
      </w:pPr>
      <w:r>
        <w:rPr>
          <w:rFonts w:eastAsia="Georgia" w:cs="Georgia" w:ascii="Georgia" w:hAnsi="Georgia"/>
        </w:rPr>
        <w:t xml:space="preserve">L'énoncé de cette épreuve comporte 10 pages de texte.</w:t>
      </w:r>
    </w:p>
    <w:p>
      <w:pPr>
        <w:spacing w:after="220" w:lineRule="auto"/>
      </w:pP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spacing w:line="271" w:before="330" w:lineRule="auto"/>
      </w:pPr>
      <w:r>
        <w:rPr>
          <w:rFonts w:eastAsia="Georgia" w:cs="Georgia" w:ascii="Georgia" w:hAnsi="Georgia"/>
          <w:b/>
          <w:sz w:val="42"/>
        </w:rPr>
        <w:t xml:space="preserve">Éclipses du Soleil et ondes dans l'atmosphère</w:t>
      </w:r>
    </w:p>
    <w:p>
      <w:pPr>
        <w:spacing w:after="220" w:lineRule="auto"/>
      </w:pPr>
      <w:r>
        <w:rPr>
          <w:rFonts w:eastAsia="Georgia" w:cs="Georgia" w:ascii="Georgia" w:hAnsi="Georgia"/>
        </w:rPr>
        <w:t xml:space="preserve">Les éclipses du Soleil par la Lune se produisent lorsque la Lune s'intercale sur le trajet de la lumière solaire provoquant, selon le point d'observation au sol, une occultation totale ou partielle de l'astre. Le refroidissement temporaire et localisé de l'atmosphère dans la région éclipsée peut générer la propagation d'ondes acoustiques, ou bien d'ondes de gravité (analogues à la propagation de la houle à la surface de l'eau).</w:t>
      </w:r>
    </w:p>
    <w:p>
      <w:pPr>
        <w:spacing w:after="220" w:lineRule="auto"/>
      </w:pPr>
      <w:r>
        <w:rPr>
          <w:rFonts w:eastAsia="Georgia" w:cs="Georgia" w:ascii="Georgia" w:hAnsi="Georgia"/>
        </w:rPr>
        <w:t xml:space="preserve">Du fait du mouvement rapide de la zone éclipsée, ces ondes se regroupent en ondes de sillage, comme celles que l'on peut observer à la surface de l'eau lors du passage d'un navire.</w:t>
      </w:r>
    </w:p>
    <w:p>
      <w:pPr>
        <w:spacing w:after="220" w:lineRule="auto"/>
      </w:pPr>
      <w:r>
        <w:rPr>
          <w:rFonts w:eastAsia="Georgia" w:cs="Georgia" w:ascii="Georgia" w:hAnsi="Georgia"/>
        </w:rPr>
        <w:t xml:space="preserve">Il existe divers moyens de mise en évidence de ces ondes : la mesure directe des faibles fluctuations de pression au sol en est une, mais on peut aussi effectuer des mesures électromagnétiques des propriétés de la haute atmosphère par la technique des sondages ionosphériques.</w:t>
      </w:r>
    </w:p>
    <w:p>
      <w:pPr>
        <w:spacing w:after="220" w:lineRule="auto"/>
      </w:pPr>
      <w:r>
        <w:rPr>
          <w:rFonts w:eastAsia="Georgia" w:cs="Georgia" w:ascii="Georgia" w:hAnsi="Georgia"/>
        </w:rPr>
        <w:t xml:space="preserve">Ce sujet aborde certains aspects des éclipses du Soleil et de leurs conséquences; il est constitué de trois parties totalement indépendantes. La partie </w:t>
      </w:r>
      <m:oMath>
        <m:r>
          <m:rPr>
            <m:sty m:val="b"/>
          </m:rPr>
          <m:t>I</m:t>
        </m:r>
      </m:oMath>
      <w:r>
        <w:rPr>
          <w:rFonts w:eastAsia="Georgia" w:cs="Georgia" w:ascii="Georgia" w:hAnsi="Georgia"/>
        </w:rPr>
        <w:t xml:space="preserve"> s'intéresse aux mouvements relatifs de la Lune, de la Terre et du Soleil, causes des éclipses elles-mêmes. La partie II décrit certaines ondes, causées par ces éclipses et susceptibles de se propager dans l'atmosphère : ondes acoustiques, ondes de gravité et regroupement en ondes de sillage. Enfin, la partie III décrit le principe du sondage ionosphérique utilisé pour mesurer les fluctuations locales des propriétés de la haute atmosphère.</w:t>
      </w:r>
    </w:p>
    <w:p>
      <w:pPr>
        <w:spacing w:after="220" w:lineRule="auto"/>
      </w:pPr>
      <w:r>
        <w:rPr>
          <w:rFonts w:eastAsia="Georgia" w:cs="Georgia" w:ascii="Georgia" w:hAnsi="Georgia"/>
        </w:rPr>
        <w:t xml:space="preserve">Dans la mesure du possible les grandeurs complexes seront soulignées ( </w:t>
      </w:r>
      <m:oMath>
        <m:bar>
          <m:barPr/>
          <m:e>
            <m:r>
              <m:rPr>
                <m:sty m:val="i"/>
              </m:rPr>
              <m:t>z</m:t>
            </m:r>
          </m:e>
        </m:bar>
      </m:oMath>
      <w:r>
        <w:rPr/>
        <w:t xml:space="preserve"> ), sauf i tel que </w:t>
      </w:r>
      <m:oMath>
        <m:sSup>
          <m:sSupPr/>
          <m:e>
            <m:r>
              <m:rPr>
                <m:sty m:val="p"/>
              </m:rPr>
              <m:t>i</m:t>
            </m:r>
          </m:e>
          <m:sup>
            <m:r>
              <m:rPr>
                <m:sty m:val="p"/>
              </m:rPr>
              <m:t>2</m:t>
            </m:r>
          </m:sup>
        </m:sSup>
        <m:r>
          <m:rPr>
            <m:sty m:val="p"/>
          </m:rPr>
          <m:t>=</m:t>
        </m:r>
        <m:r>
          <m:rPr>
            <m:sty m:val="p"/>
          </m:rPr>
          <m:t>−</m:t>
        </m:r>
        <m:r>
          <m:rPr>
            <m:sty m:val="p"/>
          </m:rPr>
          <m:t>1</m:t>
        </m:r>
      </m:oMath>
      <w:r>
        <w:rPr>
          <w:rFonts w:eastAsia="Georgia" w:cs="Georgia" w:ascii="Georgia" w:hAnsi="Georgia"/>
        </w:rPr>
        <w:t xml:space="preserve">. Dans tout le problème, «exprimer» signifie donner une expression littérale, «calculer » signifie donner une expression littérale puis une valeur numérique ; on se contentera alors de deux chiffres significatifs, sauf pour les ordres de grandeur pour lesquels il suffit de se limiter à la puissance de 10 la plus proche. Les vecteurs sont généralement surmonté d'une flèche ( </w:t>
      </w:r>
      <m:oMath>
        <m:acc>
          <m:accPr>
            <m:chr m:val="⃗"/>
          </m:accPr>
          <m:e>
            <m:r>
              <m:rPr>
                <m:sty m:val="i"/>
              </m:rPr>
              <m:t>v</m:t>
            </m:r>
          </m:e>
        </m:acc>
      </m:oMath>
      <w:r>
        <w:rPr>
          <w:rFonts w:eastAsia="Georgia" w:cs="Georgia" w:ascii="Georgia" w:hAnsi="Georgia"/>
        </w:rPr>
        <w:t xml:space="preserve"> ) sauf s'ils sont unitaires et sont alors affublés d'un chapeau ( </w:t>
      </w:r>
      <m:oMath>
        <m:sSub>
          <m:sSubPr/>
          <m:e>
            <m:acc>
              <m:accPr>
                <m:chr m:val="̂"/>
              </m:accPr>
              <m:e>
                <m:r>
                  <m:rPr>
                    <m:sty m:val="i"/>
                  </m:rPr>
                  <m:t>e</m:t>
                </m:r>
              </m:e>
            </m:acc>
          </m:e>
          <m:sub>
            <m:r>
              <m:rPr>
                <m:sty m:val="i"/>
              </m:rPr>
              <m:t>x</m:t>
            </m:r>
          </m:sub>
        </m:sSub>
      </m:oMath>
      <w:r>
        <w:rPr>
          <w:rFonts w:eastAsia="Georgia" w:cs="Georgia" w:ascii="Georgia" w:hAnsi="Georgia"/>
        </w:rPr>
        <w:t xml:space="preserve"> ). Enfin, quelques résultats classiques d'analyse vectorielle sont rappelés en fin d'énoncé. Dans tout le problème ( </w:t>
      </w:r>
      <m:oMath>
        <m:sSub>
          <m:sSubPr/>
          <m:e>
            <m:acc>
              <m:accPr>
                <m:chr m:val="̂"/>
              </m:accPr>
              <m:e>
                <m:r>
                  <m:rPr>
                    <m:sty m:val="i"/>
                  </m:rPr>
                  <m:t>e</m:t>
                </m:r>
              </m:e>
            </m:acc>
          </m:e>
          <m:sub>
            <m:r>
              <m:rPr>
                <m:sty m:val="i"/>
              </m:rPr>
              <m:t>x</m:t>
            </m:r>
          </m:sub>
        </m:sSub>
        <m:r>
          <m:rPr>
            <m:sty m:val="p"/>
          </m:rPr>
          <m:t>,</m:t>
        </m:r>
        <m:sSub>
          <m:sSubPr/>
          <m:e>
            <m:acc>
              <m:accPr>
                <m:chr m:val="̂"/>
              </m:accPr>
              <m:e>
                <m:r>
                  <m:rPr>
                    <m:sty m:val="i"/>
                  </m:rPr>
                  <m:t>e</m:t>
                </m:r>
              </m:e>
            </m:acc>
          </m:e>
          <m:sub>
            <m:r>
              <m:rPr>
                <m:sty m:val="i"/>
              </m:rPr>
              <m:t>y</m:t>
            </m:r>
          </m:sub>
        </m:sSub>
        <m:r>
          <m:rPr>
            <m:sty m:val="p"/>
          </m:rPr>
          <m:t>,</m:t>
        </m:r>
        <m:sSub>
          <m:sSubPr/>
          <m:e>
            <m:acc>
              <m:accPr>
                <m:chr m:val="̂"/>
              </m:accPr>
              <m:e>
                <m:r>
                  <m:rPr>
                    <m:sty m:val="i"/>
                  </m:rPr>
                  <m:t>e</m:t>
                </m:r>
              </m:e>
            </m:acc>
          </m:e>
          <m:sub>
            <m:r>
              <m:rPr>
                <m:sty m:val="i"/>
              </m:rPr>
              <m:t>z</m:t>
            </m:r>
          </m:sub>
        </m:sSub>
      </m:oMath>
      <w:r>
        <w:rPr>
          <w:rFonts w:eastAsia="Georgia" w:cs="Georgia" w:ascii="Georgia" w:hAnsi="Georgia"/>
        </w:rPr>
        <w:t xml:space="preserve"> ) désigne une base orthonormée de </w:t>
      </w:r>
      <m:oMath>
        <m:sSup>
          <m:sSupPr/>
          <m:e>
            <m:r>
              <m:rPr>
                <m:scr m:val="double-struck"/>
              </m:rPr>
              <m:t>R</m:t>
            </m:r>
          </m:e>
          <m:sup>
            <m:r>
              <m:rPr>
                <m:sty m:val="p"/>
              </m:rPr>
              <m:t>3</m:t>
            </m:r>
          </m:sup>
        </m:sSup>
      </m:oMath>
      <w:r>
        <w:rPr/>
        <w:t xml:space="preserve">.</w:t>
      </w:r>
    </w:p>
    <w:p>
      <w:pPr>
        <w:spacing w:line="271" w:before="330" w:lineRule="auto"/>
      </w:pPr>
      <w:r>
        <w:rPr>
          <w:rFonts w:eastAsia="Georgia" w:cs="Georgia" w:ascii="Georgia" w:hAnsi="Georgia"/>
          <w:b/>
          <w:sz w:val="42"/>
        </w:rPr>
        <w:t xml:space="preserve">I Les éclipses du Soleil par la Lune</w:t>
      </w:r>
    </w:p>
    <w:p>
      <w:pPr>
        <w:spacing w:after="220" w:lineRule="auto"/>
      </w:pPr>
      <w:r>
        <w:rPr>
          <w:rFonts w:eastAsia="Georgia" w:cs="Georgia" w:ascii="Georgia" w:hAnsi="Georgia"/>
        </w:rPr>
        <w:t xml:space="preserve">Cette partie se décompose en deux sous-parties indépendantes I.A et I.B, elle décrit sommairement quelques unes des propriétés mécaniques du système formé du Soleil, de la Terre et de la Lune. On donne les grandeurs astronomiques, toutes supposées constantes:</w:t>
      </w:r>
    </w:p>
    <w:tbl>
      <w:tblPr>
        <w:tblStyle w:val="TableGrid"/>
        <w:jc w:val="center"/>
        <w:tblCellSpacing w:w="0" w:type="dxa"/>
        <w:tblBorders/>
        <w:tblCellMar>
          <w:top w:type="dxa" w:w="80"/>
          <w:left w:type="dxa" w:w="160"/>
          <w:bottom w:type="dxa" w:w="80"/>
          <w:right w:type="dxa" w:w="160"/>
        </w:tblCellMar>
      </w:tblPr>
      <w:tblGrid>
        <w:gridCol w:w="2160"/>
        <w:gridCol w:w="2160"/>
        <w:gridCol w:w="2160"/>
        <w:gridCol w:w="2160"/>
      </w:tblGrid>
      <w:tr>
        <w:trPr>
          <w:cantSplit/>
        </w:trPr>
        <w:tc>
          <w:tcPr>
            <w:tcBorders>
              <w:bottom w:val="single" w:sz="8" w:space="0" w:color="000000"/>
            </w:tcBorders>
            <w:vAlign w:val="center"/>
          </w:tcPr>
          <w:p>
            <w:pPr>
              <w:spacing w:lineRule="auto"/>
              <w:jc w:val="left"/>
            </w:pPr>
            <w:r>
              <w:rPr/>
              <w:t xml:space="preserve">Grandeur</w:t>
            </w:r>
          </w:p>
        </w:tc>
        <w:tc>
          <w:tcPr>
            <w:tcBorders>
              <w:bottom w:val="single" w:sz="8" w:space="0" w:color="000000"/>
            </w:tcBorders>
            <w:vAlign w:val="center"/>
          </w:tcPr>
          <w:p>
            <w:pPr>
              <w:spacing w:lineRule="auto"/>
              <w:jc w:val="center"/>
            </w:pPr>
            <w:r>
              <w:rPr/>
              <w:t xml:space="preserve">Symbole</w:t>
            </w:r>
          </w:p>
        </w:tc>
        <w:tc>
          <w:tcPr>
            <w:tcBorders>
              <w:bottom w:val="single" w:sz="8" w:space="0" w:color="000000"/>
            </w:tcBorders>
            <w:vAlign w:val="center"/>
          </w:tcPr>
          <w:p>
            <w:pPr>
              <w:spacing w:lineRule="auto"/>
              <w:jc w:val="center"/>
            </w:pPr>
            <w:r>
              <w:rPr/>
              <w:t xml:space="preserve">Valeur</w:t>
            </w:r>
          </w:p>
        </w:tc>
        <w:tc>
          <w:tcPr>
            <w:tcBorders>
              <w:bottom w:val="single" w:sz="8" w:space="0" w:color="000000"/>
            </w:tcBorders>
            <w:vAlign w:val="center"/>
          </w:tcPr>
          <w:p>
            <w:pPr>
              <w:spacing w:lineRule="auto"/>
              <w:jc w:val="center"/>
            </w:pPr>
            <w:r>
              <w:rPr>
                <w:rFonts w:eastAsia="Georgia" w:cs="Georgia" w:ascii="Georgia" w:hAnsi="Georgia"/>
              </w:rPr>
              <w:t xml:space="preserve">Unité</w:t>
            </w:r>
          </w:p>
        </w:tc>
      </w:tr>
      <w:tr>
        <w:trPr>
          <w:cantSplit/>
        </w:trPr>
        <w:tc>
          <w:tcPr>
            <w:tcBorders/>
            <w:vAlign w:val="center"/>
          </w:tcPr>
          <w:p>
            <w:pPr>
              <w:spacing w:lineRule="auto"/>
              <w:jc w:val="left"/>
            </w:pPr>
            <w:r>
              <w:rPr/>
              <w:t xml:space="preserve">Masse du Soleil</w:t>
            </w:r>
          </w:p>
        </w:tc>
        <w:tc>
          <w:tcPr>
            <w:tcBorders/>
            <w:vAlign w:val="center"/>
          </w:tcPr>
          <w:p>
            <w:pPr>
              <w:spacing w:lineRule="auto"/>
              <w:jc w:val="center"/>
            </w:pPr>
            <m:oMathPara>
              <m:oMathParaPr>
                <m:jc m:val="center"/>
              </m:oMathParaPr>
              <m:oMath>
                <m:sSub>
                  <m:sSubPr/>
                  <m:e>
                    <m:r>
                      <m:rPr>
                        <m:sty m:val="i"/>
                      </m:rPr>
                      <m:t>M</m:t>
                    </m:r>
                  </m:e>
                  <m:sub>
                    <m:r>
                      <m:rPr>
                        <m:sty m:val="i"/>
                      </m:rPr>
                      <m:t>S</m:t>
                    </m:r>
                  </m:sub>
                </m:sSub>
              </m:oMath>
            </m:oMathPara>
          </w:p>
        </w:tc>
        <w:tc>
          <w:tcPr>
            <w:tcBorders/>
            <w:vAlign w:val="center"/>
          </w:tcPr>
          <w:p>
            <w:pPr>
              <w:spacing w:lineRule="auto"/>
              <w:jc w:val="center"/>
            </w:pPr>
            <m:oMathPara>
              <m:oMathParaPr>
                <m:jc m:val="center"/>
              </m:oMathParaPr>
              <m:oMath>
                <m:r>
                  <m:rPr>
                    <m:sty m:val="p"/>
                  </m:rPr>
                  <m:t>2</m:t>
                </m:r>
                <m:r>
                  <m:rPr>
                    <m:sty m:val="p"/>
                  </m:rPr>
                  <m:t>,</m:t>
                </m:r>
                <m:r>
                  <m:rPr>
                    <m:sty m:val="p"/>
                  </m:rPr>
                  <m:t>0</m:t>
                </m:r>
                <m:r>
                  <m:rPr>
                    <m:sty m:val="p"/>
                  </m:rPr>
                  <m:t>⋅</m:t>
                </m:r>
                <m:sSup>
                  <m:sSupPr/>
                  <m:e>
                    <m:r>
                      <m:rPr>
                        <m:sty m:val="p"/>
                      </m:rPr>
                      <m:t>10</m:t>
                    </m:r>
                  </m:e>
                  <m:sup>
                    <m:r>
                      <m:rPr>
                        <m:sty m:val="p"/>
                      </m:rPr>
                      <m:t>30</m:t>
                    </m:r>
                  </m:sup>
                </m:sSup>
              </m:oMath>
            </m:oMathPara>
          </w:p>
        </w:tc>
        <w:tc>
          <w:tcPr>
            <w:tcBorders/>
            <w:vAlign w:val="center"/>
          </w:tcPr>
          <w:p>
            <w:pPr>
              <w:spacing w:lineRule="auto"/>
              <w:jc w:val="center"/>
            </w:pPr>
            <w:r>
              <w:rPr/>
              <w:t xml:space="preserve">kg</w:t>
            </w:r>
          </w:p>
        </w:tc>
      </w:tr>
      <w:tr>
        <w:trPr>
          <w:cantSplit/>
        </w:trPr>
        <w:tc>
          <w:tcPr>
            <w:tcBorders/>
            <w:vAlign w:val="center"/>
          </w:tcPr>
          <w:p>
            <w:pPr>
              <w:spacing w:lineRule="auto"/>
              <w:jc w:val="left"/>
            </w:pPr>
            <w:r>
              <w:rPr/>
              <w:t xml:space="preserve">Masse de la Terre</w:t>
            </w:r>
          </w:p>
        </w:tc>
        <w:tc>
          <w:tcPr>
            <w:tcBorders/>
            <w:vAlign w:val="center"/>
          </w:tcPr>
          <w:p>
            <w:pPr>
              <w:spacing w:lineRule="auto"/>
              <w:jc w:val="center"/>
            </w:pPr>
            <m:oMathPara>
              <m:oMathParaPr>
                <m:jc m:val="center"/>
              </m:oMathParaPr>
              <m:oMath>
                <m:sSub>
                  <m:sSubPr/>
                  <m:e>
                    <m:r>
                      <m:rPr>
                        <m:sty m:val="i"/>
                      </m:rPr>
                      <m:t>M</m:t>
                    </m:r>
                  </m:e>
                  <m:sub>
                    <m:r>
                      <m:rPr>
                        <m:sty m:val="i"/>
                      </m:rPr>
                      <m:t>T</m:t>
                    </m:r>
                  </m:sub>
                </m:sSub>
              </m:oMath>
            </m:oMathPara>
          </w:p>
        </w:tc>
        <w:tc>
          <w:tcPr>
            <w:tcBorders/>
            <w:vAlign w:val="center"/>
          </w:tcPr>
          <w:p>
            <w:pPr>
              <w:spacing w:lineRule="auto"/>
              <w:jc w:val="center"/>
            </w:pPr>
            <m:oMathPara>
              <m:oMathParaPr>
                <m:jc m:val="center"/>
              </m:oMathParaPr>
              <m:oMath>
                <m:r>
                  <m:rPr>
                    <m:sty m:val="p"/>
                  </m:rPr>
                  <m:t>6</m:t>
                </m:r>
                <m:r>
                  <m:rPr>
                    <m:sty m:val="p"/>
                  </m:rPr>
                  <m:t>,</m:t>
                </m:r>
                <m:r>
                  <m:rPr>
                    <m:sty m:val="p"/>
                  </m:rPr>
                  <m:t>0</m:t>
                </m:r>
                <m:r>
                  <m:rPr>
                    <m:sty m:val="p"/>
                  </m:rPr>
                  <m:t>⋅</m:t>
                </m:r>
                <m:sSup>
                  <m:sSupPr/>
                  <m:e>
                    <m:r>
                      <m:rPr>
                        <m:sty m:val="p"/>
                      </m:rPr>
                      <m:t>10</m:t>
                    </m:r>
                  </m:e>
                  <m:sup>
                    <m:r>
                      <m:rPr>
                        <m:sty m:val="p"/>
                      </m:rPr>
                      <m:t>24</m:t>
                    </m:r>
                  </m:sup>
                </m:sSup>
              </m:oMath>
            </m:oMathPara>
          </w:p>
        </w:tc>
        <w:tc>
          <w:tcPr>
            <w:tcBorders/>
            <w:vAlign w:val="center"/>
          </w:tcPr>
          <w:p>
            <w:pPr>
              <w:spacing w:lineRule="auto"/>
              <w:jc w:val="center"/>
            </w:pPr>
            <w:r>
              <w:rPr/>
              <w:t xml:space="preserve">kg</w:t>
            </w:r>
          </w:p>
        </w:tc>
      </w:tr>
      <w:tr>
        <w:trPr>
          <w:cantSplit/>
        </w:trPr>
        <w:tc>
          <w:tcPr>
            <w:tcBorders>
              <w:bottom w:val="single" w:sz="8" w:space="0" w:color="000000"/>
            </w:tcBorders>
            <w:vAlign w:val="center"/>
          </w:tcPr>
          <w:p>
            <w:pPr>
              <w:spacing w:lineRule="auto"/>
              <w:jc w:val="left"/>
            </w:pPr>
            <w:r>
              <w:rPr/>
              <w:t xml:space="preserve">Masse de la Lune</w:t>
            </w:r>
          </w:p>
        </w:tc>
        <w:tc>
          <w:tcPr>
            <w:tcBorders>
              <w:bottom w:val="single" w:sz="8" w:space="0" w:color="000000"/>
            </w:tcBorders>
            <w:vAlign w:val="center"/>
          </w:tcPr>
          <w:p>
            <w:pPr>
              <w:spacing w:lineRule="auto"/>
              <w:jc w:val="center"/>
            </w:pPr>
            <m:oMathPara>
              <m:oMathParaPr>
                <m:jc m:val="center"/>
              </m:oMathParaPr>
              <m:oMath>
                <m:sSub>
                  <m:sSubPr/>
                  <m:e>
                    <m:r>
                      <m:rPr>
                        <m:sty m:val="i"/>
                      </m:rPr>
                      <m:t>M</m:t>
                    </m:r>
                  </m:e>
                  <m:sub>
                    <m:r>
                      <m:rPr>
                        <m:sty m:val="i"/>
                      </m:rPr>
                      <m:t>L</m:t>
                    </m:r>
                  </m:sub>
                </m:sSub>
              </m:oMath>
            </m:oMathPara>
          </w:p>
        </w:tc>
        <w:tc>
          <w:tcPr>
            <w:tcBorders>
              <w:bottom w:val="single" w:sz="8" w:space="0" w:color="000000"/>
            </w:tcBorders>
            <w:vAlign w:val="center"/>
          </w:tcPr>
          <w:p>
            <w:pPr>
              <w:spacing w:lineRule="auto"/>
              <w:jc w:val="center"/>
            </w:pPr>
            <m:oMathPara>
              <m:oMathParaPr>
                <m:jc m:val="center"/>
              </m:oMathParaPr>
              <m:oMath>
                <m:r>
                  <m:rPr>
                    <m:sty m:val="p"/>
                  </m:rPr>
                  <m:t>7</m:t>
                </m:r>
                <m:r>
                  <m:rPr>
                    <m:sty m:val="p"/>
                  </m:rPr>
                  <m:t>,</m:t>
                </m:r>
                <m:r>
                  <m:rPr>
                    <m:sty m:val="p"/>
                  </m:rPr>
                  <m:t>4</m:t>
                </m:r>
                <m:r>
                  <m:rPr>
                    <m:sty m:val="p"/>
                  </m:rPr>
                  <m:t>⋅</m:t>
                </m:r>
                <m:sSup>
                  <m:sSupPr/>
                  <m:e>
                    <m:r>
                      <m:rPr>
                        <m:sty m:val="p"/>
                      </m:rPr>
                      <m:t>10</m:t>
                    </m:r>
                  </m:e>
                  <m:sup>
                    <m:r>
                      <m:rPr>
                        <m:sty m:val="p"/>
                      </m:rPr>
                      <m:t>22</m:t>
                    </m:r>
                  </m:sup>
                </m:sSup>
              </m:oMath>
            </m:oMathPara>
          </w:p>
        </w:tc>
        <w:tc>
          <w:tcPr>
            <w:tcBorders>
              <w:bottom w:val="single" w:sz="8" w:space="0" w:color="000000"/>
            </w:tcBorders>
            <w:vAlign w:val="center"/>
          </w:tcPr>
          <w:p>
            <w:pPr>
              <w:spacing w:lineRule="auto"/>
              <w:jc w:val="center"/>
            </w:pPr>
            <w:r>
              <w:rPr/>
              <w:t xml:space="preserve">kg</w:t>
            </w:r>
          </w:p>
        </w:tc>
      </w:tr>
      <w:tr>
        <w:trPr>
          <w:cantSplit/>
        </w:trPr>
        <w:tc>
          <w:tcPr>
            <w:tcBorders/>
            <w:vAlign w:val="center"/>
          </w:tcPr>
          <w:p>
            <w:pPr>
              <w:spacing w:lineRule="auto"/>
              <w:jc w:val="left"/>
            </w:pPr>
            <w:r>
              <w:rPr/>
              <w:t xml:space="preserve">Distance Terre-Soleil</w:t>
            </w:r>
          </w:p>
        </w:tc>
        <w:tc>
          <w:tcPr>
            <w:tcBorders/>
            <w:vAlign w:val="center"/>
          </w:tcPr>
          <w:p>
            <w:pPr>
              <w:spacing w:lineRule="auto"/>
              <w:jc w:val="center"/>
            </w:pPr>
            <m:oMathPara>
              <m:oMathParaPr>
                <m:jc m:val="center"/>
              </m:oMathParaPr>
              <m:oMath>
                <m:sSub>
                  <m:sSubPr/>
                  <m:e>
                    <m:r>
                      <m:rPr>
                        <m:sty m:val="i"/>
                      </m:rPr>
                      <m:t>D</m:t>
                    </m:r>
                  </m:e>
                  <m:sub>
                    <m:r>
                      <m:rPr>
                        <m:sty m:val="i"/>
                      </m:rPr>
                      <m:t>T</m:t>
                    </m:r>
                    <m:r>
                      <m:rPr>
                        <m:sty m:val="i"/>
                      </m:rPr>
                      <m:t>S</m:t>
                    </m:r>
                  </m:sub>
                </m:sSub>
              </m:oMath>
            </m:oMathPara>
          </w:p>
        </w:tc>
        <w:tc>
          <w:tcPr>
            <w:tcBorders/>
            <w:vAlign w:val="center"/>
          </w:tcPr>
          <w:p>
            <w:pPr>
              <w:spacing w:lineRule="auto"/>
              <w:jc w:val="center"/>
            </w:pPr>
            <m:oMathPara>
              <m:oMathParaPr>
                <m:jc m:val="center"/>
              </m:oMathParaPr>
              <m:oMath>
                <m:r>
                  <m:rPr>
                    <m:sty m:val="p"/>
                  </m:rPr>
                  <m:t>1</m:t>
                </m:r>
                <m:r>
                  <m:rPr>
                    <m:sty m:val="p"/>
                  </m:rPr>
                  <m:t>,</m:t>
                </m:r>
                <m:r>
                  <m:rPr>
                    <m:sty m:val="p"/>
                  </m:rPr>
                  <m:t>5</m:t>
                </m:r>
                <m:r>
                  <m:rPr>
                    <m:sty m:val="p"/>
                  </m:rPr>
                  <m:t>⋅</m:t>
                </m:r>
                <m:sSup>
                  <m:sSupPr/>
                  <m:e>
                    <m:r>
                      <m:rPr>
                        <m:sty m:val="p"/>
                      </m:rPr>
                      <m:t>10</m:t>
                    </m:r>
                  </m:e>
                  <m:sup>
                    <m:r>
                      <m:rPr>
                        <m:sty m:val="p"/>
                      </m:rPr>
                      <m:t>11</m:t>
                    </m:r>
                  </m:sup>
                </m:sSup>
              </m:oMath>
            </m:oMathPara>
          </w:p>
        </w:tc>
        <w:tc>
          <w:tcPr>
            <w:tcBorders/>
            <w:vAlign w:val="center"/>
          </w:tcPr>
          <w:p>
            <w:pPr>
              <w:spacing w:lineRule="auto"/>
              <w:jc w:val="center"/>
            </w:pPr>
            <w:r>
              <w:rPr/>
              <w:t xml:space="preserve">m</w:t>
            </w:r>
          </w:p>
        </w:tc>
      </w:tr>
      <w:tr>
        <w:trPr>
          <w:cantSplit/>
        </w:trPr>
        <w:tc>
          <w:tcPr>
            <w:tcBorders>
              <w:bottom w:val="single" w:sz="8" w:space="0" w:color="000000"/>
            </w:tcBorders>
            <w:vAlign w:val="center"/>
          </w:tcPr>
          <w:p>
            <w:pPr>
              <w:spacing w:lineRule="auto"/>
              <w:jc w:val="left"/>
            </w:pPr>
            <w:r>
              <w:rPr/>
              <w:t xml:space="preserve">Distance Terre-Lune</w:t>
            </w:r>
          </w:p>
        </w:tc>
        <w:tc>
          <w:tcPr>
            <w:tcBorders>
              <w:bottom w:val="single" w:sz="8" w:space="0" w:color="000000"/>
            </w:tcBorders>
            <w:vAlign w:val="center"/>
          </w:tcPr>
          <w:p>
            <w:pPr>
              <w:spacing w:lineRule="auto"/>
              <w:jc w:val="center"/>
            </w:pPr>
            <m:oMathPara>
              <m:oMathParaPr>
                <m:jc m:val="center"/>
              </m:oMathParaPr>
              <m:oMath>
                <m:sSub>
                  <m:sSubPr/>
                  <m:e>
                    <m:r>
                      <m:rPr>
                        <m:sty m:val="i"/>
                      </m:rPr>
                      <m:t>D</m:t>
                    </m:r>
                  </m:e>
                  <m:sub>
                    <m:r>
                      <m:rPr>
                        <m:sty m:val="i"/>
                      </m:rPr>
                      <m:t>T</m:t>
                    </m:r>
                    <m:r>
                      <m:rPr>
                        <m:sty m:val="i"/>
                      </m:rPr>
                      <m:t>L</m:t>
                    </m:r>
                  </m:sub>
                </m:sSub>
              </m:oMath>
            </m:oMathPara>
          </w:p>
        </w:tc>
        <w:tc>
          <w:tcPr>
            <w:tcBorders>
              <w:bottom w:val="single" w:sz="8" w:space="0" w:color="000000"/>
            </w:tcBorders>
            <w:vAlign w:val="center"/>
          </w:tcPr>
          <w:p>
            <w:pPr>
              <w:spacing w:lineRule="auto"/>
              <w:jc w:val="center"/>
            </w:pPr>
            <m:oMathPara>
              <m:oMathParaPr>
                <m:jc m:val="center"/>
              </m:oMathParaPr>
              <m:oMath>
                <m:r>
                  <m:rPr>
                    <m:sty m:val="p"/>
                  </m:rPr>
                  <m:t>3</m:t>
                </m:r>
                <m:r>
                  <m:rPr>
                    <m:sty m:val="p"/>
                  </m:rPr>
                  <m:t>,</m:t>
                </m:r>
                <m:r>
                  <m:rPr>
                    <m:sty m:val="p"/>
                  </m:rPr>
                  <m:t>8</m:t>
                </m:r>
                <m:r>
                  <m:rPr>
                    <m:sty m:val="p"/>
                  </m:rPr>
                  <m:t>⋅</m:t>
                </m:r>
                <m:sSup>
                  <m:sSupPr/>
                  <m:e>
                    <m:r>
                      <m:rPr>
                        <m:sty m:val="p"/>
                      </m:rPr>
                      <m:t>10</m:t>
                    </m:r>
                  </m:e>
                  <m:sup>
                    <m:r>
                      <m:rPr>
                        <m:sty m:val="p"/>
                      </m:rPr>
                      <m:t>8</m:t>
                    </m:r>
                  </m:sup>
                </m:sSup>
              </m:oMath>
            </m:oMathPara>
          </w:p>
        </w:tc>
        <w:tc>
          <w:tcPr>
            <w:tcBorders>
              <w:bottom w:val="single" w:sz="8" w:space="0" w:color="000000"/>
            </w:tcBorders>
            <w:vAlign w:val="center"/>
          </w:tcPr>
          <w:p>
            <w:pPr>
              <w:spacing w:lineRule="auto"/>
              <w:jc w:val="center"/>
            </w:pPr>
            <w:r>
              <w:rPr/>
              <w:t xml:space="preserve">m</w:t>
            </w:r>
          </w:p>
        </w:tc>
      </w:tr>
      <w:tr>
        <w:trPr>
          <w:cantSplit/>
        </w:trPr>
        <w:tc>
          <w:tcPr>
            <w:tcBorders/>
            <w:vAlign w:val="center"/>
          </w:tcPr>
          <w:p>
            <w:pPr>
              <w:spacing w:lineRule="auto"/>
              <w:jc w:val="left"/>
            </w:pPr>
            <w:r>
              <w:rPr/>
              <w:t xml:space="preserve">Rayon du Soleil</w:t>
            </w:r>
          </w:p>
        </w:tc>
        <w:tc>
          <w:tcPr>
            <w:tcBorders/>
            <w:vAlign w:val="center"/>
          </w:tcPr>
          <w:p>
            <w:pPr>
              <w:spacing w:lineRule="auto"/>
              <w:jc w:val="center"/>
            </w:pPr>
            <m:oMathPara>
              <m:oMathParaPr>
                <m:jc m:val="center"/>
              </m:oMathParaPr>
              <m:oMath>
                <m:sSub>
                  <m:sSubPr/>
                  <m:e>
                    <m:r>
                      <m:rPr>
                        <m:sty m:val="i"/>
                      </m:rPr>
                      <m:t>R</m:t>
                    </m:r>
                  </m:e>
                  <m:sub>
                    <m:r>
                      <m:rPr>
                        <m:sty m:val="i"/>
                      </m:rPr>
                      <m:t>S</m:t>
                    </m:r>
                  </m:sub>
                </m:sSub>
              </m:oMath>
            </m:oMathPara>
          </w:p>
        </w:tc>
        <w:tc>
          <w:tcPr>
            <w:tcBorders/>
            <w:vAlign w:val="center"/>
          </w:tcPr>
          <w:p>
            <w:pPr>
              <w:spacing w:lineRule="auto"/>
              <w:jc w:val="center"/>
            </w:pPr>
            <m:oMathPara>
              <m:oMathParaPr>
                <m:jc m:val="center"/>
              </m:oMathParaPr>
              <m:oMath>
                <m:r>
                  <m:rPr>
                    <m:sty m:val="p"/>
                  </m:rPr>
                  <m:t>7</m:t>
                </m:r>
                <m:r>
                  <m:rPr>
                    <m:sty m:val="p"/>
                  </m:rPr>
                  <m:t>,</m:t>
                </m:r>
                <m:r>
                  <m:rPr>
                    <m:sty m:val="p"/>
                  </m:rPr>
                  <m:t>0</m:t>
                </m:r>
                <m:r>
                  <m:rPr>
                    <m:sty m:val="p"/>
                  </m:rPr>
                  <m:t>⋅</m:t>
                </m:r>
                <m:sSup>
                  <m:sSupPr/>
                  <m:e>
                    <m:r>
                      <m:rPr>
                        <m:sty m:val="p"/>
                      </m:rPr>
                      <m:t>10</m:t>
                    </m:r>
                  </m:e>
                  <m:sup>
                    <m:r>
                      <m:rPr>
                        <m:sty m:val="p"/>
                      </m:rPr>
                      <m:t>8</m:t>
                    </m:r>
                  </m:sup>
                </m:sSup>
              </m:oMath>
            </m:oMathPara>
          </w:p>
        </w:tc>
        <w:tc>
          <w:tcPr>
            <w:tcBorders/>
            <w:vAlign w:val="center"/>
          </w:tcPr>
          <w:p>
            <w:pPr>
              <w:spacing w:lineRule="auto"/>
              <w:jc w:val="center"/>
            </w:pPr>
            <w:r>
              <w:rPr/>
              <w:t xml:space="preserve">m</w:t>
            </w:r>
          </w:p>
        </w:tc>
      </w:tr>
      <w:tr>
        <w:trPr>
          <w:cantSplit/>
        </w:trPr>
        <w:tc>
          <w:tcPr>
            <w:tcBorders/>
            <w:vAlign w:val="center"/>
          </w:tcPr>
          <w:p>
            <w:pPr>
              <w:spacing w:lineRule="auto"/>
              <w:jc w:val="left"/>
            </w:pPr>
            <w:r>
              <w:rPr/>
              <w:t xml:space="preserve">Rayon de la Terre</w:t>
            </w:r>
          </w:p>
        </w:tc>
        <w:tc>
          <w:tcPr>
            <w:tcBorders/>
            <w:vAlign w:val="center"/>
          </w:tcPr>
          <w:p>
            <w:pPr>
              <w:spacing w:lineRule="auto"/>
              <w:jc w:val="center"/>
            </w:pPr>
            <m:oMathPara>
              <m:oMathParaPr>
                <m:jc m:val="center"/>
              </m:oMathParaPr>
              <m:oMath>
                <m:sSub>
                  <m:sSubPr/>
                  <m:e>
                    <m:r>
                      <m:rPr>
                        <m:sty m:val="i"/>
                      </m:rPr>
                      <m:t>R</m:t>
                    </m:r>
                  </m:e>
                  <m:sub>
                    <m:r>
                      <m:rPr>
                        <m:sty m:val="i"/>
                      </m:rPr>
                      <m:t>T</m:t>
                    </m:r>
                  </m:sub>
                </m:sSub>
              </m:oMath>
            </m:oMathPara>
          </w:p>
        </w:tc>
        <w:tc>
          <w:tcPr>
            <w:tcBorders/>
            <w:vAlign w:val="center"/>
          </w:tcPr>
          <w:p>
            <w:pPr>
              <w:spacing w:lineRule="auto"/>
              <w:jc w:val="center"/>
            </w:pPr>
            <m:oMathPara>
              <m:oMathParaPr>
                <m:jc m:val="center"/>
              </m:oMathParaPr>
              <m:oMath>
                <m:r>
                  <m:rPr>
                    <m:sty m:val="p"/>
                  </m:rPr>
                  <m:t>6</m:t>
                </m:r>
                <m:r>
                  <m:rPr>
                    <m:sty m:val="p"/>
                  </m:rPr>
                  <m:t>,</m:t>
                </m:r>
                <m:r>
                  <m:rPr>
                    <m:sty m:val="p"/>
                  </m:rPr>
                  <m:t>4</m:t>
                </m:r>
                <m:r>
                  <m:rPr>
                    <m:sty m:val="p"/>
                  </m:rPr>
                  <m:t>⋅</m:t>
                </m:r>
                <m:sSup>
                  <m:sSupPr/>
                  <m:e>
                    <m:r>
                      <m:rPr>
                        <m:sty m:val="p"/>
                      </m:rPr>
                      <m:t>10</m:t>
                    </m:r>
                  </m:e>
                  <m:sup>
                    <m:r>
                      <m:rPr>
                        <m:sty m:val="p"/>
                      </m:rPr>
                      <m:t>6</m:t>
                    </m:r>
                  </m:sup>
                </m:sSup>
              </m:oMath>
            </m:oMathPara>
          </w:p>
        </w:tc>
        <w:tc>
          <w:tcPr>
            <w:tcBorders/>
            <w:vAlign w:val="center"/>
          </w:tcPr>
          <w:p>
            <w:pPr>
              <w:spacing w:lineRule="auto"/>
              <w:jc w:val="center"/>
            </w:pPr>
            <w:r>
              <w:rPr/>
              <w:t xml:space="preserve">m</w:t>
            </w:r>
          </w:p>
        </w:tc>
      </w:tr>
      <w:tr>
        <w:trPr>
          <w:cantSplit/>
        </w:trPr>
        <w:tc>
          <w:tcPr>
            <w:tcBorders/>
            <w:vAlign w:val="center"/>
          </w:tcPr>
          <w:p>
            <w:pPr>
              <w:spacing w:lineRule="auto"/>
              <w:jc w:val="left"/>
            </w:pPr>
            <w:r>
              <w:rPr/>
              <w:t xml:space="preserve">Rayon de la Lune</w:t>
            </w:r>
          </w:p>
        </w:tc>
        <w:tc>
          <w:tcPr>
            <w:tcBorders/>
            <w:vAlign w:val="center"/>
          </w:tcPr>
          <w:p>
            <w:pPr>
              <w:spacing w:lineRule="auto"/>
              <w:jc w:val="center"/>
            </w:pPr>
            <m:oMathPara>
              <m:oMathParaPr>
                <m:jc m:val="center"/>
              </m:oMathParaPr>
              <m:oMath>
                <m:sSub>
                  <m:sSubPr/>
                  <m:e>
                    <m:r>
                      <m:rPr>
                        <m:sty m:val="i"/>
                      </m:rPr>
                      <m:t>R</m:t>
                    </m:r>
                  </m:e>
                  <m:sub>
                    <m:r>
                      <m:rPr>
                        <m:sty m:val="i"/>
                      </m:rPr>
                      <m:t>L</m:t>
                    </m:r>
                  </m:sub>
                </m:sSub>
              </m:oMath>
            </m:oMathPara>
          </w:p>
        </w:tc>
        <w:tc>
          <w:tcPr>
            <w:tcBorders/>
            <w:vAlign w:val="center"/>
          </w:tcPr>
          <w:p>
            <w:pPr>
              <w:spacing w:lineRule="auto"/>
              <w:jc w:val="center"/>
            </w:pPr>
            <m:oMathPara>
              <m:oMathParaPr>
                <m:jc m:val="center"/>
              </m:oMathParaPr>
              <m:oMath>
                <m:r>
                  <m:rPr>
                    <m:sty m:val="p"/>
                  </m:rPr>
                  <m:t>1</m:t>
                </m:r>
                <m:r>
                  <m:rPr>
                    <m:sty m:val="p"/>
                  </m:rPr>
                  <m:t>,</m:t>
                </m:r>
                <m:r>
                  <m:rPr>
                    <m:sty m:val="p"/>
                  </m:rPr>
                  <m:t>7</m:t>
                </m:r>
                <m:r>
                  <m:rPr>
                    <m:sty m:val="p"/>
                  </m:rPr>
                  <m:t>⋅</m:t>
                </m:r>
                <m:sSup>
                  <m:sSupPr/>
                  <m:e>
                    <m:r>
                      <m:rPr>
                        <m:sty m:val="p"/>
                      </m:rPr>
                      <m:t>10</m:t>
                    </m:r>
                  </m:e>
                  <m:sup>
                    <m:r>
                      <m:rPr>
                        <m:sty m:val="p"/>
                      </m:rPr>
                      <m:t>6</m:t>
                    </m:r>
                  </m:sup>
                </m:sSup>
              </m:oMath>
            </m:oMathPara>
          </w:p>
        </w:tc>
        <w:tc>
          <w:tcPr>
            <w:tcBorders/>
            <w:vAlign w:val="center"/>
          </w:tcPr>
          <w:p>
            <w:pPr>
              <w:spacing w:lineRule="auto"/>
              <w:jc w:val="center"/>
            </w:pPr>
            <w:r>
              <w:rPr/>
              <w:t xml:space="preserve">m</w:t>
            </w:r>
          </w:p>
        </w:tc>
      </w:tr>
    </w:tbl>
    <w:p>
      <w:pPr>
        <w:spacing w:lineRule="auto"/>
      </w:pPr>
    </w:p>
    <w:p>
      <w:pPr>
        <w:spacing w:line="271" w:before="330" w:lineRule="auto"/>
      </w:pPr>
      <w:r>
        <w:rPr>
          <w:rFonts w:eastAsia="Georgia" w:cs="Georgia" w:ascii="Georgia" w:hAnsi="Georgia"/>
          <w:b/>
          <w:sz w:val="42"/>
        </w:rPr>
        <w:t xml:space="preserve">I.A Le système Soleil, Terre, Lune</w:t>
      </w:r>
    </w:p>
    <w:p>
      <w:pPr>
        <w:spacing w:after="220" w:lineRule="auto"/>
      </w:pPr>
      <w:r>
        <w:rPr>
          <w:rFonts w:eastAsia="Georgia" w:cs="Georgia" w:ascii="Georgia" w:hAnsi="Georgia"/>
        </w:rPr>
        <w:t xml:space="preserve">Dans cette partie I.A, on considérera que le Soleil, la Terre et la Lune sont des points matériels; le Soleil est fixé à l'origine </w:t>
      </w:r>
      <m:oMath>
        <m:r>
          <m:rPr>
            <m:sty m:val="i"/>
          </m:rPr>
          <m:t>O</m:t>
        </m:r>
      </m:oMath>
      <w:r>
        <w:rPr>
          <w:rFonts w:eastAsia="Georgia" w:cs="Georgia" w:ascii="Georgia" w:hAnsi="Georgia"/>
        </w:rPr>
        <w:t xml:space="preserve"> d'un référentiel galiléen </w:t>
      </w:r>
      <m:oMath>
        <m:d>
          <m:dPr>
            <m:begChr m:val="("/>
            <m:endChr m:val=")"/>
            <m:ctrlPr>
              <w:rPr>
                <w:rFonts w:ascii="Cambria Math" w:hAnsi="Cambria Math"/>
              </w:rPr>
            </m:ctrlPr>
          </m:dPr>
          <m:e>
            <m:sSub>
              <m:sSubPr/>
              <m:e>
                <m:r>
                  <m:rPr>
                    <m:scr m:val="script"/>
                  </m:rPr>
                  <m:t>R</m:t>
                </m:r>
              </m:e>
              <m:sub>
                <m:r>
                  <m:rPr>
                    <m:sty m:val="p"/>
                  </m:rPr>
                  <m:t>0</m:t>
                </m:r>
              </m:sub>
            </m:sSub>
          </m:e>
        </m:d>
        <m:r>
          <m:rPr>
            <m:sty m:val="p"/>
          </m:rPr>
          <m:t>=</m:t>
        </m:r>
        <m:r>
          <m:rPr>
            <m:sty m:val="p"/>
          </m:rPr>
          <m:t>(</m:t>
        </m:r>
        <m:r>
          <m:rPr>
            <m:sty m:val="i"/>
          </m:rPr>
          <m:t>O</m:t>
        </m:r>
        <m:r>
          <m:rPr>
            <m:sty m:val="i"/>
          </m:rPr>
          <m:t>x</m:t>
        </m:r>
        <m:r>
          <m:rPr>
            <m:sty m:val="i"/>
          </m:rPr>
          <m:t>y</m:t>
        </m:r>
        <m:r>
          <m:rPr>
            <m:sty m:val="i"/>
          </m:rPr>
          <m:t>z</m:t>
        </m:r>
        <m:r>
          <m:rPr>
            <m:sty m:val="p"/>
          </m:rPr>
          <m:t>)</m:t>
        </m:r>
      </m:oMath>
      <w:r>
        <w:rPr/>
        <w:t xml:space="preserve"> alors que la Terre </w:t>
      </w:r>
      <m:oMath>
        <m:r>
          <m:rPr>
            <m:sty m:val="i"/>
          </m:rPr>
          <m:t>T</m:t>
        </m:r>
      </m:oMath>
      <w:r>
        <w:rPr/>
        <w:t xml:space="preserve"> et la Lune </w:t>
      </w:r>
      <m:oMath>
        <m:r>
          <m:rPr>
            <m:sty m:val="i"/>
          </m:rPr>
          <m:t>L</m:t>
        </m:r>
      </m:oMath>
      <w:r>
        <w:rPr>
          <w:rFonts w:eastAsia="Georgia" w:cs="Georgia" w:ascii="Georgia" w:hAnsi="Georgia"/>
        </w:rPr>
        <w:t xml:space="preserve"> sont en mouvement sous l'action des forces de gravitation dans le même plan ( </w:t>
      </w:r>
      <m:oMath>
        <m:r>
          <m:rPr>
            <m:sty m:val="i"/>
          </m:rPr>
          <m:t>O</m:t>
        </m:r>
        <m:r>
          <m:rPr>
            <m:sty m:val="i"/>
          </m:rPr>
          <m:t>x</m:t>
        </m:r>
        <m:r>
          <m:rPr>
            <m:sty m:val="i"/>
          </m:rPr>
          <m:t>y</m:t>
        </m:r>
      </m:oMath>
      <w:r>
        <w:rPr/>
        <w:t xml:space="preserve"> ). On notera </w:t>
      </w:r>
      <m:oMath>
        <m:r>
          <m:rPr>
            <m:scr m:val="script"/>
          </m:rPr>
          <m:t>G</m:t>
        </m:r>
      </m:oMath>
      <w:r>
        <w:rPr/>
        <w:t xml:space="preserve"> la constante de la gravitation.</w:t>
      </w:r>
    </w:p>
    <w:p>
      <w:pPr>
        <w:numPr>
          <w:ilvl w:val="1"/>
          <w:numId w:val="1"/>
        </w:numPr>
        <w:spacing w:lineRule="auto"/>
      </w:pPr>
      <w:r>
        <w:rPr/>
        <w:t xml:space="preserve">Calculer la distance </w:t>
      </w:r>
      <m:oMath>
        <m:sSub>
          <m:sSubPr/>
          <m:e>
            <m:r>
              <m:rPr>
                <m:sty m:val="i"/>
              </m:rPr>
              <m:t>D</m:t>
            </m:r>
          </m:e>
          <m:sub>
            <m:r>
              <m:rPr>
                <m:sty m:val="i"/>
              </m:rPr>
              <m:t>G</m:t>
            </m:r>
            <m:r>
              <m:rPr>
                <m:sty m:val="i"/>
              </m:rPr>
              <m:t>T</m:t>
            </m:r>
          </m:sub>
        </m:sSub>
      </m:oMath>
      <w:r>
        <w:rPr/>
        <w:t xml:space="preserve"> entre la Terre et le barycentre </w:t>
      </w:r>
      <m:oMath>
        <m:r>
          <m:rPr>
            <m:sty m:val="i"/>
          </m:rPr>
          <m:t>G</m:t>
        </m:r>
      </m:oMath>
      <w:r>
        <w:rPr>
          <w:rFonts w:eastAsia="Georgia" w:cs="Georgia" w:ascii="Georgia" w:hAnsi="Georgia"/>
        </w:rPr>
        <w:t xml:space="preserve"> du système Terre-Lune (voir figure 1).</w:t>
      </w:r>
      <w:r>
        <w:rPr/>
        <w:br w:type="textWrapping"/>
      </w:r>
      <w:r>
        <w:rPr/>
        <w:t xml:space="preserve">Quelle remarque peut-on faire, au vu de la valeur de </w:t>
      </w:r>
      <m:oMath>
        <m:sSub>
          <m:sSubPr/>
          <m:e>
            <m:r>
              <m:rPr>
                <m:sty m:val="i"/>
              </m:rPr>
              <m:t>R</m:t>
            </m:r>
          </m:e>
          <m:sub>
            <m:r>
              <m:rPr>
                <m:sty m:val="i"/>
              </m:rPr>
              <m:t>T</m:t>
            </m:r>
          </m:sub>
        </m:sSub>
      </m:oMath>
      <w:r>
        <w:rPr/>
        <w:t xml:space="preserve"> ?</w:t>
      </w:r>
      <w:r>
        <w:rPr/>
        <w:br w:type="textWrapping"/>
      </w:r>
      <w:r>
        <w:rPr>
          <w:rFonts w:eastAsia="Georgia" w:cs="Georgia" w:ascii="Georgia" w:hAnsi="Georgia"/>
        </w:rPr>
        <w:t xml:space="preserve">Au vu de ce résultat, on poursuit l'étude du système Terre-Lune considéré comme un point matériel </w:t>
      </w:r>
      <m:oMath>
        <m:r>
          <m:rPr>
            <m:sty m:val="i"/>
          </m:rPr>
          <m:t>G</m:t>
        </m:r>
      </m:oMath>
      <w:r>
        <w:rPr/>
        <w:t xml:space="preserve">, de masse </w:t>
      </w:r>
      <m:oMath>
        <m:sSub>
          <m:sSubPr/>
          <m:e>
            <m:r>
              <m:rPr>
                <m:sty m:val="i"/>
              </m:rPr>
              <m:t>M</m:t>
            </m:r>
          </m:e>
          <m:sub>
            <m:r>
              <m:rPr>
                <m:sty m:val="i"/>
              </m:rPr>
              <m:t>T</m:t>
            </m:r>
          </m:sub>
        </m:sSub>
        <m:r>
          <m:rPr>
            <m:sty m:val="p"/>
          </m:rPr>
          <m:t>+</m:t>
        </m:r>
        <m:sSub>
          <m:sSubPr/>
          <m:e>
            <m:r>
              <m:rPr>
                <m:sty m:val="i"/>
              </m:rPr>
              <m:t>M</m:t>
            </m:r>
          </m:e>
          <m:sub>
            <m:r>
              <m:rPr>
                <m:sty m:val="i"/>
              </m:rPr>
              <m:t>L</m:t>
            </m:r>
          </m:sub>
        </m:sSub>
      </m:oMath>
      <w:r>
        <w:rPr/>
        <w:t xml:space="preserve">, en mouvement circulaire uniforme autour de </w:t>
      </w:r>
      <m:oMath>
        <m:r>
          <m:rPr>
            <m:sty m:val="i"/>
          </m:rPr>
          <m:t>O</m:t>
        </m:r>
        <m:r>
          <m:rPr>
            <m:sty m:val="p"/>
          </m:rPr>
          <m:t>:</m:t>
        </m:r>
        <m:sSub>
          <m:sSubPr/>
          <m:e>
            <m:r>
              <m:rPr>
                <m:sty m:val="i"/>
              </m:rPr>
              <m:t>D</m:t>
            </m:r>
          </m:e>
          <m:sub>
            <m:r>
              <m:rPr>
                <m:sty m:val="i"/>
              </m:rPr>
              <m:t>T</m:t>
            </m:r>
            <m:r>
              <m:rPr>
                <m:sty m:val="i"/>
              </m:rPr>
              <m:t>S</m:t>
            </m:r>
          </m:sub>
        </m:sSub>
        <m:r>
          <m:rPr>
            <m:sty m:val="p"/>
          </m:rPr>
          <m:t>=</m:t>
        </m:r>
        <m:sSub>
          <m:sSubPr/>
          <m:e>
            <m:r>
              <m:rPr>
                <m:sty m:val="i"/>
              </m:rPr>
              <m:t>D</m:t>
            </m:r>
          </m:e>
          <m:sub>
            <m:r>
              <m:rPr>
                <m:sty m:val="i"/>
              </m:rPr>
              <m:t>G</m:t>
            </m:r>
            <m:r>
              <m:rPr>
                <m:sty m:val="i"/>
              </m:rPr>
              <m:t>O</m:t>
            </m:r>
          </m:sub>
        </m:sSub>
      </m:oMath>
      <w:r>
        <w:rPr/>
        <w:t xml:space="preserve">.</w:t>
      </w:r>
    </w:p>
    <w:p>
      <w:pPr>
        <w:numPr>
          <w:ilvl w:val="1"/>
          <w:numId w:val="1"/>
        </w:numPr>
        <w:spacing w:lineRule="auto"/>
      </w:pPr>
      <w:r>
        <w:rPr/>
        <w:t xml:space="preserve">Exprimer la pulsation </w:t>
      </w:r>
      <m:oMath>
        <m:sSub>
          <m:sSubPr/>
          <m:e>
            <m:r>
              <m:rPr>
                <m:sty m:val="i"/>
              </m:rPr>
              <m:t>ω</m:t>
            </m:r>
          </m:e>
          <m:sub>
            <m:r>
              <m:rPr>
                <m:sty m:val="p"/>
              </m:rPr>
              <m:t>0</m:t>
            </m:r>
          </m:sub>
        </m:sSub>
      </m:oMath>
      <w:r>
        <w:rPr/>
        <w:t xml:space="preserve"> du mouvement de </w:t>
      </w:r>
      <m:oMath>
        <m:r>
          <m:rPr>
            <m:sty m:val="i"/>
          </m:rPr>
          <m:t>G</m:t>
        </m:r>
      </m:oMath>
      <w:r>
        <w:rPr>
          <w:rFonts w:eastAsia="Georgia" w:cs="Georgia" w:ascii="Georgia" w:hAnsi="Georgia"/>
        </w:rPr>
        <w:t xml:space="preserve"> autour du Soleil en fonction de données astronomiques et de </w:t>
      </w:r>
      <m:oMath>
        <m:r>
          <m:rPr>
            <m:scr m:val="script"/>
          </m:rPr>
          <m:t>G</m:t>
        </m:r>
      </m:oMath>
      <w:r>
        <w:rPr/>
        <w:t xml:space="preserve">.</w:t>
      </w:r>
      <w:r>
        <w:rPr/>
        <w:br w:type="textWrapping"/>
      </w:r>
      <w:r>
        <w:rPr>
          <w:rFonts w:eastAsia="Georgia" w:cs="Georgia" w:ascii="Georgia" w:hAnsi="Georgia"/>
        </w:rPr>
        <w:t xml:space="preserve">Donner le nom usuel et/ou la valeur numérique de </w:t>
      </w:r>
      <m:oMath>
        <m:sSub>
          <m:sSubPr/>
          <m:e>
            <m:r>
              <m:rPr>
                <m:sty m:val="i"/>
              </m:rPr>
              <m:t>T</m:t>
            </m:r>
          </m:e>
          <m:sub>
            <m:r>
              <m:rPr>
                <m:sty m:val="p"/>
              </m:rPr>
              <m:t>0</m:t>
            </m:r>
          </m:sub>
        </m:sSub>
        <m:r>
          <m:rPr>
            <m:sty m:val="p"/>
          </m:rPr>
          <m:t>=</m:t>
        </m:r>
        <m:r>
          <m:rPr>
            <m:sty m:val="p"/>
          </m:rPr>
          <m:t>2</m:t>
        </m:r>
        <m:r>
          <m:rPr>
            <m:sty m:val="i"/>
          </m:rPr>
          <m:t>π</m:t>
        </m:r>
        <m:r>
          <m:rPr>
            <m:sty m:val="p"/>
          </m:rPr>
          <m:t>/</m:t>
        </m:r>
        <m:sSub>
          <m:sSubPr/>
          <m:e>
            <m:r>
              <m:rPr>
                <m:sty m:val="i"/>
              </m:rPr>
              <m:t>ω</m:t>
            </m:r>
          </m:e>
          <m:sub>
            <m:r>
              <m:rPr>
                <m:sty m:val="p"/>
              </m:rPr>
              <m:t>0</m:t>
            </m:r>
          </m:sub>
        </m:sSub>
      </m:oMath>
      <w:r>
        <w:rPr/>
        <w:t xml:space="preserve"> ?</w:t>
      </w:r>
      <w:r>
        <w:rPr/>
        <w:br w:type="textWrapping"/>
      </w:r>
      <w:r>
        <w:rPr>
          <w:rFonts w:eastAsia="Georgia" w:cs="Georgia" w:ascii="Georgia" w:hAnsi="Georgia"/>
        </w:rPr>
        <w:t xml:space="preserve">On veut analyser maintenant les mouvements respectifs des points matériels </w:t>
      </w:r>
      <m:oMath>
        <m:r>
          <m:rPr>
            <m:sty m:val="i"/>
          </m:rPr>
          <m:t>L</m:t>
        </m:r>
      </m:oMath>
      <w:r>
        <w:rPr/>
        <w:t xml:space="preserve"> et </w:t>
      </w:r>
      <m:oMath>
        <m:r>
          <m:rPr>
            <m:sty m:val="i"/>
          </m:rPr>
          <m:t>T</m:t>
        </m:r>
      </m:oMath>
      <w:r>
        <w:rPr/>
        <w:t xml:space="preserve"> autour de </w:t>
      </w:r>
      <m:oMath>
        <m:r>
          <m:rPr>
            <m:sty m:val="i"/>
          </m:rPr>
          <m:t>G</m:t>
        </m:r>
      </m:oMath>
      <w:r>
        <w:rPr>
          <w:rFonts w:eastAsia="Georgia" w:cs="Georgia" w:ascii="Georgia" w:hAnsi="Georgia"/>
        </w:rPr>
        <w:t xml:space="preserve">. À cet effet, on poursuit l'étude dans le référentiel barycentrique </w:t>
      </w:r>
      <m:oMath>
        <m:d>
          <m:dPr>
            <m:begChr m:val="("/>
            <m:endChr m:val=")"/>
            <m:ctrlPr>
              <w:rPr>
                <w:rFonts w:ascii="Cambria Math" w:hAnsi="Cambria Math"/>
              </w:rPr>
            </m:ctrlPr>
          </m:dPr>
          <m:e>
            <m:sSub>
              <m:sSubPr/>
              <m:e>
                <m:r>
                  <m:rPr>
                    <m:scr m:val="script"/>
                  </m:rPr>
                  <m:t>R</m:t>
                </m:r>
              </m:e>
              <m:sub>
                <m:r>
                  <m:rPr>
                    <m:sty m:val="i"/>
                  </m:rPr>
                  <m:t>g</m:t>
                </m:r>
              </m:sub>
            </m:sSub>
          </m:e>
        </m:d>
        <m:r>
          <m:rPr>
            <m:sty m:val="p"/>
          </m:rPr>
          <m:t>=</m:t>
        </m:r>
        <m:r>
          <m:rPr>
            <m:sty m:val="p"/>
          </m:rPr>
          <m:t>(</m:t>
        </m:r>
      </m:oMath>
      <w:r>
        <w:rPr/>
        <w:t xml:space="preserve"> Gxyz </w:t>
      </w:r>
      <m:oMath>
        <m:r>
          <m:rPr>
            <m:sty m:val="p"/>
          </m:rPr>
          <m:t>)</m:t>
        </m:r>
      </m:oMath>
      <w:r>
        <w:rPr>
          <w:rFonts w:eastAsia="Georgia" w:cs="Georgia" w:ascii="Georgia" w:hAnsi="Georgia"/>
        </w:rPr>
        <w:t xml:space="preserve"> : ses axes sont les mêmes que ceux du référentiel héliocentrique ( </w:t>
      </w:r>
      <m:oMath>
        <m:sSub>
          <m:sSubPr/>
          <m:e>
            <m:r>
              <m:rPr>
                <m:scr m:val="script"/>
              </m:rPr>
              <m:t>R</m:t>
            </m:r>
          </m:e>
          <m:sub>
            <m:r>
              <m:rPr>
                <m:sty m:val="p"/>
              </m:rPr>
              <m:t>0</m:t>
            </m:r>
          </m:sub>
        </m:sSub>
      </m:oMath>
      <w:r>
        <w:rPr>
          <w:rFonts w:eastAsia="Georgia" w:cs="Georgia" w:ascii="Georgia" w:hAnsi="Georgia"/>
        </w:rPr>
        <w:t xml:space="preserve"> ) mais il est centré en </w:t>
      </w:r>
      <m:oMath>
        <m:r>
          <m:rPr>
            <m:sty m:val="i"/>
          </m:rPr>
          <m:t>G</m:t>
        </m:r>
      </m:oMath>
      <w:r>
        <w:rPr/>
        <w:t xml:space="preserve"> (figure 1).</w:t>
      </w:r>
    </w:p>
    <w:p>
      <w:pPr>
        <w:spacing w:lineRule="auto"/>
        <w:jc w:val="center"/>
      </w:pPr>
      <w:r>
        <w:rPr/>
        <w:drawing>
          <wp:inline distB="0" distL="0" distR="0" distT="0">
            <wp:extent cx="5486400" cy="3612043"/>
            <wp:effectExtent b="0" l="0" r="0" t="0"/>
            <wp:docPr id="1" name="image-f1c637a801853f2d278aea266de6a96cde73ee98.jpg"/>
            <a:graphic>
              <a:graphicData uri="http://schemas.openxmlformats.org/drawingml/2006/picture">
                <pic:pic>
                  <pic:nvPicPr>
                    <pic:cNvPr id="1" name="image-f1c637a801853f2d278aea266de6a96cde73ee98.jpg" descr=""/>
                    <pic:cNvPicPr/>
                  </pic:nvPicPr>
                  <pic:blipFill>
                    <a:blip r:embed="rId5" cstate="print"/>
                    <a:srcRect b="0" l="0" r="0" t="0"/>
                    <a:stretch>
                      <a:fillRect/>
                    </a:stretch>
                  </pic:blipFill>
                  <pic:spPr>
                    <a:xfrm>
                      <a:off x="0" y="0"/>
                      <a:ext cx="5486400" cy="3612043"/>
                    </a:xfrm>
                    <a:prstGeom prst="rect"/>
                  </pic:spPr>
                </pic:pic>
              </a:graphicData>
            </a:graphic>
          </wp:inline>
        </w:drawing>
      </w:r>
    </w:p>
    <w:p>
      <w:pPr>
        <w:spacing w:lineRule="auto"/>
      </w:pPr>
      <w:r>
        <w:rPr>
          <w:rFonts w:eastAsia="Georgia" w:cs="Georgia" w:ascii="Georgia" w:hAnsi="Georgia"/>
        </w:rPr>
        <w:t xml:space="preserve">Figure 1 - Le système Terre-Lune et les référentiels d'étude</w:t>
      </w:r>
    </w:p>
    <w:p>
      <w:pPr>
        <w:numPr>
          <w:ilvl w:val="1"/>
          <w:numId w:val="2"/>
        </w:numPr>
        <w:spacing w:lineRule="auto"/>
      </w:pPr>
      <w:r>
        <w:rPr>
          <w:rFonts w:eastAsia="Georgia" w:cs="Georgia" w:ascii="Georgia" w:hAnsi="Georgia"/>
        </w:rPr>
        <w:t xml:space="preserve">Pourquoi ne tient-on pas compte des forces d'inertie de Coriolis dans l'étude des mouvements de </w:t>
      </w:r>
      <m:oMath>
        <m:r>
          <m:rPr>
            <m:sty m:val="i"/>
          </m:rPr>
          <m:t>T</m:t>
        </m:r>
      </m:oMath>
      <w:r>
        <w:rPr/>
        <w:t xml:space="preserve"> et </w:t>
      </w:r>
      <m:oMath>
        <m:r>
          <m:rPr>
            <m:sty m:val="i"/>
          </m:rPr>
          <m:t>L</m:t>
        </m:r>
      </m:oMath>
      <w:r>
        <w:rPr>
          <w:rFonts w:eastAsia="Georgia" w:cs="Georgia" w:ascii="Georgia" w:hAnsi="Georgia"/>
        </w:rPr>
        <w:t xml:space="preserve"> relativement à </w:t>
      </w:r>
      <m:oMath>
        <m:d>
          <m:dPr>
            <m:begChr m:val="("/>
            <m:endChr m:val=")"/>
            <m:ctrlPr>
              <w:rPr>
                <w:rFonts w:ascii="Cambria Math" w:hAnsi="Cambria Math"/>
              </w:rPr>
            </m:ctrlPr>
          </m:dPr>
          <m:e>
            <m:sSub>
              <m:sSubPr/>
              <m:e>
                <m:r>
                  <m:rPr>
                    <m:scr m:val="script"/>
                  </m:rPr>
                  <m:t>R</m:t>
                </m:r>
              </m:e>
              <m:sub>
                <m:r>
                  <m:rPr>
                    <m:sty m:val="i"/>
                  </m:rPr>
                  <m:t>g</m:t>
                </m:r>
              </m:sub>
            </m:sSub>
          </m:e>
        </m:d>
      </m:oMath>
      <w:r>
        <w:rPr/>
        <w:t xml:space="preserve"> ?</w:t>
      </w:r>
    </w:p>
    <w:p>
      <w:pPr>
        <w:numPr>
          <w:ilvl w:val="1"/>
          <w:numId w:val="2"/>
        </w:numPr>
        <w:spacing w:lineRule="auto"/>
      </w:pPr>
      <w:r>
        <w:rPr/>
        <w:t xml:space="preserve">Pour le mouvement de </w:t>
      </w:r>
      <m:oMath>
        <m:r>
          <m:rPr>
            <m:sty m:val="i"/>
          </m:rPr>
          <m:t>L</m:t>
        </m:r>
      </m:oMath>
      <w:r>
        <w:rPr>
          <w:rFonts w:eastAsia="Georgia" w:cs="Georgia" w:ascii="Georgia" w:hAnsi="Georgia"/>
        </w:rPr>
        <w:t xml:space="preserve"> relativement à ( </w:t>
      </w:r>
      <m:oMath>
        <m:sSub>
          <m:sSubPr/>
          <m:e>
            <m:r>
              <m:rPr>
                <m:scr m:val="script"/>
              </m:rPr>
              <m:t>R</m:t>
            </m:r>
          </m:e>
          <m:sub>
            <m:r>
              <m:rPr>
                <m:sty m:val="i"/>
              </m:rPr>
              <m:t>g</m:t>
            </m:r>
          </m:sub>
        </m:sSub>
      </m:oMath>
      <w:r>
        <w:rPr/>
        <w:t xml:space="preserve"> ), on note </w:t>
      </w:r>
      <m:oMath>
        <m:sSub>
          <m:sSubPr/>
          <m:e>
            <m:acc>
              <m:accPr>
                <m:chr m:val="⃗"/>
              </m:accPr>
              <m:e>
                <m:r>
                  <m:rPr>
                    <m:sty m:val="i"/>
                  </m:rPr>
                  <m:t>f</m:t>
                </m:r>
              </m:e>
            </m:acc>
          </m:e>
          <m:sub>
            <m:r>
              <m:rPr>
                <m:sty m:val="i"/>
              </m:rPr>
              <m:t>e</m:t>
            </m:r>
          </m:sub>
        </m:sSub>
      </m:oMath>
      <w:r>
        <w:rPr>
          <w:rFonts w:eastAsia="Georgia" w:cs="Georgia" w:ascii="Georgia" w:hAnsi="Georgia"/>
        </w:rPr>
        <w:t xml:space="preserve"> la force d'inertie d'entraînement et </w:t>
      </w:r>
      <m:oMath>
        <m:sSub>
          <m:sSubPr/>
          <m:e>
            <m:r>
              <m:rPr>
                <m:sty m:val="i"/>
              </m:rPr>
              <m:t>f</m:t>
            </m:r>
          </m:e>
          <m:sub>
            <m:r>
              <m:rPr>
                <m:sty m:val="i"/>
              </m:rPr>
              <m:t>e</m:t>
            </m:r>
          </m:sub>
        </m:sSub>
        <m:r>
          <m:rPr>
            <m:sty m:val="p"/>
          </m:rPr>
          <m:t>=</m:t>
        </m:r>
        <m:d>
          <m:dPr>
            <m:begChr m:val="‖"/>
            <m:endChr m:val="‖"/>
            <m:ctrlPr>
              <w:rPr>
                <w:rFonts w:ascii="Cambria Math" w:hAnsi="Cambria Math"/>
              </w:rPr>
            </m:ctrlPr>
          </m:dPr>
          <m:e>
            <m:sSub>
              <m:sSubPr/>
              <m:e>
                <m:acc>
                  <m:accPr>
                    <m:chr m:val="⃗"/>
                  </m:accPr>
                  <m:e>
                    <m:r>
                      <m:rPr>
                        <m:sty m:val="i"/>
                      </m:rPr>
                      <m:t>f</m:t>
                    </m:r>
                  </m:e>
                </m:acc>
              </m:e>
              <m:sub>
                <m:r>
                  <m:rPr>
                    <m:sty m:val="i"/>
                  </m:rPr>
                  <m:t>e</m:t>
                </m:r>
              </m:sub>
            </m:sSub>
          </m:e>
        </m:d>
      </m:oMath>
      <w:r>
        <w:rPr>
          <w:rFonts w:eastAsia="Georgia" w:cs="Georgia" w:ascii="Georgia" w:hAnsi="Georgia"/>
        </w:rPr>
        <w:t xml:space="preserve"> sa norme. On note de même </w:t>
      </w:r>
      <m:oMath>
        <m:sSub>
          <m:sSubPr/>
          <m:e>
            <m:acc>
              <m:accPr>
                <m:chr m:val="⃗"/>
              </m:accPr>
              <m:e>
                <m:r>
                  <m:rPr>
                    <m:sty m:val="i"/>
                  </m:rPr>
                  <m:t>f</m:t>
                </m:r>
              </m:e>
            </m:acc>
          </m:e>
          <m:sub>
            <m:r>
              <m:rPr>
                <m:sty m:val="i"/>
              </m:rPr>
              <m:t>T</m:t>
            </m:r>
          </m:sub>
        </m:sSub>
      </m:oMath>
      <w:r>
        <w:rPr>
          <w:rFonts w:eastAsia="Georgia" w:cs="Georgia" w:ascii="Georgia" w:hAnsi="Georgia"/>
        </w:rPr>
        <w:t xml:space="preserve"> la force de gravitation exercée par la Terre et </w:t>
      </w:r>
      <m:oMath>
        <m:sSub>
          <m:sSubPr/>
          <m:e>
            <m:r>
              <m:rPr>
                <m:sty m:val="i"/>
              </m:rPr>
              <m:t>f</m:t>
            </m:r>
          </m:e>
          <m:sub>
            <m:r>
              <m:rPr>
                <m:sty m:val="i"/>
              </m:rPr>
              <m:t>T</m:t>
            </m:r>
          </m:sub>
        </m:sSub>
        <m:r>
          <m:rPr>
            <m:sty m:val="p"/>
          </m:rPr>
          <m:t>=</m:t>
        </m:r>
        <m:d>
          <m:dPr>
            <m:begChr m:val="‖"/>
            <m:endChr m:val="‖"/>
            <m:ctrlPr>
              <w:rPr>
                <w:rFonts w:ascii="Cambria Math" w:hAnsi="Cambria Math"/>
              </w:rPr>
            </m:ctrlPr>
          </m:dPr>
          <m:e>
            <m:sSub>
              <m:sSubPr/>
              <m:e>
                <m:acc>
                  <m:accPr>
                    <m:chr m:val="⃗"/>
                  </m:accPr>
                  <m:e>
                    <m:r>
                      <m:rPr>
                        <m:sty m:val="i"/>
                      </m:rPr>
                      <m:t>f</m:t>
                    </m:r>
                  </m:e>
                </m:acc>
              </m:e>
              <m:sub>
                <m:r>
                  <m:rPr>
                    <m:sty m:val="i"/>
                  </m:rPr>
                  <m:t>T</m:t>
                </m:r>
              </m:sub>
            </m:sSub>
          </m:e>
        </m:d>
      </m:oMath>
      <w:r>
        <w:rPr>
          <w:rFonts w:eastAsia="Georgia" w:cs="Georgia" w:ascii="Georgia" w:hAnsi="Georgia"/>
        </w:rPr>
        <w:t xml:space="preserve">. Exprimer en fonction des seules données astronomiques le rapport </w:t>
      </w:r>
      <m:oMath>
        <m:sSub>
          <m:sSubPr/>
          <m:e>
            <m:r>
              <m:rPr>
                <m:sty m:val="i"/>
              </m:rPr>
              <m:t>f</m:t>
            </m:r>
          </m:e>
          <m:sub>
            <m:r>
              <m:rPr>
                <m:sty m:val="i"/>
              </m:rPr>
              <m:t>e</m:t>
            </m:r>
          </m:sub>
        </m:sSub>
        <m:r>
          <m:rPr>
            <m:sty m:val="p"/>
          </m:rPr>
          <m:t>/</m:t>
        </m:r>
        <m:sSub>
          <m:sSubPr/>
          <m:e>
            <m:r>
              <m:rPr>
                <m:sty m:val="i"/>
              </m:rPr>
              <m:t>f</m:t>
            </m:r>
          </m:e>
          <m:sub>
            <m:r>
              <m:rPr>
                <m:sty m:val="i"/>
              </m:rPr>
              <m:t>T</m:t>
            </m:r>
          </m:sub>
        </m:sSub>
      </m:oMath>
      <w:r>
        <w:rPr>
          <w:rFonts w:eastAsia="Georgia" w:cs="Georgia" w:ascii="Georgia" w:hAnsi="Georgia"/>
        </w:rPr>
        <w:t xml:space="preserve">, calculer l'ordre de grandeur associé puis proposer une brève conclusion (une courte phrase suffit).</w:t>
      </w:r>
    </w:p>
    <w:p>
      <w:pPr>
        <w:numPr>
          <w:ilvl w:val="1"/>
          <w:numId w:val="2"/>
        </w:numPr>
        <w:spacing w:lineRule="auto"/>
      </w:pPr>
      <w:r>
        <w:rPr/>
        <w:t xml:space="preserve">Toujours pour le mouvement de </w:t>
      </w:r>
      <m:oMath>
        <m:r>
          <m:rPr>
            <m:sty m:val="i"/>
          </m:rPr>
          <m:t>L</m:t>
        </m:r>
      </m:oMath>
      <w:r>
        <w:rPr>
          <w:rFonts w:eastAsia="Georgia" w:cs="Georgia" w:ascii="Georgia" w:hAnsi="Georgia"/>
        </w:rPr>
        <w:t xml:space="preserve"> relativement à </w:t>
      </w:r>
      <m:oMath>
        <m:d>
          <m:dPr>
            <m:begChr m:val="("/>
            <m:endChr m:val=")"/>
            <m:ctrlPr>
              <w:rPr>
                <w:rFonts w:ascii="Cambria Math" w:hAnsi="Cambria Math"/>
              </w:rPr>
            </m:ctrlPr>
          </m:dPr>
          <m:e>
            <m:sSub>
              <m:sSubPr/>
              <m:e>
                <m:r>
                  <m:rPr>
                    <m:scr m:val="script"/>
                  </m:rPr>
                  <m:t>R</m:t>
                </m:r>
              </m:e>
              <m:sub>
                <m:r>
                  <m:rPr>
                    <m:sty m:val="i"/>
                  </m:rPr>
                  <m:t>g</m:t>
                </m:r>
              </m:sub>
            </m:sSub>
          </m:e>
        </m:d>
      </m:oMath>
      <w:r>
        <w:rPr/>
        <w:t xml:space="preserve">, on note </w:t>
      </w:r>
      <m:oMath>
        <m:sSub>
          <m:sSubPr/>
          <m:e>
            <m:acc>
              <m:accPr>
                <m:chr m:val="⃗"/>
              </m:accPr>
              <m:e>
                <m:r>
                  <m:rPr>
                    <m:sty m:val="i"/>
                  </m:rPr>
                  <m:t>f</m:t>
                </m:r>
              </m:e>
            </m:acc>
          </m:e>
          <m:sub>
            <m:r>
              <m:rPr>
                <m:sty m:val="i"/>
              </m:rPr>
              <m:t>S</m:t>
            </m:r>
          </m:sub>
        </m:sSub>
      </m:oMath>
      <w:r>
        <w:rPr>
          <w:rFonts w:eastAsia="Georgia" w:cs="Georgia" w:ascii="Georgia" w:hAnsi="Georgia"/>
        </w:rPr>
        <w:t xml:space="preserve"> la force de gravitation exercée par le Soleil, </w:t>
      </w:r>
      <m:oMath>
        <m:sSub>
          <m:sSubPr/>
          <m:e>
            <m:acc>
              <m:accPr>
                <m:chr m:val="⃗"/>
              </m:accPr>
              <m:e>
                <m:r>
                  <m:rPr>
                    <m:sty m:val="i"/>
                  </m:rPr>
                  <m:t>f</m:t>
                </m:r>
              </m:e>
            </m:acc>
          </m:e>
          <m:sub>
            <m:r>
              <m:rPr>
                <m:sty m:val="i"/>
              </m:rPr>
              <m:t>m</m:t>
            </m:r>
          </m:sub>
        </m:sSub>
        <m:r>
          <m:rPr>
            <m:sty m:val="p"/>
          </m:rPr>
          <m:t>=</m:t>
        </m:r>
        <m:sSub>
          <m:sSubPr/>
          <m:e>
            <m:acc>
              <m:accPr>
                <m:chr m:val="⃗"/>
              </m:accPr>
              <m:e>
                <m:r>
                  <m:rPr>
                    <m:sty m:val="i"/>
                  </m:rPr>
                  <m:t>f</m:t>
                </m:r>
              </m:e>
            </m:acc>
          </m:e>
          <m:sub>
            <m:r>
              <m:rPr>
                <m:sty m:val="i"/>
              </m:rPr>
              <m:t>e</m:t>
            </m:r>
          </m:sub>
        </m:sSub>
        <m:r>
          <m:rPr>
            <m:sty m:val="p"/>
          </m:rPr>
          <m:t>+</m:t>
        </m:r>
        <m:sSub>
          <m:sSubPr/>
          <m:e>
            <m:acc>
              <m:accPr>
                <m:chr m:val="⃗"/>
              </m:accPr>
              <m:e>
                <m:r>
                  <m:rPr>
                    <m:sty m:val="i"/>
                  </m:rPr>
                  <m:t>f</m:t>
                </m:r>
              </m:e>
            </m:acc>
          </m:e>
          <m:sub>
            <m:r>
              <m:rPr>
                <m:sty m:val="i"/>
              </m:rPr>
              <m:t>S</m:t>
            </m:r>
          </m:sub>
        </m:sSub>
      </m:oMath>
      <w:r>
        <w:rPr/>
        <w:t xml:space="preserve">, </w:t>
      </w:r>
      <m:oMath>
        <m:sSub>
          <m:sSubPr/>
          <m:e>
            <m:r>
              <m:rPr>
                <m:sty m:val="i"/>
              </m:rPr>
              <m:t>f</m:t>
            </m:r>
          </m:e>
          <m:sub>
            <m:r>
              <m:rPr>
                <m:sty m:val="i"/>
              </m:rPr>
              <m:t>m</m:t>
            </m:r>
          </m:sub>
        </m:sSub>
        <m:r>
          <m:rPr>
            <m:sty m:val="p"/>
          </m:rPr>
          <m:t>=</m:t>
        </m:r>
        <m:d>
          <m:dPr>
            <m:begChr m:val="‖"/>
            <m:endChr m:val="‖"/>
            <m:ctrlPr>
              <w:rPr>
                <w:rFonts w:ascii="Cambria Math" w:hAnsi="Cambria Math"/>
              </w:rPr>
            </m:ctrlPr>
          </m:dPr>
          <m:e>
            <m:sSub>
              <m:sSubPr/>
              <m:e>
                <m:acc>
                  <m:accPr>
                    <m:chr m:val="⃗"/>
                  </m:accPr>
                  <m:e>
                    <m:r>
                      <m:rPr>
                        <m:sty m:val="i"/>
                      </m:rPr>
                      <m:t>f</m:t>
                    </m:r>
                  </m:e>
                </m:acc>
              </m:e>
              <m:sub>
                <m:r>
                  <m:rPr>
                    <m:sty m:val="i"/>
                  </m:rPr>
                  <m:t>m</m:t>
                </m:r>
              </m:sub>
            </m:sSub>
          </m:e>
        </m:d>
      </m:oMath>
      <w:r>
        <w:rPr/>
        <w:t xml:space="preserve"> et </w:t>
      </w:r>
      <m:oMath>
        <m:sSub>
          <m:sSubPr/>
          <m:e>
            <m:r>
              <m:rPr>
                <m:sty m:val="i"/>
              </m:rPr>
              <m:t>F</m:t>
            </m:r>
          </m:e>
          <m:sub>
            <m:r>
              <m:rPr>
                <m:sty m:val="i"/>
              </m:rPr>
              <m:t>m</m:t>
            </m:r>
          </m:sub>
        </m:sSub>
      </m:oMath>
      <w:r>
        <w:rPr/>
        <w:t xml:space="preserve"> la valeur de </w:t>
      </w:r>
      <m:oMath>
        <m:sSub>
          <m:sSubPr/>
          <m:e>
            <m:r>
              <m:rPr>
                <m:sty m:val="i"/>
              </m:rPr>
              <m:t>f</m:t>
            </m:r>
          </m:e>
          <m:sub>
            <m:r>
              <m:rPr>
                <m:sty m:val="i"/>
              </m:rPr>
              <m:t>m</m:t>
            </m:r>
          </m:sub>
        </m:sSub>
      </m:oMath>
      <w:r>
        <w:rPr/>
        <w:t xml:space="preserve"> dans le cas de l'alignement Soleil, Terre, Lune (dans cet ordre). Comment nomme-t-on </w:t>
      </w:r>
      <m:oMath>
        <m:sSub>
          <m:sSubPr/>
          <m:e>
            <m:acc>
              <m:accPr>
                <m:chr m:val="⃗"/>
              </m:accPr>
              <m:e>
                <m:r>
                  <m:rPr>
                    <m:sty m:val="i"/>
                  </m:rPr>
                  <m:t>f</m:t>
                </m:r>
              </m:e>
            </m:acc>
          </m:e>
          <m:sub>
            <m:r>
              <m:rPr>
                <m:sty m:val="i"/>
              </m:rPr>
              <m:t>m</m:t>
            </m:r>
          </m:sub>
        </m:sSub>
      </m:oMath>
      <w:r>
        <w:rPr/>
        <w:t xml:space="preserve"> ?</w:t>
      </w:r>
      <w:r>
        <w:rPr/>
        <w:br w:type="textWrapping"/>
      </w:r>
      <w:r>
        <w:rPr/>
        <w:t xml:space="preserve">Exprimer le rapport </w:t>
      </w:r>
      <m:oMath>
        <m:sSub>
          <m:sSubPr/>
          <m:e>
            <m:r>
              <m:rPr>
                <m:sty m:val="i"/>
              </m:rPr>
              <m:t>F</m:t>
            </m:r>
          </m:e>
          <m:sub>
            <m:r>
              <m:rPr>
                <m:sty m:val="i"/>
              </m:rPr>
              <m:t>m</m:t>
            </m:r>
          </m:sub>
        </m:sSub>
        <m:r>
          <m:rPr>
            <m:sty m:val="p"/>
          </m:rPr>
          <m:t>/</m:t>
        </m:r>
        <m:sSub>
          <m:sSubPr/>
          <m:e>
            <m:r>
              <m:rPr>
                <m:sty m:val="i"/>
              </m:rPr>
              <m:t>f</m:t>
            </m:r>
          </m:e>
          <m:sub>
            <m:r>
              <m:rPr>
                <m:sty m:val="i"/>
              </m:rPr>
              <m:t>T</m:t>
            </m:r>
          </m:sub>
        </m:sSub>
      </m:oMath>
      <w:r>
        <w:rPr>
          <w:rFonts w:eastAsia="Georgia" w:cs="Georgia" w:ascii="Georgia" w:hAnsi="Georgia"/>
        </w:rPr>
        <w:t xml:space="preserve"> en fonction des seules données astronomiques, calculer son ordre de grandeur puis proposer une brève conclusion (ici aussi en une phrase).</w:t>
      </w:r>
    </w:p>
    <w:p>
      <w:pPr>
        <w:spacing w:line="271" w:before="330" w:lineRule="auto"/>
      </w:pPr>
      <w:r>
        <w:rPr>
          <w:rFonts w:eastAsia="Georgia" w:cs="Georgia" w:ascii="Georgia" w:hAnsi="Georgia"/>
          <w:b/>
          <w:sz w:val="42"/>
        </w:rPr>
        <w:t xml:space="preserve">I.B Les éclipses du Soleil par la Lune</w:t>
      </w:r>
    </w:p>
    <w:p>
      <w:pPr>
        <w:spacing w:after="220" w:lineRule="auto"/>
      </w:pPr>
      <w:r>
        <w:rPr>
          <w:rFonts w:eastAsia="Georgia" w:cs="Georgia" w:ascii="Georgia" w:hAnsi="Georgia"/>
        </w:rPr>
        <w:t xml:space="preserve">On étudie maintenant une situation simplifiée (voir figure 2). Le Soleil est toujours immobile en </w:t>
      </w:r>
      <m:oMath>
        <m:r>
          <m:rPr>
            <m:sty m:val="i"/>
          </m:rPr>
          <m:t>O</m:t>
        </m:r>
      </m:oMath>
      <w:r>
        <w:rPr>
          <w:rFonts w:eastAsia="Georgia" w:cs="Georgia" w:ascii="Georgia" w:hAnsi="Georgia"/>
        </w:rPr>
        <w:t xml:space="preserve"> dans le référentiel </w:t>
      </w:r>
      <m:oMath>
        <m:d>
          <m:dPr>
            <m:begChr m:val="("/>
            <m:endChr m:val=")"/>
            <m:ctrlPr>
              <w:rPr>
                <w:rFonts w:ascii="Cambria Math" w:hAnsi="Cambria Math"/>
              </w:rPr>
            </m:ctrlPr>
          </m:dPr>
          <m:e>
            <m:sSub>
              <m:sSubPr/>
              <m:e>
                <m:r>
                  <m:rPr>
                    <m:scr m:val="script"/>
                  </m:rPr>
                  <m:t>R</m:t>
                </m:r>
              </m:e>
              <m:sub>
                <m:r>
                  <m:rPr>
                    <m:sty m:val="p"/>
                  </m:rPr>
                  <m:t>0</m:t>
                </m:r>
              </m:sub>
            </m:sSub>
          </m:e>
        </m:d>
        <m:r>
          <m:rPr>
            <m:sty m:val="p"/>
          </m:rPr>
          <m:t>=</m:t>
        </m:r>
        <m:r>
          <m:rPr>
            <m:sty m:val="p"/>
          </m:rPr>
          <m:t>(</m:t>
        </m:r>
        <m:r>
          <m:rPr>
            <m:sty m:val="i"/>
          </m:rPr>
          <m:t>O</m:t>
        </m:r>
        <m:r>
          <m:rPr>
            <m:sty m:val="i"/>
          </m:rPr>
          <m:t>x</m:t>
        </m:r>
        <m:r>
          <m:rPr>
            <m:sty m:val="i"/>
          </m:rPr>
          <m:t>y</m:t>
        </m:r>
        <m:r>
          <m:rPr>
            <m:sty m:val="i"/>
          </m:rPr>
          <m:t>z</m:t>
        </m:r>
        <m:r>
          <m:rPr>
            <m:sty m:val="p"/>
          </m:rPr>
          <m:t>)</m:t>
        </m:r>
      </m:oMath>
      <w:r>
        <w:rPr>
          <w:rFonts w:eastAsia="Georgia" w:cs="Georgia" w:ascii="Georgia" w:hAnsi="Georgia"/>
        </w:rPr>
        <w:t xml:space="preserve">. Relativement à ce référentiel, la Terre </w:t>
      </w:r>
      <m:oMath>
        <m:r>
          <m:rPr>
            <m:sty m:val="i"/>
          </m:rPr>
          <m:t>T</m:t>
        </m:r>
      </m:oMath>
      <w:r>
        <w:rPr/>
        <w:t xml:space="preserve"> parcourt un cercle de rayon </w:t>
      </w:r>
      <m:oMath>
        <m:sSub>
          <m:sSubPr/>
          <m:e>
            <m:r>
              <m:rPr>
                <m:sty m:val="i"/>
              </m:rPr>
              <m:t>D</m:t>
            </m:r>
          </m:e>
          <m:sub>
            <m:r>
              <m:rPr>
                <m:sty m:val="i"/>
              </m:rPr>
              <m:t>T</m:t>
            </m:r>
            <m:r>
              <m:rPr>
                <m:sty m:val="i"/>
              </m:rPr>
              <m:t>S</m:t>
            </m:r>
          </m:sub>
        </m:sSub>
      </m:oMath>
      <w:r>
        <w:rPr>
          <w:rFonts w:eastAsia="Georgia" w:cs="Georgia" w:ascii="Georgia" w:hAnsi="Georgia"/>
        </w:rPr>
        <w:t xml:space="preserve"> à vitesse constante dans le sens direct du plan ( </w:t>
      </w:r>
      <m:oMath>
        <m:r>
          <m:rPr>
            <m:sty m:val="i"/>
          </m:rPr>
          <m:t>O</m:t>
        </m:r>
        <m:r>
          <m:rPr>
            <m:sty m:val="i"/>
          </m:rPr>
          <m:t>x</m:t>
        </m:r>
        <m:r>
          <m:rPr>
            <m:sty m:val="i"/>
          </m:rPr>
          <m:t>y</m:t>
        </m:r>
      </m:oMath>
      <w:r>
        <w:rPr>
          <w:rFonts w:eastAsia="Georgia" w:cs="Georgia" w:ascii="Georgia" w:hAnsi="Georgia"/>
        </w:rPr>
        <w:t xml:space="preserve"> ) avec une période </w:t>
      </w:r>
      <m:oMath>
        <m:sSub>
          <m:sSubPr/>
          <m:e>
            <m:r>
              <m:rPr>
                <m:sty m:val="i"/>
              </m:rPr>
              <m:t>T</m:t>
            </m:r>
          </m:e>
          <m:sub>
            <m:r>
              <m:rPr>
                <m:sty m:val="p"/>
              </m:rPr>
              <m:t>0</m:t>
            </m:r>
          </m:sub>
        </m:sSub>
        <m:r>
          <m:rPr>
            <m:sty m:val="p"/>
          </m:rPr>
          <m:t>=</m:t>
        </m:r>
        <m:r>
          <m:rPr>
            <m:sty m:val="p"/>
          </m:rPr>
          <m:t>2</m:t>
        </m:r>
        <m:r>
          <m:rPr>
            <m:sty m:val="i"/>
          </m:rPr>
          <m:t>π</m:t>
        </m:r>
        <m:r>
          <m:rPr>
            <m:sty m:val="p"/>
          </m:rPr>
          <m:t>/</m:t>
        </m:r>
        <m:sSub>
          <m:sSubPr/>
          <m:e>
            <m:r>
              <m:rPr>
                <m:sty m:val="i"/>
              </m:rPr>
              <m:t>ω</m:t>
            </m:r>
          </m:e>
          <m:sub>
            <m:r>
              <m:rPr>
                <m:sty m:val="p"/>
              </m:rPr>
              <m:t>0</m:t>
            </m:r>
          </m:sub>
        </m:sSub>
      </m:oMath>
      <w:r>
        <w:rPr/>
        <w:t xml:space="preserve">. La Lune </w:t>
      </w:r>
      <m:oMath>
        <m:r>
          <m:rPr>
            <m:sty m:val="i"/>
          </m:rPr>
          <m:t>L</m:t>
        </m:r>
      </m:oMath>
      <w:r>
        <w:rPr>
          <w:rFonts w:eastAsia="Georgia" w:cs="Georgia" w:ascii="Georgia" w:hAnsi="Georgia"/>
        </w:rPr>
        <w:t xml:space="preserve"> parcourt, quant à elle, un cercle de rayon </w:t>
      </w:r>
      <m:oMath>
        <m:sSub>
          <m:sSubPr/>
          <m:e>
            <m:r>
              <m:rPr>
                <m:sty m:val="i"/>
              </m:rPr>
              <m:t>D</m:t>
            </m:r>
          </m:e>
          <m:sub>
            <m:r>
              <m:rPr>
                <m:sty m:val="i"/>
              </m:rPr>
              <m:t>T</m:t>
            </m:r>
            <m:r>
              <m:rPr>
                <m:sty m:val="i"/>
              </m:rPr>
              <m:t>L</m:t>
            </m:r>
          </m:sub>
        </m:sSub>
      </m:oMath>
      <w:r>
        <w:rPr>
          <w:rFonts w:eastAsia="Georgia" w:cs="Georgia" w:ascii="Georgia" w:hAnsi="Georgia"/>
        </w:rPr>
        <w:t xml:space="preserve"> dans le même sens avec une vitesse angulaire </w:t>
      </w:r>
      <m:oMath>
        <m:sSub>
          <m:sSubPr/>
          <m:e>
            <m:r>
              <m:rPr>
                <m:sty m:val="i"/>
              </m:rPr>
              <m:t>ω</m:t>
            </m:r>
          </m:e>
          <m:sub>
            <m:r>
              <m:rPr>
                <m:sty m:val="p"/>
              </m:rPr>
              <m:t>1</m:t>
            </m:r>
          </m:sub>
        </m:sSub>
      </m:oMath>
      <w:r>
        <w:rPr>
          <w:rFonts w:eastAsia="Georgia" w:cs="Georgia" w:ascii="Georgia" w:hAnsi="Georgia"/>
        </w:rPr>
        <w:t xml:space="preserve"> relativement à ( </w:t>
      </w:r>
      <m:oMath>
        <m:sSub>
          <m:sSubPr/>
          <m:e>
            <m:r>
              <m:rPr>
                <m:scr m:val="script"/>
              </m:rPr>
              <m:t>R</m:t>
            </m:r>
          </m:e>
          <m:sub>
            <m:r>
              <m:rPr>
                <m:sty m:val="p"/>
              </m:rPr>
              <m:t>0</m:t>
            </m:r>
          </m:sub>
        </m:sSub>
      </m:oMath>
      <w:r>
        <w:rPr/>
        <w:t xml:space="preserve"> ), on notera </w:t>
      </w:r>
      <m:oMath>
        <m:sSub>
          <m:sSubPr/>
          <m:e>
            <m:r>
              <m:rPr>
                <m:sty m:val="i"/>
              </m:rPr>
              <m:t>T</m:t>
            </m:r>
          </m:e>
          <m:sub>
            <m:r>
              <m:rPr>
                <m:sty m:val="p"/>
              </m:rPr>
              <m:t>1</m:t>
            </m:r>
          </m:sub>
        </m:sSub>
        <m:r>
          <m:rPr>
            <m:sty m:val="p"/>
          </m:rPr>
          <m:t>=</m:t>
        </m:r>
        <m:r>
          <m:rPr>
            <m:sty m:val="p"/>
          </m:rPr>
          <m:t>2</m:t>
        </m:r>
        <m:r>
          <m:rPr>
            <m:sty m:val="i"/>
          </m:rPr>
          <m:t>π</m:t>
        </m:r>
        <m:r>
          <m:rPr>
            <m:sty m:val="p"/>
          </m:rPr>
          <m:t>/</m:t>
        </m:r>
        <m:sSub>
          <m:sSubPr/>
          <m:e>
            <m:r>
              <m:rPr>
                <m:sty m:val="i"/>
              </m:rPr>
              <m:t>ω</m:t>
            </m:r>
          </m:e>
          <m:sub>
            <m:r>
              <m:rPr>
                <m:sty m:val="p"/>
              </m:rPr>
              <m:t>1</m:t>
            </m:r>
          </m:sub>
        </m:sSub>
      </m:oMath>
      <w:r>
        <w:rPr>
          <w:rFonts w:eastAsia="Georgia" w:cs="Georgia" w:ascii="Georgia" w:hAnsi="Georgia"/>
        </w:rPr>
        <w:t xml:space="preserve"> la période sidérale de ce mouvement.</w:t>
      </w:r>
    </w:p>
    <w:p>
      <w:pPr>
        <w:spacing w:lineRule="auto"/>
        <w:jc w:val="center"/>
      </w:pPr>
      <w:r>
        <w:rPr/>
        <w:drawing>
          <wp:inline distB="0" distL="0" distR="0" distT="0">
            <wp:extent cx="5486400" cy="4847208"/>
            <wp:effectExtent b="0" l="0" r="0" t="0"/>
            <wp:docPr id="2" name="image-5253ef7b7a45dd37b5101fce7642b9e50d1c162d.jpg"/>
            <a:graphic>
              <a:graphicData uri="http://schemas.openxmlformats.org/drawingml/2006/picture">
                <pic:pic>
                  <pic:nvPicPr>
                    <pic:cNvPr id="2" name="image-5253ef7b7a45dd37b5101fce7642b9e50d1c162d.jpg" descr=""/>
                    <pic:cNvPicPr/>
                  </pic:nvPicPr>
                  <pic:blipFill>
                    <a:blip r:embed="rId6" cstate="print"/>
                    <a:srcRect b="0" l="0" r="0" t="0"/>
                    <a:stretch>
                      <a:fillRect/>
                    </a:stretch>
                  </pic:blipFill>
                  <pic:spPr>
                    <a:xfrm>
                      <a:off x="0" y="0"/>
                      <a:ext cx="5486400" cy="4847208"/>
                    </a:xfrm>
                    <a:prstGeom prst="rect"/>
                  </pic:spPr>
                </pic:pic>
              </a:graphicData>
            </a:graphic>
          </wp:inline>
        </w:drawing>
      </w:r>
    </w:p>
    <w:p>
      <w:pPr>
        <w:spacing w:lineRule="auto"/>
      </w:pPr>
      <w:r>
        <w:rPr>
          <w:rFonts w:eastAsia="Georgia" w:cs="Georgia" w:ascii="Georgia" w:hAnsi="Georgia"/>
        </w:rPr>
        <w:t xml:space="preserve">Figure 2 - Le système Terre-Lune simplifié</w:t>
      </w:r>
    </w:p>
    <w:p>
      <w:pPr>
        <w:spacing w:after="220" w:lineRule="auto"/>
      </w:pPr>
      <w:r>
        <w:rPr>
          <w:rFonts w:eastAsia="Georgia" w:cs="Georgia" w:ascii="Georgia" w:hAnsi="Georgia"/>
        </w:rPr>
        <w:t xml:space="preserve">Dans ces conditions, une éclipse du Soleil a lieu (au moins en certains points de la surface de la Terre) à chaque fois que la Lune s'intercale entre le Soleil et la Terre. L'alignement exact des points </w:t>
      </w:r>
      <m:oMath>
        <m:r>
          <m:rPr>
            <m:sty m:val="i"/>
          </m:rPr>
          <m:t>O</m:t>
        </m:r>
        <m:r>
          <m:rPr>
            <m:sty m:val="p"/>
          </m:rPr>
          <m:t>,</m:t>
        </m:r>
        <m:r>
          <m:rPr>
            <m:sty m:val="i"/>
          </m:rPr>
          <m:t>L</m:t>
        </m:r>
      </m:oMath>
      <w:r>
        <w:rPr/>
        <w:t xml:space="preserve"> et </w:t>
      </w:r>
      <m:oMath>
        <m:r>
          <m:rPr>
            <m:sty m:val="i"/>
          </m:rPr>
          <m:t>T</m:t>
        </m:r>
      </m:oMath>
      <w:r>
        <w:rPr>
          <w:rFonts w:eastAsia="Georgia" w:cs="Georgia" w:ascii="Georgia" w:hAnsi="Georgia"/>
        </w:rPr>
        <w:t xml:space="preserve"> correspond au maximum de l'éclipse et la durée </w:t>
      </w:r>
      <m:oMath>
        <m:sSubSup>
          <m:sSubSupPr/>
          <m:e>
            <m:r>
              <m:rPr>
                <m:sty m:val="i"/>
              </m:rPr>
              <m:t>T</m:t>
            </m:r>
          </m:e>
          <m:sub>
            <m:r>
              <m:rPr>
                <m:sty m:val="p"/>
              </m:rPr>
              <m:t>1</m:t>
            </m:r>
          </m:sub>
          <m:sup>
            <m:r>
              <m:rPr>
                <m:sty m:val="i"/>
              </m:rPr>
              <m:t>′</m:t>
            </m:r>
          </m:sup>
        </m:sSubSup>
        <m:r>
          <m:rPr>
            <m:sty m:val="p"/>
          </m:rPr>
          <m:t>=</m:t>
        </m:r>
        <m:r>
          <m:rPr>
            <m:sty m:val="p"/>
          </m:rPr>
          <m:t>29</m:t>
        </m:r>
        <m:r>
          <m:rPr>
            <m:sty m:val="p"/>
          </m:rPr>
          <m:t>,</m:t>
        </m:r>
        <m:r>
          <m:rPr>
            <m:sty m:val="p"/>
          </m:rPr>
          <m:t>5</m:t>
        </m:r>
        <m:r>
          <m:rPr>
            <m:sty m:val="p"/>
          </m:rPr>
          <m:t>j</m:t>
        </m:r>
      </m:oMath>
      <w:r>
        <w:rPr/>
        <w:t xml:space="preserve"> (on prendra </w:t>
      </w:r>
      <m:oMath>
        <m:sSubSup>
          <m:sSubSupPr/>
          <m:e>
            <m:r>
              <m:rPr>
                <m:sty m:val="i"/>
              </m:rPr>
              <m:t>T</m:t>
            </m:r>
          </m:e>
          <m:sub>
            <m:r>
              <m:rPr>
                <m:sty m:val="p"/>
              </m:rPr>
              <m:t>1</m:t>
            </m:r>
          </m:sub>
          <m:sup>
            <m:r>
              <m:rPr>
                <m:sty m:val="i"/>
              </m:rPr>
              <m:t>′</m:t>
            </m:r>
          </m:sup>
        </m:sSubSup>
        <m:r>
          <m:rPr>
            <m:sty m:val="p"/>
          </m:rPr>
          <m:t>=</m:t>
        </m:r>
        <m:r>
          <m:rPr>
            <m:sty m:val="p"/>
          </m:rPr>
          <m:t>3</m:t>
        </m:r>
        <m:sSub>
          <m:sSubPr/>
          <m:e>
            <m:r>
              <m:rPr>
                <m:sty m:val="i"/>
              </m:rPr>
              <m:t>T</m:t>
            </m:r>
          </m:e>
          <m:sub>
            <m:r>
              <m:rPr>
                <m:sty m:val="p"/>
              </m:rPr>
              <m:t>0</m:t>
            </m:r>
          </m:sub>
        </m:sSub>
        <m:r>
          <m:rPr>
            <m:sty m:val="p"/>
          </m:rPr>
          <m:t>/</m:t>
        </m:r>
        <m:r>
          <m:rPr>
            <m:sty m:val="p"/>
          </m:rPr>
          <m:t>37</m:t>
        </m:r>
      </m:oMath>
      <w:r>
        <w:rPr>
          <w:rFonts w:eastAsia="Georgia" w:cs="Georgia" w:ascii="Georgia" w:hAnsi="Georgia"/>
        </w:rPr>
        <w:t xml:space="preserve"> pour les calculs) qui sépare deux maxima d'éclipses porte le nom de période synodique. On notera aussi </w:t>
      </w:r>
      <m:oMath>
        <m:sSubSup>
          <m:sSubSupPr/>
          <m:e>
            <m:r>
              <m:rPr>
                <m:sty m:val="i"/>
              </m:rPr>
              <m:t>ω</m:t>
            </m:r>
          </m:e>
          <m:sub>
            <m:r>
              <m:rPr>
                <m:sty m:val="p"/>
              </m:rPr>
              <m:t>1</m:t>
            </m:r>
          </m:sub>
          <m:sup>
            <m:r>
              <m:rPr>
                <m:sty m:val="i"/>
              </m:rPr>
              <m:t>′</m:t>
            </m:r>
          </m:sup>
        </m:sSubSup>
        <m:r>
          <m:rPr>
            <m:sty m:val="p"/>
          </m:rPr>
          <m:t>=</m:t>
        </m:r>
        <m:r>
          <m:rPr>
            <m:sty m:val="p"/>
          </m:rPr>
          <m:t>2</m:t>
        </m:r>
        <m:r>
          <m:rPr>
            <m:sty m:val="i"/>
          </m:rPr>
          <m:t>π</m:t>
        </m:r>
        <m:r>
          <m:rPr>
            <m:sty m:val="p"/>
          </m:rPr>
          <m:t>/</m:t>
        </m:r>
        <m:sSubSup>
          <m:sSubSupPr/>
          <m:e>
            <m:r>
              <m:rPr>
                <m:sty m:val="i"/>
              </m:rPr>
              <m:t>T</m:t>
            </m:r>
          </m:e>
          <m:sub>
            <m:r>
              <m:rPr>
                <m:sty m:val="p"/>
              </m:rPr>
              <m:t>1</m:t>
            </m:r>
          </m:sub>
          <m:sup>
            <m:r>
              <m:rPr>
                <m:sty m:val="i"/>
              </m:rPr>
              <m:t>′</m:t>
            </m:r>
          </m:sup>
        </m:sSubSup>
        <m:r>
          <m:rPr>
            <m:sty m:val="p"/>
          </m:rPr>
          <m:t>=</m:t>
        </m:r>
        <m:r>
          <m:rPr>
            <m:sty m:val="p"/>
          </m:rPr>
          <m:t>2</m:t>
        </m:r>
        <m:r>
          <m:rPr>
            <m:sty m:val="p"/>
          </m:rPr>
          <m:t>,</m:t>
        </m:r>
        <m:r>
          <m:rPr>
            <m:sty m:val="p"/>
          </m:rPr>
          <m:t>5</m:t>
        </m:r>
        <m:r>
          <m:rPr>
            <m:sty m:val="p"/>
          </m:rPr>
          <m:t>⋅</m:t>
        </m:r>
        <m:sSup>
          <m:sSupPr/>
          <m:e>
            <m:r>
              <m:rPr>
                <m:sty m:val="p"/>
              </m:rPr>
              <m:t>10</m:t>
            </m:r>
          </m:e>
          <m:sup>
            <m:r>
              <m:rPr>
                <m:sty m:val="p"/>
              </m:rPr>
              <m:t>−</m:t>
            </m:r>
            <m:r>
              <m:rPr>
                <m:sty m:val="p"/>
              </m:rPr>
              <m:t>6</m:t>
            </m:r>
          </m:sup>
        </m:sSup>
        <m:r>
          <m:rPr>
            <m:sty m:val="p"/>
          </m:rPr>
          <m:t>rad</m:t>
        </m:r>
        <m:r>
          <m:rPr>
            <m:sty m:val="p"/>
          </m:rPr>
          <m:t>⋅</m:t>
        </m:r>
        <m:sSup>
          <m:sSupPr/>
          <m:e>
            <m:r>
              <m:rPr>
                <m:sty m:val="p"/>
              </m:rPr>
              <m:t>s</m:t>
            </m:r>
          </m:e>
          <m:sup>
            <m:r>
              <m:rPr>
                <m:sty m:val="p"/>
              </m:rPr>
              <m:t>−</m:t>
            </m:r>
            <m:r>
              <m:rPr>
                <m:sty m:val="p"/>
              </m:rPr>
              <m:t>1</m:t>
            </m:r>
          </m:sup>
        </m:sSup>
      </m:oMath>
      <w:r>
        <w:rPr/>
        <w:t xml:space="preserve">.</w:t>
      </w:r>
    </w:p>
    <w:p>
      <w:pPr>
        <w:numPr>
          <w:ilvl w:val="1"/>
          <w:numId w:val="3"/>
        </w:numPr>
        <w:spacing w:lineRule="auto"/>
      </w:pPr>
      <w:r>
        <w:rPr/>
        <w:t xml:space="preserve">Exprimer la relation liant </w:t>
      </w:r>
      <m:oMath>
        <m:sSub>
          <m:sSubPr/>
          <m:e>
            <m:r>
              <m:rPr>
                <m:sty m:val="i"/>
              </m:rPr>
              <m:t>T</m:t>
            </m:r>
          </m:e>
          <m:sub>
            <m:r>
              <m:rPr>
                <m:sty m:val="p"/>
              </m:rPr>
              <m:t>0</m:t>
            </m:r>
          </m:sub>
        </m:sSub>
        <m:r>
          <m:rPr>
            <m:sty m:val="p"/>
          </m:rPr>
          <m:t>,</m:t>
        </m:r>
        <m:sSubSup>
          <m:sSubSupPr/>
          <m:e>
            <m:r>
              <m:rPr>
                <m:sty m:val="i"/>
              </m:rPr>
              <m:t>T</m:t>
            </m:r>
          </m:e>
          <m:sub>
            <m:r>
              <m:rPr>
                <m:sty m:val="p"/>
              </m:rPr>
              <m:t>1</m:t>
            </m:r>
          </m:sub>
          <m:sup>
            <m:r>
              <m:rPr>
                <m:sty m:val="i"/>
              </m:rPr>
              <m:t>′</m:t>
            </m:r>
          </m:sup>
        </m:sSubSup>
      </m:oMath>
      <w:r>
        <w:rPr/>
        <w:t xml:space="preserve"> et </w:t>
      </w:r>
      <m:oMath>
        <m:sSub>
          <m:sSubPr/>
          <m:e>
            <m:r>
              <m:rPr>
                <m:sty m:val="i"/>
              </m:rPr>
              <m:t>T</m:t>
            </m:r>
          </m:e>
          <m:sub>
            <m:r>
              <m:rPr>
                <m:sty m:val="p"/>
              </m:rPr>
              <m:t>1</m:t>
            </m:r>
          </m:sub>
        </m:sSub>
      </m:oMath>
      <w:r>
        <w:rPr>
          <w:rFonts w:eastAsia="Georgia" w:cs="Georgia" w:ascii="Georgia" w:hAnsi="Georgia"/>
        </w:rPr>
        <w:t xml:space="preserve"> puis, après avoir effectué un développement limité à l'ordre 1 en </w:t>
      </w:r>
      <m:oMath>
        <m:sSubSup>
          <m:sSubSupPr/>
          <m:e>
            <m:r>
              <m:rPr>
                <m:sty m:val="i"/>
              </m:rPr>
              <m:t>T</m:t>
            </m:r>
          </m:e>
          <m:sub>
            <m:r>
              <m:rPr>
                <m:sty m:val="p"/>
              </m:rPr>
              <m:t>1</m:t>
            </m:r>
          </m:sub>
          <m:sup>
            <m:r>
              <m:rPr>
                <m:sty m:val="i"/>
              </m:rPr>
              <m:t>′</m:t>
            </m:r>
          </m:sup>
        </m:sSubSup>
        <m:r>
          <m:rPr>
            <m:sty m:val="p"/>
          </m:rPr>
          <m:t>/</m:t>
        </m:r>
        <m:sSub>
          <m:sSubPr/>
          <m:e>
            <m:r>
              <m:rPr>
                <m:sty m:val="i"/>
              </m:rPr>
              <m:t>T</m:t>
            </m:r>
          </m:e>
          <m:sub>
            <m:r>
              <m:rPr>
                <m:sty m:val="p"/>
              </m:rPr>
              <m:t>0</m:t>
            </m:r>
          </m:sub>
        </m:sSub>
      </m:oMath>
      <w:r>
        <w:rPr/>
        <w:t xml:space="preserve">, exprimer </w:t>
      </w:r>
      <m:oMath>
        <m:sSub>
          <m:sSubPr/>
          <m:e>
            <m:r>
              <m:rPr>
                <m:sty m:val="i"/>
              </m:rPr>
              <m:t>T</m:t>
            </m:r>
          </m:e>
          <m:sub>
            <m:r>
              <m:rPr>
                <m:sty m:val="p"/>
              </m:rPr>
              <m:t>1</m:t>
            </m:r>
          </m:sub>
        </m:sSub>
      </m:oMath>
      <w:r>
        <w:rPr>
          <w:rFonts w:eastAsia="Georgia" w:cs="Georgia" w:ascii="Georgia" w:hAnsi="Georgia"/>
        </w:rPr>
        <w:t xml:space="preserve"> comme une fraction numérique de </w:t>
      </w:r>
      <m:oMath>
        <m:sSub>
          <m:sSubPr/>
          <m:e>
            <m:r>
              <m:rPr>
                <m:sty m:val="i"/>
              </m:rPr>
              <m:t>T</m:t>
            </m:r>
          </m:e>
          <m:sub>
            <m:r>
              <m:rPr>
                <m:sty m:val="p"/>
              </m:rPr>
              <m:t>1</m:t>
            </m:r>
          </m:sub>
        </m:sSub>
      </m:oMath>
      <w:r>
        <w:rPr>
          <w:rFonts w:eastAsia="Georgia" w:cs="Georgia" w:ascii="Georgia" w:hAnsi="Georgia"/>
        </w:rPr>
        <w:t xml:space="preserve">. Pour différentes raisons liées à la simplicité de la modélisation adoptée ici, les éclipses significatives sont en fait bien moins nombreuses.</w:t>
      </w:r>
    </w:p>
    <w:p>
      <w:pPr>
        <w:numPr>
          <w:ilvl w:val="1"/>
          <w:numId w:val="3"/>
        </w:numPr>
        <w:spacing w:lineRule="auto"/>
      </w:pPr>
      <w:r>
        <w:rPr>
          <w:rFonts w:eastAsia="Georgia" w:cs="Georgia" w:ascii="Georgia" w:hAnsi="Georgia"/>
        </w:rPr>
        <w:t xml:space="preserve">Dans toute cette question on appuiera son raisonnement par des schémas adaptés.</w:t>
      </w:r>
    </w:p>
    <w:p>
      <w:pPr>
        <w:spacing w:after="220" w:lineRule="auto"/>
      </w:pPr>
      <w:r>
        <w:rPr>
          <w:rFonts w:eastAsia="Georgia" w:cs="Georgia" w:ascii="Georgia" w:hAnsi="Georgia"/>
        </w:rPr>
        <w:t xml:space="preserve">Sous quels angles (en degrés, minutes) voit-on respectivement la Lune et le Soleil depuis la surface de la Terre? Que peut-on en conclure? On rappelle que </w:t>
      </w:r>
      <m:oMath>
        <m:sSup>
          <m:sSupPr/>
          <m:e>
            <m:r>
              <m:rPr>
                <m:sty m:val="p"/>
              </m:rPr>
              <m:t>1</m:t>
            </m:r>
          </m:e>
          <m:sup>
            <m:r>
              <m:rPr>
                <m:sty m:val="p"/>
              </m:rPr>
              <m:t>∘</m:t>
            </m:r>
          </m:sup>
        </m:sSup>
        <m:r>
          <m:rPr>
            <m:sty m:val="p"/>
          </m:rPr>
          <m:t>=</m:t>
        </m:r>
        <m:f>
          <m:fPr>
            <m:ctrlPr>
              <w:rPr>
                <w:rFonts w:ascii="Cambria Math" w:hAnsi="Cambria Math"/>
              </w:rPr>
            </m:ctrlPr>
          </m:fPr>
          <m:num>
            <m:r>
              <m:rPr>
                <m:sty m:val="i"/>
              </m:rPr>
              <m:t>π</m:t>
            </m:r>
          </m:num>
          <m:den>
            <m:r>
              <m:rPr>
                <m:sty m:val="p"/>
              </m:rPr>
              <m:t>180</m:t>
            </m:r>
          </m:den>
        </m:f>
        <m:r>
          <m:rPr>
            <m:sty m:val="p"/>
          </m:rPr>
          <m:t>≃</m:t>
        </m:r>
        <m:r>
          <m:rPr>
            <m:sty m:val="p"/>
          </m:rPr>
          <m:t>17</m:t>
        </m:r>
        <m:r>
          <m:rPr>
            <m:sty m:val="p"/>
          </m:rPr>
          <m:t>mrad</m:t>
        </m:r>
      </m:oMath>
      <w:r>
        <w:rPr>
          <w:rFonts w:eastAsia="Georgia" w:cs="Georgia" w:ascii="Georgia" w:hAnsi="Georgia"/>
        </w:rPr>
        <w:t xml:space="preserve">. Pendant le passage de l'éclipse autour de son maximum, estimer la vitesse à laquelle se déplace, sur la surface de la Terre, l'ombre de l'éclipse.</w:t>
      </w:r>
      <w:r>
        <w:rPr/>
        <w:br w:type="textWrapping"/>
      </w:r>
      <w:r>
        <w:rPr/>
        <w:t xml:space="preserve">Si on tient compte en plus de la rotation propre de la Terre en </w:t>
      </w:r>
      <m:oMath>
        <m:sSub>
          <m:sSubPr/>
          <m:e>
            <m:r>
              <m:rPr>
                <m:sty m:val="i"/>
              </m:rPr>
              <m:t>T</m:t>
            </m:r>
          </m:e>
          <m:sub>
            <m:r>
              <m:rPr>
                <m:sty m:val="i"/>
              </m:rPr>
              <m:t>J</m:t>
            </m:r>
          </m:sub>
        </m:sSub>
        <m:r>
          <m:rPr>
            <m:sty m:val="p"/>
          </m:rPr>
          <m:t>=</m:t>
        </m:r>
        <m:r>
          <m:rPr>
            <m:sty m:val="p"/>
          </m:rPr>
          <m:t>1</m:t>
        </m:r>
        <m:r>
          <m:rPr>
            <m:sty m:val="p"/>
          </m:rPr>
          <m:t>j</m:t>
        </m:r>
      </m:oMath>
      <w:r>
        <w:rPr>
          <w:rFonts w:eastAsia="Georgia" w:cs="Georgia" w:ascii="Georgia" w:hAnsi="Georgia"/>
        </w:rPr>
        <w:t xml:space="preserve"> autour de l'axe des pôles (soit </w:t>
      </w:r>
      <m:oMath>
        <m:sSub>
          <m:sSubPr/>
          <m:e>
            <m:r>
              <m:rPr>
                <m:sty m:val="i"/>
              </m:rPr>
              <m:t>ω</m:t>
            </m:r>
          </m:e>
          <m:sub>
            <m:r>
              <m:rPr>
                <m:sty m:val="i"/>
              </m:rPr>
              <m:t>J</m:t>
            </m:r>
          </m:sub>
        </m:sSub>
        <m:r>
          <m:rPr>
            <m:sty m:val="p"/>
          </m:rPr>
          <m:t>=</m:t>
        </m:r>
        <m:r>
          <m:rPr>
            <m:sty m:val="p"/>
          </m:rPr>
          <m:t>2</m:t>
        </m:r>
        <m:r>
          <m:rPr>
            <m:sty m:val="i"/>
          </m:rPr>
          <m:t>π</m:t>
        </m:r>
        <m:r>
          <m:rPr>
            <m:sty m:val="p"/>
          </m:rPr>
          <m:t>/</m:t>
        </m:r>
        <m:sSub>
          <m:sSubPr/>
          <m:e>
            <m:r>
              <m:rPr>
                <m:sty m:val="i"/>
              </m:rPr>
              <m:t>T</m:t>
            </m:r>
          </m:e>
          <m:sub>
            <m:r>
              <m:rPr>
                <m:sty m:val="i"/>
              </m:rPr>
              <m:t>J</m:t>
            </m:r>
          </m:sub>
        </m:sSub>
        <m:r>
          <m:rPr>
            <m:sty m:val="p"/>
          </m:rPr>
          <m:t>≃</m:t>
        </m:r>
        <m:r>
          <m:rPr>
            <m:sty m:val="p"/>
          </m:rPr>
          <m:t>7</m:t>
        </m:r>
        <m:r>
          <m:rPr>
            <m:sty m:val="p"/>
          </m:rPr>
          <m:t>⋅</m:t>
        </m:r>
        <m:sSup>
          <m:sSupPr/>
          <m:e>
            <m:r>
              <m:rPr>
                <m:sty m:val="p"/>
              </m:rPr>
              <m:t>10</m:t>
            </m:r>
          </m:e>
          <m:sup>
            <m:r>
              <m:rPr>
                <m:sty m:val="p"/>
              </m:rPr>
              <m:t>−</m:t>
            </m:r>
            <m:r>
              <m:rPr>
                <m:sty m:val="p"/>
              </m:rPr>
              <m:t>5</m:t>
            </m:r>
          </m:sup>
        </m:sSup>
        <m:r>
          <m:rPr>
            <m:sty m:val="p"/>
          </m:rPr>
          <m:t>rad</m:t>
        </m:r>
        <m:r>
          <m:rPr>
            <m:sty m:val="p"/>
          </m:rPr>
          <m:t>⋅</m:t>
        </m:r>
        <m:sSup>
          <m:sSupPr/>
          <m:e>
            <m:r>
              <m:rPr>
                <m:sty m:val="p"/>
              </m:rPr>
              <m:t>s</m:t>
            </m:r>
          </m:e>
          <m:sup>
            <m:r>
              <m:rPr>
                <m:sty m:val="p"/>
              </m:rPr>
              <m:t>−</m:t>
            </m:r>
            <m:r>
              <m:rPr>
                <m:sty m:val="p"/>
              </m:rPr>
              <m:t>1</m:t>
            </m:r>
          </m:sup>
        </m:sSup>
      </m:oMath>
      <w:r>
        <w:rPr>
          <w:rFonts w:eastAsia="Georgia" w:cs="Georgia" w:ascii="Georgia" w:hAnsi="Georgia"/>
        </w:rPr>
        <w:t xml:space="preserve"> ), cette vitesse est-elle diminuée ou augmentée? dans quelles proportions?</w:t>
      </w:r>
      <w:r>
        <w:rPr/>
        <w:br w:type="textWrapping"/>
      </w:r>
      <w:r>
        <w:rPr>
          <w:rFonts w:eastAsia="Georgia" w:cs="Georgia" w:ascii="Georgia" w:hAnsi="Georgia"/>
        </w:rPr>
        <w:t xml:space="preserve">Le déplacement rapide de la zone éclipsée provoque un refroidissement localisé de la haute atmosphère qui se déplace rapidement par rapport à celle-ci. Ce refroidissement crée à son tour des ondes au sein de la haute atmosphère, dont l'étude fait l'objet du problème II.</w:t>
      </w:r>
    </w:p>
    <w:p>
      <w:pPr>
        <w:spacing w:line="271" w:before="330" w:lineRule="auto"/>
      </w:pPr>
      <w:r>
        <w:rPr>
          <w:b/>
          <w:sz w:val="42"/>
        </w:rPr>
        <w:t xml:space="preserve">II Ondes dans les fluides</w:t>
      </w:r>
    </w:p>
    <w:p>
      <w:pPr>
        <w:spacing w:after="220" w:lineRule="auto"/>
      </w:pPr>
      <w:r>
        <w:rPr>
          <w:rFonts w:eastAsia="Georgia" w:cs="Georgia" w:ascii="Georgia" w:hAnsi="Georgia"/>
        </w:rPr>
        <w:t xml:space="preserve">Différents types d'ondes peuvent se propager à l'intérieur d'un fluide ou à l'interface de deux fluides. Nous en étudierons ici deux : les ondes acoustiques (de compression) et les ondes de gravité (dans un modèle incompressible). Dans les deux cas l'écoulement sera supposé irrotationnel et de faible amplitude.</w:t>
      </w:r>
    </w:p>
    <w:p>
      <w:pPr>
        <w:spacing w:line="271" w:before="330" w:lineRule="auto"/>
      </w:pPr>
      <w:r>
        <w:rPr>
          <w:rFonts w:eastAsia="Georgia" w:cs="Georgia" w:ascii="Georgia" w:hAnsi="Georgia"/>
          <w:b/>
          <w:sz w:val="42"/>
        </w:rPr>
        <w:t xml:space="preserve">II.A Le modèle fluide utilisé</w:t>
      </w:r>
    </w:p>
    <w:p>
      <w:pPr>
        <w:spacing w:after="220" w:lineRule="auto"/>
      </w:pPr>
      <w:r>
        <w:rPr>
          <w:rFonts w:eastAsia="Georgia" w:cs="Georgia" w:ascii="Georgia" w:hAnsi="Georgia"/>
        </w:rPr>
        <w:t xml:space="preserve">On s'intéresse ici à un fluide parfait de masse volumique </w:t>
      </w:r>
      <m:oMath>
        <m:r>
          <m:rPr>
            <m:sty m:val="i"/>
          </m:rPr>
          <m:t>ρ</m:t>
        </m:r>
      </m:oMath>
      <w:r>
        <w:rPr/>
        <w:t xml:space="preserve"> soumis au champ de pesanteur </w:t>
      </w:r>
      <m:oMath>
        <m:acc>
          <m:accPr>
            <m:chr m:val="⃗"/>
          </m:accPr>
          <m:e>
            <m:r>
              <m:rPr>
                <m:sty m:val="i"/>
              </m:rPr>
              <m:t>g</m:t>
            </m:r>
          </m:e>
        </m:acc>
      </m:oMath>
      <w:r>
        <w:rPr>
          <w:rFonts w:eastAsia="Georgia" w:cs="Georgia" w:ascii="Georgia" w:hAnsi="Georgia"/>
        </w:rPr>
        <w:t xml:space="preserve">, caractérisé par les champs de pression </w:t>
      </w:r>
      <m:oMath>
        <m:r>
          <m:rPr>
            <m:sty m:val="i"/>
          </m:rPr>
          <m:t>P</m:t>
        </m:r>
      </m:oMath>
      <w:r>
        <w:rPr>
          <w:rFonts w:eastAsia="Georgia" w:cs="Georgia" w:ascii="Georgia" w:hAnsi="Georgia"/>
        </w:rPr>
        <w:t xml:space="preserve"> et des vitesses supposé irrotationnel </w:t>
      </w:r>
      <m:oMath>
        <m:acc>
          <m:accPr>
            <m:chr m:val="⃗"/>
          </m:accPr>
          <m:e>
            <m:r>
              <m:rPr>
                <m:sty m:val="i"/>
              </m:rPr>
              <m:t>v</m:t>
            </m:r>
          </m:e>
        </m:acc>
      </m:oMath>
      <w:r>
        <w:rPr>
          <w:rFonts w:eastAsia="Georgia" w:cs="Georgia" w:ascii="Georgia" w:hAnsi="Georgia"/>
        </w:rPr>
        <w:t xml:space="preserve"> et décrit par l'équation d'Euler (1) :</w:t>
      </w:r>
    </w:p>
    <w:p>
      <w:pPr>
        <w:spacing w:after="220" w:lineRule="auto"/>
      </w:pPr>
      <m:oMathPara>
        <m:oMath>
          <m:r>
            <m:rPr>
              <m:sty m:val="i"/>
            </m:rPr>
            <m:t>ρ</m:t>
          </m:r>
          <m:d>
            <m:dPr>
              <m:begChr m:val="["/>
              <m:endChr m:val="]"/>
              <m:ctrlPr>
                <w:rPr>
                  <w:rFonts w:ascii="Cambria Math" w:hAnsi="Cambria Math"/>
                </w:rPr>
              </m:ctrlPr>
            </m:dPr>
            <m:e>
              <m:f>
                <m:fPr>
                  <m:ctrlPr>
                    <w:rPr>
                      <w:rFonts w:ascii="Cambria Math" w:hAnsi="Cambria Math"/>
                    </w:rPr>
                  </m:ctrlPr>
                </m:fPr>
                <m:num>
                  <m:r>
                    <m:rPr>
                      <m:sty m:val="i"/>
                    </m:rPr>
                    <m:t>∂</m:t>
                  </m:r>
                  <m:acc>
                    <m:accPr>
                      <m:chr m:val="⃗"/>
                    </m:accPr>
                    <m:e>
                      <m:r>
                        <m:rPr>
                          <m:sty m:val="i"/>
                        </m:rPr>
                        <m:t>v</m:t>
                      </m:r>
                    </m:e>
                  </m:acc>
                </m:num>
                <m:den>
                  <m:r>
                    <m:rPr>
                      <m:sty m:val="i"/>
                    </m:rPr>
                    <m:t>∂</m:t>
                  </m:r>
                  <m:r>
                    <m:rPr>
                      <m:sty m:val="i"/>
                    </m:rPr>
                    <m:t>t</m:t>
                  </m:r>
                </m:den>
              </m:f>
              <m:r>
                <m:rPr>
                  <m:sty m:val="p"/>
                </m:rPr>
                <m:t>+</m:t>
              </m:r>
              <m:acc>
                <m:accPr>
                  <m:chr m:val="⃗"/>
                </m:accPr>
                <m:e>
                  <m:r>
                    <m:rPr>
                      <m:sty m:val="p"/>
                    </m:rPr>
                    <m:t>grad</m:t>
                  </m:r>
                </m:e>
              </m:acc>
              <m:f>
                <m:fPr>
                  <m:ctrlPr>
                    <w:rPr>
                      <w:rFonts w:ascii="Cambria Math" w:hAnsi="Cambria Math"/>
                    </w:rPr>
                  </m:ctrlPr>
                </m:fPr>
                <m:num>
                  <m:sSup>
                    <m:sSupPr/>
                    <m:e>
                      <m:acc>
                        <m:accPr>
                          <m:chr m:val="⃗"/>
                        </m:accPr>
                        <m:e>
                          <m:r>
                            <m:rPr>
                              <m:sty m:val="i"/>
                            </m:rPr>
                            <m:t>v</m:t>
                          </m:r>
                        </m:e>
                      </m:acc>
                    </m:e>
                    <m:sup>
                      <m:r>
                        <m:rPr>
                          <m:sty m:val="p"/>
                        </m:rPr>
                        <m:t>2</m:t>
                      </m:r>
                    </m:sup>
                  </m:sSup>
                </m:num>
                <m:den>
                  <m:r>
                    <m:rPr>
                      <m:sty m:val="p"/>
                    </m:rPr>
                    <m:t>2</m:t>
                  </m:r>
                </m:den>
              </m:f>
            </m:e>
          </m:d>
          <m:r>
            <m:rPr>
              <m:sty m:val="p"/>
            </m:rPr>
            <m:t>=</m:t>
          </m:r>
          <m:r>
            <m:rPr>
              <m:sty m:val="i"/>
            </m:rPr>
            <m:t>ρ</m:t>
          </m:r>
          <m:acc>
            <m:accPr>
              <m:chr m:val="⃗"/>
            </m:accPr>
            <m:e>
              <m:r>
                <m:rPr>
                  <m:sty m:val="i"/>
                </m:rPr>
                <m:t>g</m:t>
              </m:r>
            </m:e>
          </m:acc>
          <m:r>
            <m:rPr>
              <m:sty m:val="p"/>
            </m:rPr>
            <m:t>−</m:t>
          </m:r>
          <m:acc>
            <m:accPr>
              <m:chr m:val="⃗"/>
            </m:accPr>
            <m:e>
              <m:r>
                <m:rPr>
                  <m:sty m:val="p"/>
                </m:rPr>
                <m:t>grad</m:t>
              </m:r>
            </m:e>
          </m:acc>
          <m:r>
            <m:rPr>
              <m:sty m:val="i"/>
            </m:rPr>
            <m:t>P</m:t>
          </m:r>
          <m:r>
            <m:rPr>
              <m:sty m:val="p"/>
            </m:rPr>
            <m:t>+</m:t>
          </m:r>
          <m:sSub>
            <m:sSubPr/>
            <m:e>
              <m:acc>
                <m:accPr>
                  <m:chr m:val="⃗"/>
                </m:accPr>
                <m:e>
                  <m:r>
                    <m:rPr>
                      <m:sty m:val="i"/>
                    </m:rPr>
                    <m:t>f</m:t>
                  </m:r>
                </m:e>
              </m:acc>
            </m:e>
            <m:sub>
              <m:r>
                <m:rPr>
                  <m:nor/>
                </m:rPr>
                <m:t>autres </m:t>
              </m:r>
            </m:sub>
          </m:sSub>
        </m:oMath>
      </m:oMathPara>
    </w:p>
    <w:p>
      <w:pPr>
        <w:numPr>
          <w:ilvl w:val="1"/>
          <w:numId w:val="4"/>
        </w:numPr>
        <w:spacing w:lineRule="auto"/>
      </w:pPr>
      <w:r>
        <w:rPr>
          <w:rFonts w:eastAsia="Georgia" w:cs="Georgia" w:ascii="Georgia" w:hAnsi="Georgia"/>
        </w:rPr>
        <w:t xml:space="preserve">Préciser la signification éventuelle et l'unité de mesure usuelle (ou la dimension) du terme </w:t>
      </w:r>
      <m:oMath>
        <m:sSub>
          <m:sSubPr/>
          <m:e>
            <m:acc>
              <m:accPr>
                <m:chr m:val="⃗"/>
              </m:accPr>
              <m:e>
                <m:r>
                  <m:rPr>
                    <m:sty m:val="i"/>
                  </m:rPr>
                  <m:t>f</m:t>
                </m:r>
              </m:e>
            </m:acc>
          </m:e>
          <m:sub>
            <m:r>
              <m:rPr>
                <m:nor/>
              </m:rPr>
              <m:t>autres </m:t>
            </m:r>
          </m:sub>
        </m:sSub>
      </m:oMath>
      <w:r>
        <w:rPr>
          <w:rFonts w:eastAsia="Georgia" w:cs="Georgia" w:ascii="Georgia" w:hAnsi="Georgia"/>
        </w:rPr>
        <w:t xml:space="preserve">. Dans toute la suite, on considérera que ce terme est nul.</w:t>
      </w:r>
    </w:p>
    <w:p>
      <w:pPr>
        <w:numPr>
          <w:ilvl w:val="1"/>
          <w:numId w:val="4"/>
        </w:numPr>
        <w:spacing w:lineRule="auto"/>
      </w:pPr>
      <w:r>
        <w:rPr>
          <w:rFonts w:eastAsia="Georgia" w:cs="Georgia" w:ascii="Georgia" w:hAnsi="Georgia"/>
        </w:rPr>
        <w:t xml:space="preserve">Préciser la signification et l'unité de mesure usuelle (ou la dimension) du terme </w:t>
      </w:r>
      <m:oMath>
        <m:acc>
          <m:accPr>
            <m:chr m:val="⃗"/>
          </m:accPr>
          <m:e>
            <m:r>
              <m:rPr>
                <m:sty m:val="p"/>
              </m:rPr>
              <m:t>grad</m:t>
            </m:r>
          </m:e>
        </m:acc>
        <m:f>
          <m:fPr>
            <m:ctrlPr>
              <w:rPr>
                <w:rFonts w:ascii="Cambria Math" w:hAnsi="Cambria Math"/>
              </w:rPr>
            </m:ctrlPr>
          </m:fPr>
          <m:num>
            <m:sSup>
              <m:sSupPr/>
              <m:e>
                <m:acc>
                  <m:accPr>
                    <m:chr m:val="⃗"/>
                  </m:accPr>
                  <m:e>
                    <m:r>
                      <m:rPr>
                        <m:sty m:val="i"/>
                      </m:rPr>
                      <m:t>v</m:t>
                    </m:r>
                  </m:e>
                </m:acc>
              </m:e>
              <m:sup>
                <m:r>
                  <m:rPr>
                    <m:sty m:val="p"/>
                  </m:rPr>
                  <m:t>2</m:t>
                </m:r>
              </m:sup>
            </m:sSup>
          </m:num>
          <m:den>
            <m:r>
              <m:rPr>
                <m:sty m:val="p"/>
              </m:rPr>
              <m:t>2</m:t>
            </m:r>
          </m:den>
        </m:f>
      </m:oMath>
      <w:r>
        <w:rPr/>
        <w:t xml:space="preserve">.</w:t>
      </w:r>
    </w:p>
    <w:p>
      <w:pPr>
        <w:numPr>
          <w:ilvl w:val="1"/>
          <w:numId w:val="4"/>
        </w:numPr>
        <w:spacing w:lineRule="auto"/>
      </w:pPr>
      <w:r>
        <w:rPr>
          <w:rFonts w:eastAsia="Georgia" w:cs="Georgia" w:ascii="Georgia" w:hAnsi="Georgia"/>
        </w:rPr>
        <w:t xml:space="preserve">Montrer que, lors de la propagation d'une onde de célérité </w:t>
      </w:r>
      <m:oMath>
        <m:r>
          <m:rPr>
            <m:sty m:val="i"/>
          </m:rPr>
          <m:t>c</m:t>
        </m:r>
      </m:oMath>
      <w:r>
        <w:rPr/>
        <w:t xml:space="preserve">, ce terme </w:t>
      </w:r>
      <m:oMath>
        <m:acc>
          <m:accPr>
            <m:chr m:val="⃗"/>
          </m:accPr>
          <m:e>
            <m:r>
              <m:rPr>
                <m:sty m:val="p"/>
              </m:rPr>
              <m:t>grad</m:t>
            </m:r>
          </m:e>
        </m:acc>
        <m:f>
          <m:fPr>
            <m:ctrlPr>
              <w:rPr>
                <w:rFonts w:ascii="Cambria Math" w:hAnsi="Cambria Math"/>
              </w:rPr>
            </m:ctrlPr>
          </m:fPr>
          <m:num>
            <m:sSup>
              <m:sSupPr/>
              <m:e>
                <m:acc>
                  <m:accPr>
                    <m:chr m:val="⃗"/>
                  </m:accPr>
                  <m:e>
                    <m:r>
                      <m:rPr>
                        <m:sty m:val="i"/>
                      </m:rPr>
                      <m:t>v</m:t>
                    </m:r>
                  </m:e>
                </m:acc>
              </m:e>
              <m:sup>
                <m:r>
                  <m:rPr>
                    <m:sty m:val="p"/>
                  </m:rPr>
                  <m:t>2</m:t>
                </m:r>
              </m:sup>
            </m:sSup>
          </m:num>
          <m:den>
            <m:r>
              <m:rPr>
                <m:sty m:val="p"/>
              </m:rPr>
              <m:t>2</m:t>
            </m:r>
          </m:den>
        </m:f>
      </m:oMath>
      <w:r>
        <w:rPr>
          <w:rFonts w:eastAsia="Georgia" w:cs="Georgia" w:ascii="Georgia" w:hAnsi="Georgia"/>
        </w:rPr>
        <w:t xml:space="preserve"> est toujours négligeable devant un autre terme de l'équation (1), sous réserve que </w:t>
      </w:r>
      <m:oMath>
        <m:r>
          <m:rPr>
            <m:sty m:val="p"/>
          </m:rPr>
          <m:t>‖</m:t>
        </m:r>
        <m:acc>
          <m:accPr>
            <m:chr m:val="⃗"/>
          </m:accPr>
          <m:e>
            <m:r>
              <m:rPr>
                <m:sty m:val="i"/>
              </m:rPr>
              <m:t>v</m:t>
            </m:r>
          </m:e>
        </m:acc>
        <m:r>
          <m:rPr>
            <m:sty m:val="p"/>
          </m:rPr>
          <m:t>‖</m:t>
        </m:r>
        <m:r>
          <m:rPr>
            <m:sty m:val="p"/>
          </m:rPr>
          <m:t>≪</m:t>
        </m:r>
        <m:r>
          <m:rPr>
            <m:sty m:val="i"/>
          </m:rPr>
          <m:t>c</m:t>
        </m:r>
      </m:oMath>
      <w:r>
        <w:rPr>
          <w:rFonts w:eastAsia="Georgia" w:cs="Georgia" w:ascii="Georgia" w:hAnsi="Georgia"/>
        </w:rPr>
        <w:t xml:space="preserve">. Dans toute la suite, on considérera que cette approximation est vérifiée.</w:t>
      </w:r>
    </w:p>
    <w:p>
      <w:pPr>
        <w:numPr>
          <w:ilvl w:val="1"/>
          <w:numId w:val="4"/>
        </w:numPr>
        <w:spacing w:lineRule="auto"/>
      </w:pPr>
      <w:r>
        <w:rPr>
          <w:rFonts w:eastAsia="Georgia" w:cs="Georgia" w:ascii="Georgia" w:hAnsi="Georgia"/>
        </w:rPr>
        <w:t xml:space="preserve">Rappeler sans démonstration l'équation locale, liant les variations spatio-temporelles de </w:t>
      </w:r>
      <m:oMath>
        <m:r>
          <m:rPr>
            <m:sty m:val="i"/>
          </m:rPr>
          <m:t>ρ</m:t>
        </m:r>
      </m:oMath>
      <w:r>
        <w:rPr/>
        <w:t xml:space="preserve"> et </w:t>
      </w:r>
      <m:oMath>
        <m:acc>
          <m:accPr>
            <m:chr m:val="⃗"/>
          </m:accPr>
          <m:e>
            <m:r>
              <m:rPr>
                <m:sty m:val="i"/>
              </m:rPr>
              <m:t>v</m:t>
            </m:r>
          </m:e>
        </m:acc>
      </m:oMath>
      <w:r>
        <w:rPr/>
        <w:t xml:space="preserve">, qui exprime la conservation de la masse du fluide lors de son mouvement.</w:t>
      </w:r>
    </w:p>
    <w:p>
      <w:pPr>
        <w:spacing w:after="220" w:lineRule="auto"/>
      </w:pPr>
      <w:r>
        <w:rPr>
          <w:rFonts w:eastAsia="Georgia" w:cs="Georgia" w:ascii="Georgia" w:hAnsi="Georgia"/>
        </w:rPr>
        <w:t xml:space="preserve">Dans ce qui suit nous allons décrire deux types d'ondes dans les fluides (ondes acoustiques et ondes de gravité) puis nous proposerons une description sommaire des ondes de sillage.</w:t>
      </w:r>
      <w:r>
        <w:rPr/>
        <w:br w:type="textWrapping"/>
      </w:r>
      <w:r>
        <w:rPr>
          <w:rFonts w:eastAsia="Georgia" w:cs="Georgia" w:ascii="Georgia" w:hAnsi="Georgia"/>
        </w:rPr>
        <w:t xml:space="preserve">Dans cette partie II, les sous-parties II.B, II.C et II.D sont indépendantes, sous réserve d'utiliser les résultats établis dans la sous-partie II.A ci-dessus.</w:t>
      </w:r>
    </w:p>
    <w:p>
      <w:pPr>
        <w:spacing w:line="271" w:before="330" w:lineRule="auto"/>
      </w:pPr>
      <w:r>
        <w:rPr>
          <w:b/>
          <w:sz w:val="42"/>
        </w:rPr>
        <w:t xml:space="preserve">II.B Ondes acoustiques</w:t>
      </w:r>
    </w:p>
    <w:p>
      <w:pPr>
        <w:spacing w:after="220" w:lineRule="auto"/>
      </w:pPr>
      <w:r>
        <w:rPr>
          <w:rFonts w:eastAsia="Georgia" w:cs="Georgia" w:ascii="Georgia" w:hAnsi="Georgia"/>
        </w:rPr>
        <w:t xml:space="preserve">Les ondes acoustiques sont des ondes de compression caractérisées par des évolutions de la masse volumique autour de sa valeur moyenne (hors du passage de l'onde) </w:t>
      </w:r>
      <m:oMath>
        <m:sSub>
          <m:sSubPr/>
          <m:e>
            <m:r>
              <m:rPr>
                <m:sty m:val="i"/>
              </m:rPr>
              <m:t>ρ</m:t>
            </m:r>
          </m:e>
          <m:sub>
            <m:r>
              <m:rPr>
                <m:sty m:val="p"/>
              </m:rPr>
              <m:t>0</m:t>
            </m:r>
          </m:sub>
        </m:sSub>
      </m:oMath>
      <w:r>
        <w:rPr/>
        <w:t xml:space="preserve"> de la forme </w:t>
      </w:r>
      <m:oMath>
        <m:r>
          <m:rPr>
            <m:sty m:val="i"/>
          </m:rPr>
          <m:t>ρ</m:t>
        </m:r>
        <m:r>
          <m:rPr>
            <m:sty m:val="p"/>
          </m:rPr>
          <m:t>(</m:t>
        </m:r>
        <m:acc>
          <m:accPr>
            <m:chr m:val="⃗"/>
          </m:accPr>
          <m:e>
            <m:r>
              <m:rPr>
                <m:sty m:val="i"/>
              </m:rPr>
              <m:t>r</m:t>
            </m:r>
          </m:e>
        </m:acc>
        <m:r>
          <m:rPr>
            <m:sty m:val="p"/>
          </m:rPr>
          <m:t>,</m:t>
        </m:r>
        <m:r>
          <m:rPr>
            <m:sty m:val="i"/>
          </m:rPr>
          <m:t>t</m:t>
        </m:r>
        <m:r>
          <m:rPr>
            <m:sty m:val="p"/>
          </m:rPr>
          <m:t>)</m:t>
        </m:r>
        <m:r>
          <m:rPr>
            <m:sty m:val="p"/>
          </m:rPr>
          <m:t>=</m:t>
        </m:r>
        <m:sSub>
          <m:sSubPr/>
          <m:e>
            <m:r>
              <m:rPr>
                <m:sty m:val="i"/>
              </m:rPr>
              <m:t>ρ</m:t>
            </m:r>
          </m:e>
          <m:sub>
            <m:r>
              <m:rPr>
                <m:sty m:val="p"/>
              </m:rPr>
              <m:t>0</m:t>
            </m:r>
          </m:sub>
        </m:sSub>
        <m:r>
          <m:rPr>
            <m:sty m:val="p"/>
          </m:rPr>
          <m:t>+</m:t>
        </m:r>
        <m:r>
          <m:rPr>
            <m:sty m:val="i"/>
          </m:rPr>
          <m:t>δ</m:t>
        </m:r>
        <m:r>
          <m:rPr>
            <m:sty m:val="i"/>
          </m:rPr>
          <m:t>ρ</m:t>
        </m:r>
        <m:r>
          <m:rPr>
            <m:sty m:val="p"/>
          </m:rPr>
          <m:t>(</m:t>
        </m:r>
        <m:acc>
          <m:accPr>
            <m:chr m:val="⃗"/>
          </m:accPr>
          <m:e>
            <m:r>
              <m:rPr>
                <m:sty m:val="i"/>
              </m:rPr>
              <m:t>r</m:t>
            </m:r>
          </m:e>
        </m:acc>
        <m:r>
          <m:rPr>
            <m:sty m:val="p"/>
          </m:rPr>
          <m:t>,</m:t>
        </m:r>
        <m:r>
          <m:rPr>
            <m:sty m:val="i"/>
          </m:rPr>
          <m:t>t</m:t>
        </m:r>
        <m:r>
          <m:rPr>
            <m:sty m:val="p"/>
          </m:rPr>
          <m:t>)</m:t>
        </m:r>
      </m:oMath>
      <w:r>
        <w:rPr/>
        <w:t xml:space="preserve"> avec </w:t>
      </w:r>
      <m:oMath>
        <m:r>
          <m:rPr>
            <m:sty m:val="p"/>
          </m:rPr>
          <m:t>|</m:t>
        </m:r>
        <m:r>
          <m:rPr>
            <m:sty m:val="i"/>
          </m:rPr>
          <m:t>δ</m:t>
        </m:r>
        <m:r>
          <m:rPr>
            <m:sty m:val="i"/>
          </m:rPr>
          <m:t>ρ</m:t>
        </m:r>
        <m:r>
          <m:rPr>
            <m:sty m:val="p"/>
          </m:rPr>
          <m:t>(</m:t>
        </m:r>
        <m:acc>
          <m:accPr>
            <m:chr m:val="⃗"/>
          </m:accPr>
          <m:e>
            <m:r>
              <m:rPr>
                <m:sty m:val="i"/>
              </m:rPr>
              <m:t>r</m:t>
            </m:r>
          </m:e>
        </m:acc>
        <m:r>
          <m:rPr>
            <m:sty m:val="p"/>
          </m:rPr>
          <m:t>,</m:t>
        </m:r>
        <m:r>
          <m:rPr>
            <m:sty m:val="i"/>
          </m:rPr>
          <m:t>t</m:t>
        </m:r>
        <m:r>
          <m:rPr>
            <m:sty m:val="p"/>
          </m:rPr>
          <m:t>)</m:t>
        </m:r>
        <m:r>
          <m:rPr>
            <m:sty m:val="p"/>
          </m:rPr>
          <m:t>|</m:t>
        </m:r>
        <m:r>
          <m:rPr>
            <m:sty m:val="p"/>
          </m:rPr>
          <m:t>≪</m:t>
        </m:r>
        <m:sSub>
          <m:sSubPr/>
          <m:e>
            <m:r>
              <m:rPr>
                <m:sty m:val="i"/>
              </m:rPr>
              <m:t>ρ</m:t>
            </m:r>
          </m:e>
          <m:sub>
            <m:r>
              <m:rPr>
                <m:sty m:val="p"/>
              </m:rPr>
              <m:t>0</m:t>
            </m:r>
          </m:sub>
        </m:sSub>
      </m:oMath>
      <w:r>
        <w:rPr>
          <w:rFonts w:eastAsia="Georgia" w:cs="Georgia" w:ascii="Georgia" w:hAnsi="Georgia"/>
        </w:rPr>
        <w:t xml:space="preserve">; au premier ordre, une telle fluctuation de densité s'accompagne d'une fluctuation au même ordre de la pression, </w:t>
      </w:r>
      <m:oMath>
        <m:r>
          <m:rPr>
            <m:sty m:val="i"/>
          </m:rPr>
          <m:t>δ</m:t>
        </m:r>
        <m:r>
          <m:rPr>
            <m:sty m:val="i"/>
          </m:rPr>
          <m:t>P</m:t>
        </m:r>
        <m:r>
          <m:rPr>
            <m:sty m:val="p"/>
          </m:rPr>
          <m:t>=</m:t>
        </m:r>
        <m:f>
          <m:fPr>
            <m:ctrlPr>
              <w:rPr>
                <w:rFonts w:ascii="Cambria Math" w:hAnsi="Cambria Math"/>
              </w:rPr>
            </m:ctrlPr>
          </m:fPr>
          <m:num>
            <m:r>
              <m:rPr>
                <m:sty m:val="p"/>
              </m:rPr>
              <m:t>1</m:t>
            </m:r>
          </m:num>
          <m:den>
            <m:sSub>
              <m:sSubPr/>
              <m:e>
                <m:r>
                  <m:rPr>
                    <m:sty m:val="i"/>
                  </m:rPr>
                  <m:t>ρ</m:t>
                </m:r>
              </m:e>
              <m:sub>
                <m:r>
                  <m:rPr>
                    <m:sty m:val="p"/>
                  </m:rPr>
                  <m:t>0</m:t>
                </m:r>
              </m:sub>
            </m:sSub>
            <m:r>
              <m:rPr>
                <m:sty m:val="i"/>
              </m:rPr>
              <m:t>χ</m:t>
            </m:r>
          </m:den>
        </m:f>
        <m:r>
          <m:rPr>
            <m:sty m:val="i"/>
          </m:rPr>
          <m:t>δ</m:t>
        </m:r>
        <m:r>
          <m:rPr>
            <m:sty m:val="i"/>
          </m:rPr>
          <m:t>ρ</m:t>
        </m:r>
      </m:oMath>
      <w:r>
        <w:rPr>
          <w:rFonts w:eastAsia="Georgia" w:cs="Georgia" w:ascii="Georgia" w:hAnsi="Georgia"/>
        </w:rPr>
        <w:t xml:space="preserve"> où la compressibilité </w:t>
      </w:r>
      <m:oMath>
        <m:r>
          <m:rPr>
            <m:sty m:val="i"/>
          </m:rPr>
          <m:t>χ</m:t>
        </m:r>
      </m:oMath>
      <w:r>
        <w:rPr>
          <w:rFonts w:eastAsia="Georgia" w:cs="Georgia" w:ascii="Georgia" w:hAnsi="Georgia"/>
        </w:rPr>
        <w:t xml:space="preserve"> est supposée uniforme et constante.</w:t>
      </w:r>
    </w:p>
    <w:p>
      <w:pPr>
        <w:numPr>
          <w:ilvl w:val="1"/>
          <w:numId w:val="5"/>
        </w:numPr>
        <w:spacing w:lineRule="auto"/>
      </w:pPr>
      <w:r>
        <w:rPr/>
        <w:t xml:space="preserve">Lorsque le fluide est un gaz parfait de pression au repos </w:t>
      </w:r>
      <m:oMath>
        <m:sSub>
          <m:sSubPr/>
          <m:e>
            <m:r>
              <m:rPr>
                <m:sty m:val="i"/>
              </m:rPr>
              <m:t>P</m:t>
            </m:r>
          </m:e>
          <m:sub>
            <m:r>
              <m:rPr>
                <m:sty m:val="p"/>
              </m:rPr>
              <m:t>0</m:t>
            </m:r>
          </m:sub>
        </m:sSub>
      </m:oMath>
      <w:r>
        <w:rPr>
          <w:rFonts w:eastAsia="Georgia" w:cs="Georgia" w:ascii="Georgia" w:hAnsi="Georgia"/>
        </w:rPr>
        <w:t xml:space="preserve"> caractérisé par le rapport adiabatique </w:t>
      </w:r>
      <m:oMath>
        <m:r>
          <m:rPr>
            <m:sty m:val="i"/>
          </m:rPr>
          <m:t>γ</m:t>
        </m:r>
        <m:r>
          <m:rPr>
            <m:sty m:val="p"/>
          </m:rPr>
          <m:t>=</m:t>
        </m:r>
        <m:sSub>
          <m:sSubPr/>
          <m:e>
            <m:r>
              <m:rPr>
                <m:sty m:val="i"/>
              </m:rPr>
              <m:t>C</m:t>
            </m:r>
          </m:e>
          <m:sub>
            <m:r>
              <m:rPr>
                <m:sty m:val="i"/>
              </m:rPr>
              <m:t>P</m:t>
            </m:r>
          </m:sub>
        </m:sSub>
        <m:r>
          <m:rPr>
            <m:sty m:val="p"/>
          </m:rPr>
          <m:t>/</m:t>
        </m:r>
        <m:sSub>
          <m:sSubPr/>
          <m:e>
            <m:r>
              <m:rPr>
                <m:sty m:val="i"/>
              </m:rPr>
              <m:t>C</m:t>
            </m:r>
          </m:e>
          <m:sub>
            <m:r>
              <m:rPr>
                <m:sty m:val="i"/>
              </m:rPr>
              <m:t>V</m:t>
            </m:r>
          </m:sub>
        </m:sSub>
      </m:oMath>
      <w:r>
        <w:rPr>
          <w:rFonts w:eastAsia="Georgia" w:cs="Georgia" w:ascii="Georgia" w:hAnsi="Georgia"/>
        </w:rPr>
        <w:t xml:space="preserve"> constant, exprimer la compressibilité </w:t>
      </w:r>
      <m:oMath>
        <m:r>
          <m:rPr>
            <m:sty m:val="i"/>
          </m:rPr>
          <m:t>χ</m:t>
        </m:r>
        <m:r>
          <m:rPr>
            <m:sty m:val="p"/>
          </m:rPr>
          <m:t>=</m:t>
        </m:r>
        <m:r>
          <m:rPr>
            <m:sty m:val="p"/>
          </m:rPr>
          <m:t>−</m:t>
        </m:r>
        <m:sSub>
          <m:sSubPr/>
          <m:e>
            <m:d>
              <m:dPr>
                <m:begChr m:val=""/>
                <m:endChr m:val="|"/>
                <m:ctrlPr>
                  <w:rPr>
                    <w:rFonts w:ascii="Cambria Math" w:hAnsi="Cambria Math"/>
                  </w:rPr>
                </m:ctrlPr>
              </m:dPr>
              <m:e>
                <m:f>
                  <m:fPr>
                    <m:ctrlPr>
                      <w:rPr>
                        <w:rFonts w:ascii="Cambria Math" w:hAnsi="Cambria Math"/>
                      </w:rPr>
                    </m:ctrlPr>
                  </m:fPr>
                  <m:num>
                    <m:r>
                      <m:rPr>
                        <m:sty m:val="p"/>
                      </m:rPr>
                      <m:t>1</m:t>
                    </m:r>
                  </m:num>
                  <m:den>
                    <m:r>
                      <m:rPr>
                        <m:sty m:val="i"/>
                      </m:rPr>
                      <m:t>V</m:t>
                    </m:r>
                  </m:den>
                </m:f>
                <m:f>
                  <m:fPr>
                    <m:ctrlPr>
                      <w:rPr>
                        <w:rFonts w:ascii="Cambria Math" w:hAnsi="Cambria Math"/>
                      </w:rPr>
                    </m:ctrlPr>
                  </m:fPr>
                  <m:num>
                    <m:r>
                      <m:rPr>
                        <m:sty m:val="i"/>
                      </m:rPr>
                      <m:t>∂</m:t>
                    </m:r>
                    <m:r>
                      <m:rPr>
                        <m:sty m:val="i"/>
                      </m:rPr>
                      <m:t>V</m:t>
                    </m:r>
                  </m:num>
                  <m:den>
                    <m:r>
                      <m:rPr>
                        <m:sty m:val="i"/>
                      </m:rPr>
                      <m:t>∂</m:t>
                    </m:r>
                    <m:r>
                      <m:rPr>
                        <m:sty m:val="i"/>
                      </m:rPr>
                      <m:t>P</m:t>
                    </m:r>
                  </m:den>
                </m:f>
              </m:e>
            </m:d>
          </m:e>
          <m:sub>
            <m:r>
              <m:rPr>
                <m:sty m:val="i"/>
              </m:rPr>
              <m:t>S</m:t>
            </m:r>
          </m:sub>
        </m:sSub>
      </m:oMath>
      <w:r>
        <w:rPr>
          <w:rFonts w:eastAsia="Georgia" w:cs="Georgia" w:ascii="Georgia" w:hAnsi="Georgia"/>
        </w:rPr>
        <w:t xml:space="preserve"> si la propagation des ondes acoustiques est isentropique. On ne fera pas nécessairement cette hypothèse dans ce qui suit.</w:t>
      </w:r>
    </w:p>
    <w:p>
      <w:pPr>
        <w:spacing w:after="220" w:lineRule="auto"/>
      </w:pPr>
      <w:r>
        <w:rPr>
          <w:rFonts w:eastAsia="Georgia" w:cs="Georgia" w:ascii="Georgia" w:hAnsi="Georgia"/>
        </w:rPr>
        <w:t xml:space="preserve">En présence du champ de pesanteur uniforme </w:t>
      </w:r>
      <m:oMath>
        <m:acc>
          <m:accPr>
            <m:chr m:val="⃗"/>
          </m:accPr>
          <m:e>
            <m:r>
              <m:rPr>
                <m:sty m:val="i"/>
              </m:rPr>
              <m:t>g</m:t>
            </m:r>
          </m:e>
        </m:acc>
        <m:r>
          <m:rPr>
            <m:sty m:val="p"/>
          </m:rPr>
          <m:t>=</m:t>
        </m:r>
        <m:r>
          <m:rPr>
            <m:sty m:val="p"/>
          </m:rPr>
          <m:t>−</m:t>
        </m:r>
        <m:r>
          <m:rPr>
            <m:sty m:val="i"/>
          </m:rPr>
          <m:t>g</m:t>
        </m:r>
        <m:sSub>
          <m:sSubPr/>
          <m:e>
            <m:acc>
              <m:accPr>
                <m:chr m:val="̂"/>
              </m:accPr>
              <m:e>
                <m:r>
                  <m:rPr>
                    <m:sty m:val="i"/>
                  </m:rPr>
                  <m:t>e</m:t>
                </m:r>
              </m:e>
            </m:acc>
          </m:e>
          <m:sub>
            <m:r>
              <m:rPr>
                <m:sty m:val="i"/>
              </m:rPr>
              <m:t>z</m:t>
            </m:r>
          </m:sub>
        </m:sSub>
      </m:oMath>
      <w:r>
        <w:rPr>
          <w:rFonts w:eastAsia="Georgia" w:cs="Georgia" w:ascii="Georgia" w:hAnsi="Georgia"/>
        </w:rPr>
        <w:t xml:space="preserve">, on s'intéresse à la propagation d'une onde acoustique d'amplitude </w:t>
      </w:r>
      <m:oMath>
        <m:r>
          <m:rPr>
            <m:sty m:val="i"/>
          </m:rPr>
          <m:t>A</m:t>
        </m:r>
      </m:oMath>
      <w:r>
        <w:rPr/>
        <w:t xml:space="preserve">, de pulsation </w:t>
      </w:r>
      <m:oMath>
        <m:r>
          <m:rPr>
            <m:sty m:val="i"/>
          </m:rPr>
          <m:t>ω</m:t>
        </m:r>
      </m:oMath>
      <w:r>
        <w:rPr/>
        <w:t xml:space="preserve"> et de vecteur d'onde </w:t>
      </w:r>
      <m:oMath>
        <m:acc>
          <m:accPr>
            <m:chr m:val="⃗"/>
          </m:accPr>
          <m:e>
            <m:r>
              <m:rPr>
                <m:sty m:val="i"/>
              </m:rPr>
              <m:t>k</m:t>
            </m:r>
          </m:e>
        </m:acc>
        <m:r>
          <m:rPr>
            <m:sty m:val="p"/>
          </m:rPr>
          <m:t>=</m:t>
        </m:r>
        <m:r>
          <m:rPr>
            <m:sty m:val="i"/>
          </m:rPr>
          <m:t>k</m:t>
        </m:r>
        <m:sSub>
          <m:sSubPr/>
          <m:e>
            <m:acc>
              <m:accPr>
                <m:chr m:val="̂"/>
              </m:accPr>
              <m:e>
                <m:r>
                  <m:rPr>
                    <m:sty m:val="i"/>
                  </m:rPr>
                  <m:t>e</m:t>
                </m:r>
              </m:e>
            </m:acc>
          </m:e>
          <m:sub>
            <m:r>
              <m:rPr>
                <m:sty m:val="i"/>
              </m:rPr>
              <m:t>x</m:t>
            </m:r>
          </m:sub>
        </m:sSub>
      </m:oMath>
      <w:r>
        <w:rPr>
          <w:rFonts w:eastAsia="Georgia" w:cs="Georgia" w:ascii="Georgia" w:hAnsi="Georgia"/>
        </w:rPr>
        <w:t xml:space="preserve"> caractérisée par </w:t>
      </w:r>
      <m:oMath>
        <m:r>
          <m:rPr>
            <m:sty m:val="i"/>
          </m:rPr>
          <m:t>δ</m:t>
        </m:r>
        <m:r>
          <m:rPr>
            <m:sty m:val="i"/>
          </m:rPr>
          <m:t>ρ</m:t>
        </m:r>
        <m:r>
          <m:rPr>
            <m:sty m:val="p"/>
          </m:rPr>
          <m:t>=</m:t>
        </m:r>
        <m:r>
          <m:rPr>
            <m:sty m:val="i"/>
          </m:rPr>
          <m:t>A</m:t>
        </m:r>
        <m:r>
          <m:rPr>
            <m:sty m:val="p"/>
          </m:rPr>
          <m:t>cos</m:t>
        </m:r>
        <m:r>
          <m:rPr>
            <m:sty m:val="p"/>
          </m:rPr>
          <m:t>⁡</m:t>
        </m:r>
        <m:r>
          <m:rPr>
            <m:sty m:val="p"/>
          </m:rPr>
          <m:t>(</m:t>
        </m:r>
        <m:r>
          <m:rPr>
            <m:sty m:val="i"/>
          </m:rPr>
          <m:t>ω</m:t>
        </m:r>
        <m:r>
          <m:rPr>
            <m:sty m:val="i"/>
          </m:rPr>
          <m:t>t</m:t>
        </m:r>
        <m:r>
          <m:rPr>
            <m:sty m:val="p"/>
          </m:rPr>
          <m:t>−</m:t>
        </m:r>
        <m:r>
          <m:rPr>
            <m:sty m:val="i"/>
          </m:rPr>
          <m:t>k</m:t>
        </m:r>
        <m:r>
          <m:rPr>
            <m:sty m:val="i"/>
          </m:rPr>
          <m:t>x</m:t>
        </m:r>
        <m:r>
          <m:rPr>
            <m:sty m:val="p"/>
          </m:rPr>
          <m:t>)</m:t>
        </m:r>
      </m:oMath>
      <w:r>
        <w:rPr/>
        <w:t xml:space="preserve">; on pourra utiliser la notation complexe </w:t>
      </w:r>
      <m:oMath>
        <m:r>
          <m:rPr>
            <m:sty m:val="i"/>
          </m:rPr>
          <m:t>δ</m:t>
        </m:r>
        <m:r>
          <m:rPr>
            <m:sty m:val="i"/>
          </m:rPr>
          <m:t>ρ</m:t>
        </m:r>
        <m:r>
          <m:rPr>
            <m:sty m:val="p"/>
          </m:rPr>
          <m:t>=</m:t>
        </m:r>
        <m:r>
          <m:rPr>
            <m:sty m:val="i"/>
          </m:rPr>
          <m:t>A</m:t>
        </m:r>
        <m:r>
          <m:rPr>
            <m:sty m:val="p"/>
          </m:rPr>
          <m:t>exp</m:t>
        </m:r>
        <m:r>
          <m:rPr>
            <m:sty m:val="p"/>
          </m:rPr>
          <m:t>⁡</m:t>
        </m:r>
        <m:r>
          <m:rPr>
            <m:sty m:val="p"/>
          </m:rPr>
          <m:t>[</m:t>
        </m:r>
        <m:r>
          <m:rPr>
            <m:sty m:val="p"/>
          </m:rPr>
          <m:t>i</m:t>
        </m:r>
        <m:r>
          <m:rPr>
            <m:sty m:val="p"/>
          </m:rPr>
          <m:t>(</m:t>
        </m:r>
        <m:r>
          <m:rPr>
            <m:sty m:val="i"/>
          </m:rPr>
          <m:t>ω</m:t>
        </m:r>
        <m:r>
          <m:rPr>
            <m:sty m:val="i"/>
          </m:rPr>
          <m:t>t</m:t>
        </m:r>
        <m:r>
          <m:rPr>
            <m:sty m:val="p"/>
          </m:rPr>
          <m:t>−</m:t>
        </m:r>
        <m:r>
          <m:rPr>
            <m:sty m:val="i"/>
          </m:rPr>
          <m:t>k</m:t>
        </m:r>
        <m:r>
          <m:rPr>
            <m:sty m:val="i"/>
          </m:rPr>
          <m:t>x</m:t>
        </m:r>
        <m:r>
          <m:rPr>
            <m:sty m:val="p"/>
          </m:rPr>
          <m:t>)</m:t>
        </m:r>
        <m:r>
          <m:rPr>
            <m:sty m:val="p"/>
          </m:rPr>
          <m:t>]</m:t>
        </m:r>
      </m:oMath>
      <w:r>
        <w:rPr/>
        <w:t xml:space="preserve">.</w:t>
      </w:r>
    </w:p>
    <w:p>
      <w:pPr>
        <w:numPr>
          <w:ilvl w:val="1"/>
          <w:numId w:val="6"/>
        </w:numPr>
        <w:spacing w:lineRule="auto"/>
      </w:pPr>
      <w:r>
        <w:rPr/>
        <w:t xml:space="preserve">On cherche le champ des vitesses </w:t>
      </w:r>
      <m:oMath>
        <m:acc>
          <m:accPr>
            <m:chr m:val="⃗"/>
          </m:accPr>
          <m:e>
            <m:r>
              <m:rPr>
                <m:sty m:val="i"/>
              </m:rPr>
              <m:t>v</m:t>
            </m:r>
          </m:e>
        </m:acc>
        <m:r>
          <m:rPr>
            <m:sty m:val="p"/>
          </m:rPr>
          <m:t>(</m:t>
        </m:r>
        <m:r>
          <m:rPr>
            <m:sty m:val="i"/>
          </m:rPr>
          <m:t>x</m:t>
        </m:r>
        <m:r>
          <m:rPr>
            <m:sty m:val="p"/>
          </m:rPr>
          <m:t>,</m:t>
        </m:r>
        <m:r>
          <m:rPr>
            <m:sty m:val="i"/>
          </m:rPr>
          <m:t>t</m:t>
        </m:r>
        <m:r>
          <m:rPr>
            <m:sty m:val="p"/>
          </m:rPr>
          <m:t>)</m:t>
        </m:r>
        <m:r>
          <m:rPr>
            <m:sty m:val="p"/>
          </m:rPr>
          <m:t>=</m:t>
        </m:r>
        <m:bar>
          <m:barPr/>
          <m:e>
            <m:sSub>
              <m:sSubPr/>
              <m:e>
                <m:r>
                  <m:rPr>
                    <m:sty m:val="i"/>
                  </m:rPr>
                  <m:t>V</m:t>
                </m:r>
              </m:e>
              <m:sub>
                <m:r>
                  <m:rPr>
                    <m:sty m:val="p"/>
                  </m:rPr>
                  <m:t>0</m:t>
                </m:r>
              </m:sub>
            </m:sSub>
          </m:e>
        </m:bar>
        <m:r>
          <m:rPr>
            <m:sty m:val="p"/>
          </m:rPr>
          <m:t>exp</m:t>
        </m:r>
        <m:r>
          <m:rPr>
            <m:sty m:val="p"/>
          </m:rPr>
          <m:t>⁡</m:t>
        </m:r>
        <m:r>
          <m:rPr>
            <m:sty m:val="p"/>
          </m:rPr>
          <m:t>[</m:t>
        </m:r>
        <m:r>
          <m:rPr>
            <m:sty m:val="p"/>
          </m:rPr>
          <m:t>i</m:t>
        </m:r>
        <m:r>
          <m:rPr>
            <m:sty m:val="p"/>
          </m:rPr>
          <m:t>(</m:t>
        </m:r>
        <m:r>
          <m:rPr>
            <m:sty m:val="i"/>
          </m:rPr>
          <m:t>ω</m:t>
        </m:r>
        <m:r>
          <m:rPr>
            <m:sty m:val="i"/>
          </m:rPr>
          <m:t>t</m:t>
        </m:r>
        <m:r>
          <m:rPr>
            <m:sty m:val="p"/>
          </m:rPr>
          <m:t>−</m:t>
        </m:r>
        <m:r>
          <m:rPr>
            <m:sty m:val="i"/>
          </m:rPr>
          <m:t>k</m:t>
        </m:r>
        <m:r>
          <m:rPr>
            <m:sty m:val="i"/>
          </m:rPr>
          <m:t>x</m:t>
        </m:r>
        <m:r>
          <m:rPr>
            <m:sty m:val="p"/>
          </m:rPr>
          <m:t>)</m:t>
        </m:r>
        <m:r>
          <m:rPr>
            <m:sty m:val="p"/>
          </m:rPr>
          <m:t>]</m:t>
        </m:r>
        <m:sSub>
          <m:sSubPr/>
          <m:e>
            <m:acc>
              <m:accPr>
                <m:chr m:val="̂"/>
              </m:accPr>
              <m:e>
                <m:r>
                  <m:rPr>
                    <m:sty m:val="i"/>
                  </m:rPr>
                  <m:t>e</m:t>
                </m:r>
              </m:e>
            </m:acc>
          </m:e>
          <m:sub>
            <m:r>
              <m:rPr>
                <m:sty m:val="i"/>
              </m:rPr>
              <m:t>x</m:t>
            </m:r>
          </m:sub>
        </m:sSub>
      </m:oMath>
      <w:r>
        <w:rPr>
          <w:rFonts w:eastAsia="Georgia" w:cs="Georgia" w:ascii="Georgia" w:hAnsi="Georgia"/>
        </w:rPr>
        <w:t xml:space="preserve">. Exprimer, à l'ordre d'approximation cité ici, </w:t>
      </w:r>
      <m:oMath>
        <m:bar>
          <m:barPr/>
          <m:e>
            <m:sSub>
              <m:sSubPr/>
              <m:e>
                <m:r>
                  <m:rPr>
                    <m:sty m:val="i"/>
                  </m:rPr>
                  <m:t>V</m:t>
                </m:r>
              </m:e>
              <m:sub>
                <m:r>
                  <m:rPr>
                    <m:sty m:val="p"/>
                  </m:rPr>
                  <m:t>0</m:t>
                </m:r>
              </m:sub>
            </m:sSub>
          </m:e>
        </m:bar>
      </m:oMath>
      <w:r>
        <w:rPr/>
        <w:t xml:space="preserve"> en fonction de </w:t>
      </w:r>
      <m:oMath>
        <m:r>
          <m:rPr>
            <m:sty m:val="i"/>
          </m:rPr>
          <m:t>A</m:t>
        </m:r>
        <m:r>
          <m:rPr>
            <m:sty m:val="p"/>
          </m:rPr>
          <m:t>,</m:t>
        </m:r>
        <m:sSub>
          <m:sSubPr/>
          <m:e>
            <m:r>
              <m:rPr>
                <m:sty m:val="i"/>
              </m:rPr>
              <m:t>ρ</m:t>
            </m:r>
          </m:e>
          <m:sub>
            <m:r>
              <m:rPr>
                <m:sty m:val="p"/>
              </m:rPr>
              <m:t>0</m:t>
            </m:r>
          </m:sub>
        </m:sSub>
        <m:r>
          <m:rPr>
            <m:sty m:val="p"/>
          </m:rPr>
          <m:t>,</m:t>
        </m:r>
        <m:r>
          <m:rPr>
            <m:sty m:val="i"/>
          </m:rPr>
          <m:t>ω</m:t>
        </m:r>
      </m:oMath>
      <w:r>
        <w:rPr/>
        <w:t xml:space="preserve"> et </w:t>
      </w:r>
      <m:oMath>
        <m:r>
          <m:rPr>
            <m:sty m:val="i"/>
          </m:rPr>
          <m:t>k</m:t>
        </m:r>
      </m:oMath>
      <w:r>
        <w:rPr/>
        <w:t xml:space="preserve">.</w:t>
      </w:r>
    </w:p>
    <w:p>
      <w:pPr>
        <w:numPr>
          <w:ilvl w:val="1"/>
          <w:numId w:val="6"/>
        </w:numPr>
        <w:spacing w:lineRule="auto"/>
      </w:pPr>
      <w:r>
        <w:rPr>
          <w:rFonts w:eastAsia="Georgia" w:cs="Georgia" w:ascii="Georgia" w:hAnsi="Georgia"/>
        </w:rPr>
        <w:t xml:space="preserve">Déduire de l'équation d'Euler l'équation de dispersion liant </w:t>
      </w:r>
      <m:oMath>
        <m:r>
          <m:rPr>
            <m:sty m:val="i"/>
          </m:rPr>
          <m:t>ω</m:t>
        </m:r>
      </m:oMath>
      <w:r>
        <w:rPr/>
        <w:t xml:space="preserve"> et </w:t>
      </w:r>
      <m:oMath>
        <m:r>
          <m:rPr>
            <m:sty m:val="i"/>
          </m:rPr>
          <m:t>k</m:t>
        </m:r>
      </m:oMath>
      <w:r>
        <w:rPr/>
        <w:t xml:space="preserve"> en fonction de </w:t>
      </w:r>
      <m:oMath>
        <m:r>
          <m:rPr>
            <m:sty m:val="i"/>
          </m:rPr>
          <m:t>χ</m:t>
        </m:r>
      </m:oMath>
      <w:r>
        <w:rPr/>
        <w:t xml:space="preserve"> et </w:t>
      </w:r>
      <m:oMath>
        <m:sSub>
          <m:sSubPr/>
          <m:e>
            <m:r>
              <m:rPr>
                <m:sty m:val="i"/>
              </m:rPr>
              <m:t>ρ</m:t>
            </m:r>
          </m:e>
          <m:sub>
            <m:r>
              <m:rPr>
                <m:sty m:val="p"/>
              </m:rPr>
              <m:t>0</m:t>
            </m:r>
          </m:sub>
        </m:sSub>
      </m:oMath>
      <w:r>
        <w:rPr/>
        <w:t xml:space="preserve">. La propagation est-elle dispersive?</w:t>
      </w:r>
    </w:p>
    <w:p>
      <w:pPr>
        <w:numPr>
          <w:ilvl w:val="1"/>
          <w:numId w:val="6"/>
        </w:numPr>
        <w:spacing w:lineRule="auto"/>
      </w:pPr>
      <w:r>
        <w:rPr/>
        <w:t xml:space="preserve">Calculer la vitesse de groupe des ondes acoustiques dans l'air (gaz parfait, </w:t>
      </w:r>
      <m:oMath>
        <m:r>
          <m:rPr>
            <m:sty m:val="i"/>
          </m:rPr>
          <m:t>γ</m:t>
        </m:r>
        <m:r>
          <m:rPr>
            <m:sty m:val="p"/>
          </m:rPr>
          <m:t>=</m:t>
        </m:r>
        <m:r>
          <m:rPr>
            <m:sty m:val="p"/>
          </m:rPr>
          <m:t>1</m:t>
        </m:r>
        <m:r>
          <m:rPr>
            <m:sty m:val="p"/>
          </m:rPr>
          <m:t>,</m:t>
        </m:r>
        <m:r>
          <m:rPr>
            <m:sty m:val="p"/>
          </m:rPr>
          <m:t>4</m:t>
        </m:r>
      </m:oMath>
      <w:r>
        <w:rPr/>
        <w:t xml:space="preserve">, masse molaire </w:t>
      </w:r>
      <m:oMath>
        <m:r>
          <m:rPr>
            <m:sty m:val="i"/>
          </m:rPr>
          <m:t>M</m:t>
        </m:r>
        <m:r>
          <m:rPr>
            <m:sty m:val="p"/>
          </m:rPr>
          <m:t>=</m:t>
        </m:r>
        <m:r>
          <m:rPr>
            <m:sty m:val="p"/>
          </m:rPr>
          <m:t>29</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oMath>
      <w:r>
        <w:rPr>
          <w:rFonts w:eastAsia="Georgia" w:cs="Georgia" w:ascii="Georgia" w:hAnsi="Georgia"/>
        </w:rPr>
        <w:t xml:space="preserve"> ) au sommet de la stratosphère ( </w:t>
      </w:r>
      <m:oMath>
        <m:r>
          <m:rPr>
            <m:sty m:val="i"/>
          </m:rPr>
          <m:t>z</m:t>
        </m:r>
        <m:r>
          <m:rPr>
            <m:sty m:val="p"/>
          </m:rPr>
          <m:t>=</m:t>
        </m:r>
        <m:r>
          <m:rPr>
            <m:sty m:val="p"/>
          </m:rPr>
          <m:t>50</m:t>
        </m:r>
        <m:r>
          <m:rPr>
            <m:nor/>
          </m:rPr>
          <m:t xml:space="preserve"> </m:t>
        </m:r>
        <m:r>
          <m:rPr>
            <m:sty m:val="p"/>
          </m:rPr>
          <m:t>km</m:t>
        </m:r>
        <m:r>
          <m:rPr>
            <m:sty m:val="p"/>
          </m:rPr>
          <m:t>,</m:t>
        </m:r>
        <m:r>
          <m:rPr>
            <m:sty m:val="i"/>
          </m:rPr>
          <m:t>T</m:t>
        </m:r>
        <m:r>
          <m:rPr>
            <m:sty m:val="p"/>
          </m:rPr>
          <m:t>=</m:t>
        </m:r>
        <m:r>
          <m:rPr>
            <m:sty m:val="p"/>
          </m:rPr>
          <m:t>290</m:t>
        </m:r>
        <m:r>
          <m:rPr>
            <m:nor/>
          </m:rPr>
          <m:t xml:space="preserve"> </m:t>
        </m:r>
        <m:r>
          <m:rPr>
            <m:sty m:val="p"/>
          </m:rPr>
          <m:t>K</m:t>
        </m:r>
      </m:oMath>
      <w:r>
        <w:rPr/>
        <w:t xml:space="preserve"> ). On rappelle la valeur de la constante molaire des gaz parfaits, </w:t>
      </w:r>
      <m:oMath>
        <m:r>
          <m:rPr>
            <m:sty m:val="i"/>
          </m:rPr>
          <m:t>R</m:t>
        </m:r>
        <m:r>
          <m:rPr>
            <m:sty m:val="p"/>
          </m:rPr>
          <m:t>=</m:t>
        </m:r>
        <m:r>
          <m:rPr>
            <m:sty m:val="p"/>
          </m:rPr>
          <m:t>8</m:t>
        </m:r>
        <m:r>
          <m:rPr>
            <m:sty m:val="p"/>
          </m:rPr>
          <m:t>,</m:t>
        </m:r>
        <m:r>
          <m:rPr>
            <m:sty m:val="p"/>
          </m:rPr>
          <m:t>3</m:t>
        </m:r>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mol</m:t>
            </m:r>
          </m:e>
          <m:sup>
            <m:r>
              <m:rPr>
                <m:sty m:val="p"/>
              </m:rPr>
              <m:t>−</m:t>
            </m:r>
            <m:r>
              <m:rPr>
                <m:sty m:val="p"/>
              </m:rPr>
              <m:t>1</m:t>
            </m:r>
          </m:sup>
        </m:sSup>
      </m:oMath>
      <w:r>
        <w:rPr>
          <w:rFonts w:eastAsia="Georgia" w:cs="Georgia" w:ascii="Georgia" w:hAnsi="Georgia"/>
        </w:rPr>
        <w:t xml:space="preserve"> et, à toutes fins utiles, on donne </w:t>
      </w:r>
      <m:oMath>
        <m:rad>
          <m:radPr>
            <m:degHide m:val="1"/>
            <m:ctrlPr>
              <w:rPr>
                <w:rFonts w:ascii="Cambria Math" w:hAnsi="Cambria Math"/>
              </w:rPr>
            </m:ctrlPr>
          </m:radPr>
          <m:deg/>
          <m:e>
            <m:r>
              <m:rPr>
                <m:sty m:val="p"/>
              </m:rPr>
              <m:t>12</m:t>
            </m:r>
          </m:e>
        </m:rad>
        <m:r>
          <m:rPr>
            <m:sty m:val="p"/>
          </m:rPr>
          <m:t>≃</m:t>
        </m:r>
        <m:r>
          <m:rPr>
            <m:sty m:val="p"/>
          </m:rPr>
          <m:t>3</m:t>
        </m:r>
        <m:r>
          <m:rPr>
            <m:sty m:val="p"/>
          </m:rPr>
          <m:t>,</m:t>
        </m:r>
        <m:r>
          <m:rPr>
            <m:sty m:val="p"/>
          </m:rPr>
          <m:t>5</m:t>
        </m:r>
      </m:oMath>
      <w:r>
        <w:rPr/>
        <w:t xml:space="preserve">.</w:t>
      </w:r>
    </w:p>
    <w:p>
      <w:pPr>
        <w:spacing w:line="271" w:before="330" w:lineRule="auto"/>
      </w:pPr>
      <w:r>
        <w:rPr>
          <w:rFonts w:eastAsia="Georgia" w:cs="Georgia" w:ascii="Georgia" w:hAnsi="Georgia"/>
          <w:b/>
          <w:sz w:val="42"/>
        </w:rPr>
        <w:t xml:space="preserve">II.C Ondes de gravité</w:t>
      </w:r>
    </w:p>
    <w:p>
      <w:pPr>
        <w:spacing w:after="220" w:lineRule="auto"/>
      </w:pPr>
      <w:r>
        <w:rPr>
          <w:rFonts w:eastAsia="Georgia" w:cs="Georgia" w:ascii="Georgia" w:hAnsi="Georgia"/>
        </w:rPr>
        <w:t xml:space="preserve">On s'intéresse ici à des ondes se propageant au voisinage de l'interface quasiment horizontale </w:t>
      </w:r>
      <m:oMath>
        <m:r>
          <m:rPr>
            <m:sty m:val="i"/>
          </m:rPr>
          <m:t>z</m:t>
        </m:r>
        <m:r>
          <m:rPr>
            <m:sty m:val="p"/>
          </m:rPr>
          <m:t>≃</m:t>
        </m:r>
        <m:sSub>
          <m:sSubPr/>
          <m:e>
            <m:r>
              <m:rPr>
                <m:sty m:val="i"/>
              </m:rPr>
              <m:t>z</m:t>
            </m:r>
          </m:e>
          <m:sub>
            <m:r>
              <m:rPr>
                <m:sty m:val="i"/>
              </m:rPr>
              <m:t>h</m:t>
            </m:r>
          </m:sub>
        </m:sSub>
      </m:oMath>
      <w:r>
        <w:rPr>
          <w:rFonts w:eastAsia="Georgia" w:cs="Georgia" w:ascii="Georgia" w:hAnsi="Georgia"/>
        </w:rPr>
        <w:t xml:space="preserve"> de deux fluides. Nous étudierons d'abord le cas des ondes à la surface séparant l'eau ( </w:t>
      </w:r>
      <m:oMath>
        <m:r>
          <m:rPr>
            <m:sty m:val="i"/>
          </m:rPr>
          <m:t>z</m:t>
        </m:r>
        <m:r>
          <m:rPr>
            <m:sty m:val="p"/>
          </m:rPr>
          <m:t>&lt;</m:t>
        </m:r>
        <m:sSub>
          <m:sSubPr/>
          <m:e>
            <m:r>
              <m:rPr>
                <m:sty m:val="i"/>
              </m:rPr>
              <m:t>z</m:t>
            </m:r>
          </m:e>
          <m:sub>
            <m:r>
              <m:rPr>
                <m:sty m:val="i"/>
              </m:rPr>
              <m:t>h</m:t>
            </m:r>
          </m:sub>
        </m:sSub>
      </m:oMath>
      <w:r>
        <w:rPr>
          <w:rFonts w:eastAsia="Georgia" w:cs="Georgia" w:ascii="Georgia" w:hAnsi="Georgia"/>
        </w:rPr>
        <w:t xml:space="preserve">, fluide considéré comme incompressible de masse volumique </w:t>
      </w:r>
      <m:oMath>
        <m:sSub>
          <m:sSubPr/>
          <m:e>
            <m:r>
              <m:rPr>
                <m:sty m:val="i"/>
              </m:rPr>
              <m:t>ρ</m:t>
            </m:r>
          </m:e>
          <m:sub>
            <m:r>
              <m:rPr>
                <m:sty m:val="p"/>
              </m:rPr>
              <m:t>0</m:t>
            </m:r>
          </m:sub>
        </m:sSub>
      </m:oMath>
      <w:r>
        <w:rPr>
          <w:rFonts w:eastAsia="Georgia" w:cs="Georgia" w:ascii="Georgia" w:hAnsi="Georgia"/>
        </w:rPr>
        <w:t xml:space="preserve"> et régi par l'équation d'Euler, toujours dans les conditions de la partie II.A) et l'air ( </w:t>
      </w:r>
      <m:oMath>
        <m:r>
          <m:rPr>
            <m:sty m:val="i"/>
          </m:rPr>
          <m:t>z</m:t>
        </m:r>
        <m:r>
          <m:rPr>
            <m:sty m:val="p"/>
          </m:rPr>
          <m:t>&gt;</m:t>
        </m:r>
        <m:sSub>
          <m:sSubPr/>
          <m:e>
            <m:r>
              <m:rPr>
                <m:sty m:val="i"/>
              </m:rPr>
              <m:t>z</m:t>
            </m:r>
          </m:e>
          <m:sub>
            <m:r>
              <m:rPr>
                <m:sty m:val="i"/>
              </m:rPr>
              <m:t>h</m:t>
            </m:r>
          </m:sub>
        </m:sSub>
      </m:oMath>
      <w:r>
        <w:rPr>
          <w:rFonts w:eastAsia="Georgia" w:cs="Georgia" w:ascii="Georgia" w:hAnsi="Georgia"/>
        </w:rPr>
        <w:t xml:space="preserve">, fluide supposé isobare de pression </w:t>
      </w:r>
      <m:oMath>
        <m:sSub>
          <m:sSubPr/>
          <m:e>
            <m:r>
              <m:rPr>
                <m:sty m:val="i"/>
              </m:rPr>
              <m:t>P</m:t>
            </m:r>
          </m:e>
          <m:sub>
            <m:r>
              <m:rPr>
                <m:sty m:val="p"/>
              </m:rPr>
              <m:t>0</m:t>
            </m:r>
          </m:sub>
        </m:sSub>
      </m:oMath>
      <w:r>
        <w:rPr/>
        <w:t xml:space="preserve"> ), cf. figure 3 . On prendra </w:t>
      </w:r>
      <m:oMath>
        <m:r>
          <m:rPr>
            <m:sty m:val="i"/>
          </m:rPr>
          <m:t>g</m:t>
        </m:r>
        <m:r>
          <m:rPr>
            <m:sty m:val="p"/>
          </m:rPr>
          <m:t>=</m:t>
        </m:r>
        <m:r>
          <m:rPr>
            <m:sty m:val="p"/>
          </m:rPr>
          <m:t>9</m:t>
        </m:r>
        <m:r>
          <m:rPr>
            <m:sty m:val="p"/>
          </m:rPr>
          <m:t>,</m:t>
        </m:r>
        <m:r>
          <m:rPr>
            <m:sty m:val="p"/>
          </m:rPr>
          <m:t>8</m:t>
        </m:r>
        <m:r>
          <m:rPr>
            <m:nor/>
          </m:rPr>
          <m:t xml:space="preserve"> </m:t>
        </m:r>
        <m:r>
          <m:rPr>
            <m:sty m:val="p"/>
          </m:rPr>
          <m:t>m</m:t>
        </m:r>
        <m:r>
          <m:rPr>
            <m:sty m:val="p"/>
          </m:rPr>
          <m:t>⋅</m:t>
        </m:r>
        <m:sSup>
          <m:sSupPr/>
          <m:e>
            <m:r>
              <m:rPr>
                <m:nor/>
              </m:rPr>
              <m:t xml:space="preserve"> </m:t>
            </m:r>
            <m:r>
              <m:rPr>
                <m:sty m:val="p"/>
              </m:rPr>
              <m:t>s</m:t>
            </m:r>
          </m:e>
          <m:sup>
            <m:r>
              <m:rPr>
                <m:sty m:val="p"/>
              </m:rPr>
              <m:t>−</m:t>
            </m:r>
            <m:r>
              <m:rPr>
                <m:sty m:val="p"/>
              </m:rPr>
              <m:t>2</m:t>
            </m:r>
          </m:sup>
        </m:sSup>
      </m:oMath>
      <w:r>
        <w:rPr/>
        <w:t xml:space="preserve"> quelle que soit l'altitude.</w:t>
      </w:r>
    </w:p>
    <w:p>
      <w:pPr>
        <w:spacing w:lineRule="auto"/>
        <w:jc w:val="center"/>
      </w:pPr>
      <w:r>
        <w:rPr/>
        <w:drawing>
          <wp:inline distB="0" distL="0" distR="0" distT="0">
            <wp:extent cx="5486400" cy="2005013"/>
            <wp:effectExtent b="0" l="0" r="0" t="0"/>
            <wp:docPr id="3" name="image-8ac8497d946f71c460c3770574f74f39d240178a.jpg"/>
            <a:graphic>
              <a:graphicData uri="http://schemas.openxmlformats.org/drawingml/2006/picture">
                <pic:pic>
                  <pic:nvPicPr>
                    <pic:cNvPr id="3" name="image-8ac8497d946f71c460c3770574f74f39d240178a.jpg" descr=""/>
                    <pic:cNvPicPr/>
                  </pic:nvPicPr>
                  <pic:blipFill>
                    <a:blip r:embed="rId7" cstate="print"/>
                    <a:srcRect b="0" l="0" r="0" t="0"/>
                    <a:stretch>
                      <a:fillRect/>
                    </a:stretch>
                  </pic:blipFill>
                  <pic:spPr>
                    <a:xfrm>
                      <a:off x="0" y="0"/>
                      <a:ext cx="5486400" cy="2005013"/>
                    </a:xfrm>
                    <a:prstGeom prst="rect"/>
                  </pic:spPr>
                </pic:pic>
              </a:graphicData>
            </a:graphic>
          </wp:inline>
        </w:drawing>
      </w:r>
    </w:p>
    <w:p>
      <w:pPr>
        <w:spacing w:lineRule="auto"/>
      </w:pPr>
      <w:r>
        <w:rPr>
          <w:rFonts w:eastAsia="Georgia" w:cs="Georgia" w:ascii="Georgia" w:hAnsi="Georgia"/>
        </w:rPr>
        <w:t xml:space="preserve">Figure 3 - Interface eau-air pour la propagation d'ondes de gravité</w:t>
      </w:r>
    </w:p>
    <w:p>
      <w:pPr>
        <w:numPr>
          <w:ilvl w:val="1"/>
          <w:numId w:val="7"/>
        </w:numPr>
        <w:spacing w:lineRule="auto"/>
      </w:pPr>
      <w:r>
        <w:rPr>
          <w:rFonts w:eastAsia="Georgia" w:cs="Georgia" w:ascii="Georgia" w:hAnsi="Georgia"/>
        </w:rPr>
        <w:t xml:space="preserve">Quelle circonstance autorise à négliger les variations de la pression dans l'air?</w:t>
      </w:r>
    </w:p>
    <w:p>
      <w:pPr>
        <w:spacing w:after="220" w:lineRule="auto"/>
      </w:pPr>
      <w:r>
        <w:rPr>
          <w:rFonts w:eastAsia="Georgia" w:cs="Georgia" w:ascii="Georgia" w:hAnsi="Georgia"/>
        </w:rPr>
        <w:t xml:space="preserve">Pourquoi peut-on choisir de décrire la vitesse </w:t>
      </w:r>
      <m:oMath>
        <m:acc>
          <m:accPr>
            <m:chr m:val="⃗"/>
          </m:accPr>
          <m:e>
            <m:r>
              <m:rPr>
                <m:sty m:val="i"/>
              </m:rPr>
              <m:t>v</m:t>
            </m:r>
          </m:e>
        </m:acc>
      </m:oMath>
      <w:r>
        <w:rPr/>
        <w:t xml:space="preserve"> de l'eau sous la forme </w:t>
      </w:r>
      <m:oMath>
        <m:acc>
          <m:accPr>
            <m:chr m:val="⃗"/>
          </m:accPr>
          <m:e>
            <m:r>
              <m:rPr>
                <m:sty m:val="i"/>
              </m:rPr>
              <m:t>v</m:t>
            </m:r>
          </m:e>
        </m:acc>
        <m:r>
          <m:rPr>
            <m:sty m:val="p"/>
          </m:rPr>
          <m:t>=</m:t>
        </m:r>
        <m:acc>
          <m:accPr>
            <m:chr m:val="⃗"/>
          </m:accPr>
          <m:e>
            <m:r>
              <m:rPr>
                <m:sty m:val="p"/>
              </m:rPr>
              <m:t>grad</m:t>
            </m:r>
            <m:r>
              <m:rPr>
                <m:sty m:val="i"/>
              </m:rPr>
              <m:t>A</m:t>
            </m:r>
            <m:r>
              <m:rPr>
                <m:sty m:val="p"/>
              </m:rPr>
              <m:t>(</m:t>
            </m:r>
            <m:acc>
              <m:accPr>
                <m:chr m:val="⃗"/>
              </m:accPr>
              <m:e>
                <m:r>
                  <m:rPr>
                    <m:sty m:val="i"/>
                  </m:rPr>
                  <m:t>r</m:t>
                </m:r>
              </m:e>
            </m:acc>
            <m:r>
              <m:rPr>
                <m:sty m:val="p"/>
              </m:rPr>
              <m:t>,</m:t>
            </m:r>
            <m:r>
              <m:rPr>
                <m:sty m:val="i"/>
              </m:rPr>
              <m:t>t</m:t>
            </m:r>
            <m:r>
              <m:rPr>
                <m:sty m:val="p"/>
              </m:rPr>
              <m:t>)</m:t>
            </m:r>
          </m:e>
        </m:acc>
      </m:oMath>
      <w:r>
        <w:rPr/>
        <w:t xml:space="preserve"> ?</w:t>
      </w:r>
    </w:p>
    <w:p>
      <w:pPr>
        <w:numPr>
          <w:ilvl w:val="1"/>
          <w:numId w:val="8"/>
        </w:numPr>
        <w:spacing w:lineRule="auto"/>
      </w:pPr>
      <w:r>
        <w:rPr/>
        <w:t xml:space="preserve">Montrer qu'on peut choisir </w:t>
      </w:r>
      <m:oMath>
        <m:r>
          <m:rPr>
            <m:sty m:val="i"/>
          </m:rPr>
          <m:t>A</m:t>
        </m:r>
      </m:oMath>
      <w:r>
        <w:rPr>
          <w:rFonts w:eastAsia="Georgia" w:cs="Georgia" w:ascii="Georgia" w:hAnsi="Georgia"/>
        </w:rPr>
        <w:t xml:space="preserve"> de façon à vérifier l'équation de Laplace </w:t>
      </w:r>
      <m:oMath>
        <m:r>
          <m:rPr>
            <m:sty m:val="p"/>
          </m:rPr>
          <m:t>Δ</m:t>
        </m:r>
        <m:r>
          <m:rPr>
            <m:sty m:val="i"/>
          </m:rPr>
          <m:t>A</m:t>
        </m:r>
        <m:r>
          <m:rPr>
            <m:sty m:val="p"/>
          </m:rPr>
          <m:t>=</m:t>
        </m:r>
        <m:r>
          <m:rPr>
            <m:sty m:val="p"/>
          </m:rPr>
          <m:t>0</m:t>
        </m:r>
      </m:oMath>
      <w:r>
        <w:rPr>
          <w:rFonts w:eastAsia="Georgia" w:cs="Georgia" w:ascii="Georgia" w:hAnsi="Georgia"/>
        </w:rPr>
        <w:t xml:space="preserve"> (où </w:t>
      </w:r>
      <m:oMath>
        <m:r>
          <m:rPr>
            <m:sty m:val="p"/>
          </m:rPr>
          <m:t>Δ</m:t>
        </m:r>
      </m:oMath>
      <w:r>
        <w:rPr>
          <w:rFonts w:eastAsia="Georgia" w:cs="Georgia" w:ascii="Georgia" w:hAnsi="Georgia"/>
        </w:rPr>
        <w:t xml:space="preserve"> désigne l'opérateur laplacien) ainsi que l'équation de Bernoulli généralisée (2) :</w:t>
      </w:r>
    </w:p>
    <w:p>
      <w:pPr>
        <w:spacing w:after="220" w:lineRule="auto"/>
      </w:pPr>
      <m:oMathPara>
        <m:oMath>
          <m:f>
            <m:fPr>
              <m:ctrlPr>
                <w:rPr>
                  <w:rFonts w:ascii="Cambria Math" w:hAnsi="Cambria Math"/>
                </w:rPr>
              </m:ctrlPr>
            </m:fPr>
            <m:num>
              <m:sSup>
                <m:sSupPr/>
                <m:e>
                  <m:r>
                    <m:rPr>
                      <m:sty m:val="i"/>
                    </m:rPr>
                    <m:t>∂</m:t>
                  </m:r>
                </m:e>
                <m:sup>
                  <m:r>
                    <m:rPr>
                      <m:sty m:val="p"/>
                    </m:rPr>
                    <m:t>2</m:t>
                  </m:r>
                </m:sup>
              </m:sSup>
              <m:r>
                <m:rPr>
                  <m:sty m:val="i"/>
                </m:rPr>
                <m:t>A</m:t>
              </m:r>
            </m:num>
            <m:den>
              <m:r>
                <m:rPr>
                  <m:sty m:val="i"/>
                </m:rPr>
                <m:t>∂</m:t>
              </m:r>
              <m:sSup>
                <m:sSupPr/>
                <m:e>
                  <m:r>
                    <m:rPr>
                      <m:sty m:val="i"/>
                    </m:rPr>
                    <m:t>t</m:t>
                  </m:r>
                </m:e>
                <m:sup>
                  <m:r>
                    <m:rPr>
                      <m:sty m:val="p"/>
                    </m:rPr>
                    <m:t>2</m:t>
                  </m:r>
                </m:sup>
              </m:sSup>
            </m:den>
          </m:f>
          <m:r>
            <m:rPr>
              <m:sty m:val="p"/>
            </m:rPr>
            <m:t>+</m:t>
          </m:r>
          <m:f>
            <m:fPr>
              <m:ctrlPr>
                <w:rPr>
                  <w:rFonts w:ascii="Cambria Math" w:hAnsi="Cambria Math"/>
                </w:rPr>
              </m:ctrlPr>
            </m:fPr>
            <m:num>
              <m:r>
                <m:rPr>
                  <m:sty m:val="p"/>
                </m:rPr>
                <m:t>1</m:t>
              </m:r>
            </m:num>
            <m:den>
              <m:sSub>
                <m:sSubPr/>
                <m:e>
                  <m:r>
                    <m:rPr>
                      <m:sty m:val="i"/>
                    </m:rPr>
                    <m:t>ρ</m:t>
                  </m:r>
                </m:e>
                <m:sub>
                  <m:r>
                    <m:rPr>
                      <m:sty m:val="p"/>
                    </m:rPr>
                    <m:t>0</m:t>
                  </m:r>
                </m:sub>
              </m:sSub>
            </m:den>
          </m:f>
          <m:f>
            <m:fPr>
              <m:ctrlPr>
                <w:rPr>
                  <w:rFonts w:ascii="Cambria Math" w:hAnsi="Cambria Math"/>
                </w:rPr>
              </m:ctrlPr>
            </m:fPr>
            <m:num>
              <m:r>
                <m:rPr>
                  <m:sty m:val="i"/>
                </m:rPr>
                <m:t>∂</m:t>
              </m:r>
              <m:r>
                <m:rPr>
                  <m:sty m:val="i"/>
                </m:rPr>
                <m:t>P</m:t>
              </m:r>
            </m:num>
            <m:den>
              <m:r>
                <m:rPr>
                  <m:sty m:val="i"/>
                </m:rPr>
                <m:t>∂</m:t>
              </m:r>
              <m:r>
                <m:rPr>
                  <m:sty m:val="i"/>
                </m:rPr>
                <m:t>t</m:t>
              </m:r>
            </m:den>
          </m:f>
          <m:r>
            <m:rPr>
              <m:sty m:val="p"/>
            </m:rPr>
            <m:t>+</m:t>
          </m:r>
          <m:r>
            <m:rPr>
              <m:sty m:val="i"/>
            </m:rPr>
            <m:t>g</m:t>
          </m:r>
          <m:sSub>
            <m:sSubPr/>
            <m:e>
              <m:r>
                <m:rPr>
                  <m:sty m:val="i"/>
                </m:rPr>
                <m:t>v</m:t>
              </m:r>
            </m:e>
            <m:sub>
              <m:r>
                <m:rPr>
                  <m:sty m:val="i"/>
                </m:rPr>
                <m:t>z</m:t>
              </m:r>
            </m:sub>
          </m:sSub>
          <m:r>
            <m:rPr>
              <m:sty m:val="p"/>
            </m:rPr>
            <m:t>=</m:t>
          </m:r>
          <m:r>
            <m:rPr>
              <m:sty m:val="p"/>
            </m:rPr>
            <m:t>0</m:t>
          </m:r>
        </m:oMath>
      </m:oMathPara>
    </w:p>
    <w:p>
      <w:pPr>
        <w:spacing w:after="220" w:lineRule="auto"/>
      </w:pPr>
      <w:r>
        <w:rPr>
          <w:rFonts w:eastAsia="Georgia" w:cs="Georgia" w:ascii="Georgia" w:hAnsi="Georgia"/>
        </w:rPr>
        <w:t xml:space="preserve">On s'intéresse à la propagation unidimensionnelle d'une onde de gravité en eau très profonde, avec (en notations complexes) </w:t>
      </w:r>
      <m:oMath>
        <m:bar>
          <m:barPr/>
          <m:e>
            <m:r>
              <m:rPr>
                <m:sty m:val="i"/>
              </m:rPr>
              <m:t>A</m:t>
            </m:r>
          </m:e>
        </m:bar>
        <m:r>
          <m:rPr>
            <m:sty m:val="p"/>
          </m:rPr>
          <m:t>(</m:t>
        </m:r>
        <m:acc>
          <m:accPr>
            <m:chr m:val="⃗"/>
          </m:accPr>
          <m:e>
            <m:r>
              <m:rPr>
                <m:sty m:val="i"/>
              </m:rPr>
              <m:t>r</m:t>
            </m:r>
          </m:e>
        </m:acc>
        <m:r>
          <m:rPr>
            <m:sty m:val="p"/>
          </m:rPr>
          <m:t>,</m:t>
        </m:r>
        <m:r>
          <m:rPr>
            <m:sty m:val="i"/>
          </m:rPr>
          <m:t>t</m:t>
        </m:r>
        <m:r>
          <m:rPr>
            <m:sty m:val="p"/>
          </m:rPr>
          <m:t>)</m:t>
        </m:r>
        <m:r>
          <m:rPr>
            <m:sty m:val="p"/>
          </m:rPr>
          <m:t>=</m:t>
        </m:r>
        <m:r>
          <m:rPr>
            <m:sty m:val="i"/>
          </m:rPr>
          <m:t>f</m:t>
        </m:r>
        <m:r>
          <m:rPr>
            <m:sty m:val="p"/>
          </m:rPr>
          <m:t>(</m:t>
        </m:r>
        <m:r>
          <m:rPr>
            <m:sty m:val="i"/>
          </m:rPr>
          <m:t>z</m:t>
        </m:r>
        <m:r>
          <m:rPr>
            <m:sty m:val="p"/>
          </m:rPr>
          <m:t>)</m:t>
        </m:r>
        <m:r>
          <m:rPr>
            <m:sty m:val="p"/>
          </m:rPr>
          <m:t>exp</m:t>
        </m:r>
        <m:r>
          <m:rPr>
            <m:sty m:val="p"/>
          </m:rPr>
          <m:t>⁡</m:t>
        </m:r>
        <m:r>
          <m:rPr>
            <m:sty m:val="p"/>
          </m:rPr>
          <m:t>[</m:t>
        </m:r>
        <m:r>
          <m:rPr>
            <m:sty m:val="p"/>
          </m:rPr>
          <m:t>i</m:t>
        </m:r>
        <m:r>
          <m:rPr>
            <m:sty m:val="p"/>
          </m:rPr>
          <m:t>(</m:t>
        </m:r>
        <m:r>
          <m:rPr>
            <m:sty m:val="i"/>
          </m:rPr>
          <m:t>ω</m:t>
        </m:r>
        <m:r>
          <m:rPr>
            <m:sty m:val="i"/>
          </m:rPr>
          <m:t>t</m:t>
        </m:r>
        <m:r>
          <m:rPr>
            <m:sty m:val="p"/>
          </m:rPr>
          <m:t>−</m:t>
        </m:r>
        <m:r>
          <m:rPr>
            <m:sty m:val="i"/>
          </m:rPr>
          <m:t>k</m:t>
        </m:r>
        <m:r>
          <m:rPr>
            <m:sty m:val="i"/>
          </m:rPr>
          <m:t>x</m:t>
        </m:r>
        <m:r>
          <m:rPr>
            <m:sty m:val="p"/>
          </m:rPr>
          <m:t>)</m:t>
        </m:r>
        <m:r>
          <m:rPr>
            <m:sty m:val="p"/>
          </m:rPr>
          <m:t>]</m:t>
        </m:r>
      </m:oMath>
      <w:r>
        <w:rPr/>
        <w:t xml:space="preserve">. La surface libre est voisine de </w:t>
      </w:r>
      <m:oMath>
        <m:r>
          <m:rPr>
            <m:sty m:val="i"/>
          </m:rPr>
          <m:t>z</m:t>
        </m:r>
        <m:r>
          <m:rPr>
            <m:sty m:val="p"/>
          </m:rPr>
          <m:t>=</m:t>
        </m:r>
        <m:sSub>
          <m:sSubPr/>
          <m:e>
            <m:r>
              <m:rPr>
                <m:sty m:val="i"/>
              </m:rPr>
              <m:t>z</m:t>
            </m:r>
          </m:e>
          <m:sub>
            <m:r>
              <m:rPr>
                <m:sty m:val="i"/>
              </m:rPr>
              <m:t>h</m:t>
            </m:r>
          </m:sub>
        </m:sSub>
        <m:r>
          <m:rPr>
            <m:sty m:val="p"/>
          </m:rPr>
          <m:t>=</m:t>
        </m:r>
        <m:r>
          <m:rPr>
            <m:sty m:val="p"/>
          </m:rPr>
          <m:t>0</m:t>
        </m:r>
      </m:oMath>
      <w:r>
        <w:rPr/>
        <w:t xml:space="preserve"> et le fond de l'eau est en </w:t>
      </w:r>
      <m:oMath>
        <m:r>
          <m:rPr>
            <m:sty m:val="i"/>
          </m:rPr>
          <m:t>z</m:t>
        </m:r>
        <m:r>
          <m:rPr>
            <m:sty m:val="p"/>
          </m:rPr>
          <m:t>→</m:t>
        </m:r>
        <m:r>
          <m:rPr>
            <m:sty m:val="p"/>
          </m:rPr>
          <m:t>−</m:t>
        </m:r>
        <m:r>
          <m:rPr>
            <m:sty m:val="p"/>
          </m:rPr>
          <m:t>∞</m:t>
        </m:r>
      </m:oMath>
      <w:r>
        <w:rPr/>
        <w:t xml:space="preserve">.</w:t>
      </w:r>
      <w:r>
        <w:rPr/>
        <w:br w:type="textWrapping"/>
      </w:r>
      <m:oMath>
        <m:r>
          <m:rPr>
            <m:sty m:val="i"/>
          </m:rPr>
          <m:t>◻</m:t>
        </m:r>
      </m:oMath>
      <w:r>
        <w:rPr/>
        <w:t xml:space="preserve"> - 18. Exprimer </w:t>
      </w:r>
      <m:oMath>
        <m:r>
          <m:rPr>
            <m:sty m:val="i"/>
          </m:rPr>
          <m:t>f</m:t>
        </m:r>
        <m:r>
          <m:rPr>
            <m:sty m:val="p"/>
          </m:rPr>
          <m:t>(</m:t>
        </m:r>
        <m:r>
          <m:rPr>
            <m:sty m:val="i"/>
          </m:rPr>
          <m:t>z</m:t>
        </m:r>
        <m:r>
          <m:rPr>
            <m:sty m:val="p"/>
          </m:rPr>
          <m:t>)</m:t>
        </m:r>
      </m:oMath>
      <w:r>
        <w:rPr/>
        <w:t xml:space="preserve"> en fonction seulement de </w:t>
      </w:r>
      <m:oMath>
        <m:r>
          <m:rPr>
            <m:sty m:val="i"/>
          </m:rPr>
          <m:t>k</m:t>
        </m:r>
      </m:oMath>
      <w:r>
        <w:rPr/>
        <w:t xml:space="preserve"> et de </w:t>
      </w:r>
      <m:oMath>
        <m:sSub>
          <m:sSubPr/>
          <m:e>
            <m:r>
              <m:rPr>
                <m:sty m:val="i"/>
              </m:rPr>
              <m:t>f</m:t>
            </m:r>
          </m:e>
          <m:sub>
            <m:r>
              <m:rPr>
                <m:sty m:val="p"/>
              </m:rPr>
              <m:t>0</m:t>
            </m:r>
          </m:sub>
        </m:sSub>
        <m:r>
          <m:rPr>
            <m:sty m:val="p"/>
          </m:rPr>
          <m:t>=</m:t>
        </m:r>
        <m:r>
          <m:rPr>
            <m:sty m:val="i"/>
          </m:rPr>
          <m:t>f</m:t>
        </m:r>
        <m:r>
          <m:rPr>
            <m:sty m:val="p"/>
          </m:rPr>
          <m:t>(</m:t>
        </m:r>
        <m:r>
          <m:rPr>
            <m:sty m:val="p"/>
          </m:rPr>
          <m:t>0</m:t>
        </m:r>
        <m:r>
          <m:rPr>
            <m:sty m:val="p"/>
          </m:rPr>
          <m:t>)</m:t>
        </m:r>
      </m:oMath>
      <w:r>
        <w:rPr/>
        <w:t xml:space="preserve">.</w:t>
      </w:r>
    </w:p>
    <w:p>
      <w:pPr>
        <w:numPr>
          <w:ilvl w:val="1"/>
          <w:numId w:val="9"/>
        </w:numPr>
        <w:spacing w:lineRule="auto"/>
      </w:pPr>
      <w:r>
        <w:rPr>
          <w:rFonts w:eastAsia="Georgia" w:cs="Georgia" w:ascii="Georgia" w:hAnsi="Georgia"/>
        </w:rPr>
        <w:t xml:space="preserve">Que devient l'équation de Bernoulli au niveau de la surface libre de l'eau? En déduire l'équation de dispersion </w:t>
      </w:r>
      <m:oMath>
        <m:sSup>
          <m:sSupPr/>
          <m:e>
            <m:r>
              <m:rPr>
                <m:sty m:val="i"/>
              </m:rPr>
              <m:t>ω</m:t>
            </m:r>
          </m:e>
          <m:sup>
            <m:r>
              <m:rPr>
                <m:sty m:val="p"/>
              </m:rPr>
              <m:t>2</m:t>
            </m:r>
          </m:sup>
        </m:sSup>
        <m:r>
          <m:rPr>
            <m:sty m:val="p"/>
          </m:rPr>
          <m:t>=</m:t>
        </m:r>
        <m:r>
          <m:rPr>
            <m:sty m:val="i"/>
          </m:rPr>
          <m:t>g</m:t>
        </m:r>
        <m:r>
          <m:rPr>
            <m:sty m:val="i"/>
          </m:rPr>
          <m:t>k</m:t>
        </m:r>
      </m:oMath>
      <w:r>
        <w:rPr>
          <w:rFonts w:eastAsia="Georgia" w:cs="Georgia" w:ascii="Georgia" w:hAnsi="Georgia"/>
        </w:rPr>
        <w:t xml:space="preserve">. La propagation est-elle dispersive? On notera que cette équation de dépend pas des propriétés des fluides en contact; on admettra donc qu'elle s'applique encore dans le cas de l'interface entre deux couches de la haute atmosphère, par exemple.</w:t>
      </w:r>
    </w:p>
    <w:p>
      <w:pPr>
        <w:numPr>
          <w:ilvl w:val="1"/>
          <w:numId w:val="9"/>
        </w:numPr>
        <w:spacing w:lineRule="auto"/>
      </w:pPr>
      <w:r>
        <w:rPr>
          <w:rFonts w:eastAsia="Georgia" w:cs="Georgia" w:ascii="Georgia" w:hAnsi="Georgia"/>
        </w:rPr>
        <w:t xml:space="preserve">Calculer la fréquence et la longueur d'onde d'une onde de gravité se propageant à la vitesse de phase </w:t>
      </w:r>
      <m:oMath>
        <m:r>
          <m:rPr>
            <m:sty m:val="i"/>
          </m:rPr>
          <m:t>v</m:t>
        </m:r>
        <m:r>
          <m:rPr>
            <m:sty m:val="p"/>
          </m:rPr>
          <m:t>=</m:t>
        </m:r>
        <m:r>
          <m:rPr>
            <m:sty m:val="p"/>
          </m:rPr>
          <m:t>20</m:t>
        </m:r>
        <m:r>
          <m:rPr>
            <m:nor/>
          </m:rPr>
          <m:t xml:space="preserve"> </m:t>
        </m:r>
        <m:r>
          <m:rPr>
            <m:sty m:val="p"/>
          </m:rPr>
          <m:t>m</m:t>
        </m:r>
        <m:r>
          <m:rPr>
            <m:sty m:val="p"/>
          </m:rPr>
          <m:t>⋅</m:t>
        </m:r>
        <m:sSup>
          <m:sSupPr/>
          <m:e>
            <m:r>
              <m:rPr>
                <m:sty m:val="i"/>
              </m:rPr>
              <m:t>s</m:t>
            </m:r>
          </m:e>
          <m:sup>
            <m:r>
              <m:rPr>
                <m:sty m:val="p"/>
              </m:rPr>
              <m:t>−</m:t>
            </m:r>
            <m:r>
              <m:rPr>
                <m:sty m:val="p"/>
              </m:rPr>
              <m:t>1</m:t>
            </m:r>
          </m:sup>
        </m:sSup>
      </m:oMath>
      <w:r>
        <w:rPr>
          <w:rFonts w:eastAsia="Georgia" w:cs="Georgia" w:ascii="Georgia" w:hAnsi="Georgia"/>
        </w:rPr>
        <w:t xml:space="preserve">. Ces données correspondent aux mesures effectuées par des microbarographes (sondes de mesure de faibles variations de pression) installés au sol lors de l'éclipse totale du 11 août 1999 dans le nord de la FRANCE.</w:t>
      </w:r>
    </w:p>
    <w:p>
      <w:pPr>
        <w:spacing w:line="271" w:before="330" w:lineRule="auto"/>
      </w:pPr>
      <w:r>
        <w:rPr>
          <w:b/>
          <w:sz w:val="42"/>
        </w:rPr>
        <w:t xml:space="preserve">II.D Ondes de sillage</w:t>
      </w:r>
    </w:p>
    <w:p>
      <w:pPr>
        <w:spacing w:after="220" w:lineRule="auto"/>
      </w:pPr>
      <w:r>
        <w:rPr>
          <w:rFonts w:eastAsia="Georgia" w:cs="Georgia" w:ascii="Georgia" w:hAnsi="Georgia"/>
        </w:rPr>
        <w:t xml:space="preserve">Différents types d'ondes sont susceptibles de se regrouper sous la forme d'ondes de sillage lorsque le point d'émission est en mouvement. Ces ondes de sillage furent décrites pour la première fois par Kelvin en 1887 (revue de l'Institution of Mechanichal Engineers, 3 Aout 1887). Elle correspondent par exemple au motif laissé derrière lui par un canard se déplaçant à la surface d'une mare calme.</w:t>
      </w:r>
      <w:r>
        <w:rPr/>
        <w:br w:type="textWrapping"/>
      </w:r>
      <w:r>
        <w:rPr>
          <w:rFonts w:eastAsia="Georgia" w:cs="Georgia" w:ascii="Georgia" w:hAnsi="Georgia"/>
        </w:rPr>
        <w:t xml:space="preserve">On étudie d'abord un bateau </w:t>
      </w:r>
      <m:oMath>
        <m:r>
          <m:rPr>
            <m:sty m:val="i"/>
          </m:rPr>
          <m:t>B</m:t>
        </m:r>
      </m:oMath>
      <w:r>
        <w:rPr>
          <w:rFonts w:eastAsia="Georgia" w:cs="Georgia" w:ascii="Georgia" w:hAnsi="Georgia"/>
        </w:rPr>
        <w:t xml:space="preserve"> qui se déplace à la surface ( </w:t>
      </w:r>
      <m:oMath>
        <m:r>
          <m:rPr>
            <m:sty m:val="i"/>
          </m:rPr>
          <m:t>O</m:t>
        </m:r>
        <m:r>
          <m:rPr>
            <m:sty m:val="i"/>
          </m:rPr>
          <m:t>x</m:t>
        </m:r>
        <m:r>
          <m:rPr>
            <m:sty m:val="i"/>
          </m:rPr>
          <m:t>y</m:t>
        </m:r>
      </m:oMath>
      <w:r>
        <w:rPr>
          <w:rFonts w:eastAsia="Georgia" w:cs="Georgia" w:ascii="Georgia" w:hAnsi="Georgia"/>
        </w:rPr>
        <w:t xml:space="preserve"> ) de l'eau à la vitesse </w:t>
      </w:r>
      <m:oMath>
        <m:acc>
          <m:accPr>
            <m:chr m:val="⃗"/>
          </m:accPr>
          <m:e>
            <m:r>
              <m:rPr>
                <m:sty m:val="i"/>
              </m:rPr>
              <m:t>V</m:t>
            </m:r>
          </m:e>
        </m:acc>
        <m:r>
          <m:rPr>
            <m:sty m:val="p"/>
          </m:rPr>
          <m:t>=</m:t>
        </m:r>
        <m:sSub>
          <m:sSubPr/>
          <m:e>
            <m:r>
              <m:rPr>
                <m:sty m:val="i"/>
              </m:rPr>
              <m:t>V</m:t>
            </m:r>
          </m:e>
          <m:sub>
            <m:r>
              <m:rPr>
                <m:sty m:val="p"/>
              </m:rPr>
              <m:t>0</m:t>
            </m:r>
          </m:sub>
        </m:sSub>
        <m:sSub>
          <m:sSubPr/>
          <m:e>
            <m:acc>
              <m:accPr>
                <m:chr m:val="̂"/>
              </m:accPr>
              <m:e>
                <m:r>
                  <m:rPr>
                    <m:sty m:val="i"/>
                  </m:rPr>
                  <m:t>e</m:t>
                </m:r>
              </m:e>
            </m:acc>
          </m:e>
          <m:sub>
            <m:r>
              <m:rPr>
                <m:sty m:val="i"/>
              </m:rPr>
              <m:t>x</m:t>
            </m:r>
          </m:sub>
        </m:sSub>
      </m:oMath>
      <w:r>
        <w:rPr>
          <w:rFonts w:eastAsia="Georgia" w:cs="Georgia" w:ascii="Georgia" w:hAnsi="Georgia"/>
        </w:rPr>
        <w:t xml:space="preserve"> en émettant des ondes de surface de pulsation </w:t>
      </w:r>
      <m:oMath>
        <m:r>
          <m:rPr>
            <m:sty m:val="i"/>
          </m:rPr>
          <m:t>ω</m:t>
        </m:r>
      </m:oMath>
      <w:r>
        <w:rPr>
          <w:rFonts w:eastAsia="Georgia" w:cs="Georgia" w:ascii="Georgia" w:hAnsi="Georgia"/>
        </w:rPr>
        <w:t xml:space="preserve"> au fur et à mesure de son avancée. Ces ondes de</w:t>
      </w:r>
      <w:r>
        <w:rPr/>
        <w:br w:type="textWrapping"/>
      </w:r>
      <w:r>
        <w:rPr>
          <w:rFonts w:eastAsia="Georgia" w:cs="Georgia" w:ascii="Georgia" w:hAnsi="Georgia"/>
        </w:rPr>
        <w:t xml:space="preserve">surface se propagent à la vitesse de phase </w:t>
      </w:r>
      <m:oMath>
        <m:r>
          <m:rPr>
            <m:sty m:val="i"/>
          </m:rPr>
          <m:t>c</m:t>
        </m:r>
        <m:r>
          <m:rPr>
            <m:sty m:val="p"/>
          </m:rPr>
          <m:t>(</m:t>
        </m:r>
        <m:r>
          <m:rPr>
            <m:sty m:val="i"/>
          </m:rPr>
          <m:t>ω</m:t>
        </m:r>
        <m:r>
          <m:rPr>
            <m:sty m:val="p"/>
          </m:rPr>
          <m:t>)</m:t>
        </m:r>
      </m:oMath>
      <w:r>
        <w:rPr>
          <w:rFonts w:eastAsia="Georgia" w:cs="Georgia" w:ascii="Georgia" w:hAnsi="Georgia"/>
        </w:rPr>
        <w:t xml:space="preserve"> relativement au référentiel </w:t>
      </w:r>
      <m:oMath>
        <m:d>
          <m:dPr>
            <m:begChr m:val="("/>
            <m:endChr m:val=")"/>
            <m:ctrlPr>
              <w:rPr>
                <w:rFonts w:ascii="Cambria Math" w:hAnsi="Cambria Math"/>
              </w:rPr>
            </m:ctrlPr>
          </m:dPr>
          <m:e>
            <m:sSub>
              <m:sSubPr/>
              <m:e>
                <m:r>
                  <m:rPr>
                    <m:scr m:val="script"/>
                  </m:rPr>
                  <m:t>R</m:t>
                </m:r>
              </m:e>
              <m:sub>
                <m:r>
                  <m:rPr>
                    <m:sty m:val="p"/>
                  </m:rPr>
                  <m:t>0</m:t>
                </m:r>
              </m:sub>
            </m:sSub>
          </m:e>
        </m:d>
        <m:r>
          <m:rPr>
            <m:sty m:val="p"/>
          </m:rPr>
          <m:t>=</m:t>
        </m:r>
        <m:r>
          <m:rPr>
            <m:sty m:val="p"/>
          </m:rPr>
          <m:t>(</m:t>
        </m:r>
      </m:oMath>
      <w:r>
        <w:rPr/>
        <w:t xml:space="preserve"> Oxyz </w:t>
      </w:r>
      <m:oMath>
        <m:r>
          <m:rPr>
            <m:sty m:val="p"/>
          </m:rPr>
          <m:t>)</m:t>
        </m:r>
      </m:oMath>
      <w:r>
        <w:rPr>
          <w:rFonts w:eastAsia="Georgia" w:cs="Georgia" w:ascii="Georgia" w:hAnsi="Georgia"/>
        </w:rPr>
        <w:t xml:space="preserve">. Ces ondes, divergentes depuis leur point d'émission sont, dans ce référentiel, en notations complexes caractérisées par les oscillations de la surface de l'eau d'amplitude </w:t>
      </w:r>
      <m:oMath>
        <m:r>
          <m:rPr>
            <m:sty m:val="i"/>
          </m:rPr>
          <m:t>Z</m:t>
        </m:r>
        <m:r>
          <m:rPr>
            <m:sty m:val="p"/>
          </m:rPr>
          <m:t>(</m:t>
        </m:r>
        <m:acc>
          <m:accPr>
            <m:chr m:val="⃗"/>
          </m:accPr>
          <m:e>
            <m:r>
              <m:rPr>
                <m:sty m:val="i"/>
              </m:rPr>
              <m:t>r</m:t>
            </m:r>
          </m:e>
        </m:acc>
        <m:r>
          <m:rPr>
            <m:sty m:val="p"/>
          </m:rPr>
          <m:t>,</m:t>
        </m:r>
        <m:r>
          <m:rPr>
            <m:sty m:val="i"/>
          </m:rPr>
          <m:t>t</m:t>
        </m:r>
        <m:r>
          <m:rPr>
            <m:sty m:val="p"/>
          </m:rPr>
          <m:t>)</m:t>
        </m:r>
        <m:r>
          <m:rPr>
            <m:sty m:val="p"/>
          </m:rPr>
          <m:t>=</m:t>
        </m:r>
        <m:sSub>
          <m:sSubPr/>
          <m:e>
            <m:r>
              <m:rPr>
                <m:sty m:val="i"/>
              </m:rPr>
              <m:t>Z</m:t>
            </m:r>
          </m:e>
          <m:sub>
            <m:r>
              <m:rPr>
                <m:sty m:val="p"/>
              </m:rPr>
              <m:t>0</m:t>
            </m:r>
          </m:sub>
        </m:sSub>
        <m:r>
          <m:rPr>
            <m:sty m:val="p"/>
          </m:rPr>
          <m:t>exp</m:t>
        </m:r>
        <m:r>
          <m:rPr>
            <m:sty m:val="p"/>
          </m:rPr>
          <m:t>⁡</m:t>
        </m:r>
        <m:r>
          <m:rPr>
            <m:sty m:val="p"/>
          </m:rPr>
          <m:t>[</m:t>
        </m:r>
        <m:r>
          <m:rPr>
            <m:sty m:val="p"/>
          </m:rPr>
          <m:t>i</m:t>
        </m:r>
        <m:r>
          <m:rPr>
            <m:sty m:val="p"/>
          </m:rPr>
          <m:t>(</m:t>
        </m:r>
        <m:r>
          <m:rPr>
            <m:sty m:val="i"/>
          </m:rPr>
          <m:t>ω</m:t>
        </m:r>
        <m:r>
          <m:rPr>
            <m:sty m:val="i"/>
          </m:rPr>
          <m:t>t</m:t>
        </m:r>
        <m:r>
          <m:rPr>
            <m:sty m:val="p"/>
          </m:rPr>
          <m:t>−</m:t>
        </m:r>
        <m:acc>
          <m:accPr>
            <m:chr m:val="⃗"/>
          </m:accPr>
          <m:e>
            <m:r>
              <m:rPr>
                <m:sty m:val="i"/>
              </m:rPr>
              <m:t>k</m:t>
            </m:r>
          </m:e>
        </m:acc>
        <m:r>
          <m:rPr>
            <m:sty m:val="p"/>
          </m:rPr>
          <m:t>⋅</m:t>
        </m:r>
        <m:acc>
          <m:accPr>
            <m:chr m:val="⃗"/>
          </m:accPr>
          <m:e>
            <m:r>
              <m:rPr>
                <m:sty m:val="i"/>
              </m:rPr>
              <m:t>r</m:t>
            </m:r>
          </m:e>
        </m:acc>
        <m:r>
          <m:rPr>
            <m:sty m:val="p"/>
          </m:rPr>
          <m:t>)</m:t>
        </m:r>
        <m:r>
          <m:rPr>
            <m:sty m:val="p"/>
          </m:rPr>
          <m:t>]</m:t>
        </m:r>
      </m:oMath>
      <w:r>
        <w:rPr/>
        <w:t xml:space="preserve"> (voir figure 4). On choisit l'origine temporelle </w:t>
      </w:r>
      <m:oMath>
        <m:r>
          <m:rPr>
            <m:sty m:val="i"/>
          </m:rPr>
          <m:t>t</m:t>
        </m:r>
        <m:r>
          <m:rPr>
            <m:sty m:val="p"/>
          </m:rPr>
          <m:t>=</m:t>
        </m:r>
        <m:r>
          <m:rPr>
            <m:sty m:val="p"/>
          </m:rPr>
          <m:t>0</m:t>
        </m:r>
      </m:oMath>
      <w:r>
        <w:rPr>
          <w:rFonts w:eastAsia="Georgia" w:cs="Georgia" w:ascii="Georgia" w:hAnsi="Georgia"/>
        </w:rPr>
        <w:t xml:space="preserve"> à l'instant où le bateau passe au point </w:t>
      </w:r>
      <m:oMath>
        <m:r>
          <m:rPr>
            <m:sty m:val="i"/>
          </m:rPr>
          <m:t>O</m:t>
        </m:r>
      </m:oMath>
      <w:r>
        <w:rPr/>
        <w:t xml:space="preserve">.</w:t>
      </w:r>
    </w:p>
    <w:p>
      <w:pPr>
        <w:spacing w:lineRule="auto"/>
        <w:jc w:val="center"/>
      </w:pPr>
      <w:r>
        <w:rPr/>
        <w:drawing>
          <wp:inline distB="0" distL="0" distR="0" distT="0">
            <wp:extent cx="5486400" cy="3567878"/>
            <wp:effectExtent b="0" l="0" r="0" t="0"/>
            <wp:docPr id="4" name="image-d525f306076f0a3aca872d30f05ab3fb8df8636b.jpg"/>
            <a:graphic>
              <a:graphicData uri="http://schemas.openxmlformats.org/drawingml/2006/picture">
                <pic:pic>
                  <pic:nvPicPr>
                    <pic:cNvPr id="4" name="image-d525f306076f0a3aca872d30f05ab3fb8df8636b.jpg" descr=""/>
                    <pic:cNvPicPr/>
                  </pic:nvPicPr>
                  <pic:blipFill>
                    <a:blip r:embed="rId8" cstate="print"/>
                    <a:srcRect b="0" l="0" r="0" t="0"/>
                    <a:stretch>
                      <a:fillRect/>
                    </a:stretch>
                  </pic:blipFill>
                  <pic:spPr>
                    <a:xfrm>
                      <a:off x="0" y="0"/>
                      <a:ext cx="5486400" cy="3567878"/>
                    </a:xfrm>
                    <a:prstGeom prst="rect"/>
                  </pic:spPr>
                </pic:pic>
              </a:graphicData>
            </a:graphic>
          </wp:inline>
        </w:drawing>
      </w:r>
    </w:p>
    <w:p>
      <w:pPr>
        <w:spacing w:lineRule="auto"/>
      </w:pPr>
      <w:r>
        <w:rPr>
          <w:rFonts w:eastAsia="Georgia" w:cs="Georgia" w:ascii="Georgia" w:hAnsi="Georgia"/>
        </w:rPr>
        <w:t xml:space="preserve">Figure 4 - Formation d'un sillage derrière un bateau en mouvement</w:t>
      </w:r>
    </w:p>
    <w:p>
      <w:pPr>
        <w:spacing w:after="220" w:lineRule="auto"/>
      </w:pPr>
      <w:r>
        <w:rPr>
          <w:rFonts w:eastAsia="Georgia" w:cs="Georgia" w:ascii="Georgia" w:hAnsi="Georgia"/>
        </w:rPr>
        <w:t xml:space="preserve">Les ondes forment un sillage constitué de points </w:t>
      </w:r>
      <m:oMath>
        <m:r>
          <m:rPr>
            <m:sty m:val="i"/>
          </m:rPr>
          <m:t>P</m:t>
        </m:r>
        <m:r>
          <m:rPr>
            <m:sty m:val="p"/>
          </m:rPr>
          <m:t>,</m:t>
        </m:r>
        <m:r>
          <m:rPr>
            <m:sty m:val="i"/>
          </m:rPr>
          <m:t>Q</m:t>
        </m:r>
      </m:oMath>
      <w:r>
        <w:rPr>
          <w:rFonts w:eastAsia="Georgia" w:cs="Georgia" w:ascii="Georgia" w:hAnsi="Georgia"/>
        </w:rPr>
        <w:t xml:space="preserve"> qui sont atteints par des ondes de surface émises par le bateau lorsqu'il était aux points </w:t>
      </w:r>
      <m:oMath>
        <m:r>
          <m:rPr>
            <m:sty m:val="i"/>
          </m:rPr>
          <m:t>A</m:t>
        </m:r>
      </m:oMath>
      <w:r>
        <w:rPr/>
        <w:t xml:space="preserve"> et </w:t>
      </w:r>
      <m:oMath>
        <m:r>
          <m:rPr>
            <m:sty m:val="i"/>
          </m:rPr>
          <m:t>O</m:t>
        </m:r>
      </m:oMath>
      <w:r>
        <w:rPr>
          <w:rFonts w:eastAsia="Georgia" w:cs="Georgia" w:ascii="Georgia" w:hAnsi="Georgia"/>
        </w:rPr>
        <w:t xml:space="preserve"> respectivement. Ce sillage a un aspect en V stable pour un observateur lié au bateau. Ce sillage en V est caractérisé par un demi-angle au sommet </w:t>
      </w:r>
      <m:oMath>
        <m:r>
          <m:rPr>
            <m:sty m:val="i"/>
          </m:rPr>
          <m:t>θ</m:t>
        </m:r>
      </m:oMath>
      <w:r>
        <w:rPr>
          <w:rFonts w:eastAsia="Georgia" w:cs="Georgia" w:ascii="Georgia" w:hAnsi="Georgia"/>
        </w:rPr>
        <w:t xml:space="preserve"> représenté sur la figure 4 .</w:t>
      </w:r>
      <w:r>
        <w:rPr/>
        <w:br w:type="textWrapping"/>
      </w:r>
      <m:oMath>
        <m:r>
          <m:rPr>
            <m:sty m:val="i"/>
          </m:rPr>
          <m:t>◻</m:t>
        </m:r>
        <m:r>
          <m:rPr>
            <m:sty m:val="p"/>
          </m:rPr>
          <m:t>−</m:t>
        </m:r>
        <m:r>
          <m:rPr>
            <m:sty m:val="p"/>
          </m:rPr>
          <m:t>21</m:t>
        </m:r>
      </m:oMath>
      <w:r>
        <w:rPr>
          <w:rFonts w:eastAsia="Georgia" w:cs="Georgia" w:ascii="Georgia" w:hAnsi="Georgia"/>
        </w:rPr>
        <w:t xml:space="preserve">. On considère un point </w:t>
      </w:r>
      <m:oMath>
        <m:r>
          <m:rPr>
            <m:sty m:val="i"/>
          </m:rPr>
          <m:t>P</m:t>
        </m:r>
      </m:oMath>
      <w:r>
        <w:rPr>
          <w:rFonts w:eastAsia="Georgia" w:cs="Georgia" w:ascii="Georgia" w:hAnsi="Georgia"/>
        </w:rPr>
        <w:t xml:space="preserve"> de coordonnées </w:t>
      </w:r>
      <m:oMath>
        <m:acc>
          <m:accPr>
            <m:chr m:val="⃗"/>
          </m:accPr>
          <m:e>
            <m:r>
              <m:rPr>
                <m:sty m:val="i"/>
              </m:rPr>
              <m:t>r</m:t>
            </m:r>
          </m:e>
        </m:acc>
        <m:r>
          <m:rPr>
            <m:sty m:val="p"/>
          </m:rPr>
          <m:t>=</m:t>
        </m:r>
        <m:r>
          <m:rPr>
            <m:sty m:val="i"/>
          </m:rPr>
          <m:t>x</m:t>
        </m:r>
        <m:sSub>
          <m:sSubPr/>
          <m:e>
            <m:acc>
              <m:accPr>
                <m:chr m:val="̂"/>
              </m:accPr>
              <m:e>
                <m:r>
                  <m:rPr>
                    <m:sty m:val="i"/>
                  </m:rPr>
                  <m:t>e</m:t>
                </m:r>
              </m:e>
            </m:acc>
          </m:e>
          <m:sub>
            <m:r>
              <m:rPr>
                <m:sty m:val="i"/>
              </m:rPr>
              <m:t>x</m:t>
            </m:r>
          </m:sub>
        </m:sSub>
        <m:r>
          <m:rPr>
            <m:sty m:val="p"/>
          </m:rPr>
          <m:t>+</m:t>
        </m:r>
        <m:r>
          <m:rPr>
            <m:sty m:val="i"/>
          </m:rPr>
          <m:t>y</m:t>
        </m:r>
        <m:sSub>
          <m:sSubPr/>
          <m:e>
            <m:acc>
              <m:accPr>
                <m:chr m:val="̂"/>
              </m:accPr>
              <m:e>
                <m:r>
                  <m:rPr>
                    <m:sty m:val="i"/>
                  </m:rPr>
                  <m:t>e</m:t>
                </m:r>
              </m:e>
            </m:acc>
          </m:e>
          <m:sub>
            <m:r>
              <m:rPr>
                <m:sty m:val="i"/>
              </m:rPr>
              <m:t>y</m:t>
            </m:r>
          </m:sub>
        </m:sSub>
      </m:oMath>
      <w:r>
        <w:rPr>
          <w:rFonts w:eastAsia="Georgia" w:cs="Georgia" w:ascii="Georgia" w:hAnsi="Georgia"/>
        </w:rPr>
        <w:t xml:space="preserve"> relativement au référentiel </w:t>
      </w:r>
      <m:oMath>
        <m:d>
          <m:dPr>
            <m:begChr m:val="("/>
            <m:endChr m:val=")"/>
            <m:ctrlPr>
              <w:rPr>
                <w:rFonts w:ascii="Cambria Math" w:hAnsi="Cambria Math"/>
              </w:rPr>
            </m:ctrlPr>
          </m:dPr>
          <m:e>
            <m:sSub>
              <m:sSubPr/>
              <m:e>
                <m:r>
                  <m:rPr>
                    <m:scr m:val="script"/>
                  </m:rPr>
                  <m:t>R</m:t>
                </m:r>
              </m:e>
              <m:sub>
                <m:r>
                  <m:rPr>
                    <m:sty m:val="p"/>
                  </m:rPr>
                  <m:t>0</m:t>
                </m:r>
              </m:sub>
            </m:sSub>
          </m:e>
        </m:d>
      </m:oMath>
      <w:r>
        <w:rPr>
          <w:rFonts w:eastAsia="Georgia" w:cs="Georgia" w:ascii="Georgia" w:hAnsi="Georgia"/>
        </w:rPr>
        <w:t xml:space="preserve">. Déterminer, à l'instant </w:t>
      </w:r>
      <m:oMath>
        <m:r>
          <m:rPr>
            <m:sty m:val="i"/>
          </m:rPr>
          <m:t>t</m:t>
        </m:r>
      </m:oMath>
      <w:r>
        <w:rPr>
          <w:rFonts w:eastAsia="Georgia" w:cs="Georgia" w:ascii="Georgia" w:hAnsi="Georgia"/>
        </w:rPr>
        <w:t xml:space="preserve">, ses coordonnées </w:t>
      </w:r>
      <m:oMath>
        <m:sSup>
          <m:sSupPr/>
          <m:e>
            <m:acc>
              <m:accPr>
                <m:chr m:val="⃗"/>
              </m:accPr>
              <m:e>
                <m:r>
                  <m:rPr>
                    <m:sty m:val="i"/>
                  </m:rPr>
                  <m:t>r</m:t>
                </m:r>
              </m:e>
            </m:acc>
          </m:e>
          <m:sup>
            <m:r>
              <m:rPr>
                <m:sty m:val="i"/>
              </m:rPr>
              <m:t>′</m:t>
            </m:r>
          </m:sup>
        </m:sSup>
        <m:r>
          <m:rPr>
            <m:sty m:val="p"/>
          </m:rPr>
          <m:t>=</m:t>
        </m:r>
        <m:sSup>
          <m:sSupPr/>
          <m:e>
            <m:r>
              <m:rPr>
                <m:sty m:val="i"/>
              </m:rPr>
              <m:t>x</m:t>
            </m:r>
          </m:e>
          <m:sup>
            <m:r>
              <m:rPr>
                <m:sty m:val="i"/>
              </m:rPr>
              <m:t>′</m:t>
            </m:r>
          </m:sup>
        </m:sSup>
        <m:sSub>
          <m:sSubPr/>
          <m:e>
            <m:acc>
              <m:accPr>
                <m:chr m:val="̂"/>
              </m:accPr>
              <m:e>
                <m:r>
                  <m:rPr>
                    <m:sty m:val="i"/>
                  </m:rPr>
                  <m:t>e</m:t>
                </m:r>
              </m:e>
            </m:acc>
          </m:e>
          <m:sub>
            <m:r>
              <m:rPr>
                <m:sty m:val="i"/>
              </m:rPr>
              <m:t>x</m:t>
            </m:r>
          </m:sub>
        </m:sSub>
        <m:r>
          <m:rPr>
            <m:sty m:val="p"/>
          </m:rPr>
          <m:t>+</m:t>
        </m:r>
        <m:sSup>
          <m:sSupPr/>
          <m:e>
            <m:r>
              <m:rPr>
                <m:sty m:val="i"/>
              </m:rPr>
              <m:t>y</m:t>
            </m:r>
          </m:e>
          <m:sup>
            <m:r>
              <m:rPr>
                <m:sty m:val="i"/>
              </m:rPr>
              <m:t>′</m:t>
            </m:r>
          </m:sup>
        </m:sSup>
        <m:sSub>
          <m:sSubPr/>
          <m:e>
            <m:acc>
              <m:accPr>
                <m:chr m:val="̂"/>
              </m:accPr>
              <m:e>
                <m:r>
                  <m:rPr>
                    <m:sty m:val="i"/>
                  </m:rPr>
                  <m:t>e</m:t>
                </m:r>
              </m:e>
            </m:acc>
          </m:e>
          <m:sub>
            <m:r>
              <m:rPr>
                <m:sty m:val="i"/>
              </m:rPr>
              <m:t>y</m:t>
            </m:r>
          </m:sub>
        </m:sSub>
      </m:oMath>
      <w:r>
        <w:rPr>
          <w:rFonts w:eastAsia="Georgia" w:cs="Georgia" w:ascii="Georgia" w:hAnsi="Georgia"/>
        </w:rPr>
        <w:t xml:space="preserve"> relativement au référentiel </w:t>
      </w:r>
      <m:oMath>
        <m:r>
          <m:rPr>
            <m:sty m:val="p"/>
          </m:rPr>
          <m:t>(</m:t>
        </m:r>
        <m:r>
          <m:rPr>
            <m:scr m:val="script"/>
          </m:rPr>
          <m:t>R</m:t>
        </m:r>
        <m:r>
          <m:rPr>
            <m:sty m:val="p"/>
          </m:rPr>
          <m:t>)</m:t>
        </m:r>
        <m:r>
          <m:rPr>
            <m:sty m:val="p"/>
          </m:rPr>
          <m:t>=</m:t>
        </m:r>
        <m:r>
          <m:rPr>
            <m:sty m:val="p"/>
          </m:rPr>
          <m:t>(</m:t>
        </m:r>
        <m:r>
          <m:rPr>
            <m:sty m:val="i"/>
          </m:rPr>
          <m:t>B</m:t>
        </m:r>
        <m:r>
          <m:rPr>
            <m:sty m:val="i"/>
          </m:rPr>
          <m:t>x</m:t>
        </m:r>
        <m:r>
          <m:rPr>
            <m:sty m:val="i"/>
          </m:rPr>
          <m:t>y</m:t>
        </m:r>
        <m:r>
          <m:rPr>
            <m:sty m:val="i"/>
          </m:rPr>
          <m:t>z</m:t>
        </m:r>
        <m:r>
          <m:rPr>
            <m:sty m:val="p"/>
          </m:rPr>
          <m:t>)</m:t>
        </m:r>
      </m:oMath>
      <w:r>
        <w:rPr>
          <w:rFonts w:eastAsia="Georgia" w:cs="Georgia" w:ascii="Georgia" w:hAnsi="Georgia"/>
        </w:rPr>
        <w:t xml:space="preserve"> lié au bateau.</w:t>
      </w:r>
      <w:r>
        <w:rPr/>
        <w:br w:type="textWrapping"/>
      </w:r>
      <w:r>
        <w:rPr>
          <w:rFonts w:eastAsia="Georgia" w:cs="Georgia" w:ascii="Georgia" w:hAnsi="Georgia"/>
        </w:rPr>
        <w:t xml:space="preserve">En déduire l'expression de la hauteur de l'eau </w:t>
      </w:r>
      <m:oMath>
        <m:r>
          <m:rPr>
            <m:sty m:val="i"/>
          </m:rPr>
          <m:t>Z</m:t>
        </m:r>
        <m:d>
          <m:dPr>
            <m:begChr m:val="("/>
            <m:endChr m:val=")"/>
            <m:ctrlPr>
              <w:rPr>
                <w:rFonts w:ascii="Cambria Math" w:hAnsi="Cambria Math"/>
              </w:rPr>
            </m:ctrlPr>
          </m:dPr>
          <m:e>
            <m:sSup>
              <m:sSupPr/>
              <m:e>
                <m:acc>
                  <m:accPr>
                    <m:chr m:val="⃗"/>
                  </m:accPr>
                  <m:e>
                    <m:r>
                      <m:rPr>
                        <m:sty m:val="i"/>
                      </m:rPr>
                      <m:t>r</m:t>
                    </m:r>
                  </m:e>
                </m:acc>
              </m:e>
              <m:sup>
                <m:r>
                  <m:rPr>
                    <m:sty m:val="i"/>
                  </m:rPr>
                  <m:t>′</m:t>
                </m:r>
              </m:sup>
            </m:sSup>
            <m:r>
              <m:rPr>
                <m:sty m:val="p"/>
              </m:rPr>
              <m:t>,</m:t>
            </m:r>
            <m:r>
              <m:rPr>
                <m:sty m:val="i"/>
              </m:rPr>
              <m:t>t</m:t>
            </m:r>
          </m:e>
        </m:d>
      </m:oMath>
      <w:r>
        <w:rPr/>
        <w:t xml:space="preserve"> en ce point.</w:t>
      </w:r>
    </w:p>
    <w:p>
      <w:pPr>
        <w:numPr>
          <w:ilvl w:val="1"/>
          <w:numId w:val="10"/>
        </w:numPr>
        <w:spacing w:lineRule="auto"/>
      </w:pPr>
      <w:r>
        <w:rPr>
          <w:rFonts w:eastAsia="Georgia" w:cs="Georgia" w:ascii="Georgia" w:hAnsi="Georgia"/>
        </w:rPr>
        <w:t xml:space="preserve">Montrer que l'hypothèse d'un niveau stationnaire définit le sillage par la relation de Kelvin, </w:t>
      </w:r>
      <m:oMath>
        <m:r>
          <m:rPr>
            <m:sty m:val="i"/>
          </m:rPr>
          <m:t>ω</m:t>
        </m:r>
        <m:r>
          <m:rPr>
            <m:sty m:val="p"/>
          </m:rPr>
          <m:t>=</m:t>
        </m:r>
        <m:acc>
          <m:accPr>
            <m:chr m:val="⃗"/>
          </m:accPr>
          <m:e>
            <m:r>
              <m:rPr>
                <m:sty m:val="i"/>
              </m:rPr>
              <m:t>k</m:t>
            </m:r>
          </m:e>
        </m:acc>
        <m:r>
          <m:rPr>
            <m:sty m:val="p"/>
          </m:rPr>
          <m:t>⋅</m:t>
        </m:r>
        <m:acc>
          <m:accPr>
            <m:chr m:val="⃗"/>
          </m:accPr>
          <m:e>
            <m:r>
              <m:rPr>
                <m:sty m:val="i"/>
              </m:rPr>
              <m:t>V</m:t>
            </m:r>
          </m:e>
        </m:acc>
      </m:oMath>
      <w:r>
        <w:rPr/>
        <w:t xml:space="preserve">.</w:t>
      </w:r>
      <w:r>
        <w:rPr/>
        <w:br w:type="textWrapping"/>
      </w:r>
      <w:r>
        <w:rPr>
          <w:rFonts w:eastAsia="Georgia" w:cs="Georgia" w:ascii="Georgia" w:hAnsi="Georgia"/>
        </w:rPr>
        <w:t xml:space="preserve">Pour transcrire ce résultat sous forme géométrique, on s'intéresse aux points </w:t>
      </w:r>
      <m:oMath>
        <m:r>
          <m:rPr>
            <m:sty m:val="i"/>
          </m:rPr>
          <m:t>Q</m:t>
        </m:r>
        <m:r>
          <m:rPr>
            <m:sty m:val="p"/>
          </m:rPr>
          <m:t>,</m:t>
        </m:r>
        <m:sSup>
          <m:sSupPr/>
          <m:e>
            <m:r>
              <m:rPr>
                <m:sty m:val="i"/>
              </m:rPr>
              <m:t>Q</m:t>
            </m:r>
          </m:e>
          <m:sup>
            <m:r>
              <m:rPr>
                <m:sty m:val="i"/>
              </m:rPr>
              <m:t>′</m:t>
            </m:r>
          </m:sup>
        </m:sSup>
      </m:oMath>
      <w:r>
        <w:rPr>
          <w:rFonts w:eastAsia="Georgia" w:cs="Georgia" w:ascii="Georgia" w:hAnsi="Georgia"/>
        </w:rPr>
        <w:t xml:space="preserve"> du sillage qui sont atteints à l'instant </w:t>
      </w:r>
      <m:oMath>
        <m:r>
          <m:rPr>
            <m:sty m:val="i"/>
          </m:rPr>
          <m:t>t</m:t>
        </m:r>
      </m:oMath>
      <w:r>
        <w:rPr>
          <w:rFonts w:eastAsia="Georgia" w:cs="Georgia" w:ascii="Georgia" w:hAnsi="Georgia"/>
        </w:rPr>
        <w:t xml:space="preserve"> par une onde qui a été émise lorsque le bateau passait en </w:t>
      </w:r>
      <m:oMath>
        <m:r>
          <m:rPr>
            <m:sty m:val="i"/>
          </m:rPr>
          <m:t>O</m:t>
        </m:r>
      </m:oMath>
      <w:r>
        <w:rPr>
          <w:rFonts w:eastAsia="Georgia" w:cs="Georgia" w:ascii="Georgia" w:hAnsi="Georgia"/>
        </w:rPr>
        <w:t xml:space="preserve">, donc à l'instant </w:t>
      </w:r>
      <m:oMath>
        <m:r>
          <m:rPr>
            <m:sty m:val="i"/>
          </m:rPr>
          <m:t>t</m:t>
        </m:r>
        <m:r>
          <m:rPr>
            <m:sty m:val="p"/>
          </m:rPr>
          <m:t>=</m:t>
        </m:r>
        <m:r>
          <m:rPr>
            <m:sty m:val="p"/>
          </m:rPr>
          <m:t>0</m:t>
        </m:r>
      </m:oMath>
      <w:r>
        <w:rPr/>
        <w:t xml:space="preserve">. Ainsi, la distance </w:t>
      </w:r>
      <m:oMath>
        <m:r>
          <m:rPr>
            <m:sty m:val="i"/>
          </m:rPr>
          <m:t>O</m:t>
        </m:r>
        <m:r>
          <m:rPr>
            <m:sty m:val="i"/>
          </m:rPr>
          <m:t>Q</m:t>
        </m:r>
      </m:oMath>
      <w:r>
        <w:rPr>
          <w:rFonts w:eastAsia="Georgia" w:cs="Georgia" w:ascii="Georgia" w:hAnsi="Georgia"/>
        </w:rPr>
        <w:t xml:space="preserve"> correspond à un parcours pendant la durée </w:t>
      </w:r>
      <m:oMath>
        <m:r>
          <m:rPr>
            <m:sty m:val="i"/>
          </m:rPr>
          <m:t>t</m:t>
        </m:r>
      </m:oMath>
      <w:r>
        <w:rPr>
          <w:rFonts w:eastAsia="Georgia" w:cs="Georgia" w:ascii="Georgia" w:hAnsi="Georgia"/>
        </w:rPr>
        <w:t xml:space="preserve"> à la vitesse de phase </w:t>
      </w:r>
      <m:oMath>
        <m:sSub>
          <m:sSubPr/>
          <m:e>
            <m:r>
              <m:rPr>
                <m:sty m:val="i"/>
              </m:rPr>
              <m:t>v</m:t>
            </m:r>
          </m:e>
          <m:sub>
            <m:r>
              <m:rPr>
                <m:sty m:val="i"/>
              </m:rPr>
              <m:t>φ</m:t>
            </m:r>
          </m:sub>
        </m:sSub>
      </m:oMath>
      <w:r>
        <w:rPr>
          <w:rFonts w:eastAsia="Georgia" w:cs="Georgia" w:ascii="Georgia" w:hAnsi="Georgia"/>
        </w:rPr>
        <w:t xml:space="preserve"> de l'onde. De même, les points </w:t>
      </w:r>
      <m:oMath>
        <m:r>
          <m:rPr>
            <m:sty m:val="i"/>
          </m:rPr>
          <m:t>P</m:t>
        </m:r>
        <m:r>
          <m:rPr>
            <m:sty m:val="p"/>
          </m:rPr>
          <m:t>,</m:t>
        </m:r>
        <m:sSup>
          <m:sSupPr/>
          <m:e>
            <m:r>
              <m:rPr>
                <m:sty m:val="i"/>
              </m:rPr>
              <m:t>P</m:t>
            </m:r>
          </m:e>
          <m:sup>
            <m:r>
              <m:rPr>
                <m:sty m:val="i"/>
              </m:rPr>
              <m:t>′</m:t>
            </m:r>
          </m:sup>
        </m:sSup>
      </m:oMath>
      <w:r>
        <w:rPr>
          <w:rFonts w:eastAsia="Georgia" w:cs="Georgia" w:ascii="Georgia" w:hAnsi="Georgia"/>
        </w:rPr>
        <w:t xml:space="preserve"> du sillage sont atteints par une onde qui a été émise lorsque le bateau était en </w:t>
      </w:r>
      <m:oMath>
        <m:r>
          <m:rPr>
            <m:sty m:val="i"/>
          </m:rPr>
          <m:t>A</m:t>
        </m:r>
      </m:oMath>
      <w:r>
        <w:rPr/>
        <w:t xml:space="preserve">, etc.</w:t>
      </w:r>
      <w:r>
        <w:rPr/>
        <w:br w:type="textWrapping"/>
      </w:r>
      <m:oMath>
        <m:r>
          <m:rPr>
            <m:sty m:val="i"/>
          </m:rPr>
          <m:t>◻</m:t>
        </m:r>
        <m:r>
          <m:rPr>
            <m:sty m:val="p"/>
          </m:rPr>
          <m:t>−</m:t>
        </m:r>
        <m:r>
          <m:rPr>
            <m:sty m:val="p"/>
          </m:rPr>
          <m:t>23</m:t>
        </m:r>
      </m:oMath>
      <w:r>
        <w:rPr/>
        <w:t xml:space="preserve">. Montrer que </w:t>
      </w:r>
      <m:oMath>
        <m:acc>
          <m:accPr>
            <m:chr m:val="⃗"/>
          </m:accPr>
          <m:e>
            <m:r>
              <m:rPr>
                <m:sty m:val="i"/>
              </m:rPr>
              <m:t>O</m:t>
            </m:r>
            <m:r>
              <m:rPr>
                <m:sty m:val="i"/>
              </m:rPr>
              <m:t>Q</m:t>
            </m:r>
          </m:e>
        </m:acc>
        <m:r>
          <m:rPr>
            <m:sty m:val="p"/>
          </m:rPr>
          <m:t>⋅</m:t>
        </m:r>
        <m:acc>
          <m:accPr>
            <m:chr m:val="⃗"/>
          </m:accPr>
          <m:e>
            <m:r>
              <m:rPr>
                <m:sty m:val="i"/>
              </m:rPr>
              <m:t>Q</m:t>
            </m:r>
            <m:r>
              <m:rPr>
                <m:sty m:val="i"/>
              </m:rPr>
              <m:t>B</m:t>
            </m:r>
          </m:e>
        </m:acc>
        <m:r>
          <m:rPr>
            <m:sty m:val="p"/>
          </m:rPr>
          <m:t>=</m:t>
        </m:r>
        <m:r>
          <m:rPr>
            <m:sty m:val="p"/>
          </m:rPr>
          <m:t>0</m:t>
        </m:r>
      </m:oMath>
      <w:r>
        <w:rPr/>
        <w:t xml:space="preserve">.</w:t>
      </w:r>
    </w:p>
    <w:p>
      <w:pPr>
        <w:numPr>
          <w:ilvl w:val="1"/>
          <w:numId w:val="10"/>
        </w:numPr>
        <w:spacing w:lineRule="auto"/>
      </w:pPr>
      <w:r>
        <w:rPr>
          <w:rFonts w:eastAsia="Georgia" w:cs="Georgia" w:ascii="Georgia" w:hAnsi="Georgia"/>
        </w:rPr>
        <w:t xml:space="preserve">En déduire que la connaissance de l'angle </w:t>
      </w:r>
      <m:oMath>
        <m:r>
          <m:rPr>
            <m:sty m:val="i"/>
          </m:rPr>
          <m:t>θ</m:t>
        </m:r>
      </m:oMath>
      <w:r>
        <w:rPr/>
        <w:t xml:space="preserve"> du sillage et de la vitesse </w:t>
      </w:r>
      <m:oMath>
        <m:r>
          <m:rPr>
            <m:sty m:val="i"/>
          </m:rPr>
          <m:t>V</m:t>
        </m:r>
      </m:oMath>
      <w:r>
        <w:rPr>
          <w:rFonts w:eastAsia="Georgia" w:cs="Georgia" w:ascii="Georgia" w:hAnsi="Georgia"/>
        </w:rPr>
        <w:t xml:space="preserve"> de sa source permettent de déterminer la vitesse de phase </w:t>
      </w:r>
      <m:oMath>
        <m:sSub>
          <m:sSubPr/>
          <m:e>
            <m:r>
              <m:rPr>
                <m:sty m:val="i"/>
              </m:rPr>
              <m:t>v</m:t>
            </m:r>
          </m:e>
          <m:sub>
            <m:r>
              <m:rPr>
                <m:sty m:val="i"/>
              </m:rPr>
              <m:t>φ</m:t>
            </m:r>
          </m:sub>
        </m:sSub>
      </m:oMath>
      <w:r>
        <w:rPr/>
        <w:t xml:space="preserve"> de l'onde.</w:t>
      </w:r>
      <w:r>
        <w:rPr/>
        <w:br w:type="textWrapping"/>
      </w:r>
      <w:r>
        <w:rPr>
          <w:rFonts w:eastAsia="Georgia" w:cs="Georgia" w:ascii="Georgia" w:hAnsi="Georgia"/>
        </w:rPr>
        <w:t xml:space="preserve">Le sillage peut ainsi être considéré comme l'enveloppe des cercles qui définissent l'extension maximale des ondes successivement émises lors du déplacement du point d'émission (figure 5 à gauche). La trajectoire du maximum de l'éclipse totale du 11 août 1999 est représenté figure 5 à droite, ainsi que le sillage de l'onde atmosphérique générée. Cette figure est tirée de l'article Farges T., Le Pichon A., Blanc E., Perez S., &amp; Alcoverro B. (2003). Response of the lower atmosphere and the ionosphere to the eclipse of August 11, 1999. Journal of Atmospheric and Solar-Terrestrial Physics, 65(6), 717-726. Les points de mesure au sol sont des microbarographes (FLR, BRG BRA) et une station de sondage ionosphérique (FRC).</w:t>
      </w:r>
      <w:r>
        <w:rPr/>
        <w:br w:type="textWrapping"/>
      </w:r>
      <m:oMath>
        <m:r>
          <m:rPr>
            <m:sty m:val="i"/>
          </m:rPr>
          <m:t>◻</m:t>
        </m:r>
        <m:r>
          <m:rPr>
            <m:sty m:val="p"/>
          </m:rPr>
          <m:t>−</m:t>
        </m:r>
        <m:r>
          <m:rPr>
            <m:sty m:val="p"/>
          </m:rPr>
          <m:t>25</m:t>
        </m:r>
      </m:oMath>
      <w:r>
        <w:rPr>
          <w:rFonts w:eastAsia="Georgia" w:cs="Georgia" w:ascii="Georgia" w:hAnsi="Georgia"/>
        </w:rPr>
        <w:t xml:space="preserve">. Au vu de la figure 5, pouvez-vous déterminer et éventuellement commenter le sens et la vitesse de déplacement de l'éclipse ainsi que la vitesse de phase de l'onde générée et sa nature?</w:t>
      </w:r>
    </w:p>
    <w:p>
      <w:pPr>
        <w:spacing w:lineRule="auto"/>
        <w:jc w:val="center"/>
      </w:pPr>
      <w:r>
        <w:rPr/>
        <w:drawing>
          <wp:inline distB="0" distL="0" distR="0" distT="0">
            <wp:extent cx="5486400" cy="3003691"/>
            <wp:effectExtent b="0" l="0" r="0" t="0"/>
            <wp:docPr id="5" name="image-a7b54d12de896876c74cd6c5ae9ac0a0d81a7332.jpg"/>
            <a:graphic>
              <a:graphicData uri="http://schemas.openxmlformats.org/drawingml/2006/picture">
                <pic:pic>
                  <pic:nvPicPr>
                    <pic:cNvPr id="5" name="image-a7b54d12de896876c74cd6c5ae9ac0a0d81a7332.jpg" descr=""/>
                    <pic:cNvPicPr/>
                  </pic:nvPicPr>
                  <pic:blipFill>
                    <a:blip r:embed="rId9" cstate="print"/>
                    <a:srcRect b="0" l="0" r="0" t="0"/>
                    <a:stretch>
                      <a:fillRect/>
                    </a:stretch>
                  </pic:blipFill>
                  <pic:spPr>
                    <a:xfrm>
                      <a:off x="0" y="0"/>
                      <a:ext cx="5486400" cy="3003691"/>
                    </a:xfrm>
                    <a:prstGeom prst="rect"/>
                  </pic:spPr>
                </pic:pic>
              </a:graphicData>
            </a:graphic>
          </wp:inline>
        </w:drawing>
      </w:r>
    </w:p>
    <w:p>
      <w:pPr>
        <w:spacing w:lineRule="auto"/>
      </w:pPr>
      <w:r>
        <w:rPr>
          <w:rFonts w:eastAsia="Georgia" w:cs="Georgia" w:ascii="Georgia" w:hAnsi="Georgia"/>
        </w:rPr>
        <w:t xml:space="preserve">Figure 5 - Onde de sillage : modèle géométrique et observations du 11 août 1999</w:t>
      </w:r>
    </w:p>
    <w:p>
      <w:pPr>
        <w:spacing w:line="271" w:before="330" w:lineRule="auto"/>
      </w:pPr>
      <w:r>
        <w:rPr>
          <w:rFonts w:eastAsia="Georgia" w:cs="Georgia" w:ascii="Georgia" w:hAnsi="Georgia"/>
          <w:b/>
          <w:sz w:val="42"/>
        </w:rPr>
        <w:t xml:space="preserve">III Les sondages ionosphériques</w:t>
      </w:r>
    </w:p>
    <w:p>
      <w:pPr>
        <w:spacing w:after="220" w:lineRule="auto"/>
      </w:pPr>
      <w:r>
        <w:rPr>
          <w:rFonts w:eastAsia="Georgia" w:cs="Georgia" w:ascii="Georgia" w:hAnsi="Georgia"/>
        </w:rPr>
        <w:t xml:space="preserve">L'ionosphère est la couche supérieure de l'atmosphère terrestre; elle s'étend au-dessus de 50 à 80 km d'altitude; les électrons et ions libres y jouent un rôle important. À l'altitude où la densité électronique est la plus élevée, environ une particule d'air sur 1000 est ionisée par les rayons UV, X et gamma solaires. Cette ionisation permet d'analyser les fluctuations des propriétés de la haute atmosphère par la méthode des sondages ionosphériques : une onde électromagnétique de haute fréquence, envoyée depuis le sol en direction de l'atmosphère, se réfléchit sur une zone ionisée à une altitude variable.</w:t>
      </w:r>
    </w:p>
    <w:p>
      <w:pPr>
        <w:spacing w:line="271" w:before="330" w:lineRule="auto"/>
      </w:pPr>
      <w:r>
        <w:rPr>
          <w:rFonts w:eastAsia="Georgia" w:cs="Georgia" w:ascii="Georgia" w:hAnsi="Georgia"/>
          <w:b/>
          <w:sz w:val="42"/>
        </w:rPr>
        <w:t xml:space="preserve">III.A Densité électronique et fréquence de plasma</w:t>
      </w:r>
    </w:p>
    <w:p>
      <w:pPr>
        <w:spacing w:after="220" w:lineRule="auto"/>
      </w:pPr>
      <w:r>
        <w:rPr>
          <w:rFonts w:eastAsia="Georgia" w:cs="Georgia" w:ascii="Georgia" w:hAnsi="Georgia"/>
        </w:rPr>
        <w:t xml:space="preserve">L'atmosphère sera, dans un premier temps, assimilée à un gaz parfait en équilibre isotherme de température </w:t>
      </w:r>
      <m:oMath>
        <m:sSub>
          <m:sSubPr/>
          <m:e>
            <m:r>
              <m:rPr>
                <m:sty m:val="i"/>
              </m:rPr>
              <m:t>T</m:t>
            </m:r>
          </m:e>
          <m:sub>
            <m:r>
              <m:rPr>
                <m:sty m:val="p"/>
              </m:rPr>
              <m:t>0</m:t>
            </m:r>
          </m:sub>
        </m:sSub>
        <m:r>
          <m:rPr>
            <m:sty m:val="p"/>
          </m:rPr>
          <m:t>=</m:t>
        </m:r>
        <m:r>
          <m:rPr>
            <m:sty m:val="p"/>
          </m:rPr>
          <m:t>270</m:t>
        </m:r>
        <m:r>
          <m:rPr>
            <m:nor/>
          </m:rPr>
          <m:t xml:space="preserve"> </m:t>
        </m:r>
        <m:r>
          <m:rPr>
            <m:sty m:val="p"/>
          </m:rPr>
          <m:t>K</m:t>
        </m:r>
      </m:oMath>
      <w:r>
        <w:rPr/>
        <w:t xml:space="preserve"> dans le champ de pesanteur uniforme </w:t>
      </w:r>
      <m:oMath>
        <m:acc>
          <m:accPr>
            <m:chr m:val="⃗"/>
          </m:accPr>
          <m:e>
            <m:r>
              <m:rPr>
                <m:sty m:val="i"/>
              </m:rPr>
              <m:t>g</m:t>
            </m:r>
          </m:e>
        </m:acc>
        <m:r>
          <m:rPr>
            <m:sty m:val="p"/>
          </m:rPr>
          <m:t>=</m:t>
        </m:r>
        <m:r>
          <m:rPr>
            <m:sty m:val="p"/>
          </m:rPr>
          <m:t>−</m:t>
        </m:r>
        <m:r>
          <m:rPr>
            <m:sty m:val="i"/>
          </m:rPr>
          <m:t>g</m:t>
        </m:r>
        <m:sSub>
          <m:sSubPr/>
          <m:e>
            <m:acc>
              <m:accPr>
                <m:chr m:val="̂"/>
              </m:accPr>
              <m:e>
                <m:r>
                  <m:rPr>
                    <m:sty m:val="i"/>
                  </m:rPr>
                  <m:t>e</m:t>
                </m:r>
              </m:e>
            </m:acc>
          </m:e>
          <m:sub>
            <m:r>
              <m:rPr>
                <m:sty m:val="i"/>
              </m:rPr>
              <m:t>z</m:t>
            </m:r>
          </m:sub>
        </m:sSub>
      </m:oMath>
      <w:r>
        <w:rPr/>
        <w:t xml:space="preserve">. On notera </w:t>
      </w:r>
      <m:oMath>
        <m:r>
          <m:rPr>
            <m:sty m:val="i"/>
          </m:rPr>
          <m:t>R</m:t>
        </m:r>
      </m:oMath>
      <w:r>
        <w:rPr/>
        <w:t xml:space="preserve"> la constante molaire des gaz parfaits, </w:t>
      </w:r>
      <m:oMath>
        <m:sSub>
          <m:sSubPr/>
          <m:e>
            <m:r>
              <m:rPr>
                <m:scr m:val="script"/>
              </m:rPr>
              <m:t>N</m:t>
            </m:r>
          </m:e>
          <m:sub>
            <m:r>
              <m:rPr>
                <m:sty m:val="p"/>
              </m:rPr>
              <m:t>A</m:t>
            </m:r>
          </m:sub>
        </m:sSub>
        <m:r>
          <m:rPr>
            <m:sty m:val="p"/>
          </m:rPr>
          <m:t>=</m:t>
        </m:r>
        <m:r>
          <m:rPr>
            <m:sty m:val="p"/>
          </m:rPr>
          <m:t>6</m:t>
        </m:r>
        <m:r>
          <m:rPr>
            <m:sty m:val="p"/>
          </m:rPr>
          <m:t>,</m:t>
        </m:r>
        <m:r>
          <m:rPr>
            <m:sty m:val="p"/>
          </m:rPr>
          <m:t>0</m:t>
        </m:r>
        <m:r>
          <m:rPr>
            <m:sty m:val="p"/>
          </m:rPr>
          <m:t>⋅</m:t>
        </m:r>
        <m:sSup>
          <m:sSupPr/>
          <m:e>
            <m:r>
              <m:rPr>
                <m:sty m:val="p"/>
              </m:rPr>
              <m:t>10</m:t>
            </m:r>
          </m:e>
          <m:sup>
            <m:r>
              <m:rPr>
                <m:sty m:val="p"/>
              </m:rPr>
              <m:t>23</m:t>
            </m:r>
          </m:sup>
        </m:sSup>
        <m:sSup>
          <m:sSupPr/>
          <m:e>
            <m:r>
              <m:rPr>
                <m:nor/>
              </m:rPr>
              <m:t xml:space="preserve"> </m:t>
            </m:r>
            <m:r>
              <m:rPr>
                <m:sty m:val="p"/>
              </m:rPr>
              <m:t>mol</m:t>
            </m:r>
          </m:e>
          <m:sup>
            <m:r>
              <m:rPr>
                <m:sty m:val="p"/>
              </m:rPr>
              <m:t>−</m:t>
            </m:r>
            <m:r>
              <m:rPr>
                <m:sty m:val="p"/>
              </m:rPr>
              <m:t>1</m:t>
            </m:r>
          </m:sup>
        </m:sSup>
      </m:oMath>
      <w:r>
        <w:rPr/>
        <w:t xml:space="preserve"> la constante d'Avogadro et </w:t>
      </w:r>
      <m:oMath>
        <m:sSub>
          <m:sSubPr/>
          <m:e>
            <m:r>
              <m:rPr>
                <m:sty m:val="i"/>
              </m:rPr>
              <m:t>k</m:t>
            </m:r>
          </m:e>
          <m:sub>
            <m:r>
              <m:rPr>
                <m:sty m:val="p"/>
              </m:rPr>
              <m:t>B</m:t>
            </m:r>
          </m:sub>
        </m:sSub>
        <m:r>
          <m:rPr>
            <m:sty m:val="p"/>
          </m:rPr>
          <m:t>=</m:t>
        </m:r>
        <m:r>
          <m:rPr>
            <m:sty m:val="i"/>
          </m:rPr>
          <m:t>R</m:t>
        </m:r>
        <m:r>
          <m:rPr>
            <m:sty m:val="p"/>
          </m:rPr>
          <m:t>/</m:t>
        </m:r>
        <m:sSub>
          <m:sSubPr/>
          <m:e>
            <m:r>
              <m:rPr>
                <m:scr m:val="script"/>
              </m:rPr>
              <m:t>N</m:t>
            </m:r>
          </m:e>
          <m:sub>
            <m:r>
              <m:rPr>
                <m:sty m:val="p"/>
              </m:rPr>
              <m:t>A</m:t>
            </m:r>
          </m:sub>
        </m:sSub>
        <m:r>
          <m:rPr>
            <m:sty m:val="p"/>
          </m:rPr>
          <m:t>=</m:t>
        </m:r>
        <m:r>
          <m:rPr>
            <m:sty m:val="p"/>
          </m:rPr>
          <m:t>1</m:t>
        </m:r>
        <m:r>
          <m:rPr>
            <m:sty m:val="p"/>
          </m:rPr>
          <m:t>,</m:t>
        </m:r>
        <m:r>
          <m:rPr>
            <m:sty m:val="p"/>
          </m:rPr>
          <m:t>4</m:t>
        </m:r>
        <m:r>
          <m:rPr>
            <m:sty m:val="p"/>
          </m:rPr>
          <m:t>⋅</m:t>
        </m:r>
        <m:sSup>
          <m:sSupPr/>
          <m:e>
            <m:r>
              <m:rPr>
                <m:sty m:val="p"/>
              </m:rPr>
              <m:t>10</m:t>
            </m:r>
          </m:e>
          <m:sup>
            <m:r>
              <m:rPr>
                <m:sty m:val="p"/>
              </m:rPr>
              <m:t>−</m:t>
            </m:r>
            <m:r>
              <m:rPr>
                <m:sty m:val="p"/>
              </m:rPr>
              <m:t>23</m:t>
            </m:r>
          </m:sup>
        </m:sSup>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oMath>
      <w:r>
        <w:rPr>
          <w:rFonts w:eastAsia="Georgia" w:cs="Georgia" w:ascii="Georgia" w:hAnsi="Georgia"/>
        </w:rPr>
        <w:t xml:space="preserve"> la constante de Boltzmann. La pression au sol sera prise égale à </w:t>
      </w:r>
      <m:oMath>
        <m:sSub>
          <m:sSubPr/>
          <m:e>
            <m:r>
              <m:rPr>
                <m:sty m:val="i"/>
              </m:rPr>
              <m:t>P</m:t>
            </m:r>
          </m:e>
          <m:sub>
            <m:r>
              <m:rPr>
                <m:sty m:val="p"/>
              </m:rPr>
              <m:t>0</m:t>
            </m:r>
          </m:sub>
        </m:sSub>
        <m:r>
          <m:rPr>
            <m:sty m:val="p"/>
          </m:rPr>
          <m:t>=</m:t>
        </m:r>
        <m:r>
          <m:rPr>
            <m:sty m:val="p"/>
          </m:rPr>
          <m:t>1</m:t>
        </m:r>
      </m:oMath>
      <w:r>
        <w:rPr/>
        <w:t xml:space="preserve"> bar.</w:t>
      </w:r>
    </w:p>
    <w:p>
      <w:pPr>
        <w:numPr>
          <w:ilvl w:val="1"/>
          <w:numId w:val="11"/>
        </w:numPr>
        <w:spacing w:lineRule="auto"/>
      </w:pPr>
      <w:r>
        <w:rPr>
          <w:rFonts w:eastAsia="Georgia" w:cs="Georgia" w:ascii="Georgia" w:hAnsi="Georgia"/>
        </w:rPr>
        <w:t xml:space="preserve">Calculer la densité particulaire atmosphérique </w:t>
      </w:r>
      <m:oMath>
        <m:sSup>
          <m:sSupPr/>
          <m:e>
            <m:r>
              <m:rPr>
                <m:sty m:val="i"/>
              </m:rPr>
              <m:t>n</m:t>
            </m:r>
          </m:e>
          <m:sup>
            <m:r>
              <m:rPr>
                <m:sty m:val="p"/>
              </m:rPr>
              <m:t>∗</m:t>
            </m:r>
          </m:sup>
        </m:sSup>
      </m:oMath>
      <w:r>
        <w:rPr>
          <w:rFonts w:eastAsia="Georgia" w:cs="Georgia" w:ascii="Georgia" w:hAnsi="Georgia"/>
        </w:rPr>
        <w:t xml:space="preserve"> (nombre de molécules par unité de volume) au niveau du sol.</w:t>
      </w:r>
    </w:p>
    <w:p>
      <w:pPr>
        <w:numPr>
          <w:ilvl w:val="1"/>
          <w:numId w:val="11"/>
        </w:numPr>
        <w:spacing w:lineRule="auto"/>
      </w:pPr>
      <w:r>
        <w:rPr/>
        <w:t xml:space="preserve">Montrer que la pression </w:t>
      </w:r>
      <m:oMath>
        <m:r>
          <m:rPr>
            <m:sty m:val="i"/>
          </m:rPr>
          <m:t>P</m:t>
        </m:r>
        <m:r>
          <m:rPr>
            <m:sty m:val="p"/>
          </m:rPr>
          <m:t>(</m:t>
        </m:r>
        <m:r>
          <m:rPr>
            <m:sty m:val="i"/>
          </m:rPr>
          <m:t>z</m:t>
        </m:r>
        <m:r>
          <m:rPr>
            <m:sty m:val="p"/>
          </m:rPr>
          <m:t>)</m:t>
        </m:r>
      </m:oMath>
      <w:r>
        <w:rPr>
          <w:rFonts w:eastAsia="Georgia" w:cs="Georgia" w:ascii="Georgia" w:hAnsi="Georgia"/>
        </w:rPr>
        <w:t xml:space="preserve"> évolue en fonction de l'altitude sous la forme </w:t>
      </w:r>
      <m:oMath>
        <m:r>
          <m:rPr>
            <m:sty m:val="i"/>
          </m:rPr>
          <m:t>P</m:t>
        </m:r>
        <m:r>
          <m:rPr>
            <m:sty m:val="p"/>
          </m:rPr>
          <m:t>(</m:t>
        </m:r>
        <m:r>
          <m:rPr>
            <m:sty m:val="i"/>
          </m:rPr>
          <m:t>z</m:t>
        </m:r>
        <m:r>
          <m:rPr>
            <m:sty m:val="p"/>
          </m:rPr>
          <m:t>)</m:t>
        </m:r>
        <m:r>
          <m:rPr>
            <m:sty m:val="p"/>
          </m:rPr>
          <m:t>=</m:t>
        </m:r>
        <m:sSub>
          <m:sSubPr/>
          <m:e>
            <m:r>
              <m:rPr>
                <m:sty m:val="i"/>
              </m:rPr>
              <m:t>P</m:t>
            </m:r>
          </m:e>
          <m:sub>
            <m:r>
              <m:rPr>
                <m:sty m:val="p"/>
              </m:rPr>
              <m:t>0</m:t>
            </m:r>
          </m:sub>
        </m:sSub>
        <m:r>
          <m:rPr>
            <m:sty m:val="p"/>
          </m:rPr>
          <m:t>exp</m:t>
        </m:r>
        <m:r>
          <m:rPr>
            <m:sty m:val="p"/>
          </m:rPr>
          <m:t>⁡</m:t>
        </m:r>
        <m:r>
          <m:rPr>
            <m:sty m:val="p"/>
          </m:rPr>
          <m:t>(</m:t>
        </m:r>
        <m:r>
          <m:rPr>
            <m:sty m:val="p"/>
          </m:rPr>
          <m:t>−</m:t>
        </m:r>
        <m:r>
          <m:rPr>
            <m:sty m:val="i"/>
          </m:rPr>
          <m:t>z</m:t>
        </m:r>
        <m:r>
          <m:rPr>
            <m:sty m:val="p"/>
          </m:rPr>
          <m:t>/</m:t>
        </m:r>
        <m:r>
          <m:rPr>
            <m:sty m:val="i"/>
          </m:rPr>
          <m:t>H</m:t>
        </m:r>
        <m:r>
          <m:rPr>
            <m:sty m:val="p"/>
          </m:rPr>
          <m:t>)</m:t>
        </m:r>
      </m:oMath>
      <w:r>
        <w:rPr>
          <w:rFonts w:eastAsia="Georgia" w:cs="Georgia" w:ascii="Georgia" w:hAnsi="Georgia"/>
        </w:rPr>
        <w:t xml:space="preserve"> et exprimer la hauteur caractéristique </w:t>
      </w:r>
      <m:oMath>
        <m:r>
          <m:rPr>
            <m:sty m:val="i"/>
          </m:rPr>
          <m:t>H</m:t>
        </m:r>
      </m:oMath>
      <w:r>
        <w:rPr/>
        <w:t xml:space="preserve"> en fonction de </w:t>
      </w:r>
      <m:oMath>
        <m:sSub>
          <m:sSubPr/>
          <m:e>
            <m:r>
              <m:rPr>
                <m:sty m:val="i"/>
              </m:rPr>
              <m:t>k</m:t>
            </m:r>
          </m:e>
          <m:sub>
            <m:r>
              <m:rPr>
                <m:sty m:val="p"/>
              </m:rPr>
              <m:t>B</m:t>
            </m:r>
          </m:sub>
        </m:sSub>
        <m:r>
          <m:rPr>
            <m:sty m:val="p"/>
          </m:rPr>
          <m:t>,</m:t>
        </m:r>
        <m:sSub>
          <m:sSubPr/>
          <m:e>
            <m:r>
              <m:rPr>
                <m:sty m:val="i"/>
              </m:rPr>
              <m:t>T</m:t>
            </m:r>
          </m:e>
          <m:sub>
            <m:r>
              <m:rPr>
                <m:sty m:val="p"/>
              </m:rPr>
              <m:t>0</m:t>
            </m:r>
          </m:sub>
        </m:sSub>
        <m:r>
          <m:rPr>
            <m:sty m:val="p"/>
          </m:rPr>
          <m:t>,</m:t>
        </m:r>
        <m:r>
          <m:rPr>
            <m:sty m:val="i"/>
          </m:rPr>
          <m:t>g</m:t>
        </m:r>
      </m:oMath>
      <w:r>
        <w:rPr/>
        <w:t xml:space="preserve"> et de la masse moyenne </w:t>
      </w:r>
      <m:oMath>
        <m:sSub>
          <m:sSubPr/>
          <m:e>
            <m:r>
              <m:rPr>
                <m:sty m:val="i"/>
              </m:rPr>
              <m:t>m</m:t>
            </m:r>
          </m:e>
          <m:sub>
            <m:r>
              <m:rPr>
                <m:sty m:val="p"/>
              </m:rPr>
              <m:t>0</m:t>
            </m:r>
          </m:sub>
        </m:sSub>
      </m:oMath>
      <w:r>
        <w:rPr>
          <w:rFonts w:eastAsia="Georgia" w:cs="Georgia" w:ascii="Georgia" w:hAnsi="Georgia"/>
        </w:rPr>
        <w:t xml:space="preserve"> des molécules de l'air. Proposer un ordre de grandeur pour </w:t>
      </w:r>
      <m:oMath>
        <m:r>
          <m:rPr>
            <m:sty m:val="i"/>
          </m:rPr>
          <m:t>H</m:t>
        </m:r>
      </m:oMath>
      <w:r>
        <w:rPr/>
        <w:t xml:space="preserve">.</w:t>
      </w:r>
    </w:p>
    <w:p>
      <w:pPr>
        <w:numPr>
          <w:ilvl w:val="1"/>
          <w:numId w:val="11"/>
        </w:numPr>
        <w:spacing w:lineRule="auto"/>
      </w:pPr>
      <w:r>
        <w:rPr>
          <w:rFonts w:eastAsia="Georgia" w:cs="Georgia" w:ascii="Georgia" w:hAnsi="Georgia"/>
        </w:rPr>
        <w:t xml:space="preserve">Là où la densité particulaire des ions est maximale, on considérera que </w:t>
      </w:r>
      <m:oMath>
        <m:r>
          <m:rPr>
            <m:sty m:val="p"/>
          </m:rPr>
          <m:t>exp</m:t>
        </m:r>
        <m:r>
          <m:rPr>
            <m:sty m:val="p"/>
          </m:rPr>
          <m:t>⁡</m:t>
        </m:r>
        <m:r>
          <m:rPr>
            <m:sty m:val="p"/>
          </m:rPr>
          <m:t>(</m:t>
        </m:r>
        <m:r>
          <m:rPr>
            <m:sty m:val="p"/>
          </m:rPr>
          <m:t>−</m:t>
        </m:r>
        <m:r>
          <m:rPr>
            <m:sty m:val="i"/>
          </m:rPr>
          <m:t>z</m:t>
        </m:r>
        <m:r>
          <m:rPr>
            <m:sty m:val="p"/>
          </m:rPr>
          <m:t>/</m:t>
        </m:r>
        <m:r>
          <m:rPr>
            <m:sty m:val="i"/>
          </m:rPr>
          <m:t>H</m:t>
        </m:r>
        <m:r>
          <m:rPr>
            <m:sty m:val="p"/>
          </m:rPr>
          <m:t>)</m:t>
        </m:r>
        <m:r>
          <m:rPr>
            <m:sty m:val="p"/>
          </m:rPr>
          <m:t>≃</m:t>
        </m:r>
        <m:sSup>
          <m:sSupPr/>
          <m:e>
            <m:r>
              <m:rPr>
                <m:sty m:val="p"/>
              </m:rPr>
              <m:t>10</m:t>
            </m:r>
          </m:e>
          <m:sup>
            <m:r>
              <m:rPr>
                <m:sty m:val="p"/>
              </m:rPr>
              <m:t>−</m:t>
            </m:r>
            <m:r>
              <m:rPr>
                <m:sty m:val="p"/>
              </m:rPr>
              <m:t>10</m:t>
            </m:r>
          </m:sup>
        </m:sSup>
      </m:oMath>
      <w:r>
        <w:rPr>
          <w:rFonts w:eastAsia="Georgia" w:cs="Georgia" w:ascii="Georgia" w:hAnsi="Georgia"/>
        </w:rPr>
        <w:t xml:space="preserve">. En déduire une estimation de la densité particulaire </w:t>
      </w:r>
      <m:oMath>
        <m:sSub>
          <m:sSubPr/>
          <m:e>
            <m:r>
              <m:rPr>
                <m:sty m:val="i"/>
              </m:rPr>
              <m:t>n</m:t>
            </m:r>
          </m:e>
          <m:sub>
            <m:r>
              <m:rPr>
                <m:nor/>
              </m:rPr>
              <m:t>max </m:t>
            </m:r>
          </m:sub>
        </m:sSub>
      </m:oMath>
      <w:r>
        <w:rPr/>
        <w:t xml:space="preserve"> des ions ( </w:t>
      </w:r>
      <m:oMath>
        <m:sSubSup>
          <m:sSubSupPr/>
          <m:e>
            <m:r>
              <m:rPr>
                <m:sty m:val="p"/>
              </m:rPr>
              <m:t>N</m:t>
            </m:r>
          </m:e>
          <m:sub>
            <m:r>
              <m:rPr>
                <m:sty m:val="p"/>
              </m:rPr>
              <m:t>2</m:t>
            </m:r>
          </m:sub>
          <m:sup>
            <m:r>
              <m:rPr>
                <m:sty m:val="p"/>
              </m:rPr>
              <m:t>+</m:t>
            </m:r>
          </m:sup>
        </m:sSubSup>
      </m:oMath>
      <w:r>
        <w:rPr/>
        <w:t xml:space="preserve">et </w:t>
      </w:r>
      <m:oMath>
        <m:sSubSup>
          <m:sSubSupPr/>
          <m:e>
            <m:r>
              <m:rPr>
                <m:sty m:val="p"/>
              </m:rPr>
              <m:t>O</m:t>
            </m:r>
          </m:e>
          <m:sub>
            <m:r>
              <m:rPr>
                <m:sty m:val="p"/>
              </m:rPr>
              <m:t>2</m:t>
            </m:r>
          </m:sub>
          <m:sup>
            <m:r>
              <m:rPr>
                <m:sty m:val="p"/>
              </m:rPr>
              <m:t>+</m:t>
            </m:r>
          </m:sup>
        </m:sSubSup>
      </m:oMath>
      <w:r>
        <w:rPr>
          <w:rFonts w:eastAsia="Georgia" w:cs="Georgia" w:ascii="Georgia" w:hAnsi="Georgia"/>
        </w:rPr>
        <w:t xml:space="preserve">) à cette altitude.</w:t>
      </w:r>
    </w:p>
    <w:p>
      <w:pPr>
        <w:spacing w:after="220" w:lineRule="auto"/>
      </w:pPr>
      <w:r>
        <w:rPr>
          <w:rFonts w:eastAsia="Georgia" w:cs="Georgia" w:ascii="Georgia" w:hAnsi="Georgia"/>
        </w:rPr>
        <w:t xml:space="preserve">Dans toute la suite on pourra considérer que la densité volumique </w:t>
      </w:r>
      <m:oMath>
        <m:sSub>
          <m:sSubPr/>
          <m:e>
            <m:r>
              <m:rPr>
                <m:sty m:val="i"/>
              </m:rPr>
              <m:t>n</m:t>
            </m:r>
          </m:e>
          <m:sub>
            <m:r>
              <m:rPr>
                <m:sty m:val="p"/>
              </m:rPr>
              <m:t>0</m:t>
            </m:r>
          </m:sub>
        </m:sSub>
      </m:oMath>
      <w:r>
        <w:rPr>
          <w:rFonts w:eastAsia="Georgia" w:cs="Georgia" w:ascii="Georgia" w:hAnsi="Georgia"/>
        </w:rPr>
        <w:t xml:space="preserve"> commune des ions et des électrons dans la haute atmosphère vérifie en tout point </w:t>
      </w:r>
      <m:oMath>
        <m:sSub>
          <m:sSubPr/>
          <m:e>
            <m:r>
              <m:rPr>
                <m:sty m:val="i"/>
              </m:rPr>
              <m:t>n</m:t>
            </m:r>
          </m:e>
          <m:sub>
            <m:r>
              <m:rPr>
                <m:sty m:val="p"/>
              </m:rPr>
              <m:t>0</m:t>
            </m:r>
          </m:sub>
        </m:sSub>
        <m:r>
          <m:rPr>
            <m:sty m:val="p"/>
          </m:rPr>
          <m:t>⩽</m:t>
        </m:r>
        <m:sSup>
          <m:sSupPr/>
          <m:e>
            <m:r>
              <m:rPr>
                <m:sty m:val="p"/>
              </m:rPr>
              <m:t>10</m:t>
            </m:r>
          </m:e>
          <m:sup>
            <m:r>
              <m:rPr>
                <m:sty m:val="p"/>
              </m:rPr>
              <m:t>12</m:t>
            </m:r>
          </m:sup>
        </m:sSup>
        <m:sSup>
          <m:sSupPr/>
          <m:e>
            <m:r>
              <m:rPr>
                <m:nor/>
              </m:rPr>
              <m:t xml:space="preserve"> </m:t>
            </m:r>
            <m:r>
              <m:rPr>
                <m:sty m:val="p"/>
              </m:rPr>
              <m:t>m</m:t>
            </m:r>
          </m:e>
          <m:sup>
            <m:r>
              <m:rPr>
                <m:sty m:val="p"/>
              </m:rPr>
              <m:t>−</m:t>
            </m:r>
            <m:r>
              <m:rPr>
                <m:sty m:val="p"/>
              </m:rPr>
              <m:t>3</m:t>
            </m:r>
          </m:sup>
        </m:sSup>
      </m:oMath>
      <w:r>
        <w:rPr/>
        <w:t xml:space="preserve">.</w:t>
      </w:r>
    </w:p>
    <w:p>
      <w:pPr>
        <w:spacing w:after="220" w:lineRule="auto"/>
      </w:pPr>
      <w:r>
        <w:rPr>
          <w:rFonts w:eastAsia="Georgia" w:cs="Georgia" w:ascii="Georgia" w:hAnsi="Georgia"/>
        </w:rPr>
        <w:t xml:space="preserve">On s'intéresse aux évolutions spontanées d'un système comportant des électrons (charge </w:t>
      </w:r>
      <m:oMath>
        <m:r>
          <m:rPr>
            <m:sty m:val="p"/>
          </m:rPr>
          <m:t>−</m:t>
        </m:r>
        <m:r>
          <m:rPr>
            <m:sty m:val="i"/>
          </m:rPr>
          <m:t>e</m:t>
        </m:r>
      </m:oMath>
      <w:r>
        <w:rPr/>
        <w:t xml:space="preserve">, masse </w:t>
      </w:r>
      <m:oMath>
        <m:sSub>
          <m:sSubPr/>
          <m:e>
            <m:r>
              <m:rPr>
                <m:sty m:val="i"/>
              </m:rPr>
              <m:t>m</m:t>
            </m:r>
          </m:e>
          <m:sub>
            <m:r>
              <m:rPr>
                <m:sty m:val="i"/>
              </m:rPr>
              <m:t>e</m:t>
            </m:r>
          </m:sub>
        </m:sSub>
      </m:oMath>
      <w:r>
        <w:rPr>
          <w:rFonts w:eastAsia="Georgia" w:cs="Georgia" w:ascii="Georgia" w:hAnsi="Georgia"/>
        </w:rPr>
        <w:t xml:space="preserve"> ) en densité particulaire uniforme </w:t>
      </w:r>
      <m:oMath>
        <m:sSub>
          <m:sSubPr/>
          <m:e>
            <m:r>
              <m:rPr>
                <m:sty m:val="i"/>
              </m:rPr>
              <m:t>n</m:t>
            </m:r>
          </m:e>
          <m:sub>
            <m:r>
              <m:rPr>
                <m:sty m:val="p"/>
              </m:rPr>
              <m:t>0</m:t>
            </m:r>
          </m:sub>
        </m:sSub>
      </m:oMath>
      <w:r>
        <w:rPr>
          <w:rFonts w:eastAsia="Georgia" w:cs="Georgia" w:ascii="Georgia" w:hAnsi="Georgia"/>
        </w:rPr>
        <w:t xml:space="preserve"> au sein d'un milieu ionisé comportant aussi </w:t>
      </w:r>
      <m:oMath>
        <m:sSub>
          <m:sSubPr/>
          <m:e>
            <m:r>
              <m:rPr>
                <m:sty m:val="i"/>
              </m:rPr>
              <m:t>n</m:t>
            </m:r>
          </m:e>
          <m:sub>
            <m:r>
              <m:rPr>
                <m:sty m:val="p"/>
              </m:rPr>
              <m:t>0</m:t>
            </m:r>
          </m:sub>
        </m:sSub>
      </m:oMath>
      <w:r>
        <w:rPr/>
        <w:t xml:space="preserve"> ions positifs de charge </w:t>
      </w:r>
      <m:oMath>
        <m:r>
          <m:rPr>
            <m:sty m:val="p"/>
          </m:rPr>
          <m:t>+</m:t>
        </m:r>
        <m:r>
          <m:rPr>
            <m:sty m:val="i"/>
          </m:rPr>
          <m:t>e</m:t>
        </m:r>
      </m:oMath>
      <w:r>
        <w:rPr>
          <w:rFonts w:eastAsia="Georgia" w:cs="Georgia" w:ascii="Georgia" w:hAnsi="Georgia"/>
        </w:rPr>
        <w:t xml:space="preserve">, immobiles. Le mouvement des électrons est caractérisé par la vitesse exprimée, en notations complexes, sous la forme </w:t>
      </w:r>
      <m:oMath>
        <m:acc>
          <m:accPr>
            <m:chr m:val="⃗"/>
          </m:accPr>
          <m:e>
            <m:r>
              <m:rPr>
                <m:sty m:val="i"/>
              </m:rPr>
              <m:t>v</m:t>
            </m:r>
          </m:e>
        </m:acc>
        <m:r>
          <m:rPr>
            <m:sty m:val="p"/>
          </m:rPr>
          <m:t>=</m:t>
        </m:r>
        <m:sSub>
          <m:sSubPr/>
          <m:e>
            <m:bar>
              <m:barPr/>
              <m:e>
                <m:r>
                  <m:rPr>
                    <m:sty m:val="i"/>
                  </m:rPr>
                  <m:t>v</m:t>
                </m:r>
              </m:e>
            </m:bar>
          </m:e>
          <m:sub>
            <m:r>
              <m:rPr>
                <m:sty m:val="p"/>
              </m:rPr>
              <m:t>0</m:t>
            </m:r>
          </m:sub>
        </m:sSub>
        <m:sSup>
          <m:sSupPr/>
          <m:e>
            <m:r>
              <m:rPr>
                <m:sty m:val="p"/>
              </m:rPr>
              <m:t>e</m:t>
            </m:r>
          </m:e>
          <m:sup>
            <m:r>
              <m:rPr>
                <m:sty m:val="p"/>
              </m:rPr>
              <m:t>i</m:t>
            </m:r>
            <m:r>
              <m:rPr>
                <m:sty m:val="i"/>
              </m:rPr>
              <m:t>ω</m:t>
            </m:r>
            <m:r>
              <m:rPr>
                <m:sty m:val="i"/>
              </m:rPr>
              <m:t>t</m:t>
            </m:r>
          </m:sup>
        </m:sSup>
        <m:sSub>
          <m:sSubPr/>
          <m:e>
            <m:acc>
              <m:accPr>
                <m:chr m:val="̂"/>
              </m:accPr>
              <m:e>
                <m:r>
                  <m:rPr>
                    <m:sty m:val="i"/>
                  </m:rPr>
                  <m:t>e</m:t>
                </m:r>
              </m:e>
            </m:acc>
          </m:e>
          <m:sub>
            <m:r>
              <m:rPr>
                <m:sty m:val="i"/>
              </m:rPr>
              <m:t>x</m:t>
            </m:r>
          </m:sub>
        </m:sSub>
      </m:oMath>
      <w:r>
        <w:rPr>
          <w:rFonts w:eastAsia="Georgia" w:cs="Georgia" w:ascii="Georgia" w:hAnsi="Georgia"/>
        </w:rPr>
        <w:t xml:space="preserve"> en présence du champ électrique </w:t>
      </w:r>
      <m:oMath>
        <m:acc>
          <m:accPr>
            <m:chr m:val="⃗"/>
          </m:accPr>
          <m:e>
            <m:r>
              <m:rPr>
                <m:sty m:val="i"/>
              </m:rPr>
              <m:t>E</m:t>
            </m:r>
          </m:e>
        </m:acc>
        <m:r>
          <m:rPr>
            <m:sty m:val="p"/>
          </m:rPr>
          <m:t>=</m:t>
        </m:r>
        <m:sSub>
          <m:sSubPr/>
          <m:e>
            <m:bar>
              <m:barPr/>
              <m:e>
                <m:r>
                  <m:rPr>
                    <m:sty m:val="i"/>
                  </m:rPr>
                  <m:t>E</m:t>
                </m:r>
              </m:e>
            </m:bar>
          </m:e>
          <m:sub>
            <m:r>
              <m:rPr>
                <m:sty m:val="p"/>
              </m:rPr>
              <m:t>0</m:t>
            </m:r>
          </m:sub>
        </m:sSub>
        <m:sSup>
          <m:sSupPr/>
          <m:e>
            <m:r>
              <m:rPr>
                <m:sty m:val="p"/>
              </m:rPr>
              <m:t>e</m:t>
            </m:r>
          </m:e>
          <m:sup>
            <m:r>
              <m:rPr>
                <m:sty m:val="p"/>
              </m:rPr>
              <m:t>i</m:t>
            </m:r>
            <m:r>
              <m:rPr>
                <m:sty m:val="i"/>
              </m:rPr>
              <m:t>ω</m:t>
            </m:r>
            <m:r>
              <m:rPr>
                <m:sty m:val="i"/>
              </m:rPr>
              <m:t>t</m:t>
            </m:r>
          </m:sup>
        </m:sSup>
        <m:sSub>
          <m:sSubPr/>
          <m:e>
            <m:acc>
              <m:accPr>
                <m:chr m:val="ˆ"/>
              </m:accPr>
              <m:e>
                <m:r>
                  <m:rPr>
                    <m:sty m:val="i"/>
                  </m:rPr>
                  <m:t>e</m:t>
                </m:r>
              </m:e>
            </m:acc>
          </m:e>
          <m:sub>
            <m:r>
              <m:rPr>
                <m:sty m:val="i"/>
              </m:rPr>
              <m:t>x</m:t>
            </m:r>
          </m:sub>
        </m:sSub>
      </m:oMath>
      <w:r>
        <w:rPr/>
        <w:t xml:space="preserve">.</w:t>
      </w:r>
    </w:p>
    <w:p>
      <w:pPr>
        <w:numPr>
          <w:ilvl w:val="1"/>
          <w:numId w:val="12"/>
        </w:numPr>
        <w:spacing w:lineRule="auto"/>
      </w:pPr>
      <w:r>
        <w:rPr>
          <w:rFonts w:eastAsia="Georgia" w:cs="Georgia" w:ascii="Georgia" w:hAnsi="Georgia"/>
        </w:rPr>
        <w:t xml:space="preserve">Montrer que le champ magnétique est nécessairement statique. On négligera ce champ dans toute la suite de cette partie III.A.</w:t>
      </w:r>
    </w:p>
    <w:p>
      <w:pPr>
        <w:numPr>
          <w:ilvl w:val="1"/>
          <w:numId w:val="12"/>
        </w:numPr>
        <w:spacing w:lineRule="auto"/>
      </w:pPr>
      <w:r>
        <w:rPr>
          <w:rFonts w:eastAsia="Georgia" w:cs="Georgia" w:ascii="Georgia" w:hAnsi="Georgia"/>
        </w:rPr>
        <w:t xml:space="preserve">Expliciter la seconde loi de Newton pour un des électrons mobiles.</w:t>
      </w:r>
    </w:p>
    <w:p>
      <w:pPr>
        <w:spacing w:after="220" w:lineRule="auto"/>
      </w:pPr>
      <w:r>
        <w:rPr>
          <w:rFonts w:eastAsia="Georgia" w:cs="Georgia" w:ascii="Georgia" w:hAnsi="Georgia"/>
        </w:rPr>
        <w:t xml:space="preserve">En déduire que la densité volumique de courant </w:t>
      </w:r>
      <m:oMath>
        <m:acc>
          <m:accPr>
            <m:chr m:val="⃗"/>
          </m:accPr>
          <m:e>
            <m:r>
              <m:rPr>
                <m:sty m:val="i"/>
              </m:rPr>
              <m:t>j</m:t>
            </m:r>
          </m:e>
        </m:acc>
      </m:oMath>
      <w:r>
        <w:rPr>
          <w:rFonts w:eastAsia="Georgia" w:cs="Georgia" w:ascii="Georgia" w:hAnsi="Georgia"/>
        </w:rPr>
        <w:t xml:space="preserve"> vérifie la relation </w:t>
      </w:r>
      <m:oMath>
        <m:acc>
          <m:accPr>
            <m:chr m:val="⃗"/>
          </m:accPr>
          <m:e>
            <m:r>
              <m:rPr>
                <m:sty m:val="i"/>
              </m:rPr>
              <m:t>j</m:t>
            </m:r>
          </m:e>
        </m:acc>
        <m:r>
          <m:rPr>
            <m:sty m:val="p"/>
          </m:rPr>
          <m:t>=</m:t>
        </m:r>
        <m:bar>
          <m:barPr/>
          <m:e>
            <m:r>
              <m:rPr>
                <m:sty m:val="i"/>
              </m:rPr>
              <m:t>γ</m:t>
            </m:r>
          </m:e>
        </m:bar>
        <m:r>
          <m:rPr>
            <m:sty m:val="p"/>
          </m:rPr>
          <m:t>(</m:t>
        </m:r>
        <m:r>
          <m:rPr>
            <m:sty m:val="i"/>
          </m:rPr>
          <m:t>ω</m:t>
        </m:r>
        <m:r>
          <m:rPr>
            <m:sty m:val="p"/>
          </m:rPr>
          <m:t>)</m:t>
        </m:r>
        <m:acc>
          <m:accPr>
            <m:chr m:val="⃗"/>
          </m:accPr>
          <m:e>
            <m:r>
              <m:rPr>
                <m:sty m:val="i"/>
              </m:rPr>
              <m:t>E</m:t>
            </m:r>
          </m:e>
        </m:acc>
      </m:oMath>
      <w:r>
        <w:rPr>
          <w:rFonts w:eastAsia="Georgia" w:cs="Georgia" w:ascii="Georgia" w:hAnsi="Georgia"/>
        </w:rPr>
        <w:t xml:space="preserve"> et exprimer la conductivité électronique </w:t>
      </w:r>
      <m:oMath>
        <m:bar>
          <m:barPr/>
          <m:e>
            <m:r>
              <m:rPr>
                <m:sty m:val="i"/>
              </m:rPr>
              <m:t>γ</m:t>
            </m:r>
          </m:e>
        </m:bar>
        <m:r>
          <m:rPr>
            <m:sty m:val="p"/>
          </m:rPr>
          <m:t>(</m:t>
        </m:r>
        <m:r>
          <m:rPr>
            <m:sty m:val="i"/>
          </m:rPr>
          <m:t>ω</m:t>
        </m:r>
        <m:r>
          <m:rPr>
            <m:sty m:val="p"/>
          </m:rPr>
          <m:t>)</m:t>
        </m:r>
      </m:oMath>
      <w:r>
        <w:rPr/>
        <w:t xml:space="preserve"> en fonction de </w:t>
      </w:r>
      <m:oMath>
        <m:r>
          <m:rPr>
            <m:sty m:val="i"/>
          </m:rPr>
          <m:t>ω</m:t>
        </m:r>
        <m:r>
          <m:rPr>
            <m:sty m:val="p"/>
          </m:rPr>
          <m:t>,</m:t>
        </m:r>
        <m:sSub>
          <m:sSubPr/>
          <m:e>
            <m:r>
              <m:rPr>
                <m:sty m:val="i"/>
              </m:rPr>
              <m:t>n</m:t>
            </m:r>
          </m:e>
          <m:sub>
            <m:r>
              <m:rPr>
                <m:sty m:val="p"/>
              </m:rPr>
              <m:t>0</m:t>
            </m:r>
          </m:sub>
        </m:sSub>
        <m:r>
          <m:rPr>
            <m:sty m:val="p"/>
          </m:rPr>
          <m:t>,</m:t>
        </m:r>
        <m:r>
          <m:rPr>
            <m:sty m:val="i"/>
          </m:rPr>
          <m:t>e</m:t>
        </m:r>
      </m:oMath>
      <w:r>
        <w:rPr/>
        <w:t xml:space="preserve"> et </w:t>
      </w:r>
      <m:oMath>
        <m:sSub>
          <m:sSubPr/>
          <m:e>
            <m:r>
              <m:rPr>
                <m:sty m:val="i"/>
              </m:rPr>
              <m:t>m</m:t>
            </m:r>
          </m:e>
          <m:sub>
            <m:r>
              <m:rPr>
                <m:sty m:val="i"/>
              </m:rPr>
              <m:t>e</m:t>
            </m:r>
          </m:sub>
        </m:sSub>
      </m:oMath>
      <w:r>
        <w:rPr/>
        <w:t xml:space="preserve">.</w:t>
      </w:r>
    </w:p>
    <w:p>
      <w:pPr>
        <w:numPr>
          <w:ilvl w:val="1"/>
          <w:numId w:val="13"/>
        </w:numPr>
        <w:spacing w:lineRule="auto"/>
      </w:pPr>
      <w:r>
        <w:rPr>
          <w:rFonts w:eastAsia="Georgia" w:cs="Georgia" w:ascii="Georgia" w:hAnsi="Georgia"/>
        </w:rPr>
        <w:t xml:space="preserve">Rappeler l'équation de MAXWELL-AMPÈRE; on notera </w:t>
      </w:r>
      <m:oMath>
        <m:sSub>
          <m:sSubPr/>
          <m:e>
            <m:r>
              <m:rPr>
                <m:sty m:val="i"/>
              </m:rPr>
              <m:t>ε</m:t>
            </m:r>
          </m:e>
          <m:sub>
            <m:r>
              <m:rPr>
                <m:sty m:val="p"/>
              </m:rPr>
              <m:t>0</m:t>
            </m:r>
          </m:sub>
        </m:sSub>
      </m:oMath>
      <w:r>
        <w:rPr>
          <w:rFonts w:eastAsia="Georgia" w:cs="Georgia" w:ascii="Georgia" w:hAnsi="Georgia"/>
        </w:rPr>
        <w:t xml:space="preserve"> la permittivité électronique du vide et </w:t>
      </w:r>
      <m:oMath>
        <m:sSub>
          <m:sSubPr/>
          <m:e>
            <m:r>
              <m:rPr>
                <m:sty m:val="i"/>
              </m:rPr>
              <m:t>μ</m:t>
            </m:r>
          </m:e>
          <m:sub>
            <m:r>
              <m:rPr>
                <m:sty m:val="p"/>
              </m:rPr>
              <m:t>0</m:t>
            </m:r>
          </m:sub>
        </m:sSub>
      </m:oMath>
      <w:r>
        <w:rPr>
          <w:rFonts w:eastAsia="Georgia" w:cs="Georgia" w:ascii="Georgia" w:hAnsi="Georgia"/>
        </w:rPr>
        <w:t xml:space="preserve"> sa perméabilité magnétique.</w:t>
      </w:r>
      <w:r>
        <w:rPr/>
        <w:br w:type="textWrapping"/>
      </w:r>
      <w:r>
        <w:rPr>
          <w:rFonts w:eastAsia="Georgia" w:cs="Georgia" w:ascii="Georgia" w:hAnsi="Georgia"/>
        </w:rPr>
        <w:t xml:space="preserve">En déduire que les électrons et le champ électrique oscillent spontanément à la pulsation </w:t>
      </w:r>
      <m:oMath>
        <m:sSub>
          <m:sSubPr/>
          <m:e>
            <m:r>
              <m:rPr>
                <m:sty m:val="i"/>
              </m:rPr>
              <m:t>ω</m:t>
            </m:r>
          </m:e>
          <m:sub>
            <m:r>
              <m:rPr>
                <m:sty m:val="i"/>
              </m:rPr>
              <m:t>p</m:t>
            </m:r>
          </m:sub>
        </m:sSub>
      </m:oMath>
      <w:r>
        <w:rPr/>
        <w:t xml:space="preserve"> que l'on exprimera en fonction de </w:t>
      </w:r>
      <m:oMath>
        <m:sSub>
          <m:sSubPr/>
          <m:e>
            <m:r>
              <m:rPr>
                <m:sty m:val="i"/>
              </m:rPr>
              <m:t>n</m:t>
            </m:r>
          </m:e>
          <m:sub>
            <m:r>
              <m:rPr>
                <m:sty m:val="p"/>
              </m:rPr>
              <m:t>0</m:t>
            </m:r>
          </m:sub>
        </m:sSub>
      </m:oMath>
      <w:r>
        <w:rPr/>
        <w:t xml:space="preserve"> et de constantes fondamentales.</w:t>
      </w:r>
    </w:p>
    <w:p>
      <w:pPr>
        <w:numPr>
          <w:ilvl w:val="1"/>
          <w:numId w:val="13"/>
        </w:numPr>
        <w:spacing w:lineRule="auto"/>
      </w:pPr>
      <w:r>
        <w:rPr>
          <w:rFonts w:eastAsia="Georgia" w:cs="Georgia" w:ascii="Georgia" w:hAnsi="Georgia"/>
        </w:rPr>
        <w:t xml:space="preserve">Dans la suite, on adoptera la formulation numérique </w:t>
      </w:r>
      <m:oMath>
        <m:sSub>
          <m:sSubPr/>
          <m:e>
            <m:r>
              <m:rPr>
                <m:sty m:val="i"/>
              </m:rPr>
              <m:t>ω</m:t>
            </m:r>
          </m:e>
          <m:sub>
            <m:r>
              <m:rPr>
                <m:sty m:val="i"/>
              </m:rPr>
              <m:t>p</m:t>
            </m:r>
          </m:sub>
        </m:sSub>
        <m:r>
          <m:rPr>
            <m:sty m:val="p"/>
          </m:rPr>
          <m:t>=</m:t>
        </m:r>
        <m:r>
          <m:rPr>
            <m:sty m:val="i"/>
          </m:rPr>
          <m:t>α</m:t>
        </m:r>
        <m:rad>
          <m:radPr>
            <m:degHide m:val="1"/>
            <m:ctrlPr>
              <w:rPr>
                <w:rFonts w:ascii="Cambria Math" w:hAnsi="Cambria Math"/>
              </w:rPr>
            </m:ctrlPr>
          </m:radPr>
          <m:deg/>
          <m:e>
            <m:sSub>
              <m:sSubPr/>
              <m:e>
                <m:r>
                  <m:rPr>
                    <m:sty m:val="i"/>
                  </m:rPr>
                  <m:t>n</m:t>
                </m:r>
              </m:e>
              <m:sub>
                <m:r>
                  <m:rPr>
                    <m:sty m:val="p"/>
                  </m:rPr>
                  <m:t>0</m:t>
                </m:r>
              </m:sub>
            </m:sSub>
          </m:e>
        </m:rad>
      </m:oMath>
      <w:r>
        <w:rPr>
          <w:rFonts w:eastAsia="Georgia" w:cs="Georgia" w:ascii="Georgia" w:hAnsi="Georgia"/>
        </w:rPr>
        <w:t xml:space="preserve"> où </w:t>
      </w:r>
      <m:oMath>
        <m:r>
          <m:rPr>
            <m:sty m:val="i"/>
          </m:rPr>
          <m:t>α</m:t>
        </m:r>
        <m:r>
          <m:rPr>
            <m:sty m:val="p"/>
          </m:rPr>
          <m:t>=</m:t>
        </m:r>
        <m:r>
          <m:rPr>
            <m:sty m:val="p"/>
          </m:rPr>
          <m:t>56</m:t>
        </m:r>
        <m:r>
          <m:rPr>
            <m:sty m:val="p"/>
          </m:rPr>
          <m:t>SI</m:t>
        </m:r>
      </m:oMath>
      <w:r>
        <w:rPr>
          <w:rFonts w:eastAsia="Georgia" w:cs="Georgia" w:ascii="Georgia" w:hAnsi="Georgia"/>
        </w:rPr>
        <w:t xml:space="preserve">. Quel est le domaine de fréquence maximal de ces oscillations de plasma dans la haute atmosphère terrestre?</w:t>
      </w:r>
    </w:p>
    <w:p>
      <w:pPr>
        <w:spacing w:line="271" w:before="330" w:lineRule="auto"/>
      </w:pPr>
      <w:r>
        <w:rPr>
          <w:rFonts w:eastAsia="Georgia" w:cs="Georgia" w:ascii="Georgia" w:hAnsi="Georgia"/>
          <w:b/>
          <w:sz w:val="42"/>
        </w:rPr>
        <w:t xml:space="preserve">III.B Propagation d'ondes électromagnétiques dans l'atmosphère</w:t>
      </w:r>
    </w:p>
    <w:p>
      <w:pPr>
        <w:spacing w:after="220" w:lineRule="auto"/>
      </w:pPr>
      <w:r>
        <w:rPr>
          <w:rFonts w:eastAsia="Georgia" w:cs="Georgia" w:ascii="Georgia" w:hAnsi="Georgia"/>
        </w:rPr>
        <w:t xml:space="preserve">Dans cette partie III.B on étudie la propagation des ondes électromagnétiques dans l'atmosphère caractérisé, à la pulsation </w:t>
      </w:r>
      <m:oMath>
        <m:r>
          <m:rPr>
            <m:sty m:val="i"/>
          </m:rPr>
          <m:t>ω</m:t>
        </m:r>
      </m:oMath>
      <w:r>
        <w:rPr>
          <w:rFonts w:eastAsia="Georgia" w:cs="Georgia" w:ascii="Georgia" w:hAnsi="Georgia"/>
        </w:rPr>
        <w:t xml:space="preserve">, par une densité volumique de charge nulle et la densité volumique de courants </w:t>
      </w:r>
      <m:oMath>
        <m:acc>
          <m:accPr>
            <m:chr m:val="⃗"/>
          </m:accPr>
          <m:e>
            <m:r>
              <m:rPr>
                <m:sty m:val="i"/>
              </m:rPr>
              <m:t>j</m:t>
            </m:r>
          </m:e>
        </m:acc>
        <m:r>
          <m:rPr>
            <m:sty m:val="p"/>
          </m:rPr>
          <m:t>=</m:t>
        </m:r>
        <m:r>
          <m:rPr>
            <m:sty m:val="p"/>
          </m:rPr>
          <m:t>−</m:t>
        </m:r>
        <m:sSub>
          <m:sSubPr/>
          <m:e>
            <m:r>
              <m:rPr>
                <m:sty m:val="i"/>
              </m:rPr>
              <m:t>n</m:t>
            </m:r>
          </m:e>
          <m:sub>
            <m:r>
              <m:rPr>
                <m:sty m:val="p"/>
              </m:rPr>
              <m:t>0</m:t>
            </m:r>
          </m:sub>
        </m:sSub>
        <m:r>
          <m:rPr>
            <m:sty m:val="i"/>
          </m:rPr>
          <m:t>e</m:t>
        </m:r>
        <m:acc>
          <m:accPr>
            <m:chr m:val="⃗"/>
          </m:accPr>
          <m:e>
            <m:r>
              <m:rPr>
                <m:sty m:val="i"/>
              </m:rPr>
              <m:t>v</m:t>
            </m:r>
          </m:e>
        </m:acc>
      </m:oMath>
      <w:r>
        <w:rPr>
          <w:rFonts w:eastAsia="Georgia" w:cs="Georgia" w:ascii="Georgia" w:hAnsi="Georgia"/>
        </w:rPr>
        <w:t xml:space="preserve"> avec une vitesse des électrons donnée par l'équation diélectrique (3) écrite en notations complexes :</w:t>
      </w:r>
    </w:p>
    <w:p>
      <w:pPr>
        <w:spacing w:after="220" w:lineRule="auto"/>
      </w:pPr>
      <m:oMathPara>
        <m:oMath>
          <m:r>
            <m:rPr>
              <m:sty m:val="p"/>
            </m:rPr>
            <m:t>i</m:t>
          </m:r>
          <m:sSub>
            <m:sSubPr/>
            <m:e>
              <m:r>
                <m:rPr>
                  <m:sty m:val="i"/>
                </m:rPr>
                <m:t>m</m:t>
              </m:r>
            </m:e>
            <m:sub>
              <m:r>
                <m:rPr>
                  <m:sty m:val="i"/>
                </m:rPr>
                <m:t>e</m:t>
              </m:r>
            </m:sub>
          </m:sSub>
          <m:r>
            <m:rPr>
              <m:sty m:val="i"/>
            </m:rPr>
            <m:t>ω</m:t>
          </m:r>
          <m:acc>
            <m:accPr>
              <m:chr m:val="⃗"/>
            </m:accPr>
            <m:e>
              <m:r>
                <m:rPr>
                  <m:sty m:val="i"/>
                </m:rPr>
                <m:t>v</m:t>
              </m:r>
            </m:e>
          </m:acc>
          <m:r>
            <m:rPr>
              <m:sty m:val="p"/>
            </m:rPr>
            <m:t>=</m:t>
          </m:r>
          <m:r>
            <m:rPr>
              <m:sty m:val="p"/>
            </m:rPr>
            <m:t>−</m:t>
          </m:r>
          <m:r>
            <m:rPr>
              <m:sty m:val="i"/>
            </m:rPr>
            <m:t>e</m:t>
          </m:r>
          <m:acc>
            <m:accPr>
              <m:chr m:val="⃗"/>
            </m:accPr>
            <m:e>
              <m:r>
                <m:rPr>
                  <m:sty m:val="i"/>
                </m:rPr>
                <m:t>E</m:t>
              </m:r>
            </m:e>
          </m:acc>
          <m:r>
            <m:rPr>
              <m:sty m:val="p"/>
            </m:rPr>
            <m:t>−</m:t>
          </m:r>
          <m:sSub>
            <m:sSubPr/>
            <m:e>
              <m:r>
                <m:rPr>
                  <m:sty m:val="i"/>
                </m:rPr>
                <m:t>m</m:t>
              </m:r>
            </m:e>
            <m:sub>
              <m:r>
                <m:rPr>
                  <m:sty m:val="i"/>
                </m:rPr>
                <m:t>e</m:t>
              </m:r>
            </m:sub>
          </m:sSub>
          <m:f>
            <m:fPr>
              <m:ctrlPr>
                <w:rPr>
                  <w:rFonts w:ascii="Cambria Math" w:hAnsi="Cambria Math"/>
                </w:rPr>
              </m:ctrlPr>
            </m:fPr>
            <m:num>
              <m:sSubSup>
                <m:sSubSupPr/>
                <m:e>
                  <m:r>
                    <m:rPr>
                      <m:sty m:val="i"/>
                    </m:rPr>
                    <m:t>ω</m:t>
                  </m:r>
                </m:e>
                <m:sub>
                  <m:r>
                    <m:rPr>
                      <m:sty m:val="p"/>
                    </m:rPr>
                    <m:t>0</m:t>
                  </m:r>
                </m:sub>
                <m:sup>
                  <m:r>
                    <m:rPr>
                      <m:sty m:val="p"/>
                    </m:rPr>
                    <m:t>2</m:t>
                  </m:r>
                </m:sup>
              </m:sSubSup>
            </m:num>
            <m:den>
              <m:r>
                <m:rPr>
                  <m:sty m:val="p"/>
                </m:rPr>
                <m:t>i</m:t>
              </m:r>
              <m:r>
                <m:rPr>
                  <m:sty m:val="i"/>
                </m:rPr>
                <m:t>ω</m:t>
              </m:r>
            </m:den>
          </m:f>
          <m:acc>
            <m:accPr>
              <m:chr m:val="⃗"/>
            </m:accPr>
            <m:e>
              <m:r>
                <m:rPr>
                  <m:sty m:val="i"/>
                </m:rPr>
                <m:t>v</m:t>
              </m:r>
            </m:e>
          </m:acc>
          <m:r>
            <m:rPr>
              <m:sty m:val="p"/>
            </m:rPr>
            <m:t>−</m:t>
          </m:r>
          <m:f>
            <m:fPr>
              <m:ctrlPr>
                <w:rPr>
                  <w:rFonts w:ascii="Cambria Math" w:hAnsi="Cambria Math"/>
                </w:rPr>
              </m:ctrlPr>
            </m:fPr>
            <m:num>
              <m:sSub>
                <m:sSubPr/>
                <m:e>
                  <m:r>
                    <m:rPr>
                      <m:sty m:val="i"/>
                    </m:rPr>
                    <m:t>m</m:t>
                  </m:r>
                </m:e>
                <m:sub>
                  <m:r>
                    <m:rPr>
                      <m:sty m:val="i"/>
                    </m:rPr>
                    <m:t>e</m:t>
                  </m:r>
                </m:sub>
              </m:sSub>
            </m:num>
            <m:den>
              <m:r>
                <m:rPr>
                  <m:sty m:val="i"/>
                </m:rPr>
                <m:t>τ</m:t>
              </m:r>
            </m:den>
          </m:f>
          <m:acc>
            <m:accPr>
              <m:chr m:val="⃗"/>
            </m:accPr>
            <m:e>
              <m:r>
                <m:rPr>
                  <m:sty m:val="i"/>
                </m:rPr>
                <m:t>v</m:t>
              </m:r>
            </m:e>
          </m:acc>
        </m:oMath>
      </m:oMathPara>
    </w:p>
    <w:p>
      <w:pPr>
        <w:spacing w:after="220" w:lineRule="auto"/>
      </w:pPr>
      <w:r>
        <w:rPr>
          <w:rFonts w:eastAsia="Georgia" w:cs="Georgia" w:ascii="Georgia" w:hAnsi="Georgia"/>
        </w:rPr>
        <w:t xml:space="preserve">où </w:t>
      </w:r>
      <m:oMath>
        <m:sSub>
          <m:sSubPr/>
          <m:e>
            <m:r>
              <m:rPr>
                <m:sty m:val="i"/>
              </m:rPr>
              <m:t>ω</m:t>
            </m:r>
          </m:e>
          <m:sub>
            <m:r>
              <m:rPr>
                <m:sty m:val="p"/>
              </m:rPr>
              <m:t>0</m:t>
            </m:r>
          </m:sub>
        </m:sSub>
      </m:oMath>
      <w:r>
        <w:rPr/>
        <w:t xml:space="preserve"> et </w:t>
      </w:r>
      <m:oMath>
        <m:r>
          <m:rPr>
            <m:sty m:val="i"/>
          </m:rPr>
          <m:t>τ</m:t>
        </m:r>
      </m:oMath>
      <w:r>
        <w:rPr>
          <w:rFonts w:eastAsia="Georgia" w:cs="Georgia" w:ascii="Georgia" w:hAnsi="Georgia"/>
        </w:rPr>
        <w:t xml:space="preserve"> sont des constantes positives. Les champs électrique et magnétique de l'onde ont pour expression complexe </w:t>
      </w:r>
      <m:oMath>
        <m:acc>
          <m:accPr>
            <m:chr m:val="⃗"/>
          </m:accPr>
          <m:e>
            <m:r>
              <m:rPr>
                <m:sty m:val="i"/>
              </m:rPr>
              <m:t>E</m:t>
            </m:r>
          </m:e>
        </m:acc>
        <m:r>
          <m:rPr>
            <m:sty m:val="p"/>
          </m:rPr>
          <m:t>=</m:t>
        </m:r>
        <m:sSub>
          <m:sSubPr/>
          <m:e>
            <m:acc>
              <m:accPr>
                <m:chr m:val="⃗"/>
              </m:accPr>
              <m:e>
                <m:r>
                  <m:rPr>
                    <m:sty m:val="i"/>
                  </m:rPr>
                  <m:t>E</m:t>
                </m:r>
              </m:e>
            </m:acc>
          </m:e>
          <m:sub>
            <m:r>
              <m:rPr>
                <m:sty m:val="p"/>
              </m:rPr>
              <m:t>0</m:t>
            </m:r>
          </m:sub>
        </m:sSub>
        <m:r>
          <m:rPr>
            <m:sty m:val="p"/>
          </m:rPr>
          <m:t>exp</m:t>
        </m:r>
        <m:r>
          <m:rPr>
            <m:sty m:val="p"/>
          </m:rPr>
          <m:t>⁡</m:t>
        </m:r>
        <m:r>
          <m:rPr>
            <m:sty m:val="p"/>
          </m:rPr>
          <m:t>[</m:t>
        </m:r>
        <m:r>
          <m:rPr>
            <m:sty m:val="p"/>
          </m:rPr>
          <m:t>i</m:t>
        </m:r>
        <m:r>
          <m:rPr>
            <m:sty m:val="p"/>
          </m:rPr>
          <m:t>(</m:t>
        </m:r>
        <m:r>
          <m:rPr>
            <m:sty m:val="i"/>
          </m:rPr>
          <m:t>ω</m:t>
        </m:r>
        <m:r>
          <m:rPr>
            <m:sty m:val="i"/>
          </m:rPr>
          <m:t>t</m:t>
        </m:r>
        <m:r>
          <m:rPr>
            <m:sty m:val="p"/>
          </m:rPr>
          <m:t>−</m:t>
        </m:r>
        <m:acc>
          <m:accPr>
            <m:chr m:val="⃗"/>
          </m:accPr>
          <m:e>
            <m:r>
              <m:rPr>
                <m:sty m:val="i"/>
              </m:rPr>
              <m:t>k</m:t>
            </m:r>
          </m:e>
        </m:acc>
        <m:r>
          <m:rPr>
            <m:sty m:val="p"/>
          </m:rPr>
          <m:t>⋅</m:t>
        </m:r>
        <m:acc>
          <m:accPr>
            <m:chr m:val="⃗"/>
          </m:accPr>
          <m:e>
            <m:r>
              <m:rPr>
                <m:sty m:val="i"/>
              </m:rPr>
              <m:t>r</m:t>
            </m:r>
          </m:e>
        </m:acc>
        <m:r>
          <m:rPr>
            <m:sty m:val="p"/>
          </m:rPr>
          <m:t>)</m:t>
        </m:r>
        <m:r>
          <m:rPr>
            <m:sty m:val="p"/>
          </m:rPr>
          <m:t>]</m:t>
        </m:r>
      </m:oMath>
      <w:r>
        <w:rPr/>
        <w:t xml:space="preserve"> et </w:t>
      </w:r>
      <m:oMath>
        <m:acc>
          <m:accPr>
            <m:chr m:val="⃗"/>
          </m:accPr>
          <m:e>
            <m:r>
              <m:rPr>
                <m:sty m:val="i"/>
              </m:rPr>
              <m:t>B</m:t>
            </m:r>
          </m:e>
        </m:acc>
        <m:r>
          <m:rPr>
            <m:sty m:val="p"/>
          </m:rPr>
          <m:t>=</m:t>
        </m:r>
        <m:sSub>
          <m:sSubPr/>
          <m:e>
            <m:acc>
              <m:accPr>
                <m:chr m:val="⃗"/>
              </m:accPr>
              <m:e>
                <m:r>
                  <m:rPr>
                    <m:sty m:val="i"/>
                  </m:rPr>
                  <m:t>B</m:t>
                </m:r>
              </m:e>
            </m:acc>
          </m:e>
          <m:sub>
            <m:r>
              <m:rPr>
                <m:sty m:val="p"/>
              </m:rPr>
              <m:t>0</m:t>
            </m:r>
          </m:sub>
        </m:sSub>
        <m:r>
          <m:rPr>
            <m:sty m:val="p"/>
          </m:rPr>
          <m:t>exp</m:t>
        </m:r>
        <m:r>
          <m:rPr>
            <m:sty m:val="p"/>
          </m:rPr>
          <m:t>⁡</m:t>
        </m:r>
        <m:r>
          <m:rPr>
            <m:sty m:val="p"/>
          </m:rPr>
          <m:t>[</m:t>
        </m:r>
        <m:r>
          <m:rPr>
            <m:sty m:val="p"/>
          </m:rPr>
          <m:t>i</m:t>
        </m:r>
        <m:r>
          <m:rPr>
            <m:sty m:val="p"/>
          </m:rPr>
          <m:t>(</m:t>
        </m:r>
        <m:r>
          <m:rPr>
            <m:sty m:val="i"/>
          </m:rPr>
          <m:t>ω</m:t>
        </m:r>
        <m:r>
          <m:rPr>
            <m:sty m:val="i"/>
          </m:rPr>
          <m:t>t</m:t>
        </m:r>
        <m:r>
          <m:rPr>
            <m:sty m:val="p"/>
          </m:rPr>
          <m:t>−</m:t>
        </m:r>
        <m:acc>
          <m:accPr>
            <m:chr m:val="⃗"/>
          </m:accPr>
          <m:e>
            <m:r>
              <m:rPr>
                <m:sty m:val="i"/>
              </m:rPr>
              <m:t>k</m:t>
            </m:r>
          </m:e>
        </m:acc>
        <m:r>
          <m:rPr>
            <m:sty m:val="p"/>
          </m:rPr>
          <m:t>⋅</m:t>
        </m:r>
        <m:acc>
          <m:accPr>
            <m:chr m:val="⃗"/>
          </m:accPr>
          <m:e>
            <m:r>
              <m:rPr>
                <m:sty m:val="i"/>
              </m:rPr>
              <m:t>r</m:t>
            </m:r>
          </m:e>
        </m:acc>
        <m:r>
          <m:rPr>
            <m:sty m:val="p"/>
          </m:rPr>
          <m:t>)</m:t>
        </m:r>
        <m:r>
          <m:rPr>
            <m:sty m:val="p"/>
          </m:rPr>
          <m:t>]</m:t>
        </m:r>
      </m:oMath>
      <w:r>
        <w:rPr/>
        <w:t xml:space="preserve">.</w:t>
      </w:r>
    </w:p>
    <w:p>
      <w:pPr>
        <w:numPr>
          <w:ilvl w:val="1"/>
          <w:numId w:val="14"/>
        </w:numPr>
        <w:spacing w:lineRule="auto"/>
      </w:pPr>
      <w:r>
        <w:rPr>
          <w:rFonts w:eastAsia="Georgia" w:cs="Georgia" w:ascii="Georgia" w:hAnsi="Georgia"/>
        </w:rPr>
        <w:t xml:space="preserve">Décrire en quelques mots l'origine de chacun des termes de l'équation (3). Pourquoi n'y a-t-il aucun terme lié au champ magnétique </w:t>
      </w:r>
      <m:oMath>
        <m:acc>
          <m:accPr>
            <m:chr m:val="⃗"/>
          </m:accPr>
          <m:e>
            <m:r>
              <m:rPr>
                <m:sty m:val="i"/>
              </m:rPr>
              <m:t>B</m:t>
            </m:r>
          </m:e>
        </m:acc>
      </m:oMath>
      <w:r>
        <w:rPr/>
        <w:t xml:space="preserve"> ? Quelle est la signification physique de la constante </w:t>
      </w:r>
      <m:oMath>
        <m:r>
          <m:rPr>
            <m:sty m:val="i"/>
          </m:rPr>
          <m:t>τ</m:t>
        </m:r>
      </m:oMath>
      <w:r>
        <w:rPr>
          <w:rFonts w:eastAsia="Georgia" w:cs="Georgia" w:ascii="Georgia" w:hAnsi="Georgia"/>
        </w:rPr>
        <w:t xml:space="preserve"> ? Quelle est la particularité du modèle si </w:t>
      </w:r>
      <m:oMath>
        <m:r>
          <m:rPr>
            <m:sty m:val="i"/>
          </m:rPr>
          <m:t>τ</m:t>
        </m:r>
        <m:r>
          <m:rPr>
            <m:sty m:val="p"/>
          </m:rPr>
          <m:t>→</m:t>
        </m:r>
        <m:r>
          <m:rPr>
            <m:sty m:val="p"/>
          </m:rPr>
          <m:t>∞</m:t>
        </m:r>
      </m:oMath>
      <w:r>
        <w:rPr/>
        <w:t xml:space="preserve"> ? On se placera dans ce cas dans toute la suite.</w:t>
      </w:r>
    </w:p>
    <w:p>
      <w:pPr>
        <w:numPr>
          <w:ilvl w:val="1"/>
          <w:numId w:val="14"/>
        </w:numPr>
        <w:spacing w:lineRule="auto"/>
      </w:pPr>
      <w:r>
        <w:rPr>
          <w:rFonts w:eastAsia="Georgia" w:cs="Georgia" w:ascii="Georgia" w:hAnsi="Georgia"/>
        </w:rPr>
        <w:t xml:space="preserve">Montrer que les ondes électromagnétiques dans un tel milieu sont transverses puis établir leur équation de dispersion exprimant </w:t>
      </w:r>
      <m:oMath>
        <m:sSup>
          <m:sSupPr/>
          <m:e>
            <m:acc>
              <m:accPr>
                <m:chr m:val="⃗"/>
              </m:accPr>
              <m:e>
                <m:r>
                  <m:rPr>
                    <m:sty m:val="i"/>
                  </m:rPr>
                  <m:t>k</m:t>
                </m:r>
              </m:e>
            </m:acc>
          </m:e>
          <m:sup>
            <m:r>
              <m:rPr>
                <m:sty m:val="p"/>
              </m:rPr>
              <m:t>2</m:t>
            </m:r>
          </m:sup>
        </m:sSup>
      </m:oMath>
      <w:r>
        <w:rPr>
          <w:rFonts w:eastAsia="Georgia" w:cs="Georgia" w:ascii="Georgia" w:hAnsi="Georgia"/>
        </w:rPr>
        <w:t xml:space="preserve"> en fonction de la célérité </w:t>
      </w:r>
      <m:oMath>
        <m:r>
          <m:rPr>
            <m:sty m:val="i"/>
          </m:rPr>
          <m:t>c</m:t>
        </m:r>
      </m:oMath>
      <w:r>
        <w:rPr>
          <w:rFonts w:eastAsia="Georgia" w:cs="Georgia" w:ascii="Georgia" w:hAnsi="Georgia"/>
        </w:rPr>
        <w:t xml:space="preserve"> de la lumière dans le vide, </w:t>
      </w:r>
      <m:oMath>
        <m:r>
          <m:rPr>
            <m:sty m:val="i"/>
          </m:rPr>
          <m:t>ω</m:t>
        </m:r>
        <m:r>
          <m:rPr>
            <m:sty m:val="p"/>
          </m:rPr>
          <m:t>,</m:t>
        </m:r>
        <m:sSub>
          <m:sSubPr/>
          <m:e>
            <m:r>
              <m:rPr>
                <m:sty m:val="i"/>
              </m:rPr>
              <m:t>ω</m:t>
            </m:r>
          </m:e>
          <m:sub>
            <m:r>
              <m:rPr>
                <m:sty m:val="p"/>
              </m:rPr>
              <m:t>0</m:t>
            </m:r>
          </m:sub>
        </m:sSub>
      </m:oMath>
      <w:r>
        <w:rPr/>
        <w:t xml:space="preserve"> et de la constante </w:t>
      </w:r>
      <m:oMath>
        <m:sSub>
          <m:sSubPr/>
          <m:e>
            <m:r>
              <m:rPr>
                <m:sty m:val="i"/>
              </m:rPr>
              <m:t>ω</m:t>
            </m:r>
          </m:e>
          <m:sub>
            <m:r>
              <m:rPr>
                <m:sty m:val="i"/>
              </m:rPr>
              <m:t>p</m:t>
            </m:r>
          </m:sub>
        </m:sSub>
      </m:oMath>
      <w:r>
        <w:rPr>
          <w:rFonts w:eastAsia="Georgia" w:cs="Georgia" w:ascii="Georgia" w:hAnsi="Georgia"/>
        </w:rPr>
        <w:t xml:space="preserve"> définie dans la partie III.B.</w:t>
      </w:r>
      <w:r>
        <w:rPr/>
        <w:br w:type="textWrapping"/>
      </w:r>
      <w:r>
        <w:rPr>
          <w:rFonts w:eastAsia="Georgia" w:cs="Georgia" w:ascii="Georgia" w:hAnsi="Georgia"/>
        </w:rPr>
        <w:t xml:space="preserve">Dans la basse atmosphère, on étudie la propagation d'ondes électromagnétiques dans le domaine lumineux ; on admet que dans ces conditions ces ondes vérifient la condition </w:t>
      </w:r>
      <m:oMath>
        <m:sSub>
          <m:sSubPr/>
          <m:e>
            <m:r>
              <m:rPr>
                <m:sty m:val="i"/>
              </m:rPr>
              <m:t>ω</m:t>
            </m:r>
          </m:e>
          <m:sub>
            <m:r>
              <m:rPr>
                <m:sty m:val="i"/>
              </m:rPr>
              <m:t>p</m:t>
            </m:r>
          </m:sub>
        </m:sSub>
        <m:r>
          <m:rPr>
            <m:sty m:val="p"/>
          </m:rPr>
          <m:t>≪</m:t>
        </m:r>
        <m:r>
          <m:rPr>
            <m:sty m:val="i"/>
          </m:rPr>
          <m:t>ω</m:t>
        </m:r>
        <m:r>
          <m:rPr>
            <m:sty m:val="p"/>
          </m:rPr>
          <m:t>≪</m:t>
        </m:r>
        <m:sSub>
          <m:sSubPr/>
          <m:e>
            <m:r>
              <m:rPr>
                <m:sty m:val="i"/>
              </m:rPr>
              <m:t>ω</m:t>
            </m:r>
          </m:e>
          <m:sub>
            <m:r>
              <m:rPr>
                <m:sty m:val="p"/>
              </m:rPr>
              <m:t>0</m:t>
            </m:r>
          </m:sub>
        </m:sSub>
      </m:oMath>
      <w:r>
        <w:rPr>
          <w:rFonts w:eastAsia="Georgia" w:cs="Georgia" w:ascii="Georgia" w:hAnsi="Georgia"/>
        </w:rPr>
        <w:t xml:space="preserve">. On définit dans ce cas l'indice optique </w:t>
      </w:r>
      <m:oMath>
        <m:r>
          <m:rPr>
            <m:sty m:val="i"/>
          </m:rPr>
          <m:t>N</m:t>
        </m:r>
      </m:oMath>
      <w:r>
        <w:rPr/>
        <w:t xml:space="preserve"> par l'expression </w:t>
      </w:r>
      <m:oMath>
        <m:sSub>
          <m:sSubPr/>
          <m:e>
            <m:r>
              <m:rPr>
                <m:sty m:val="i"/>
              </m:rPr>
              <m:t>v</m:t>
            </m:r>
          </m:e>
          <m:sub>
            <m:r>
              <m:rPr>
                <m:sty m:val="i"/>
              </m:rPr>
              <m:t>φ</m:t>
            </m:r>
          </m:sub>
        </m:sSub>
        <m:r>
          <m:rPr>
            <m:sty m:val="p"/>
          </m:rPr>
          <m:t>=</m:t>
        </m:r>
        <m:r>
          <m:rPr>
            <m:sty m:val="i"/>
          </m:rPr>
          <m:t>c</m:t>
        </m:r>
        <m:r>
          <m:rPr>
            <m:sty m:val="p"/>
          </m:rPr>
          <m:t>/</m:t>
        </m:r>
        <m:r>
          <m:rPr>
            <m:sty m:val="i"/>
          </m:rPr>
          <m:t>N</m:t>
        </m:r>
      </m:oMath>
      <w:r>
        <w:rPr/>
        <w:t xml:space="preserve"> de la vitesse de phase.</w:t>
      </w:r>
    </w:p>
    <w:p>
      <w:pPr>
        <w:numPr>
          <w:ilvl w:val="0"/>
          <w:numId w:val="15"/>
        </w:numPr>
        <w:spacing w:lineRule="auto"/>
      </w:pPr>
      <w:r>
        <w:rPr/>
        <w:t xml:space="preserve">Exprimer </w:t>
      </w:r>
      <m:oMath>
        <m:r>
          <m:rPr>
            <m:sty m:val="i"/>
          </m:rPr>
          <m:t>N</m:t>
        </m:r>
      </m:oMath>
      <w:r>
        <w:rPr/>
        <w:t xml:space="preserve"> en fonction de </w:t>
      </w:r>
      <m:oMath>
        <m:r>
          <m:rPr>
            <m:sty m:val="i"/>
          </m:rPr>
          <m:t>ω</m:t>
        </m:r>
        <m:r>
          <m:rPr>
            <m:sty m:val="p"/>
          </m:rPr>
          <m:t>,</m:t>
        </m:r>
        <m:sSub>
          <m:sSubPr/>
          <m:e>
            <m:r>
              <m:rPr>
                <m:sty m:val="i"/>
              </m:rPr>
              <m:t>ω</m:t>
            </m:r>
          </m:e>
          <m:sub>
            <m:r>
              <m:rPr>
                <m:sty m:val="p"/>
              </m:rPr>
              <m:t>0</m:t>
            </m:r>
          </m:sub>
        </m:sSub>
      </m:oMath>
      <w:r>
        <w:rPr/>
        <w:t xml:space="preserve"> et </w:t>
      </w:r>
      <m:oMath>
        <m:sSub>
          <m:sSubPr/>
          <m:e>
            <m:r>
              <m:rPr>
                <m:sty m:val="i"/>
              </m:rPr>
              <m:t>ω</m:t>
            </m:r>
          </m:e>
          <m:sub>
            <m:r>
              <m:rPr>
                <m:sty m:val="i"/>
              </m:rPr>
              <m:t>p</m:t>
            </m:r>
          </m:sub>
        </m:sSub>
      </m:oMath>
      <w:r>
        <w:rPr/>
        <w:t xml:space="preserve"> au premier ordre non nul en </w:t>
      </w:r>
      <m:oMath>
        <m:r>
          <m:rPr>
            <m:sty m:val="i"/>
          </m:rPr>
          <m:t>ω</m:t>
        </m:r>
      </m:oMath>
      <w:r>
        <w:rPr>
          <w:rFonts w:eastAsia="Georgia" w:cs="Georgia" w:ascii="Georgia" w:hAnsi="Georgia"/>
        </w:rPr>
        <w:t xml:space="preserve"> du développement limité. Commenter le résultat obtenu.</w:t>
      </w:r>
    </w:p>
    <w:p>
      <w:pPr>
        <w:spacing w:after="220" w:lineRule="auto"/>
      </w:pPr>
      <w:r>
        <w:rPr>
          <w:rFonts w:eastAsia="Georgia" w:cs="Georgia" w:ascii="Georgia" w:hAnsi="Georgia"/>
        </w:rPr>
        <w:t xml:space="preserve">Dans la haute atmosphère (l'ionosphère), on admet que la propagation d'ondes électromagnétiques du domaine radio HF est caractérisée par </w:t>
      </w:r>
      <m:oMath>
        <m:sSub>
          <m:sSubPr/>
          <m:e>
            <m:r>
              <m:rPr>
                <m:sty m:val="i"/>
              </m:rPr>
              <m:t>ω</m:t>
            </m:r>
          </m:e>
          <m:sub>
            <m:r>
              <m:rPr>
                <m:sty m:val="p"/>
              </m:rPr>
              <m:t>0</m:t>
            </m:r>
          </m:sub>
        </m:sSub>
        <m:r>
          <m:rPr>
            <m:sty m:val="p"/>
          </m:rPr>
          <m:t>=</m:t>
        </m:r>
        <m:r>
          <m:rPr>
            <m:sty m:val="p"/>
          </m:rPr>
          <m:t>0</m:t>
        </m:r>
      </m:oMath>
      <w:r>
        <w:rPr/>
        <w:t xml:space="preserve">.</w:t>
      </w:r>
    </w:p>
    <w:p>
      <w:pPr>
        <w:numPr>
          <w:ilvl w:val="1"/>
          <w:numId w:val="16"/>
        </w:numPr>
        <w:spacing w:lineRule="auto"/>
      </w:pPr>
      <w:r>
        <w:rPr>
          <w:rFonts w:eastAsia="Georgia" w:cs="Georgia" w:ascii="Georgia" w:hAnsi="Georgia"/>
        </w:rPr>
        <w:t xml:space="preserve">Que devient ici l'équation de dispersion? Dans quel domaine de fréquence le milieu est-il transparent? La propagation est-elle dispersive?</w:t>
      </w:r>
    </w:p>
    <w:p>
      <w:pPr>
        <w:spacing w:line="271" w:before="330" w:lineRule="auto"/>
      </w:pPr>
      <w:r>
        <w:rPr>
          <w:rFonts w:eastAsia="Georgia" w:cs="Georgia" w:ascii="Georgia" w:hAnsi="Georgia"/>
          <w:b/>
          <w:sz w:val="42"/>
        </w:rPr>
        <w:t xml:space="preserve">III.C Écho ionosphérique</w:t>
      </w:r>
    </w:p>
    <w:p>
      <w:pPr>
        <w:spacing w:after="220" w:lineRule="auto"/>
      </w:pPr>
      <w:r>
        <w:rPr>
          <w:rFonts w:eastAsia="Georgia" w:cs="Georgia" w:ascii="Georgia" w:hAnsi="Georgia"/>
        </w:rPr>
        <w:t xml:space="preserve">Le dispositif étudié ici est basé sur un émetteur au sol situé en </w:t>
      </w:r>
      <m:oMath>
        <m:r>
          <m:rPr>
            <m:sty m:val="i"/>
          </m:rPr>
          <m:t>z</m:t>
        </m:r>
        <m:r>
          <m:rPr>
            <m:sty m:val="p"/>
          </m:rPr>
          <m:t>&lt;</m:t>
        </m:r>
        <m:r>
          <m:rPr>
            <m:sty m:val="p"/>
          </m:rPr>
          <m:t>0</m:t>
        </m:r>
      </m:oMath>
      <w:r>
        <w:rPr>
          <w:rFonts w:eastAsia="Georgia" w:cs="Georgia" w:ascii="Georgia" w:hAnsi="Georgia"/>
        </w:rPr>
        <w:t xml:space="preserve">. Cet émetteur envoie dans la basse atmosphère (assimilée au vide) et en direction de l'ionosphère, une onde électromagnétique incidente de champ électrique </w:t>
      </w:r>
      <m:oMath>
        <m:sSub>
          <m:sSubPr/>
          <m:e>
            <m:acc>
              <m:accPr>
                <m:chr m:val="⃗"/>
              </m:accPr>
              <m:e>
                <m:r>
                  <m:rPr>
                    <m:sty m:val="i"/>
                  </m:rPr>
                  <m:t>E</m:t>
                </m:r>
              </m:e>
            </m:acc>
          </m:e>
          <m:sub>
            <m:r>
              <m:rPr>
                <m:sty m:val="i"/>
              </m:rPr>
              <m:t>i</m:t>
            </m:r>
          </m:sub>
        </m:sSub>
        <m:r>
          <m:rPr>
            <m:sty m:val="p"/>
          </m:rPr>
          <m:t>=</m:t>
        </m:r>
        <m:sSub>
          <m:sSubPr/>
          <m:e>
            <m:r>
              <m:rPr>
                <m:sty m:val="i"/>
              </m:rPr>
              <m:t>E</m:t>
            </m:r>
          </m:e>
          <m:sub>
            <m:r>
              <m:rPr>
                <m:sty m:val="p"/>
              </m:rPr>
              <m:t>0</m:t>
            </m:r>
          </m:sub>
        </m:sSub>
        <m:r>
          <m:rPr>
            <m:sty m:val="p"/>
          </m:rPr>
          <m:t>exp</m:t>
        </m:r>
        <m:r>
          <m:rPr>
            <m:sty m:val="p"/>
          </m:rPr>
          <m:t>⁡</m:t>
        </m:r>
        <m:r>
          <m:rPr>
            <m:sty m:val="p"/>
          </m:rPr>
          <m:t>[</m:t>
        </m:r>
        <m:r>
          <m:rPr>
            <m:sty m:val="p"/>
          </m:rPr>
          <m:t>i</m:t>
        </m:r>
        <m:r>
          <m:rPr>
            <m:sty m:val="i"/>
          </m:rPr>
          <m:t>ω</m:t>
        </m:r>
        <m:r>
          <m:rPr>
            <m:sty m:val="p"/>
          </m:rPr>
          <m:t>(</m:t>
        </m:r>
        <m:r>
          <m:rPr>
            <m:sty m:val="i"/>
          </m:rPr>
          <m:t>t</m:t>
        </m:r>
        <m:r>
          <m:rPr>
            <m:sty m:val="p"/>
          </m:rPr>
          <m:t>−</m:t>
        </m:r>
        <m:r>
          <m:rPr>
            <m:sty m:val="i"/>
          </m:rPr>
          <m:t>z</m:t>
        </m:r>
        <m:r>
          <m:rPr>
            <m:sty m:val="p"/>
          </m:rPr>
          <m:t>/</m:t>
        </m:r>
        <m:r>
          <m:rPr>
            <m:sty m:val="i"/>
          </m:rPr>
          <m:t>c</m:t>
        </m:r>
        <m:r>
          <m:rPr>
            <m:sty m:val="p"/>
          </m:rPr>
          <m:t>)</m:t>
        </m:r>
        <m:r>
          <m:rPr>
            <m:sty m:val="p"/>
          </m:rPr>
          <m:t>]</m:t>
        </m:r>
        <m:sSub>
          <m:sSubPr/>
          <m:e>
            <m:acc>
              <m:accPr>
                <m:chr m:val="̂"/>
              </m:accPr>
              <m:e>
                <m:r>
                  <m:rPr>
                    <m:sty m:val="i"/>
                  </m:rPr>
                  <m:t>e</m:t>
                </m:r>
              </m:e>
            </m:acc>
          </m:e>
          <m:sub>
            <m:r>
              <m:rPr>
                <m:sty m:val="i"/>
              </m:rPr>
              <m:t>x</m:t>
            </m:r>
          </m:sub>
        </m:sSub>
      </m:oMath>
      <w:r>
        <w:rPr/>
        <w:t xml:space="preserve">.</w:t>
      </w:r>
      <w:r>
        <w:rPr/>
        <w:br w:type="textWrapping"/>
      </w:r>
      <w:r>
        <w:rPr>
          <w:rFonts w:eastAsia="Georgia" w:cs="Georgia" w:ascii="Georgia" w:hAnsi="Georgia"/>
        </w:rPr>
        <w:t xml:space="preserve">La réflexion sur la surface </w:t>
      </w:r>
      <m:oMath>
        <m:r>
          <m:rPr>
            <m:sty m:val="i"/>
          </m:rPr>
          <m:t>z</m:t>
        </m:r>
        <m:r>
          <m:rPr>
            <m:sty m:val="p"/>
          </m:rPr>
          <m:t>=</m:t>
        </m:r>
        <m:r>
          <m:rPr>
            <m:sty m:val="p"/>
          </m:rPr>
          <m:t>0</m:t>
        </m:r>
      </m:oMath>
      <w:r>
        <w:rPr>
          <w:rFonts w:eastAsia="Georgia" w:cs="Georgia" w:ascii="Georgia" w:hAnsi="Georgia"/>
        </w:rPr>
        <w:t xml:space="preserve"> séparant le vide de l'ionosphère crée une onde réfléchie de champ électrique </w:t>
      </w:r>
      <m:oMath>
        <m:sSub>
          <m:sSubPr/>
          <m:e>
            <m:acc>
              <m:accPr>
                <m:chr m:val="⃗"/>
              </m:accPr>
              <m:e>
                <m:r>
                  <m:rPr>
                    <m:sty m:val="i"/>
                  </m:rPr>
                  <m:t>E</m:t>
                </m:r>
              </m:e>
            </m:acc>
          </m:e>
          <m:sub>
            <m:r>
              <m:rPr>
                <m:sty m:val="i"/>
              </m:rPr>
              <m:t>r</m:t>
            </m:r>
          </m:sub>
        </m:sSub>
        <m:r>
          <m:rPr>
            <m:sty m:val="p"/>
          </m:rPr>
          <m:t>=</m:t>
        </m:r>
        <m:bar>
          <m:barPr/>
          <m:e>
            <m:r>
              <m:rPr>
                <m:sty m:val="i"/>
              </m:rPr>
              <m:t>ρ</m:t>
            </m:r>
          </m:e>
        </m:bar>
        <m:sSub>
          <m:sSubPr/>
          <m:e>
            <m:r>
              <m:rPr>
                <m:sty m:val="i"/>
              </m:rPr>
              <m:t>E</m:t>
            </m:r>
          </m:e>
          <m:sub>
            <m:r>
              <m:rPr>
                <m:sty m:val="p"/>
              </m:rPr>
              <m:t>0</m:t>
            </m:r>
          </m:sub>
        </m:sSub>
        <m:r>
          <m:rPr>
            <m:sty m:val="p"/>
          </m:rPr>
          <m:t>exp</m:t>
        </m:r>
        <m:r>
          <m:rPr>
            <m:sty m:val="p"/>
          </m:rPr>
          <m:t>⁡</m:t>
        </m:r>
        <m:r>
          <m:rPr>
            <m:sty m:val="p"/>
          </m:rPr>
          <m:t>[</m:t>
        </m:r>
        <m:r>
          <m:rPr>
            <m:sty m:val="p"/>
          </m:rPr>
          <m:t>i</m:t>
        </m:r>
        <m:r>
          <m:rPr>
            <m:sty m:val="i"/>
          </m:rPr>
          <m:t>ω</m:t>
        </m:r>
        <m:r>
          <m:rPr>
            <m:sty m:val="p"/>
          </m:rPr>
          <m:t>(</m:t>
        </m:r>
        <m:r>
          <m:rPr>
            <m:sty m:val="i"/>
          </m:rPr>
          <m:t>t</m:t>
        </m:r>
        <m:r>
          <m:rPr>
            <m:sty m:val="p"/>
          </m:rPr>
          <m:t>+</m:t>
        </m:r>
        <m:r>
          <m:rPr>
            <m:sty m:val="i"/>
          </m:rPr>
          <m:t>z</m:t>
        </m:r>
        <m:r>
          <m:rPr>
            <m:sty m:val="p"/>
          </m:rPr>
          <m:t>/</m:t>
        </m:r>
        <m:r>
          <m:rPr>
            <m:sty m:val="i"/>
          </m:rPr>
          <m:t>c</m:t>
        </m:r>
        <m:r>
          <m:rPr>
            <m:sty m:val="p"/>
          </m:rPr>
          <m:t>)</m:t>
        </m:r>
        <m:r>
          <m:rPr>
            <m:sty m:val="p"/>
          </m:rPr>
          <m:t>]</m:t>
        </m:r>
        <m:sSub>
          <m:sSubPr/>
          <m:e>
            <m:acc>
              <m:accPr>
                <m:chr m:val="̂"/>
              </m:accPr>
              <m:e>
                <m:r>
                  <m:rPr>
                    <m:sty m:val="i"/>
                  </m:rPr>
                  <m:t>e</m:t>
                </m:r>
              </m:e>
            </m:acc>
          </m:e>
          <m:sub>
            <m:r>
              <m:rPr>
                <m:sty m:val="i"/>
              </m:rPr>
              <m:t>x</m:t>
            </m:r>
          </m:sub>
        </m:sSub>
      </m:oMath>
      <w:r>
        <w:rPr>
          <w:rFonts w:eastAsia="Georgia" w:cs="Georgia" w:ascii="Georgia" w:hAnsi="Georgia"/>
        </w:rPr>
        <w:t xml:space="preserve">. La réflexion crée aussi une onde transmise dans l'ionosphère de champ électrique </w:t>
      </w:r>
      <m:oMath>
        <m:sSub>
          <m:sSubPr/>
          <m:e>
            <m:acc>
              <m:accPr>
                <m:chr m:val="⃗"/>
              </m:accPr>
              <m:e>
                <m:r>
                  <m:rPr>
                    <m:sty m:val="i"/>
                  </m:rPr>
                  <m:t>E</m:t>
                </m:r>
              </m:e>
            </m:acc>
          </m:e>
          <m:sub>
            <m:r>
              <m:rPr>
                <m:sty m:val="i"/>
              </m:rPr>
              <m:t>t</m:t>
            </m:r>
          </m:sub>
        </m:sSub>
        <m:r>
          <m:rPr>
            <m:sty m:val="p"/>
          </m:rPr>
          <m:t>=</m:t>
        </m:r>
        <m:bar>
          <m:barPr/>
          <m:e>
            <m:r>
              <m:rPr>
                <m:sty m:val="i"/>
              </m:rPr>
              <m:t>β</m:t>
            </m:r>
          </m:e>
        </m:bar>
        <m:sSub>
          <m:sSubPr/>
          <m:e>
            <m:r>
              <m:rPr>
                <m:sty m:val="i"/>
              </m:rPr>
              <m:t>E</m:t>
            </m:r>
          </m:e>
          <m:sub>
            <m:r>
              <m:rPr>
                <m:sty m:val="p"/>
              </m:rPr>
              <m:t>0</m:t>
            </m:r>
          </m:sub>
        </m:sSub>
        <m:r>
          <m:rPr>
            <m:sty m:val="p"/>
          </m:rPr>
          <m:t>exp</m:t>
        </m:r>
        <m:r>
          <m:rPr>
            <m:sty m:val="p"/>
          </m:rPr>
          <m:t>⁡</m:t>
        </m:r>
        <m:r>
          <m:rPr>
            <m:sty m:val="p"/>
          </m:rPr>
          <m:t>[</m:t>
        </m:r>
        <m:r>
          <m:rPr>
            <m:sty m:val="p"/>
          </m:rPr>
          <m:t>i</m:t>
        </m:r>
        <m:r>
          <m:rPr>
            <m:sty m:val="p"/>
          </m:rPr>
          <m:t>(</m:t>
        </m:r>
        <m:r>
          <m:rPr>
            <m:sty m:val="i"/>
          </m:rPr>
          <m:t>ω</m:t>
        </m:r>
        <m:r>
          <m:rPr>
            <m:sty m:val="i"/>
          </m:rPr>
          <m:t>t</m:t>
        </m:r>
        <m:r>
          <m:rPr>
            <m:sty m:val="p"/>
          </m:rPr>
          <m:t>−</m:t>
        </m:r>
        <m:r>
          <m:rPr>
            <m:sty m:val="i"/>
          </m:rPr>
          <m:t>k</m:t>
        </m:r>
        <m:r>
          <m:rPr>
            <m:sty m:val="i"/>
          </m:rPr>
          <m:t>z</m:t>
        </m:r>
        <m:r>
          <m:rPr>
            <m:sty m:val="p"/>
          </m:rPr>
          <m:t>)</m:t>
        </m:r>
        <m:r>
          <m:rPr>
            <m:sty m:val="p"/>
          </m:rPr>
          <m:t>]</m:t>
        </m:r>
        <m:sSub>
          <m:sSubPr/>
          <m:e>
            <m:acc>
              <m:accPr>
                <m:chr m:val="̂"/>
              </m:accPr>
              <m:e>
                <m:r>
                  <m:rPr>
                    <m:sty m:val="i"/>
                  </m:rPr>
                  <m:t>e</m:t>
                </m:r>
              </m:e>
            </m:acc>
          </m:e>
          <m:sub>
            <m:r>
              <m:rPr>
                <m:sty m:val="i"/>
              </m:rPr>
              <m:t>x</m:t>
            </m:r>
          </m:sub>
        </m:sSub>
      </m:oMath>
      <w:r>
        <w:rPr/>
        <w:t xml:space="preserve">.</w:t>
      </w:r>
    </w:p>
    <w:p>
      <w:pPr>
        <w:spacing w:lineRule="auto"/>
        <w:jc w:val="center"/>
      </w:pPr>
      <w:r>
        <w:rPr/>
        <w:drawing>
          <wp:inline distB="0" distL="0" distR="0" distT="0">
            <wp:extent cx="4876800" cy="3467100"/>
            <wp:effectExtent b="0" l="0" r="0" t="0"/>
            <wp:docPr id="6" name="image-ebbdce3c93ae5843bb731405c6ce9437c54c4a04.jpg"/>
            <a:graphic>
              <a:graphicData uri="http://schemas.openxmlformats.org/drawingml/2006/picture">
                <pic:pic>
                  <pic:nvPicPr>
                    <pic:cNvPr id="6" name="image-ebbdce3c93ae5843bb731405c6ce9437c54c4a04.jpg" descr=""/>
                    <pic:cNvPicPr/>
                  </pic:nvPicPr>
                  <pic:blipFill>
                    <a:blip r:embed="rId10" cstate="print"/>
                    <a:srcRect b="0" l="0" r="0" t="0"/>
                    <a:stretch>
                      <a:fillRect/>
                    </a:stretch>
                  </pic:blipFill>
                  <pic:spPr>
                    <a:xfrm>
                      <a:off x="0" y="0"/>
                      <a:ext cx="4876800" cy="3467100"/>
                    </a:xfrm>
                    <a:prstGeom prst="rect"/>
                  </pic:spPr>
                </pic:pic>
              </a:graphicData>
            </a:graphic>
          </wp:inline>
        </w:drawing>
      </w:r>
    </w:p>
    <w:p>
      <w:pPr>
        <w:spacing w:lineRule="auto"/>
      </w:pPr>
      <w:r>
        <w:rPr>
          <w:rFonts w:eastAsia="Georgia" w:cs="Georgia" w:ascii="Georgia" w:hAnsi="Georgia"/>
        </w:rPr>
        <w:t xml:space="preserve">Figure 6 - Modèle pour l'étude des échos ionosphériques</w:t>
      </w:r>
    </w:p>
    <w:p>
      <w:pPr>
        <w:spacing w:after="220" w:lineRule="auto"/>
      </w:pPr>
      <w:r>
        <w:rPr>
          <w:rFonts w:eastAsia="Georgia" w:cs="Georgia" w:ascii="Georgia" w:hAnsi="Georgia"/>
        </w:rPr>
        <w:t xml:space="preserve">L'ionosphère sera décrite comme un milieu équivalent au vide dans lequel la relation de dispersion est de la forme </w:t>
      </w:r>
      <m:oMath>
        <m:sSup>
          <m:sSupPr/>
          <m:e>
            <m:r>
              <m:rPr>
                <m:sty m:val="i"/>
              </m:rPr>
              <m:t>k</m:t>
            </m:r>
          </m:e>
          <m:sup>
            <m:r>
              <m:rPr>
                <m:sty m:val="p"/>
              </m:rPr>
              <m:t>2</m:t>
            </m:r>
          </m:sup>
        </m:sSup>
        <m:sSup>
          <m:sSupPr/>
          <m:e>
            <m:r>
              <m:rPr>
                <m:sty m:val="i"/>
              </m:rPr>
              <m:t>c</m:t>
            </m:r>
          </m:e>
          <m:sup>
            <m:r>
              <m:rPr>
                <m:sty m:val="p"/>
              </m:rPr>
              <m:t>2</m:t>
            </m:r>
          </m:sup>
        </m:sSup>
        <m:r>
          <m:rPr>
            <m:sty m:val="p"/>
          </m:rPr>
          <m:t>=</m:t>
        </m:r>
        <m:sSup>
          <m:sSupPr/>
          <m:e>
            <m:r>
              <m:rPr>
                <m:sty m:val="i"/>
              </m:rPr>
              <m:t>ω</m:t>
            </m:r>
          </m:e>
          <m:sup>
            <m:r>
              <m:rPr>
                <m:sty m:val="p"/>
              </m:rPr>
              <m:t>2</m:t>
            </m:r>
          </m:sup>
        </m:sSup>
        <m:r>
          <m:rPr>
            <m:sty m:val="p"/>
          </m:rPr>
          <m:t>−</m:t>
        </m:r>
        <m:sSubSup>
          <m:sSubSupPr/>
          <m:e>
            <m:r>
              <m:rPr>
                <m:sty m:val="i"/>
              </m:rPr>
              <m:t>ω</m:t>
            </m:r>
          </m:e>
          <m:sub>
            <m:r>
              <m:rPr>
                <m:sty m:val="i"/>
              </m:rPr>
              <m:t>p</m:t>
            </m:r>
          </m:sub>
          <m:sup>
            <m:r>
              <m:rPr>
                <m:sty m:val="p"/>
              </m:rPr>
              <m:t>2</m:t>
            </m:r>
          </m:sup>
        </m:sSubSup>
      </m:oMath>
      <w:r>
        <w:rPr>
          <w:rFonts w:eastAsia="Georgia" w:cs="Georgia" w:ascii="Georgia" w:hAnsi="Georgia"/>
        </w:rPr>
        <w:t xml:space="preserve"> où </w:t>
      </w:r>
      <m:oMath>
        <m:sSub>
          <m:sSubPr/>
          <m:e>
            <m:r>
              <m:rPr>
                <m:sty m:val="i"/>
              </m:rPr>
              <m:t>ω</m:t>
            </m:r>
          </m:e>
          <m:sub>
            <m:r>
              <m:rPr>
                <m:sty m:val="i"/>
              </m:rPr>
              <m:t>p</m:t>
            </m:r>
          </m:sub>
        </m:sSub>
        <m:r>
          <m:rPr>
            <m:sty m:val="p"/>
          </m:rPr>
          <m:t>&gt;</m:t>
        </m:r>
        <m:r>
          <m:rPr>
            <m:sty m:val="p"/>
          </m:rPr>
          <m:t>0</m:t>
        </m:r>
      </m:oMath>
      <w:r>
        <w:rPr>
          <w:rFonts w:eastAsia="Georgia" w:cs="Georgia" w:ascii="Georgia" w:hAnsi="Georgia"/>
        </w:rPr>
        <w:t xml:space="preserve"> est la pulsation définie à la partie III.B. Enfin, on admet, en l'absence de toute discontinuité surfacique sur le plan </w:t>
      </w:r>
      <m:oMath>
        <m:r>
          <m:rPr>
            <m:sty m:val="i"/>
          </m:rPr>
          <m:t>z</m:t>
        </m:r>
        <m:r>
          <m:rPr>
            <m:sty m:val="p"/>
          </m:rPr>
          <m:t>=</m:t>
        </m:r>
        <m:r>
          <m:rPr>
            <m:sty m:val="p"/>
          </m:rPr>
          <m:t>0</m:t>
        </m:r>
      </m:oMath>
      <w:r>
        <w:rPr>
          <w:rFonts w:eastAsia="Georgia" w:cs="Georgia" w:ascii="Georgia" w:hAnsi="Georgia"/>
        </w:rPr>
        <w:t xml:space="preserve">, la continuité de toutes les composantes du champ électromagnétique de part et d'autre de ce plan.</w:t>
      </w:r>
    </w:p>
    <w:p>
      <w:pPr>
        <w:numPr>
          <w:ilvl w:val="1"/>
          <w:numId w:val="17"/>
        </w:numPr>
        <w:spacing w:lineRule="auto"/>
      </w:pPr>
      <w:r>
        <w:rPr>
          <w:rFonts w:eastAsia="Georgia" w:cs="Georgia" w:ascii="Georgia" w:hAnsi="Georgia"/>
        </w:rPr>
        <w:t xml:space="preserve">Exprimer les champs magnétiques </w:t>
      </w:r>
      <m:oMath>
        <m:sSub>
          <m:sSubPr/>
          <m:e>
            <m:acc>
              <m:accPr>
                <m:chr m:val="⃗"/>
              </m:accPr>
              <m:e>
                <m:r>
                  <m:rPr>
                    <m:sty m:val="i"/>
                  </m:rPr>
                  <m:t>B</m:t>
                </m:r>
              </m:e>
            </m:acc>
          </m:e>
          <m:sub>
            <m:r>
              <m:rPr>
                <m:sty m:val="i"/>
              </m:rPr>
              <m:t>i</m:t>
            </m:r>
          </m:sub>
        </m:sSub>
        <m:r>
          <m:rPr>
            <m:sty m:val="p"/>
          </m:rPr>
          <m:t>,</m:t>
        </m:r>
        <m:sSub>
          <m:sSubPr/>
          <m:e>
            <m:acc>
              <m:accPr>
                <m:chr m:val="⃗"/>
              </m:accPr>
              <m:e>
                <m:r>
                  <m:rPr>
                    <m:sty m:val="i"/>
                  </m:rPr>
                  <m:t>B</m:t>
                </m:r>
              </m:e>
            </m:acc>
          </m:e>
          <m:sub>
            <m:r>
              <m:rPr>
                <m:sty m:val="i"/>
              </m:rPr>
              <m:t>r</m:t>
            </m:r>
          </m:sub>
        </m:sSub>
      </m:oMath>
      <w:r>
        <w:rPr/>
        <w:t xml:space="preserve"> et </w:t>
      </w:r>
      <m:oMath>
        <m:sSub>
          <m:sSubPr/>
          <m:e>
            <m:acc>
              <m:accPr>
                <m:chr m:val="⃗"/>
              </m:accPr>
              <m:e>
                <m:r>
                  <m:rPr>
                    <m:sty m:val="i"/>
                  </m:rPr>
                  <m:t>B</m:t>
                </m:r>
              </m:e>
            </m:acc>
          </m:e>
          <m:sub>
            <m:r>
              <m:rPr>
                <m:sty m:val="i"/>
              </m:rPr>
              <m:t>t</m:t>
            </m:r>
          </m:sub>
        </m:sSub>
      </m:oMath>
      <w:r>
        <w:rPr>
          <w:rFonts w:eastAsia="Georgia" w:cs="Georgia" w:ascii="Georgia" w:hAnsi="Georgia"/>
        </w:rPr>
        <w:t xml:space="preserve"> associés respectivement à chacune des ondes incidente, réfléchie et transmise en fonction, suivant les cas, de </w:t>
      </w:r>
      <m:oMath>
        <m:sSub>
          <m:sSubPr/>
          <m:e>
            <m:r>
              <m:rPr>
                <m:sty m:val="i"/>
              </m:rPr>
              <m:t>E</m:t>
            </m:r>
          </m:e>
          <m:sub>
            <m:r>
              <m:rPr>
                <m:sty m:val="p"/>
              </m:rPr>
              <m:t>0</m:t>
            </m:r>
          </m:sub>
        </m:sSub>
        <m:r>
          <m:rPr>
            <m:sty m:val="p"/>
          </m:rPr>
          <m:t>,</m:t>
        </m:r>
        <m:r>
          <m:rPr>
            <m:sty m:val="i"/>
          </m:rPr>
          <m:t>c</m:t>
        </m:r>
        <m:r>
          <m:rPr>
            <m:sty m:val="p"/>
          </m:rPr>
          <m:t>,</m:t>
        </m:r>
        <m:r>
          <m:rPr>
            <m:sty m:val="i"/>
          </m:rPr>
          <m:t>ω</m:t>
        </m:r>
        <m:r>
          <m:rPr>
            <m:sty m:val="p"/>
          </m:rPr>
          <m:t>,</m:t>
        </m:r>
        <m:r>
          <m:rPr>
            <m:sty m:val="i"/>
          </m:rPr>
          <m:t>t</m:t>
        </m:r>
        <m:r>
          <m:rPr>
            <m:sty m:val="p"/>
          </m:rPr>
          <m:t>,</m:t>
        </m:r>
        <m:r>
          <m:rPr>
            <m:sty m:val="i"/>
          </m:rPr>
          <m:t>z</m:t>
        </m:r>
        <m:r>
          <m:rPr>
            <m:sty m:val="p"/>
          </m:rPr>
          <m:t>,</m:t>
        </m:r>
        <m:r>
          <m:rPr>
            <m:sty m:val="i"/>
          </m:rPr>
          <m:t>k</m:t>
        </m:r>
        <m:r>
          <m:rPr>
            <m:sty m:val="p"/>
          </m:rPr>
          <m:t>,</m:t>
        </m:r>
        <m:bar>
          <m:barPr/>
          <m:e>
            <m:r>
              <m:rPr>
                <m:sty m:val="i"/>
              </m:rPr>
              <m:t>ρ</m:t>
            </m:r>
          </m:e>
        </m:bar>
      </m:oMath>
      <w:r>
        <w:rPr/>
        <w:t xml:space="preserve"> ou </w:t>
      </w:r>
      <m:oMath>
        <m:bar>
          <m:barPr/>
          <m:e>
            <m:r>
              <m:rPr>
                <m:sty m:val="i"/>
              </m:rPr>
              <m:t>β</m:t>
            </m:r>
          </m:e>
        </m:bar>
      </m:oMath>
      <w:r>
        <w:rPr/>
        <w:t xml:space="preserve">.</w:t>
      </w:r>
      <w:r>
        <w:rPr/>
        <w:br w:type="textWrapping"/>
      </w:r>
      <w:r>
        <w:rPr>
          <w:rFonts w:eastAsia="Georgia" w:cs="Georgia" w:ascii="Georgia" w:hAnsi="Georgia"/>
        </w:rPr>
        <w:t xml:space="preserve">En déduire l'expression de </w:t>
      </w:r>
      <m:oMath>
        <m:bar>
          <m:barPr/>
          <m:e>
            <m:r>
              <m:rPr>
                <m:sty m:val="i"/>
              </m:rPr>
              <m:t>ρ</m:t>
            </m:r>
          </m:e>
        </m:bar>
      </m:oMath>
      <w:r>
        <w:rPr/>
        <w:t xml:space="preserve"> en fonction de </w:t>
      </w:r>
      <m:oMath>
        <m:r>
          <m:rPr>
            <m:sty m:val="i"/>
          </m:rPr>
          <m:t>ω</m:t>
        </m:r>
        <m:r>
          <m:rPr>
            <m:sty m:val="p"/>
          </m:rPr>
          <m:t>,</m:t>
        </m:r>
        <m:r>
          <m:rPr>
            <m:sty m:val="i"/>
          </m:rPr>
          <m:t>c</m:t>
        </m:r>
      </m:oMath>
      <w:r>
        <w:rPr/>
        <w:t xml:space="preserve"> et </w:t>
      </w:r>
      <m:oMath>
        <m:r>
          <m:rPr>
            <m:sty m:val="i"/>
          </m:rPr>
          <m:t>k</m:t>
        </m:r>
      </m:oMath>
      <w:r>
        <w:rPr/>
        <w:t xml:space="preserve"> puis en fonction de </w:t>
      </w:r>
      <m:oMath>
        <m:r>
          <m:rPr>
            <m:sty m:val="i"/>
          </m:rPr>
          <m:t>ω</m:t>
        </m:r>
      </m:oMath>
      <w:r>
        <w:rPr/>
        <w:t xml:space="preserve"> et </w:t>
      </w:r>
      <m:oMath>
        <m:sSub>
          <m:sSubPr/>
          <m:e>
            <m:r>
              <m:rPr>
                <m:sty m:val="i"/>
              </m:rPr>
              <m:t>ω</m:t>
            </m:r>
          </m:e>
          <m:sub>
            <m:r>
              <m:rPr>
                <m:sty m:val="i"/>
              </m:rPr>
              <m:t>p</m:t>
            </m:r>
          </m:sub>
        </m:sSub>
      </m:oMath>
      <w:r>
        <w:rPr/>
        <w:t xml:space="preserve">.</w:t>
      </w:r>
      <w:r>
        <w:rPr/>
        <w:br w:type="textWrapping"/>
      </w:r>
      <m:oMath>
        <m:r>
          <m:rPr>
            <m:sty m:val="i"/>
          </m:rPr>
          <m:t>◻</m:t>
        </m:r>
        <m:r>
          <m:rPr>
            <m:sty m:val="p"/>
          </m:rPr>
          <m:t>−</m:t>
        </m:r>
        <m:r>
          <m:rPr>
            <m:sty m:val="p"/>
          </m:rPr>
          <m:t>38</m:t>
        </m:r>
      </m:oMath>
      <w:r>
        <w:rPr/>
        <w:t xml:space="preserve">. Quelle est la signification de la grandeur </w:t>
      </w:r>
      <m:oMath>
        <m:r>
          <m:rPr>
            <m:sty m:val="i"/>
          </m:rPr>
          <m:t>R</m:t>
        </m:r>
        <m:r>
          <m:rPr>
            <m:sty m:val="p"/>
          </m:rPr>
          <m:t>=</m:t>
        </m:r>
        <m:r>
          <m:rPr>
            <m:sty m:val="p"/>
          </m:rPr>
          <m:t>|</m:t>
        </m:r>
        <m:bar>
          <m:barPr/>
          <m:e>
            <m:r>
              <m:rPr>
                <m:sty m:val="i"/>
              </m:rPr>
              <m:t>ρ</m:t>
            </m:r>
          </m:e>
        </m:bar>
        <m:sSup>
          <m:sSupPr/>
          <m:e>
            <m:r>
              <m:rPr>
                <m:sty m:val="p"/>
              </m:rPr>
              <m:t>|</m:t>
            </m:r>
          </m:e>
          <m:sup>
            <m:r>
              <m:rPr>
                <m:sty m:val="p"/>
              </m:rPr>
              <m:t>2</m:t>
            </m:r>
          </m:sup>
        </m:sSup>
      </m:oMath>
      <w:r>
        <w:rPr/>
        <w:t xml:space="preserve"> ?</w:t>
      </w:r>
      <w:r>
        <w:rPr/>
        <w:br w:type="textWrapping"/>
      </w:r>
      <w:r>
        <w:rPr>
          <w:rFonts w:eastAsia="Georgia" w:cs="Georgia" w:ascii="Georgia" w:hAnsi="Georgia"/>
        </w:rPr>
        <w:t xml:space="preserve">Sans étudier la fonction, tracer l'allure qualitative de la courbe </w:t>
      </w:r>
      <m:oMath>
        <m:r>
          <m:rPr>
            <m:sty m:val="i"/>
          </m:rPr>
          <m:t>ω</m:t>
        </m:r>
        <m:r>
          <m:rPr>
            <m:sty m:val="p"/>
          </m:rPr>
          <m:t>↦</m:t>
        </m:r>
        <m:r>
          <m:rPr>
            <m:sty m:val="i"/>
          </m:rPr>
          <m:t>R</m:t>
        </m:r>
        <m:r>
          <m:rPr>
            <m:sty m:val="p"/>
          </m:rPr>
          <m:t>(</m:t>
        </m:r>
        <m:r>
          <m:rPr>
            <m:sty m:val="i"/>
          </m:rPr>
          <m:t>ω</m:t>
        </m:r>
        <m:r>
          <m:rPr>
            <m:sty m:val="p"/>
          </m:rPr>
          <m:t>)</m:t>
        </m:r>
      </m:oMath>
      <w:r>
        <w:rPr/>
        <w:t xml:space="preserve">, en distinguant les deux cas </w:t>
      </w:r>
      <m:oMath>
        <m:r>
          <m:rPr>
            <m:sty m:val="i"/>
          </m:rPr>
          <m:t>ω</m:t>
        </m:r>
        <m:r>
          <m:rPr>
            <m:sty m:val="p"/>
          </m:rPr>
          <m:t>&lt;</m:t>
        </m:r>
        <m:sSub>
          <m:sSubPr/>
          <m:e>
            <m:r>
              <m:rPr>
                <m:sty m:val="i"/>
              </m:rPr>
              <m:t>ω</m:t>
            </m:r>
          </m:e>
          <m:sub>
            <m:r>
              <m:rPr>
                <m:sty m:val="i"/>
              </m:rPr>
              <m:t>p</m:t>
            </m:r>
          </m:sub>
        </m:sSub>
      </m:oMath>
      <w:r>
        <w:rPr/>
        <w:t xml:space="preserve"> et </w:t>
      </w:r>
      <m:oMath>
        <m:r>
          <m:rPr>
            <m:sty m:val="i"/>
          </m:rPr>
          <m:t>ω</m:t>
        </m:r>
        <m:r>
          <m:rPr>
            <m:sty m:val="p"/>
          </m:rPr>
          <m:t>&gt;</m:t>
        </m:r>
        <m:sSub>
          <m:sSubPr/>
          <m:e>
            <m:r>
              <m:rPr>
                <m:sty m:val="i"/>
              </m:rPr>
              <m:t>ω</m:t>
            </m:r>
          </m:e>
          <m:sub>
            <m:r>
              <m:rPr>
                <m:sty m:val="i"/>
              </m:rPr>
              <m:t>p</m:t>
            </m:r>
          </m:sub>
        </m:sSub>
      </m:oMath>
      <w:r>
        <w:rPr/>
        <w:t xml:space="preserve">.</w:t>
      </w:r>
      <w:r>
        <w:rPr/>
        <w:br w:type="textWrapping"/>
      </w:r>
      <w:r>
        <w:rPr>
          <w:rFonts w:eastAsia="Georgia" w:cs="Georgia" w:ascii="Georgia" w:hAnsi="Georgia"/>
        </w:rPr>
        <w:t xml:space="preserve">Dans quel cas observe-t-on un écho ionosphérique?</w:t>
      </w:r>
      <w:r>
        <w:rPr/>
        <w:br w:type="textWrapping"/>
      </w:r>
      <w:r>
        <w:rPr/>
        <w:t xml:space="preserve">On rappelle ici que la grandeur </w:t>
      </w:r>
      <m:oMath>
        <m:sSub>
          <m:sSubPr/>
          <m:e>
            <m:r>
              <m:rPr>
                <m:sty m:val="i"/>
              </m:rPr>
              <m:t>ω</m:t>
            </m:r>
          </m:e>
          <m:sub>
            <m:r>
              <m:rPr>
                <m:sty m:val="i"/>
              </m:rPr>
              <m:t>p</m:t>
            </m:r>
          </m:sub>
        </m:sSub>
      </m:oMath>
      <w:r>
        <w:rPr>
          <w:rFonts w:eastAsia="Georgia" w:cs="Georgia" w:ascii="Georgia" w:hAnsi="Georgia"/>
        </w:rPr>
        <w:t xml:space="preserve"> dépend de la densité électronique </w:t>
      </w:r>
      <m:oMath>
        <m:sSub>
          <m:sSubPr/>
          <m:e>
            <m:r>
              <m:rPr>
                <m:sty m:val="i"/>
              </m:rPr>
              <m:t>n</m:t>
            </m:r>
          </m:e>
          <m:sub>
            <m:r>
              <m:rPr>
                <m:sty m:val="p"/>
              </m:rPr>
              <m:t>0</m:t>
            </m:r>
          </m:sub>
        </m:sSub>
      </m:oMath>
      <w:r>
        <w:rPr>
          <w:rFonts w:eastAsia="Georgia" w:cs="Georgia" w:ascii="Georgia" w:hAnsi="Georgia"/>
        </w:rPr>
        <w:t xml:space="preserve"> de l'ionosphère; cette densité électronique croît en général du sol (où on prendra </w:t>
      </w:r>
      <m:oMath>
        <m:sSub>
          <m:sSubPr/>
          <m:e>
            <m:r>
              <m:rPr>
                <m:sty m:val="i"/>
              </m:rPr>
              <m:t>n</m:t>
            </m:r>
          </m:e>
          <m:sub>
            <m:r>
              <m:rPr>
                <m:sty m:val="p"/>
              </m:rPr>
              <m:t>0</m:t>
            </m:r>
          </m:sub>
        </m:sSub>
        <m:r>
          <m:rPr>
            <m:sty m:val="p"/>
          </m:rPr>
          <m:t>=</m:t>
        </m:r>
        <m:r>
          <m:rPr>
            <m:sty m:val="p"/>
          </m:rPr>
          <m:t>0</m:t>
        </m:r>
      </m:oMath>
      <w:r>
        <w:rPr>
          <w:rFonts w:eastAsia="Georgia" w:cs="Georgia" w:ascii="Georgia" w:hAnsi="Georgia"/>
        </w:rPr>
        <w:t xml:space="preserve"> ) vers les hautes altitudes. Le signal émis, de pulsation </w:t>
      </w:r>
      <m:oMath>
        <m:r>
          <m:rPr>
            <m:sty m:val="i"/>
          </m:rPr>
          <m:t>ω</m:t>
        </m:r>
      </m:oMath>
      <w:r>
        <w:rPr>
          <w:rFonts w:eastAsia="Georgia" w:cs="Georgia" w:ascii="Georgia" w:hAnsi="Georgia"/>
        </w:rPr>
        <w:t xml:space="preserve"> variable, est constitué d'impulsions brèves de durée </w:t>
      </w:r>
      <m:oMath>
        <m:r>
          <m:rPr>
            <m:sty m:val="p"/>
          </m:rPr>
          <m:t>Δ</m:t>
        </m:r>
        <m:r>
          <m:rPr>
            <m:sty m:val="i"/>
          </m:rPr>
          <m:t>t</m:t>
        </m:r>
      </m:oMath>
      <w:r>
        <w:rPr/>
        <w:t xml:space="preserve">.</w:t>
      </w:r>
    </w:p>
    <w:p>
      <w:pPr>
        <w:numPr>
          <w:ilvl w:val="1"/>
          <w:numId w:val="17"/>
        </w:numPr>
        <w:spacing w:lineRule="auto"/>
      </w:pPr>
      <w:r>
        <w:rPr/>
        <w:t xml:space="preserve">Comment choisir </w:t>
      </w:r>
      <m:oMath>
        <m:r>
          <m:rPr>
            <m:sty m:val="p"/>
          </m:rPr>
          <m:t>Δ</m:t>
        </m:r>
        <m:r>
          <m:rPr>
            <m:sty m:val="i"/>
          </m:rPr>
          <m:t>t</m:t>
        </m:r>
      </m:oMath>
      <w:r>
        <w:rPr>
          <w:rFonts w:eastAsia="Georgia" w:cs="Georgia" w:ascii="Georgia" w:hAnsi="Georgia"/>
        </w:rPr>
        <w:t xml:space="preserve"> pour que la mesure de la durée séparant l'émission du signal et la réception de l'écho permette de mesurer l'altitude </w:t>
      </w:r>
      <m:oMath>
        <m:r>
          <m:rPr>
            <m:sty m:val="i"/>
          </m:rPr>
          <m:t>h</m:t>
        </m:r>
      </m:oMath>
      <w:r>
        <w:rPr>
          <w:rFonts w:eastAsia="Georgia" w:cs="Georgia" w:ascii="Georgia" w:hAnsi="Georgia"/>
        </w:rPr>
        <w:t xml:space="preserve"> de la surface de réflexion?</w:t>
      </w:r>
    </w:p>
    <w:p>
      <w:pPr>
        <w:spacing w:after="220" w:lineRule="auto"/>
      </w:pPr>
      <w:r>
        <w:rPr>
          <w:rFonts w:eastAsia="Georgia" w:cs="Georgia" w:ascii="Georgia" w:hAnsi="Georgia"/>
        </w:rPr>
        <w:t xml:space="preserve">Le décalage en fréquence (effet Doppler) de l'onde réfléchie renseigne sur les déplacements de l'air au sein de l'atmosphère. Avec trois récepteurs au minimum il est possible de mesurer par triangulation la direction et la vitesse des perturbations.</w:t>
      </w:r>
    </w:p>
    <w:p>
      <w:pPr>
        <w:spacing w:line="271" w:before="330" w:lineRule="auto"/>
      </w:pPr>
      <w:r>
        <w:rPr>
          <w:b/>
          <w:sz w:val="42"/>
        </w:rPr>
        <w:t xml:space="preserve">Formulaire d'analyse vectorielle</w:t>
      </w:r>
    </w:p>
    <w:p>
      <w:pPr>
        <w:spacing w:after="220" w:lineRule="auto"/>
      </w:pPr>
      <m:oMathPara>
        <m:oMath>
          <m:m>
            <m:mPr>
              <m:plcHide m:val="1"/>
              <m:cGpRule m:val="0"/>
              <m:mcs>
                <m:mc>
                  <m:mcPr>
                    <m:count m:val="1"/>
                    <m:mcJc m:val="center"/>
                  </m:mcPr>
                </m:mc>
              </m:mcs>
              <m:ctrlPr>
                <w:rPr>
                  <w:rFonts w:ascii="Cambria Math" w:hAnsi="Cambria Math"/>
                  <w:i/>
                </w:rPr>
              </m:ctrlPr>
            </m:mPr>
            <m:mr>
              <m:e>
                <m:r>
                  <m:rPr>
                    <m:sty m:val="p"/>
                  </m:rPr>
                  <m:t>div</m:t>
                </m:r>
                <m:acc>
                  <m:accPr>
                    <m:chr m:val="⃗"/>
                  </m:accPr>
                  <m:e>
                    <m:r>
                      <m:rPr>
                        <m:sty m:val="p"/>
                      </m:rPr>
                      <m:t>grad</m:t>
                    </m:r>
                  </m:e>
                </m:acc>
                <m:r>
                  <m:rPr>
                    <m:sty m:val="i"/>
                  </m:rPr>
                  <m:t>f</m:t>
                </m:r>
                <m:r>
                  <m:rPr>
                    <m:sty m:val="p"/>
                  </m:rPr>
                  <m:t>=</m:t>
                </m:r>
                <m:r>
                  <m:rPr>
                    <m:sty m:val="p"/>
                  </m:rPr>
                  <m:t>Δ</m:t>
                </m:r>
                <m:r>
                  <m:rPr>
                    <m:sty m:val="i"/>
                  </m:rPr>
                  <m:t>f</m:t>
                </m:r>
                <m:r>
                  <m:rPr>
                    <m:sty m:val="p"/>
                  </m:rPr>
                  <m:t xml:space="preserve"> </m:t>
                </m:r>
                <m:r>
                  <m:rPr>
                    <m:nor/>
                  </m:rPr>
                  <m:t> et </m:t>
                </m:r>
                <m:r>
                  <m:rPr>
                    <m:sty m:val="p"/>
                  </m:rPr>
                  <m:t xml:space="preserve"> </m:t>
                </m:r>
                <m:acc>
                  <m:accPr>
                    <m:chr m:val="⃗"/>
                  </m:accPr>
                  <m:e>
                    <m:r>
                      <m:rPr>
                        <m:sty m:val="p"/>
                      </m:rPr>
                      <m:t>rot</m:t>
                    </m:r>
                  </m:e>
                </m:acc>
                <m:r>
                  <m:rPr>
                    <m:sty m:val="p"/>
                  </m:rPr>
                  <m:t>(</m:t>
                </m:r>
                <m:acc>
                  <m:accPr>
                    <m:chr m:val="⃗"/>
                  </m:accPr>
                  <m:e>
                    <m:r>
                      <m:rPr>
                        <m:sty m:val="p"/>
                      </m:rPr>
                      <m:t>rot</m:t>
                    </m:r>
                  </m:e>
                </m:acc>
                <m:acc>
                  <m:accPr>
                    <m:chr m:val="⃗"/>
                  </m:accPr>
                  <m:e>
                    <m:r>
                      <m:rPr>
                        <m:sty m:val="i"/>
                      </m:rPr>
                      <m:t>W</m:t>
                    </m:r>
                  </m:e>
                </m:acc>
                <m:r>
                  <m:rPr>
                    <m:sty m:val="p"/>
                  </m:rPr>
                  <m:t>)</m:t>
                </m:r>
                <m:r>
                  <m:rPr>
                    <m:sty m:val="p"/>
                  </m:rPr>
                  <m:t>=</m:t>
                </m:r>
                <m:acc>
                  <m:accPr>
                    <m:chr m:val="⃗"/>
                  </m:accPr>
                  <m:e>
                    <m:r>
                      <m:rPr>
                        <m:sty m:val="p"/>
                      </m:rPr>
                      <m:t>grad</m:t>
                    </m:r>
                  </m:e>
                </m:acc>
                <m:r>
                  <m:rPr>
                    <m:sty m:val="p"/>
                  </m:rPr>
                  <m:t>div</m:t>
                </m:r>
                <m:acc>
                  <m:accPr>
                    <m:chr m:val="⃗"/>
                  </m:accPr>
                  <m:e>
                    <m:r>
                      <m:rPr>
                        <m:sty m:val="i"/>
                      </m:rPr>
                      <m:t>W</m:t>
                    </m:r>
                  </m:e>
                </m:acc>
                <m:r>
                  <m:rPr>
                    <m:sty m:val="p"/>
                  </m:rPr>
                  <m:t>−</m:t>
                </m:r>
                <m:r>
                  <m:rPr>
                    <m:sty m:val="p"/>
                  </m:rPr>
                  <m:t>Δ</m:t>
                </m:r>
                <m:acc>
                  <m:accPr>
                    <m:chr m:val="⃗"/>
                  </m:accPr>
                  <m:e>
                    <m:r>
                      <m:rPr>
                        <m:sty m:val="i"/>
                      </m:rPr>
                      <m:t>W</m:t>
                    </m:r>
                  </m:e>
                </m:acc>
              </m:e>
            </m:mr>
            <m:mr>
              <m:e>
                <m:r>
                  <m:rPr>
                    <m:sty m:val="p"/>
                  </m:rPr>
                  <m:t>div</m:t>
                </m:r>
                <m:r>
                  <m:rPr>
                    <m:sty m:val="p"/>
                  </m:rPr>
                  <m:t>(</m:t>
                </m:r>
                <m:acc>
                  <m:accPr>
                    <m:chr m:val="⃗"/>
                  </m:accPr>
                  <m:e>
                    <m:r>
                      <m:rPr>
                        <m:sty m:val="p"/>
                      </m:rPr>
                      <m:t>rot</m:t>
                    </m:r>
                  </m:e>
                </m:acc>
                <m:acc>
                  <m:accPr>
                    <m:chr m:val="⃗"/>
                  </m:accPr>
                  <m:e>
                    <m:r>
                      <m:rPr>
                        <m:sty m:val="i"/>
                      </m:rPr>
                      <m:t>W</m:t>
                    </m:r>
                  </m:e>
                </m:acc>
                <m:r>
                  <m:rPr>
                    <m:sty m:val="p"/>
                  </m:rPr>
                  <m:t>)</m:t>
                </m:r>
                <m:r>
                  <m:rPr>
                    <m:sty m:val="p"/>
                  </m:rPr>
                  <m:t>=</m:t>
                </m:r>
                <m:r>
                  <m:rPr>
                    <m:sty m:val="p"/>
                  </m:rPr>
                  <m:t>0</m:t>
                </m:r>
                <m:r>
                  <m:rPr>
                    <m:sty m:val="p"/>
                  </m:rPr>
                  <m:t xml:space="preserve"> </m:t>
                </m:r>
                <m:r>
                  <m:rPr>
                    <m:nor/>
                  </m:rPr>
                  <m:t> et </m:t>
                </m:r>
                <m:r>
                  <m:rPr>
                    <m:sty m:val="p"/>
                  </m:rPr>
                  <m:t xml:space="preserve"> </m:t>
                </m:r>
                <m:acc>
                  <m:accPr>
                    <m:chr m:val="⃗"/>
                  </m:accPr>
                  <m:e>
                    <m:r>
                      <m:rPr>
                        <m:sty m:val="p"/>
                      </m:rPr>
                      <m:t>rot</m:t>
                    </m:r>
                  </m:e>
                </m:acc>
                <m:r>
                  <m:rPr>
                    <m:sty m:val="p"/>
                  </m:rPr>
                  <m:t>(</m:t>
                </m:r>
                <m:acc>
                  <m:accPr>
                    <m:chr m:val="⃗"/>
                  </m:accPr>
                  <m:e>
                    <m:r>
                      <m:rPr>
                        <m:sty m:val="p"/>
                      </m:rPr>
                      <m:t>grad</m:t>
                    </m:r>
                  </m:e>
                </m:acc>
                <m:r>
                  <m:rPr>
                    <m:sty m:val="i"/>
                  </m:rPr>
                  <m:t>f</m:t>
                </m:r>
                <m:r>
                  <m:rPr>
                    <m:sty m:val="p"/>
                  </m:rPr>
                  <m:t>)</m:t>
                </m:r>
                <m:r>
                  <m:rPr>
                    <m:sty m:val="p"/>
                  </m:rPr>
                  <m:t>=</m:t>
                </m:r>
                <m:acc>
                  <m:accPr>
                    <m:chr m:val="⃗"/>
                  </m:accPr>
                  <m:e>
                    <m:r>
                      <m:rPr>
                        <m:sty m:val="p"/>
                      </m:rPr>
                      <m:t>0</m:t>
                    </m:r>
                  </m:e>
                </m:acc>
              </m:e>
            </m:mr>
          </m:m>
        </m:oMath>
      </m:oMathPara>
    </w:p>
    <w:p>
      <w:pPr>
        <w:spacing w:after="220" w:lineRule="auto"/>
      </w:pPr>
      <w:r>
        <w:rPr>
          <w:rFonts w:eastAsia="Georgia" w:cs="Georgia" w:ascii="Georgia" w:hAnsi="Georgia"/>
        </w:rPr>
        <w:t xml:space="preserve">En coordonnées cartésiennes, en notant </w:t>
      </w:r>
      <m:oMath>
        <m:acc>
          <m:accPr>
            <m:chr m:val="⃗"/>
          </m:accPr>
          <m:e>
            <m:r>
              <m:rPr>
                <m:sty m:val="p"/>
              </m:rPr>
              <m:t>∇</m:t>
            </m:r>
          </m:e>
        </m:acc>
        <m:r>
          <m:rPr>
            <m:sty m:val="p"/>
          </m:rPr>
          <m:t>=</m:t>
        </m:r>
        <m:f>
          <m:fPr>
            <m:ctrlPr>
              <w:rPr>
                <w:rFonts w:ascii="Cambria Math" w:hAnsi="Cambria Math"/>
              </w:rPr>
            </m:ctrlPr>
          </m:fPr>
          <m:num>
            <m:r>
              <m:rPr>
                <m:sty m:val="i"/>
              </m:rPr>
              <m:t>∂</m:t>
            </m:r>
          </m:num>
          <m:den>
            <m:r>
              <m:rPr>
                <m:sty m:val="i"/>
              </m:rPr>
              <m:t>∂</m:t>
            </m:r>
            <m:r>
              <m:rPr>
                <m:sty m:val="i"/>
              </m:rPr>
              <m:t>x</m:t>
            </m:r>
          </m:den>
        </m:f>
        <m:sSub>
          <m:sSubPr/>
          <m:e>
            <m:acc>
              <m:accPr>
                <m:chr m:val="̂"/>
              </m:accPr>
              <m:e>
                <m:r>
                  <m:rPr>
                    <m:sty m:val="i"/>
                  </m:rPr>
                  <m:t>e</m:t>
                </m:r>
              </m:e>
            </m:acc>
          </m:e>
          <m:sub>
            <m:r>
              <m:rPr>
                <m:sty m:val="i"/>
              </m:rPr>
              <m:t>x</m:t>
            </m:r>
          </m:sub>
        </m:sSub>
        <m:r>
          <m:rPr>
            <m:sty m:val="p"/>
          </m:rPr>
          <m:t>+</m:t>
        </m:r>
        <m:f>
          <m:fPr>
            <m:ctrlPr>
              <w:rPr>
                <w:rFonts w:ascii="Cambria Math" w:hAnsi="Cambria Math"/>
              </w:rPr>
            </m:ctrlPr>
          </m:fPr>
          <m:num>
            <m:r>
              <m:rPr>
                <m:sty m:val="i"/>
              </m:rPr>
              <m:t>∂</m:t>
            </m:r>
          </m:num>
          <m:den>
            <m:r>
              <m:rPr>
                <m:sty m:val="i"/>
              </m:rPr>
              <m:t>∂</m:t>
            </m:r>
            <m:r>
              <m:rPr>
                <m:sty m:val="i"/>
              </m:rPr>
              <m:t>y</m:t>
            </m:r>
          </m:den>
        </m:f>
        <m:sSub>
          <m:sSubPr/>
          <m:e>
            <m:acc>
              <m:accPr>
                <m:chr m:val="̂"/>
              </m:accPr>
              <m:e>
                <m:r>
                  <m:rPr>
                    <m:sty m:val="i"/>
                  </m:rPr>
                  <m:t>e</m:t>
                </m:r>
              </m:e>
            </m:acc>
          </m:e>
          <m:sub>
            <m:r>
              <m:rPr>
                <m:sty m:val="i"/>
              </m:rPr>
              <m:t>y</m:t>
            </m:r>
          </m:sub>
        </m:sSub>
        <m:r>
          <m:rPr>
            <m:sty m:val="p"/>
          </m:rPr>
          <m:t>+</m:t>
        </m:r>
        <m:f>
          <m:fPr>
            <m:ctrlPr>
              <w:rPr>
                <w:rFonts w:ascii="Cambria Math" w:hAnsi="Cambria Math"/>
              </w:rPr>
            </m:ctrlPr>
          </m:fPr>
          <m:num>
            <m:r>
              <m:rPr>
                <m:sty m:val="i"/>
              </m:rPr>
              <m:t>∂</m:t>
            </m:r>
          </m:num>
          <m:den>
            <m:r>
              <m:rPr>
                <m:sty m:val="i"/>
              </m:rPr>
              <m:t>∂</m:t>
            </m:r>
            <m:r>
              <m:rPr>
                <m:sty m:val="i"/>
              </m:rPr>
              <m:t>z</m:t>
            </m:r>
          </m:den>
        </m:f>
        <m:sSub>
          <m:sSubPr/>
          <m:e>
            <m:acc>
              <m:accPr>
                <m:chr m:val="̂"/>
              </m:accPr>
              <m:e>
                <m:r>
                  <m:rPr>
                    <m:sty m:val="i"/>
                  </m:rPr>
                  <m:t>e</m:t>
                </m:r>
              </m:e>
            </m:acc>
          </m:e>
          <m:sub>
            <m:r>
              <m:rPr>
                <m:sty m:val="i"/>
              </m:rPr>
              <m:t>z</m:t>
            </m:r>
          </m:sub>
        </m:sSub>
      </m:oMath>
      <w:r>
        <w:rPr/>
        <w:t xml:space="preserve">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p"/>
                  </m:rPr>
                  <m:t>Δ</m:t>
                </m:r>
                <m:r>
                  <m:rPr>
                    <m:sty m:val="i"/>
                  </m:rPr>
                  <m:t>f</m:t>
                </m:r>
                <m:r>
                  <m:rPr>
                    <m:sty m:val="p"/>
                  </m:rPr>
                  <m:t>=</m:t>
                </m:r>
                <m:f>
                  <m:fPr>
                    <m:ctrlPr>
                      <w:rPr>
                        <w:rFonts w:ascii="Cambria Math" w:hAnsi="Cambria Math"/>
                      </w:rPr>
                    </m:ctrlPr>
                  </m:fPr>
                  <m:num>
                    <m:sSup>
                      <m:sSupPr/>
                      <m:e>
                        <m:r>
                          <m:rPr>
                            <m:sty m:val="i"/>
                          </m:rPr>
                          <m:t>∂</m:t>
                        </m:r>
                      </m:e>
                      <m:sup>
                        <m:r>
                          <m:rPr>
                            <m:sty m:val="p"/>
                          </m:rPr>
                          <m:t>2</m:t>
                        </m:r>
                      </m:sup>
                    </m:sSup>
                    <m:r>
                      <m:rPr>
                        <m:sty m:val="i"/>
                      </m:rPr>
                      <m:t>f</m:t>
                    </m:r>
                  </m:num>
                  <m:den>
                    <m:r>
                      <m:rPr>
                        <m:sty m:val="i"/>
                      </m:rPr>
                      <m:t>∂</m:t>
                    </m:r>
                    <m:sSup>
                      <m:sSupPr/>
                      <m:e>
                        <m:r>
                          <m:rPr>
                            <m:sty m:val="i"/>
                          </m:rPr>
                          <m:t>x</m:t>
                        </m:r>
                      </m:e>
                      <m:sup>
                        <m:r>
                          <m:rPr>
                            <m:sty m:val="p"/>
                          </m:rPr>
                          <m:t>2</m:t>
                        </m:r>
                      </m:sup>
                    </m:sSup>
                  </m:den>
                </m:f>
                <m:r>
                  <m:rPr>
                    <m:sty m:val="p"/>
                  </m:rPr>
                  <m:t>+</m:t>
                </m:r>
                <m:f>
                  <m:fPr>
                    <m:ctrlPr>
                      <w:rPr>
                        <w:rFonts w:ascii="Cambria Math" w:hAnsi="Cambria Math"/>
                      </w:rPr>
                    </m:ctrlPr>
                  </m:fPr>
                  <m:num>
                    <m:sSup>
                      <m:sSupPr/>
                      <m:e>
                        <m:r>
                          <m:rPr>
                            <m:sty m:val="i"/>
                          </m:rPr>
                          <m:t>∂</m:t>
                        </m:r>
                      </m:e>
                      <m:sup>
                        <m:r>
                          <m:rPr>
                            <m:sty m:val="p"/>
                          </m:rPr>
                          <m:t>2</m:t>
                        </m:r>
                      </m:sup>
                    </m:sSup>
                    <m:r>
                      <m:rPr>
                        <m:sty m:val="i"/>
                      </m:rPr>
                      <m:t>f</m:t>
                    </m:r>
                  </m:num>
                  <m:den>
                    <m:r>
                      <m:rPr>
                        <m:sty m:val="i"/>
                      </m:rPr>
                      <m:t>∂</m:t>
                    </m:r>
                    <m:sSup>
                      <m:sSupPr/>
                      <m:e>
                        <m:r>
                          <m:rPr>
                            <m:sty m:val="i"/>
                          </m:rPr>
                          <m:t>y</m:t>
                        </m:r>
                      </m:e>
                      <m:sup>
                        <m:r>
                          <m:rPr>
                            <m:sty m:val="p"/>
                          </m:rPr>
                          <m:t>2</m:t>
                        </m:r>
                      </m:sup>
                    </m:sSup>
                  </m:den>
                </m:f>
                <m:r>
                  <m:rPr>
                    <m:sty m:val="p"/>
                  </m:rPr>
                  <m:t>+</m:t>
                </m:r>
                <m:f>
                  <m:fPr>
                    <m:ctrlPr>
                      <w:rPr>
                        <w:rFonts w:ascii="Cambria Math" w:hAnsi="Cambria Math"/>
                      </w:rPr>
                    </m:ctrlPr>
                  </m:fPr>
                  <m:num>
                    <m:sSup>
                      <m:sSupPr/>
                      <m:e>
                        <m:r>
                          <m:rPr>
                            <m:sty m:val="i"/>
                          </m:rPr>
                          <m:t>∂</m:t>
                        </m:r>
                      </m:e>
                      <m:sup>
                        <m:r>
                          <m:rPr>
                            <m:sty m:val="p"/>
                          </m:rPr>
                          <m:t>2</m:t>
                        </m:r>
                      </m:sup>
                    </m:sSup>
                    <m:r>
                      <m:rPr>
                        <m:sty m:val="i"/>
                      </m:rPr>
                      <m:t>f</m:t>
                    </m:r>
                  </m:num>
                  <m:den>
                    <m:r>
                      <m:rPr>
                        <m:sty m:val="i"/>
                      </m:rPr>
                      <m:t>∂</m:t>
                    </m:r>
                    <m:sSup>
                      <m:sSupPr/>
                      <m:e>
                        <m:r>
                          <m:rPr>
                            <m:sty m:val="i"/>
                          </m:rPr>
                          <m:t>z</m:t>
                        </m:r>
                      </m:e>
                      <m:sup>
                        <m:r>
                          <m:rPr>
                            <m:sty m:val="p"/>
                          </m:rPr>
                          <m:t>2</m:t>
                        </m:r>
                      </m:sup>
                    </m:sSup>
                  </m:den>
                </m:f>
                <m:r>
                  <m:rPr>
                    <m:sty m:val="p"/>
                  </m:rPr>
                  <m:t>=</m:t>
                </m:r>
                <m:sSup>
                  <m:sSupPr/>
                  <m:e>
                    <m:acc>
                      <m:accPr>
                        <m:chr m:val="⃗"/>
                      </m:accPr>
                      <m:e>
                        <m:r>
                          <m:rPr>
                            <m:sty m:val="p"/>
                          </m:rPr>
                          <m:t>∇</m:t>
                        </m:r>
                      </m:e>
                    </m:acc>
                  </m:e>
                  <m:sup>
                    <m:r>
                      <m:rPr>
                        <m:sty m:val="p"/>
                      </m:rPr>
                      <m:t>2</m:t>
                    </m:r>
                  </m:sup>
                </m:sSup>
                <m:r>
                  <m:rPr>
                    <m:sty m:val="i"/>
                  </m:rPr>
                  <m:t>f</m:t>
                </m:r>
                <m:r>
                  <m:rPr>
                    <m:sty m:val="p"/>
                  </m:rPr>
                  <m:t xml:space="preserve"> </m:t>
                </m:r>
                <m:r>
                  <m:rPr>
                    <m:sty m:val="p"/>
                  </m:rPr>
                  <m:t>div</m:t>
                </m:r>
                <m:acc>
                  <m:accPr>
                    <m:chr m:val="⃗"/>
                  </m:accPr>
                  <m:e>
                    <m:r>
                      <m:rPr>
                        <m:sty m:val="i"/>
                      </m:rPr>
                      <m:t>W</m:t>
                    </m:r>
                  </m:e>
                </m:acc>
                <m:r>
                  <m:rPr>
                    <m:sty m:val="p"/>
                  </m:rPr>
                  <m:t>=</m:t>
                </m:r>
                <m:acc>
                  <m:accPr>
                    <m:chr m:val="⃗"/>
                  </m:accPr>
                  <m:e>
                    <m:r>
                      <m:rPr>
                        <m:sty m:val="p"/>
                      </m:rPr>
                      <m:t>∇</m:t>
                    </m:r>
                  </m:e>
                </m:acc>
                <m:r>
                  <m:rPr>
                    <m:sty m:val="p"/>
                  </m:rPr>
                  <m:t>⋅</m:t>
                </m:r>
                <m:acc>
                  <m:accPr>
                    <m:chr m:val="⃗"/>
                  </m:accPr>
                  <m:e>
                    <m:r>
                      <m:rPr>
                        <m:sty m:val="i"/>
                      </m:rPr>
                      <m:t>W</m:t>
                    </m:r>
                  </m:e>
                </m:acc>
                <m:r>
                  <m:rPr>
                    <m:sty m:val="p"/>
                  </m:rPr>
                  <m:t>=</m:t>
                </m:r>
                <m:f>
                  <m:fPr>
                    <m:ctrlPr>
                      <w:rPr>
                        <w:rFonts w:ascii="Cambria Math" w:hAnsi="Cambria Math"/>
                      </w:rPr>
                    </m:ctrlPr>
                  </m:fPr>
                  <m:num>
                    <m:r>
                      <m:rPr>
                        <m:sty m:val="i"/>
                      </m:rPr>
                      <m:t>∂</m:t>
                    </m:r>
                    <m:sSub>
                      <m:sSubPr/>
                      <m:e>
                        <m:r>
                          <m:rPr>
                            <m:sty m:val="i"/>
                          </m:rPr>
                          <m:t>W</m:t>
                        </m:r>
                      </m:e>
                      <m:sub>
                        <m:r>
                          <m:rPr>
                            <m:sty m:val="i"/>
                          </m:rPr>
                          <m:t>x</m:t>
                        </m:r>
                      </m:sub>
                    </m:sSub>
                  </m:num>
                  <m:den>
                    <m:r>
                      <m:rPr>
                        <m:sty m:val="i"/>
                      </m:rPr>
                      <m:t>∂</m:t>
                    </m:r>
                    <m:r>
                      <m:rPr>
                        <m:sty m:val="i"/>
                      </m:rPr>
                      <m:t>x</m:t>
                    </m:r>
                  </m:den>
                </m:f>
                <m:r>
                  <m:rPr>
                    <m:sty m:val="p"/>
                  </m:rPr>
                  <m:t>+</m:t>
                </m:r>
                <m:f>
                  <m:fPr>
                    <m:ctrlPr>
                      <w:rPr>
                        <w:rFonts w:ascii="Cambria Math" w:hAnsi="Cambria Math"/>
                      </w:rPr>
                    </m:ctrlPr>
                  </m:fPr>
                  <m:num>
                    <m:r>
                      <m:rPr>
                        <m:sty m:val="i"/>
                      </m:rPr>
                      <m:t>∂</m:t>
                    </m:r>
                    <m:sSub>
                      <m:sSubPr/>
                      <m:e>
                        <m:r>
                          <m:rPr>
                            <m:sty m:val="i"/>
                          </m:rPr>
                          <m:t>W</m:t>
                        </m:r>
                      </m:e>
                      <m:sub>
                        <m:r>
                          <m:rPr>
                            <m:sty m:val="i"/>
                          </m:rPr>
                          <m:t>y</m:t>
                        </m:r>
                      </m:sub>
                    </m:sSub>
                  </m:num>
                  <m:den>
                    <m:r>
                      <m:rPr>
                        <m:sty m:val="i"/>
                      </m:rPr>
                      <m:t>∂</m:t>
                    </m:r>
                    <m:r>
                      <m:rPr>
                        <m:sty m:val="i"/>
                      </m:rPr>
                      <m:t>y</m:t>
                    </m:r>
                  </m:den>
                </m:f>
                <m:r>
                  <m:rPr>
                    <m:sty m:val="p"/>
                  </m:rPr>
                  <m:t>+</m:t>
                </m:r>
                <m:f>
                  <m:fPr>
                    <m:ctrlPr>
                      <w:rPr>
                        <w:rFonts w:ascii="Cambria Math" w:hAnsi="Cambria Math"/>
                      </w:rPr>
                    </m:ctrlPr>
                  </m:fPr>
                  <m:num>
                    <m:r>
                      <m:rPr>
                        <m:sty m:val="i"/>
                      </m:rPr>
                      <m:t>∂</m:t>
                    </m:r>
                    <m:sSub>
                      <m:sSubPr/>
                      <m:e>
                        <m:r>
                          <m:rPr>
                            <m:sty m:val="i"/>
                          </m:rPr>
                          <m:t>W</m:t>
                        </m:r>
                      </m:e>
                      <m:sub>
                        <m:r>
                          <m:rPr>
                            <m:sty m:val="i"/>
                          </m:rPr>
                          <m:t>z</m:t>
                        </m:r>
                      </m:sub>
                    </m:sSub>
                  </m:num>
                  <m:den>
                    <m:r>
                      <m:rPr>
                        <m:sty m:val="i"/>
                      </m:rPr>
                      <m:t>∂</m:t>
                    </m:r>
                    <m:r>
                      <m:rPr>
                        <m:sty m:val="i"/>
                      </m:rPr>
                      <m:t>z</m:t>
                    </m:r>
                  </m:den>
                </m:f>
              </m:e>
            </m:mr>
            <m:mr>
              <m:e/>
              <m:e>
                <m:acc>
                  <m:accPr>
                    <m:chr m:val="⃗"/>
                  </m:accPr>
                  <m:e>
                    <m:r>
                      <m:rPr>
                        <m:sty m:val="p"/>
                      </m:rPr>
                      <m:t>rot</m:t>
                    </m:r>
                  </m:e>
                </m:acc>
                <m:acc>
                  <m:accPr>
                    <m:chr m:val="⃗"/>
                  </m:accPr>
                  <m:e>
                    <m:r>
                      <m:rPr>
                        <m:sty m:val="i"/>
                      </m:rPr>
                      <m:t>W</m:t>
                    </m:r>
                  </m:e>
                </m:acc>
                <m:r>
                  <m:rPr>
                    <m:sty m:val="p"/>
                  </m:rPr>
                  <m:t>=</m:t>
                </m:r>
                <m:acc>
                  <m:accPr>
                    <m:chr m:val="⃗"/>
                  </m:accPr>
                  <m:e>
                    <m:r>
                      <m:rPr>
                        <m:sty m:val="p"/>
                      </m:rPr>
                      <m:t>∇</m:t>
                    </m:r>
                  </m:e>
                </m:acc>
                <m:r>
                  <m:rPr>
                    <m:sty m:val="p"/>
                  </m:rPr>
                  <m:t>∧</m:t>
                </m:r>
                <m:acc>
                  <m:accPr>
                    <m:chr m:val="⃗"/>
                  </m:accPr>
                  <m:e>
                    <m:r>
                      <m:rPr>
                        <m:sty m:val="i"/>
                      </m:rPr>
                      <m:t>W</m:t>
                    </m:r>
                  </m:e>
                </m:acc>
                <m:r>
                  <m:rPr>
                    <m:sty m:val="p"/>
                  </m:rPr>
                  <m:t>=</m:t>
                </m:r>
                <m:d>
                  <m:dPr>
                    <m:begChr m:val="["/>
                    <m:endChr m:val="]"/>
                    <m:ctrlPr>
                      <w:rPr>
                        <w:rFonts w:ascii="Cambria Math" w:hAnsi="Cambria Math"/>
                      </w:rPr>
                    </m:ctrlPr>
                  </m:dPr>
                  <m:e>
                    <m:f>
                      <m:fPr>
                        <m:ctrlPr>
                          <w:rPr>
                            <w:rFonts w:ascii="Cambria Math" w:hAnsi="Cambria Math"/>
                          </w:rPr>
                        </m:ctrlPr>
                      </m:fPr>
                      <m:num>
                        <m:r>
                          <m:rPr>
                            <m:sty m:val="i"/>
                          </m:rPr>
                          <m:t>∂</m:t>
                        </m:r>
                        <m:sSub>
                          <m:sSubPr/>
                          <m:e>
                            <m:r>
                              <m:rPr>
                                <m:sty m:val="i"/>
                              </m:rPr>
                              <m:t>W</m:t>
                            </m:r>
                          </m:e>
                          <m:sub>
                            <m:r>
                              <m:rPr>
                                <m:sty m:val="i"/>
                              </m:rPr>
                              <m:t>z</m:t>
                            </m:r>
                          </m:sub>
                        </m:sSub>
                      </m:num>
                      <m:den>
                        <m:r>
                          <m:rPr>
                            <m:sty m:val="i"/>
                          </m:rPr>
                          <m:t>∂</m:t>
                        </m:r>
                        <m:r>
                          <m:rPr>
                            <m:sty m:val="i"/>
                          </m:rPr>
                          <m:t>y</m:t>
                        </m:r>
                      </m:den>
                    </m:f>
                    <m:r>
                      <m:rPr>
                        <m:sty m:val="p"/>
                      </m:rPr>
                      <m:t>−</m:t>
                    </m:r>
                    <m:f>
                      <m:fPr>
                        <m:ctrlPr>
                          <w:rPr>
                            <w:rFonts w:ascii="Cambria Math" w:hAnsi="Cambria Math"/>
                          </w:rPr>
                        </m:ctrlPr>
                      </m:fPr>
                      <m:num>
                        <m:r>
                          <m:rPr>
                            <m:sty m:val="i"/>
                          </m:rPr>
                          <m:t>∂</m:t>
                        </m:r>
                        <m:sSub>
                          <m:sSubPr/>
                          <m:e>
                            <m:r>
                              <m:rPr>
                                <m:sty m:val="i"/>
                              </m:rPr>
                              <m:t>W</m:t>
                            </m:r>
                          </m:e>
                          <m:sub>
                            <m:r>
                              <m:rPr>
                                <m:sty m:val="i"/>
                              </m:rPr>
                              <m:t>y</m:t>
                            </m:r>
                          </m:sub>
                        </m:sSub>
                      </m:num>
                      <m:den>
                        <m:r>
                          <m:rPr>
                            <m:sty m:val="i"/>
                          </m:rPr>
                          <m:t>∂</m:t>
                        </m:r>
                        <m:r>
                          <m:rPr>
                            <m:sty m:val="i"/>
                          </m:rPr>
                          <m:t>z</m:t>
                        </m:r>
                      </m:den>
                    </m:f>
                  </m:e>
                </m:d>
                <m:sSub>
                  <m:sSubPr/>
                  <m:e>
                    <m:acc>
                      <m:accPr>
                        <m:chr m:val="̂"/>
                      </m:accPr>
                      <m:e>
                        <m:r>
                          <m:rPr>
                            <m:sty m:val="i"/>
                          </m:rPr>
                          <m:t>e</m:t>
                        </m:r>
                      </m:e>
                    </m:acc>
                  </m:e>
                  <m:sub>
                    <m:r>
                      <m:rPr>
                        <m:sty m:val="i"/>
                      </m:rPr>
                      <m:t>x</m:t>
                    </m:r>
                  </m:sub>
                </m:sSub>
                <m:r>
                  <m:rPr>
                    <m:sty m:val="p"/>
                  </m:rPr>
                  <m:t>+</m:t>
                </m:r>
                <m:d>
                  <m:dPr>
                    <m:begChr m:val="["/>
                    <m:endChr m:val="]"/>
                    <m:ctrlPr>
                      <w:rPr>
                        <w:rFonts w:ascii="Cambria Math" w:hAnsi="Cambria Math"/>
                      </w:rPr>
                    </m:ctrlPr>
                  </m:dPr>
                  <m:e>
                    <m:f>
                      <m:fPr>
                        <m:ctrlPr>
                          <w:rPr>
                            <w:rFonts w:ascii="Cambria Math" w:hAnsi="Cambria Math"/>
                          </w:rPr>
                        </m:ctrlPr>
                      </m:fPr>
                      <m:num>
                        <m:r>
                          <m:rPr>
                            <m:sty m:val="i"/>
                          </m:rPr>
                          <m:t>∂</m:t>
                        </m:r>
                        <m:sSub>
                          <m:sSubPr/>
                          <m:e>
                            <m:r>
                              <m:rPr>
                                <m:sty m:val="i"/>
                              </m:rPr>
                              <m:t>W</m:t>
                            </m:r>
                          </m:e>
                          <m:sub>
                            <m:r>
                              <m:rPr>
                                <m:sty m:val="i"/>
                              </m:rPr>
                              <m:t>x</m:t>
                            </m:r>
                          </m:sub>
                        </m:sSub>
                      </m:num>
                      <m:den>
                        <m:r>
                          <m:rPr>
                            <m:sty m:val="i"/>
                          </m:rPr>
                          <m:t>∂</m:t>
                        </m:r>
                        <m:r>
                          <m:rPr>
                            <m:sty m:val="i"/>
                          </m:rPr>
                          <m:t>z</m:t>
                        </m:r>
                      </m:den>
                    </m:f>
                    <m:r>
                      <m:rPr>
                        <m:sty m:val="p"/>
                      </m:rPr>
                      <m:t>−</m:t>
                    </m:r>
                    <m:f>
                      <m:fPr>
                        <m:ctrlPr>
                          <w:rPr>
                            <w:rFonts w:ascii="Cambria Math" w:hAnsi="Cambria Math"/>
                          </w:rPr>
                        </m:ctrlPr>
                      </m:fPr>
                      <m:num>
                        <m:r>
                          <m:rPr>
                            <m:sty m:val="i"/>
                          </m:rPr>
                          <m:t>∂</m:t>
                        </m:r>
                        <m:sSub>
                          <m:sSubPr/>
                          <m:e>
                            <m:r>
                              <m:rPr>
                                <m:sty m:val="i"/>
                              </m:rPr>
                              <m:t>W</m:t>
                            </m:r>
                          </m:e>
                          <m:sub>
                            <m:r>
                              <m:rPr>
                                <m:sty m:val="i"/>
                              </m:rPr>
                              <m:t>z</m:t>
                            </m:r>
                          </m:sub>
                        </m:sSub>
                      </m:num>
                      <m:den>
                        <m:r>
                          <m:rPr>
                            <m:sty m:val="i"/>
                          </m:rPr>
                          <m:t>∂</m:t>
                        </m:r>
                        <m:r>
                          <m:rPr>
                            <m:sty m:val="i"/>
                          </m:rPr>
                          <m:t>x</m:t>
                        </m:r>
                      </m:den>
                    </m:f>
                  </m:e>
                </m:d>
                <m:sSub>
                  <m:sSubPr/>
                  <m:e>
                    <m:acc>
                      <m:accPr>
                        <m:chr m:val="̂"/>
                      </m:accPr>
                      <m:e>
                        <m:r>
                          <m:rPr>
                            <m:sty m:val="i"/>
                          </m:rPr>
                          <m:t>e</m:t>
                        </m:r>
                      </m:e>
                    </m:acc>
                  </m:e>
                  <m:sub>
                    <m:r>
                      <m:rPr>
                        <m:sty m:val="i"/>
                      </m:rPr>
                      <m:t>y</m:t>
                    </m:r>
                  </m:sub>
                </m:sSub>
                <m:r>
                  <m:rPr>
                    <m:sty m:val="p"/>
                  </m:rPr>
                  <m:t>+</m:t>
                </m:r>
                <m:d>
                  <m:dPr>
                    <m:begChr m:val="["/>
                    <m:endChr m:val="]"/>
                    <m:ctrlPr>
                      <w:rPr>
                        <w:rFonts w:ascii="Cambria Math" w:hAnsi="Cambria Math"/>
                      </w:rPr>
                    </m:ctrlPr>
                  </m:dPr>
                  <m:e>
                    <m:f>
                      <m:fPr>
                        <m:ctrlPr>
                          <w:rPr>
                            <w:rFonts w:ascii="Cambria Math" w:hAnsi="Cambria Math"/>
                          </w:rPr>
                        </m:ctrlPr>
                      </m:fPr>
                      <m:num>
                        <m:r>
                          <m:rPr>
                            <m:sty m:val="i"/>
                          </m:rPr>
                          <m:t>∂</m:t>
                        </m:r>
                        <m:sSub>
                          <m:sSubPr/>
                          <m:e>
                            <m:r>
                              <m:rPr>
                                <m:sty m:val="i"/>
                              </m:rPr>
                              <m:t>W</m:t>
                            </m:r>
                          </m:e>
                          <m:sub>
                            <m:r>
                              <m:rPr>
                                <m:sty m:val="i"/>
                              </m:rPr>
                              <m:t>y</m:t>
                            </m:r>
                          </m:sub>
                        </m:sSub>
                      </m:num>
                      <m:den>
                        <m:r>
                          <m:rPr>
                            <m:sty m:val="i"/>
                          </m:rPr>
                          <m:t>∂</m:t>
                        </m:r>
                        <m:r>
                          <m:rPr>
                            <m:sty m:val="i"/>
                          </m:rPr>
                          <m:t>x</m:t>
                        </m:r>
                      </m:den>
                    </m:f>
                    <m:r>
                      <m:rPr>
                        <m:sty m:val="p"/>
                      </m:rPr>
                      <m:t>−</m:t>
                    </m:r>
                    <m:f>
                      <m:fPr>
                        <m:ctrlPr>
                          <w:rPr>
                            <w:rFonts w:ascii="Cambria Math" w:hAnsi="Cambria Math"/>
                          </w:rPr>
                        </m:ctrlPr>
                      </m:fPr>
                      <m:num>
                        <m:r>
                          <m:rPr>
                            <m:sty m:val="i"/>
                          </m:rPr>
                          <m:t>∂</m:t>
                        </m:r>
                        <m:sSub>
                          <m:sSubPr/>
                          <m:e>
                            <m:r>
                              <m:rPr>
                                <m:sty m:val="i"/>
                              </m:rPr>
                              <m:t>W</m:t>
                            </m:r>
                          </m:e>
                          <m:sub>
                            <m:r>
                              <m:rPr>
                                <m:sty m:val="i"/>
                              </m:rPr>
                              <m:t>x</m:t>
                            </m:r>
                          </m:sub>
                        </m:sSub>
                      </m:num>
                      <m:den>
                        <m:r>
                          <m:rPr>
                            <m:sty m:val="i"/>
                          </m:rPr>
                          <m:t>∂</m:t>
                        </m:r>
                        <m:r>
                          <m:rPr>
                            <m:sty m:val="i"/>
                          </m:rPr>
                          <m:t>y</m:t>
                        </m:r>
                      </m:den>
                    </m:f>
                  </m:e>
                </m:d>
                <m:sSub>
                  <m:sSubPr/>
                  <m:e>
                    <m:acc>
                      <m:accPr>
                        <m:chr m:val="̂"/>
                      </m:accPr>
                      <m:e>
                        <m:r>
                          <m:rPr>
                            <m:sty m:val="i"/>
                          </m:rPr>
                          <m:t>e</m:t>
                        </m:r>
                      </m:e>
                    </m:acc>
                  </m:e>
                  <m:sub>
                    <m:r>
                      <m:rPr>
                        <m:sty m:val="i"/>
                      </m:rPr>
                      <m:t>z</m:t>
                    </m:r>
                  </m:sub>
                </m:sSub>
              </m:e>
            </m:mr>
          </m:m>
        </m:oMath>
      </m:oMathPara>
    </w:p>
    <w:p>
      <w:pPr>
        <w:spacing w:line="271" w:before="330" w:lineRule="auto"/>
      </w:pPr>
      <w:r>
        <w:rPr>
          <w:rFonts w:eastAsia="Georgia" w:cs="Georgia" w:ascii="Georgia" w:hAnsi="Georgia"/>
          <w:b/>
          <w:sz w:val="42"/>
        </w:rPr>
        <w:t xml:space="preserve">FIN DE L'ÉPREUVE</w:t>
      </w:r>
    </w:p>
    <w:p>
      <w:pPr>
        <w:spacing w:lineRule="auto"/>
      </w:pPr>
      <w:r>
        <w:rPr>
          <w:noProof/>
        </w:rPr>
        <w:pict>
          <v:rect alt="" style="width:432pt;height:.05pt;mso-width-percent:0;mso-height-percent:0;mso-width-percent:0;mso-height-percent:0" o:hralign="center" o:hrstd="t" o:hr="t"/>
        </w:pict>
      </w:r>
    </w:p>
    <w:bookmarkStart w:id="0" w:name="fn1"/>
    <w:bookmarkEnd w:id="0"/>
    <w:p>
      <w:pPr>
        <w:numPr>
          <w:ilvl w:val="0"/>
          <w:numId w:val="19"/>
        </w:numPr>
        <w:spacing w:after="220" w:lineRule="auto"/>
        <w:ind w:left="357"/>
      </w:pPr>
      <w:r>
        <w:rPr>
          <w:rFonts w:eastAsia="Georgia" w:cs="Georgia" w:ascii="Georgia" w:hAnsi="Georgia"/>
        </w:rPr>
        <w:t xml:space="preserve">Les sujets sont la propriété du GIP CCMP. Ils sont publiés sous les termes de la licence Creative Commons Attribution - Pas d'Utilisation Commerciale - Pas de Modification 3.0 France. Tout autre usage est soumis à une autorisation préalable du Concours commun Mines Ponts.</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1">
      <w:start w:val="1"/>
      <w:numFmt w:val="lowerLetter"/>
      <w:lvlText w:val="%2."/>
      <w:lvlJc w:val="left"/>
      <w:pPr>
        <w:tabs>
          <w:tab w:val="num" w:pos="1800"/>
        </w:tabs>
        <w:ind w:left="1440" w:hanging="360"/>
      </w:pPr>
    </w:lvl>
  </w:abstractNum>
  <w:abstractNum w:abstractNumId="2">
    <w:multiLevelType w:val="hybridMultilevel"/>
    <w:lvl w:ilvl="1">
      <w:start w:val="1"/>
      <w:numFmt w:val="lowerLetter"/>
      <w:lvlText w:val="%2."/>
      <w:lvlJc w:val="left"/>
      <w:pPr>
        <w:tabs>
          <w:tab w:val="num" w:pos="1800"/>
        </w:tabs>
        <w:ind w:left="1440" w:hanging="360"/>
      </w:pPr>
    </w:lvl>
  </w:abstractNum>
  <w:abstractNum w:abstractNumId="3">
    <w:multiLevelType w:val="hybridMultilevel"/>
    <w:lvl w:ilvl="1">
      <w:start w:val="1"/>
      <w:numFmt w:val="lowerLetter"/>
      <w:lvlText w:val="%2."/>
      <w:lvlJc w:val="left"/>
      <w:pPr>
        <w:tabs>
          <w:tab w:val="num" w:pos="1800"/>
        </w:tabs>
        <w:ind w:left="1440" w:hanging="360"/>
      </w:pPr>
    </w:lvl>
  </w:abstractNum>
  <w:abstractNum w:abstractNumId="4">
    <w:multiLevelType w:val="hybridMultilevel"/>
    <w:lvl w:ilvl="1">
      <w:start w:val="1"/>
      <w:numFmt w:val="lowerLetter"/>
      <w:lvlText w:val="%2."/>
      <w:lvlJc w:val="left"/>
      <w:pPr>
        <w:tabs>
          <w:tab w:val="num" w:pos="1800"/>
        </w:tabs>
        <w:ind w:left="1440" w:hanging="360"/>
      </w:pPr>
    </w:lvl>
  </w:abstractNum>
  <w:abstractNum w:abstractNumId="5">
    <w:multiLevelType w:val="hybridMultilevel"/>
    <w:lvl w:ilvl="1">
      <w:start w:val="1"/>
      <w:numFmt w:val="lowerLetter"/>
      <w:lvlText w:val="%2."/>
      <w:lvlJc w:val="left"/>
      <w:pPr>
        <w:tabs>
          <w:tab w:val="num" w:pos="1800"/>
        </w:tabs>
        <w:ind w:left="1440" w:hanging="360"/>
      </w:pPr>
    </w:lvl>
  </w:abstractNum>
  <w:abstractNum w:abstractNumId="6">
    <w:multiLevelType w:val="hybridMultilevel"/>
    <w:lvl w:ilvl="1">
      <w:start w:val="1"/>
      <w:numFmt w:val="lowerLetter"/>
      <w:lvlText w:val="%2."/>
      <w:lvlJc w:val="left"/>
      <w:pPr>
        <w:tabs>
          <w:tab w:val="num" w:pos="1800"/>
        </w:tabs>
        <w:ind w:left="1440" w:hanging="360"/>
      </w:pPr>
    </w:lvl>
  </w:abstractNum>
  <w:abstractNum w:abstractNumId="7">
    <w:multiLevelType w:val="hybridMultilevel"/>
    <w:lvl w:ilvl="1">
      <w:start w:val="1"/>
      <w:numFmt w:val="lowerLetter"/>
      <w:lvlText w:val="%2."/>
      <w:lvlJc w:val="left"/>
      <w:pPr>
        <w:tabs>
          <w:tab w:val="num" w:pos="1800"/>
        </w:tabs>
        <w:ind w:left="1440" w:hanging="360"/>
      </w:pPr>
    </w:lvl>
  </w:abstractNum>
  <w:abstractNum w:abstractNumId="8">
    <w:multiLevelType w:val="hybridMultilevel"/>
    <w:lvl w:ilvl="1">
      <w:start w:val="1"/>
      <w:numFmt w:val="lowerLetter"/>
      <w:lvlText w:val="%2."/>
      <w:lvlJc w:val="left"/>
      <w:pPr>
        <w:tabs>
          <w:tab w:val="num" w:pos="1800"/>
        </w:tabs>
        <w:ind w:left="1440" w:hanging="360"/>
      </w:pPr>
    </w:lvl>
  </w:abstractNum>
  <w:abstractNum w:abstractNumId="9">
    <w:multiLevelType w:val="hybridMultilevel"/>
    <w:lvl w:ilvl="1">
      <w:start w:val="1"/>
      <w:numFmt w:val="lowerLetter"/>
      <w:lvlText w:val="%2."/>
      <w:lvlJc w:val="left"/>
      <w:pPr>
        <w:tabs>
          <w:tab w:val="num" w:pos="1800"/>
        </w:tabs>
        <w:ind w:left="1440" w:hanging="360"/>
      </w:pPr>
    </w:lvl>
  </w:abstractNum>
  <w:abstractNum w:abstractNumId="10">
    <w:multiLevelType w:val="hybridMultilevel"/>
    <w:lvl w:ilvl="1">
      <w:start w:val="1"/>
      <w:numFmt w:val="lowerLetter"/>
      <w:lvlText w:val="%2."/>
      <w:lvlJc w:val="left"/>
      <w:pPr>
        <w:tabs>
          <w:tab w:val="num" w:pos="1800"/>
        </w:tabs>
        <w:ind w:left="1440" w:hanging="360"/>
      </w:pPr>
    </w:lvl>
  </w:abstractNum>
  <w:abstractNum w:abstractNumId="11">
    <w:multiLevelType w:val="hybridMultilevel"/>
    <w:lvl w:ilvl="1">
      <w:start w:val="1"/>
      <w:numFmt w:val="lowerLetter"/>
      <w:lvlText w:val="%2."/>
      <w:lvlJc w:val="left"/>
      <w:pPr>
        <w:tabs>
          <w:tab w:val="num" w:pos="1800"/>
        </w:tabs>
        <w:ind w:left="1440" w:hanging="360"/>
      </w:pPr>
    </w:lvl>
  </w:abstractNum>
  <w:abstractNum w:abstractNumId="12">
    <w:multiLevelType w:val="hybridMultilevel"/>
    <w:lvl w:ilvl="1">
      <w:start w:val="1"/>
      <w:numFmt w:val="lowerLetter"/>
      <w:lvlText w:val="%2."/>
      <w:lvlJc w:val="left"/>
      <w:pPr>
        <w:tabs>
          <w:tab w:val="num" w:pos="1800"/>
        </w:tabs>
        <w:ind w:left="1440" w:hanging="360"/>
      </w:pPr>
    </w:lvl>
  </w:abstractNum>
  <w:abstractNum w:abstractNumId="13">
    <w:multiLevelType w:val="hybridMultilevel"/>
    <w:lvl w:ilvl="1">
      <w:start w:val="1"/>
      <w:numFmt w:val="lowerLetter"/>
      <w:lvlText w:val="%2."/>
      <w:lvlJc w:val="left"/>
      <w:pPr>
        <w:tabs>
          <w:tab w:val="num" w:pos="1800"/>
        </w:tabs>
        <w:ind w:left="1440" w:hanging="360"/>
      </w:pPr>
    </w:lvl>
  </w:abstractNum>
  <w:abstractNum w:abstractNumId="14">
    <w:multiLevelType w:val="hybridMultilevel"/>
    <w:lvl w:ilvl="1">
      <w:start w:val="1"/>
      <w:numFmt w:val="lowerLetter"/>
      <w:lvlText w:val="%2."/>
      <w:lvlJc w:val="left"/>
      <w:pPr>
        <w:tabs>
          <w:tab w:val="num" w:pos="1800"/>
        </w:tabs>
        <w:ind w:left="1440" w:hanging="360"/>
      </w:pPr>
    </w:lvl>
  </w:abstractNum>
  <w:abstractNum w:abstractNumId="15">
    <w:multiLevelType w:val="hybridMultilevel"/>
    <w:lvl w:ilvl="0">
      <w:start w:val="35"/>
      <w:numFmt w:val="decimal"/>
      <w:lvlText w:val="%1."/>
      <w:lvlJc w:val="left"/>
      <w:pPr>
        <w:tabs>
          <w:tab w:val="num" w:pos="1080"/>
        </w:tabs>
        <w:ind w:left="720" w:hanging="360"/>
      </w:pPr>
    </w:lvl>
  </w:abstractNum>
  <w:abstractNum w:abstractNumId="16">
    <w:multiLevelType w:val="hybridMultilevel"/>
    <w:lvl w:ilvl="1">
      <w:start w:val="1"/>
      <w:numFmt w:val="lowerLetter"/>
      <w:lvlText w:val="%2."/>
      <w:lvlJc w:val="left"/>
      <w:pPr>
        <w:tabs>
          <w:tab w:val="num" w:pos="1800"/>
        </w:tabs>
        <w:ind w:left="1440" w:hanging="360"/>
      </w:pPr>
    </w:lvl>
  </w:abstractNum>
  <w:abstractNum w:abstractNumId="17">
    <w:multiLevelType w:val="hybridMultilevel"/>
    <w:lvl w:ilvl="1">
      <w:start w:val="1"/>
      <w:numFmt w:val="lowerLetter"/>
      <w:lvlText w:val="%2."/>
      <w:lvlJc w:val="left"/>
      <w:pPr>
        <w:tabs>
          <w:tab w:val="num" w:pos="1800"/>
        </w:tabs>
        <w:ind w:left="1440" w:hanging="360"/>
      </w:pPr>
    </w:lvl>
  </w:abstractNum>
  <w:abstractNum w:abstractNumId="18">
    <w:multiLevelType w:val="hybridMultilevel"/>
  </w:abstractNum>
  <w:abstractNum w:abstractNumId="19">
    <w:multiLevelType w:val="hybridMultilevel"/>
    <w:lvl w:ilvl="0">
      <w:start w:val="1"/>
      <w:numFmt w:val="decimal"/>
      <w:lvlText w:val=""/>
      <w:lvlJc w:val="left"/>
      <w:pPr>
        <w:tabs>
          <w:tab w:val="num" w:pos="780"/>
        </w:tabs>
        <w:ind w:left="4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f1c637a801853f2d278aea266de6a96cde73ee98.jpg" TargetMode="Internal"/><Relationship Id="rId6" Type="http://schemas.openxmlformats.org/officeDocument/2006/relationships/image" Target="media/image-5253ef7b7a45dd37b5101fce7642b9e50d1c162d.jpg" TargetMode="Internal"/><Relationship Id="rId7" Type="http://schemas.openxmlformats.org/officeDocument/2006/relationships/image" Target="media/image-8ac8497d946f71c460c3770574f74f39d240178a.jpg" TargetMode="Internal"/><Relationship Id="rId8" Type="http://schemas.openxmlformats.org/officeDocument/2006/relationships/image" Target="media/image-d525f306076f0a3aca872d30f05ab3fb8df8636b.jpg" TargetMode="Internal"/><Relationship Id="rId9" Type="http://schemas.openxmlformats.org/officeDocument/2006/relationships/image" Target="media/image-a7b54d12de896876c74cd6c5ae9ac0a0d81a7332.jpg" TargetMode="Internal"/><Relationship Id="rId10" Type="http://schemas.openxmlformats.org/officeDocument/2006/relationships/image" Target="media/image-ebbdce3c93ae5843bb731405c6ce9437c54c4a04.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2025-09-04T21:50:38.030Z</dcterms:created>
  <dcterms:modified xsi:type="dcterms:W3CDTF">2025-09-04T21:50:38.030Z</dcterms:modified>
</cp:coreProperties>
</file>