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after="220" w:lineRule="auto"/>
      </w:pPr>
      <w:r>
        <w:rPr/>
        <w:t xml:space="preserve">Mines-Ponts</w:t>
      </w:r>
    </w:p>
    <w:p>
      <w:pPr>
        <w:spacing w:line="288" w:after="220" w:lineRule="auto"/>
        <w:jc w:val="center"/>
      </w:pPr>
      <w:r>
        <w:rPr>
          <w:rFonts w:eastAsia="Georgia" w:cs="Georgia" w:ascii="Georgia" w:hAnsi="Georgia"/>
          <w:b/>
          <w:sz w:val="56"/>
        </w:rPr>
        <w:t xml:space="preserve">ÉCOLE DES PONTS PARISTECH, ISAE-SUPAERO, ENSTA PARIS, TÉLÉCOM PARIS, MINES PARISTECH, MINES SAINT-ÉTIENNE, MINES NANCY, IMT ATLANTIQUE, ENSAE PARIS, CHIMIE PARISTECH.</w:t>
      </w:r>
    </w:p>
    <w:p>
      <w:pPr>
        <w:spacing w:lineRule="auto"/>
        <w:ind w:left="2265" w:right="2265"/>
        <w:jc w:val="center"/>
      </w:pPr>
      <w:r>
        <w:rPr>
          <w:rFonts w:eastAsia="Georgia" w:cs="Georgia" w:ascii="Georgia" w:hAnsi="Georgia"/>
        </w:rPr>
        <w:t xml:space="preserve">Concours Centrale-Supélec (Cycle International), Concours Mines-Télécom, Concours Commun TPE/EIVP.</w:t>
      </w:r>
    </w:p>
    <w:p>
      <w:pPr>
        <w:spacing w:line="271" w:before="330" w:lineRule="auto"/>
      </w:pPr>
      <w:r>
        <w:rPr>
          <w:b/>
          <w:sz w:val="42"/>
        </w:rPr>
        <w:t xml:space="preserve">CONCOURS 2020</w:t>
      </w:r>
    </w:p>
    <w:p>
      <w:pPr>
        <w:spacing w:line="271" w:before="330" w:lineRule="auto"/>
      </w:pPr>
      <w:r>
        <w:rPr>
          <w:rFonts w:eastAsia="Georgia" w:cs="Georgia" w:ascii="Georgia" w:hAnsi="Georgia"/>
          <w:b/>
          <w:sz w:val="42"/>
        </w:rPr>
        <w:t xml:space="preserve">DEUXIÈME ÉPREUVE DE PHYSIQUE</w:t>
      </w:r>
    </w:p>
    <w:p>
      <w:pPr>
        <w:spacing w:after="220" w:lineRule="auto"/>
      </w:pPr>
      <w:r>
        <w:rPr>
          <w:rFonts w:eastAsia="Georgia" w:cs="Georgia" w:ascii="Georgia" w:hAnsi="Georgia"/>
        </w:rPr>
        <w:t xml:space="preserve">Durée de l'épreuve : 4 heures</w:t>
      </w:r>
      <w:r>
        <w:rPr/>
        <w:br w:type="textWrapping"/>
      </w:r>
      <w:r>
        <w:rPr>
          <w:rFonts w:eastAsia="Georgia" w:cs="Georgia" w:ascii="Georgia" w:hAnsi="Georgia"/>
        </w:rPr>
        <w:t xml:space="preserve">L'usage de la calculatrice et de tout dispositif électronique est interdit.</w:t>
      </w:r>
    </w:p>
    <w:p>
      <w:pPr>
        <w:spacing w:after="220" w:lineRule="auto"/>
      </w:pPr>
      <w:r>
        <w:rPr>
          <w:rFonts w:eastAsia="Georgia" w:cs="Georgia" w:ascii="Georgia" w:hAnsi="Georgia"/>
        </w:rPr>
        <w:t xml:space="preserve">Les candidats sont priés de mentionner de façon apparente sur la première page de la copie :</w:t>
      </w:r>
    </w:p>
    <w:p>
      <w:pPr>
        <w:spacing w:line="271" w:before="330" w:lineRule="auto"/>
      </w:pPr>
      <w:r>
        <w:rPr>
          <w:b/>
          <w:sz w:val="42"/>
        </w:rPr>
        <w:t xml:space="preserve">PHYSIQUE II - PSI</w:t>
      </w:r>
    </w:p>
    <w:p>
      <w:pPr>
        <w:spacing w:after="220" w:lineRule="auto"/>
      </w:pPr>
      <w:r>
        <w:rPr>
          <w:rFonts w:eastAsia="Georgia" w:cs="Georgia" w:ascii="Georgia" w:hAnsi="Georgia"/>
        </w:rPr>
        <w:t xml:space="preserve">L'énoncé de cette épreuve comporte 6 pages de texte.</w:t>
      </w:r>
    </w:p>
    <w:p>
      <w:pPr>
        <w:spacing w:after="220" w:lineRule="auto"/>
      </w:pPr>
      <w:r>
        <w:rPr>
          <w:rFonts w:eastAsia="Georgia" w:cs="Georgia" w:ascii="Georgia" w:hAnsi="Georgia"/>
        </w:rPr>
        <w:t xml:space="preserve">Si, au cours de l'épreuve, un candidat repère ce qui lui semble être une erreur d'énoncé, il le signale sur sa copie et poursuit sa composition en expliquant les raisons des initiatives qu'il est amené à prendre.</w:t>
      </w:r>
    </w:p>
    <w:p>
      <w:pPr>
        <w:spacing w:line="271" w:before="330" w:lineRule="auto"/>
      </w:pPr>
      <w:r>
        <w:rPr>
          <w:rFonts w:eastAsia="Georgia" w:cs="Georgia" w:ascii="Georgia" w:hAnsi="Georgia"/>
          <w:b/>
          <w:sz w:val="42"/>
        </w:rPr>
        <w:t xml:space="preserve">La lévitation acoustique</w:t>
      </w:r>
    </w:p>
    <w:p>
      <w:pPr>
        <w:spacing w:after="220" w:lineRule="auto"/>
      </w:pPr>
      <w:r>
        <w:rPr>
          <w:rFonts w:eastAsia="Georgia" w:cs="Georgia" w:ascii="Georgia" w:hAnsi="Georgia"/>
        </w:rPr>
        <w:t xml:space="preserve">La lévitation acoustique consiste à maintenir de la matière en suspension au sein d'un milieu fluide ambiant, l'air par exemple, en opposant au poids de l'objet lévitant la force résultant de la pression de radiation d'ondes sonores intenses. La possibilité de mettre en lévitation des échantillons solides ou liquides, de faible masse, est maintenant bien établie, et des avancées récentes laissent entrevoir des applications concrètes de ce procédé.</w:t>
      </w:r>
      <w:r>
        <w:rPr/>
        <w:br w:type="textWrapping"/>
      </w:r>
      <w:r>
        <w:rPr>
          <w:rFonts w:eastAsia="Georgia" w:cs="Georgia" w:ascii="Georgia" w:hAnsi="Georgia"/>
        </w:rPr>
        <w:t xml:space="preserve">En 2013, une équipe de chercheurs suisses </w:t>
      </w:r>
      <m:oMath>
        <m:sSup>
          <m:sSupPr/>
          <m:e>
            <m:r>
              <m:t xml:space="preserve"> </m:t>
            </m:r>
          </m:e>
          <m:sup>
            <m:r>
              <m:rPr>
                <m:sty m:val="p"/>
              </m:rPr>
              <m:t>1</m:t>
            </m:r>
          </m:sup>
        </m:sSup>
      </m:oMath>
      <w:r>
        <w:rPr>
          <w:rFonts w:eastAsia="Georgia" w:cs="Georgia" w:ascii="Georgia" w:hAnsi="Georgia"/>
        </w:rPr>
        <w:t xml:space="preserve"> a mis au point un dispositif de lévitation acoustique permettant un transport contrôlé de petits objets. Ils sont ainsi parvenus à mélanger une goutelette d'eau et un granulé de café soluble. Cette expérience a priori ludique recèle en réalité des applications technologiques et industrielles extrêmement précieuses, telle que le contrôle de certains procédés chimiques ou biologiques.</w:t>
      </w:r>
      <w:r>
        <w:rPr/>
        <w:br w:type="textWrapping"/>
      </w:r>
      <w:r>
        <w:rPr>
          <w:rFonts w:eastAsia="Georgia" w:cs="Georgia" w:ascii="Georgia" w:hAnsi="Georgia"/>
        </w:rPr>
        <w:t xml:space="preserve">En 2015, c'est une équipe de recherche sud-américaine </w:t>
      </w:r>
      <m:oMath>
        <m:sSup>
          <m:sSupPr/>
          <m:e>
            <m:r>
              <m:t xml:space="preserve"> </m:t>
            </m:r>
          </m:e>
          <m:sup>
            <m:r>
              <m:rPr>
                <m:sty m:val="p"/>
              </m:rPr>
              <m:t>2</m:t>
            </m:r>
          </m:sup>
        </m:sSup>
      </m:oMath>
      <w:r>
        <w:rPr>
          <w:rFonts w:eastAsia="Georgia" w:cs="Georgia" w:ascii="Georgia" w:hAnsi="Georgia"/>
        </w:rPr>
        <w:t xml:space="preserve"> qui a mis au point un dispositif de lévitation acoustique permettant de transporter des objets avec une grande stabilité donc sans aucun risque d'en perdre le contrôle mécanique, ce qui intéresse particulièrement les secteurs sensibles du nucléaire et de la chimie, où la dangerosité de la matière transportée impose de prendre en compte les risques inhérents aux chocs ou à la dissémination.</w:t>
      </w:r>
    </w:p>
    <w:p>
      <w:pPr>
        <w:spacing w:after="220" w:lineRule="auto"/>
      </w:pPr>
      <w:r>
        <w:rPr>
          <w:rFonts w:eastAsia="Georgia" w:cs="Georgia" w:ascii="Georgia" w:hAnsi="Georgia"/>
        </w:rPr>
        <w:t xml:space="preserve">Ce problème aborde le principe de la lévitation acoustique de manière simplifiée. Il comporte 2 parties largement indépendantes : la première modélise le phénomène de lévitation acoustique, alors que la seconde présente un dispositif de conversion d'énergie pouvant alimenter le transducteur générant les ondes sonores.</w:t>
      </w:r>
    </w:p>
    <w:p>
      <w:pPr>
        <w:spacing w:after="220" w:lineRule="auto"/>
      </w:pPr>
      <w:r>
        <w:rPr>
          <w:rFonts w:eastAsia="Georgia" w:cs="Georgia" w:ascii="Georgia" w:hAnsi="Georgia"/>
        </w:rPr>
        <w:t xml:space="preserve">Les vecteurs seront surmontés d'un chapeau s'ils sont unitaires ( </w:t>
      </w:r>
      <m:oMath>
        <m:acc>
          <m:accPr>
            <m:chr m:val="̂"/>
          </m:accPr>
          <m:e>
            <m:r>
              <m:rPr>
                <m:sty m:val="i"/>
              </m:rPr>
              <m:t>e</m:t>
            </m:r>
          </m:e>
        </m:acc>
      </m:oMath>
      <w:r>
        <w:rPr>
          <w:rFonts w:eastAsia="Georgia" w:cs="Georgia" w:ascii="Georgia" w:hAnsi="Georgia"/>
        </w:rPr>
        <w:t xml:space="preserve"> ) et d'une flèche dans le cas général ( </w:t>
      </w:r>
      <m:oMath>
        <m:acc>
          <m:accPr>
            <m:chr m:val="⃗"/>
          </m:accPr>
          <m:e>
            <m:r>
              <m:rPr>
                <m:sty m:val="i"/>
              </m:rPr>
              <m:t>a</m:t>
            </m:r>
          </m:e>
        </m:acc>
      </m:oMath>
      <w:r>
        <w:rPr>
          <w:rFonts w:eastAsia="Georgia" w:cs="Georgia" w:ascii="Georgia" w:hAnsi="Georgia"/>
        </w:rPr>
        <w:t xml:space="preserve"> ). Ainsi dans l'espace cartésien on notera </w:t>
      </w:r>
      <m:oMath>
        <m:acc>
          <m:accPr>
            <m:chr m:val="⃗"/>
          </m:accPr>
          <m:e>
            <m:r>
              <m:rPr>
                <m:sty m:val="i"/>
              </m:rPr>
              <m:t>a</m:t>
            </m:r>
          </m:e>
        </m:acc>
        <m:r>
          <m:rPr>
            <m:sty m:val="p"/>
          </m:rPr>
          <m:t>=</m:t>
        </m:r>
        <m:sSub>
          <m:sSubPr/>
          <m:e>
            <m:r>
              <m:rPr>
                <m:sty m:val="i"/>
              </m:rPr>
              <m:t>a</m:t>
            </m:r>
          </m:e>
          <m:sub>
            <m:r>
              <m:rPr>
                <m:sty m:val="i"/>
              </m:rPr>
              <m:t>x</m:t>
            </m:r>
          </m:sub>
        </m:sSub>
        <m:sSub>
          <m:sSubPr/>
          <m:e>
            <m:acc>
              <m:accPr>
                <m:chr m:val="̂"/>
              </m:accPr>
              <m:e>
                <m:r>
                  <m:rPr>
                    <m:sty m:val="i"/>
                  </m:rPr>
                  <m:t>e</m:t>
                </m:r>
              </m:e>
            </m:acc>
          </m:e>
          <m:sub>
            <m:r>
              <m:rPr>
                <m:sty m:val="i"/>
              </m:rPr>
              <m:t>x</m:t>
            </m:r>
          </m:sub>
        </m:sSub>
        <m:r>
          <m:rPr>
            <m:sty m:val="p"/>
          </m:rPr>
          <m:t>+</m:t>
        </m:r>
        <m:sSub>
          <m:sSubPr/>
          <m:e>
            <m:r>
              <m:rPr>
                <m:sty m:val="i"/>
              </m:rPr>
              <m:t>a</m:t>
            </m:r>
          </m:e>
          <m:sub>
            <m:r>
              <m:rPr>
                <m:sty m:val="i"/>
              </m:rPr>
              <m:t>y</m:t>
            </m:r>
          </m:sub>
        </m:sSub>
        <m:sSub>
          <m:sSubPr/>
          <m:e>
            <m:acc>
              <m:accPr>
                <m:chr m:val="̂"/>
              </m:accPr>
              <m:e>
                <m:r>
                  <m:rPr>
                    <m:sty m:val="i"/>
                  </m:rPr>
                  <m:t>e</m:t>
                </m:r>
              </m:e>
            </m:acc>
          </m:e>
          <m:sub>
            <m:r>
              <m:rPr>
                <m:sty m:val="i"/>
              </m:rPr>
              <m:t>y</m:t>
            </m:r>
          </m:sub>
        </m:sSub>
        <m:r>
          <m:rPr>
            <m:sty m:val="p"/>
          </m:rPr>
          <m:t>+</m:t>
        </m:r>
        <m:sSub>
          <m:sSubPr/>
          <m:e>
            <m:r>
              <m:rPr>
                <m:sty m:val="i"/>
              </m:rPr>
              <m:t>a</m:t>
            </m:r>
          </m:e>
          <m:sub>
            <m:r>
              <m:rPr>
                <m:sty m:val="i"/>
              </m:rPr>
              <m:t>z</m:t>
            </m:r>
          </m:sub>
        </m:sSub>
        <m:sSub>
          <m:sSubPr/>
          <m:e>
            <m:acc>
              <m:accPr>
                <m:chr m:val="̂"/>
              </m:accPr>
              <m:e>
                <m:r>
                  <m:rPr>
                    <m:sty m:val="i"/>
                  </m:rPr>
                  <m:t>e</m:t>
                </m:r>
              </m:e>
            </m:acc>
          </m:e>
          <m:sub>
            <m:r>
              <m:rPr>
                <m:sty m:val="i"/>
              </m:rPr>
              <m:t>z</m:t>
            </m:r>
          </m:sub>
        </m:sSub>
      </m:oMath>
      <w:r>
        <w:rPr>
          <w:rFonts w:eastAsia="Georgia" w:cs="Georgia" w:ascii="Georgia" w:hAnsi="Georgia"/>
        </w:rPr>
        <w:t xml:space="preserve">. À l'exception de </w:t>
      </w:r>
      <m:oMath>
        <m:r>
          <m:rPr>
            <m:sty m:val="i"/>
          </m:rPr>
          <m:t>j</m:t>
        </m:r>
      </m:oMath>
      <w:r>
        <w:rPr/>
        <w:t xml:space="preserve">, tel que </w:t>
      </w:r>
      <m:oMath>
        <m:sSup>
          <m:sSupPr/>
          <m:e>
            <m:r>
              <m:rPr>
                <m:sty m:val="i"/>
              </m:rPr>
              <m:t>j</m:t>
            </m:r>
          </m:e>
          <m:sup>
            <m:r>
              <m:rPr>
                <m:sty m:val="p"/>
              </m:rPr>
              <m:t>2</m:t>
            </m:r>
          </m:sup>
        </m:sSup>
        <m:r>
          <m:rPr>
            <m:sty m:val="p"/>
          </m:rPr>
          <m:t>=</m:t>
        </m:r>
        <m:r>
          <m:rPr>
            <m:sty m:val="p"/>
          </m:rPr>
          <m:t>−</m:t>
        </m:r>
        <m:r>
          <m:rPr>
            <m:sty m:val="p"/>
          </m:rPr>
          <m:t>1</m:t>
        </m:r>
      </m:oMath>
      <w:r>
        <w:rPr>
          <w:rFonts w:eastAsia="Georgia" w:cs="Georgia" w:ascii="Georgia" w:hAnsi="Georgia"/>
        </w:rPr>
        <w:t xml:space="preserve">, les nombres complexes seront soulignés.</w:t>
      </w:r>
    </w:p>
    <w:p>
      <w:pPr>
        <w:spacing w:after="220" w:lineRule="auto"/>
      </w:pPr>
      <w:r>
        <w:rPr>
          <w:rFonts w:eastAsia="Georgia" w:cs="Georgia" w:ascii="Georgia" w:hAnsi="Georgia"/>
        </w:rPr>
        <w:t xml:space="preserve">Dans tout le problème, exprimer signifie donner l'expression littérale et calculer signifie donner la valeur numérique avec deux chiffres significatifs.</w:t>
      </w:r>
    </w:p>
    <w:p>
      <w:pPr>
        <w:spacing w:line="271" w:before="330" w:lineRule="auto"/>
      </w:pPr>
      <w:r>
        <w:rPr>
          <w:rFonts w:eastAsia="Georgia" w:cs="Georgia" w:ascii="Georgia" w:hAnsi="Georgia"/>
          <w:b/>
          <w:sz w:val="42"/>
        </w:rPr>
        <w:t xml:space="preserve">I. - La lévitation grâce à une onde sonore</w:t>
      </w:r>
    </w:p>
    <w:p>
      <w:pPr>
        <w:spacing w:after="220" w:lineRule="auto"/>
      </w:pPr>
      <w:r>
        <w:rPr>
          <w:rFonts w:eastAsia="Georgia" w:cs="Georgia" w:ascii="Georgia" w:hAnsi="Georgia"/>
        </w:rPr>
        <w:t xml:space="preserve">Le dispositif de lévitation acoustique est présenté et modélisé sur la figure 1.</w:t>
      </w:r>
      <w:r>
        <w:rPr/>
        <w:br w:type="textWrapping"/>
      </w:r>
      <w:r>
        <w:rPr/>
        <w:t xml:space="preserve">Un transducteur, de surface </w:t>
      </w:r>
      <m:oMath>
        <m:r>
          <m:rPr>
            <m:sty m:val="i"/>
          </m:rPr>
          <m:t>S</m:t>
        </m:r>
        <m:r>
          <m:rPr>
            <m:sty m:val="p"/>
          </m:rPr>
          <m:t>=</m:t>
        </m:r>
        <m:r>
          <m:rPr>
            <m:sty m:val="p"/>
          </m:rPr>
          <m:t>10</m:t>
        </m:r>
        <m:sSup>
          <m:sSupPr/>
          <m:e>
            <m:r>
              <m:rPr>
                <m:nor/>
              </m:rPr>
              <m:t xml:space="preserve"> </m:t>
            </m:r>
            <m:r>
              <m:rPr>
                <m:sty m:val="p"/>
              </m:rPr>
              <m:t>cm</m:t>
            </m:r>
          </m:e>
          <m:sup>
            <m:r>
              <m:rPr>
                <m:sty m:val="p"/>
              </m:rPr>
              <m:t>2</m:t>
            </m:r>
          </m:sup>
        </m:sSup>
      </m:oMath>
      <w:r>
        <w:rPr/>
        <w:t xml:space="preserve">, est en vibration au voisinage de la hauteur </w:t>
      </w:r>
      <m:oMath>
        <m:r>
          <m:rPr>
            <m:sty m:val="i"/>
          </m:rPr>
          <m:t>h</m:t>
        </m:r>
      </m:oMath>
      <w:r>
        <w:rPr>
          <w:rFonts w:eastAsia="Georgia" w:cs="Georgia" w:ascii="Georgia" w:hAnsi="Georgia"/>
        </w:rPr>
        <w:t xml:space="preserve"> à la vitesse </w:t>
      </w:r>
      <m:oMath>
        <m:sSub>
          <m:sSubPr/>
          <m:e>
            <m:acc>
              <m:accPr>
                <m:chr m:val="⃗"/>
              </m:accPr>
              <m:e>
                <m:r>
                  <m:rPr>
                    <m:sty m:val="i"/>
                  </m:rPr>
                  <m:t>u</m:t>
                </m:r>
              </m:e>
            </m:acc>
          </m:e>
          <m:sub>
            <m:r>
              <m:rPr>
                <m:sty m:val="i"/>
              </m:rPr>
              <m:t>m</m:t>
            </m:r>
          </m:sub>
        </m:sSub>
        <m:r>
          <m:rPr>
            <m:sty m:val="p"/>
          </m:rPr>
          <m:t>(</m:t>
        </m:r>
        <m:r>
          <m:rPr>
            <m:sty m:val="i"/>
          </m:rPr>
          <m:t>t</m:t>
        </m:r>
        <m:r>
          <m:rPr>
            <m:sty m:val="p"/>
          </m:rPr>
          <m:t>)</m:t>
        </m:r>
        <m:r>
          <m:rPr>
            <m:sty m:val="p"/>
          </m:rPr>
          <m:t>=</m:t>
        </m:r>
        <m:sSub>
          <m:sSubPr/>
          <m:e>
            <m:r>
              <m:rPr>
                <m:sty m:val="i"/>
              </m:rPr>
              <m:t>U</m:t>
            </m:r>
          </m:e>
          <m:sub>
            <m:r>
              <m:rPr>
                <m:sty m:val="i"/>
              </m:rPr>
              <m:t>m</m:t>
            </m:r>
          </m:sub>
        </m:sSub>
        <m:r>
          <m:rPr>
            <m:sty m:val="p"/>
          </m:rPr>
          <m:t>sin</m:t>
        </m:r>
        <m:r>
          <m:rPr>
            <m:sty m:val="p"/>
          </m:rPr>
          <m:t>⁡</m:t>
        </m:r>
        <m:r>
          <m:rPr>
            <m:sty m:val="p"/>
          </m:rPr>
          <m:t>(</m:t>
        </m:r>
        <m:r>
          <m:rPr>
            <m:sty m:val="i"/>
          </m:rPr>
          <m:t>ω</m:t>
        </m:r>
        <m:r>
          <m:rPr>
            <m:sty m:val="i"/>
          </m:rPr>
          <m:t>t</m:t>
        </m:r>
        <m:r>
          <m:rPr>
            <m:sty m:val="p"/>
          </m:rPr>
          <m:t>)</m:t>
        </m:r>
        <m:sSub>
          <m:sSubPr/>
          <m:e>
            <m:acc>
              <m:accPr>
                <m:chr m:val="̂"/>
              </m:accPr>
              <m:e>
                <m:r>
                  <m:rPr>
                    <m:sty m:val="i"/>
                  </m:rPr>
                  <m:t>e</m:t>
                </m:r>
              </m:e>
            </m:acc>
          </m:e>
          <m:sub>
            <m:r>
              <m:rPr>
                <m:sty m:val="i"/>
              </m:rPr>
              <m:t>z</m:t>
            </m:r>
          </m:sub>
        </m:sSub>
      </m:oMath>
      <w:r>
        <w:rPr/>
        <w:t xml:space="preserve"> avec </w:t>
      </w:r>
      <m:oMath>
        <m:sSub>
          <m:sSubPr/>
          <m:e>
            <m:r>
              <m:rPr>
                <m:sty m:val="i"/>
              </m:rPr>
              <m:t>U</m:t>
            </m:r>
          </m:e>
          <m:sub>
            <m:r>
              <m:rPr>
                <m:sty m:val="i"/>
              </m:rPr>
              <m:t>m</m:t>
            </m:r>
          </m:sub>
        </m:sSub>
        <m:r>
          <m:rPr>
            <m:sty m:val="p"/>
          </m:rPr>
          <m:t>=</m:t>
        </m:r>
        <m:r>
          <m:rPr>
            <m:sty m:val="p"/>
          </m:rPr>
          <m:t>10</m:t>
        </m:r>
        <m:r>
          <m:rPr>
            <m:nor/>
          </m:rPr>
          <m:t xml:space="preserve"> </m:t>
        </m:r>
        <m:r>
          <m:rPr>
            <m:sty m:val="p"/>
          </m:rPr>
          <m:t>cm</m:t>
        </m:r>
        <m:r>
          <m:rPr>
            <m:sty m:val="p"/>
          </m:rPr>
          <m:t>⋅</m:t>
        </m:r>
        <m:sSup>
          <m:sSupPr/>
          <m:e>
            <m:r>
              <m:rPr>
                <m:sty m:val="p"/>
              </m:rPr>
              <m:t>s</m:t>
            </m:r>
          </m:e>
          <m:sup>
            <m:r>
              <m:rPr>
                <m:sty m:val="p"/>
              </m:rPr>
              <m:t>−</m:t>
            </m:r>
            <m:r>
              <m:rPr>
                <m:sty m:val="p"/>
              </m:rPr>
              <m:t>1</m:t>
            </m:r>
          </m:sup>
        </m:sSup>
      </m:oMath>
      <w:r>
        <w:rPr>
          <w:rFonts w:eastAsia="Georgia" w:cs="Georgia" w:ascii="Georgia" w:hAnsi="Georgia"/>
        </w:rPr>
        <w:t xml:space="preserve">. Il génère une onde sonore de fréquence </w:t>
      </w:r>
      <m:oMath>
        <m:r>
          <m:rPr>
            <m:sty m:val="i"/>
          </m:rPr>
          <m:t>f</m:t>
        </m:r>
        <m:r>
          <m:rPr>
            <m:sty m:val="p"/>
          </m:rPr>
          <m:t>=</m:t>
        </m:r>
      </m:oMath>
      <w:r>
        <w:rPr>
          <w:rFonts w:eastAsia="Georgia" w:cs="Georgia" w:ascii="Georgia" w:hAnsi="Georgia"/>
        </w:rPr>
        <w:t xml:space="preserve"> 20 kHz supposée plane, harmonique, et progressive selon la verticale descendante. Cette onde est totalement réfléchie par une paroi fixe placée en </w:t>
      </w:r>
      <m:oMath>
        <m:r>
          <m:rPr>
            <m:sty m:val="i"/>
          </m:rPr>
          <m:t>z</m:t>
        </m:r>
        <m:r>
          <m:rPr>
            <m:sty m:val="p"/>
          </m:rPr>
          <m:t>=</m:t>
        </m:r>
        <m:r>
          <m:rPr>
            <m:sty m:val="p"/>
          </m:rPr>
          <m:t>0</m:t>
        </m:r>
      </m:oMath>
      <w:r>
        <w:rPr/>
        <w:t xml:space="preserve">.</w:t>
      </w:r>
      <w:r>
        <w:rPr/>
        <w:br w:type="textWrapping"/>
      </w:r>
      <w:r>
        <w:rPr>
          <w:rFonts w:eastAsia="Georgia" w:cs="Georgia" w:ascii="Georgia" w:hAnsi="Georgia"/>
        </w:rPr>
        <w:t xml:space="preserve">Le milieu de propagation est de l'air, supposé homogène et compressible. Il est caractérisé au</w:t>
      </w:r>
    </w:p>
    <w:p>
      <w:pPr>
        <w:spacing w:lineRule="auto"/>
        <w:jc w:val="center"/>
      </w:pPr>
      <w:r>
        <w:rPr/>
        <w:drawing>
          <wp:inline distB="0" distL="0" distR="0" distT="0">
            <wp:extent cx="5486400" cy="3501404"/>
            <wp:effectExtent b="0" l="0" r="0" t="0"/>
            <wp:docPr id="1" name="image-dbee4fa206e327c25e19e3181df117d0c8d6f944.jpg"/>
            <a:graphic>
              <a:graphicData uri="http://schemas.openxmlformats.org/drawingml/2006/picture">
                <pic:pic>
                  <pic:nvPicPr>
                    <pic:cNvPr id="1" name="image-dbee4fa206e327c25e19e3181df117d0c8d6f944.jpg" descr=""/>
                    <pic:cNvPicPr/>
                  </pic:nvPicPr>
                  <pic:blipFill>
                    <a:blip r:embed="rId5" cstate="print"/>
                    <a:srcRect b="0" l="0" r="0" t="0"/>
                    <a:stretch>
                      <a:fillRect/>
                    </a:stretch>
                  </pic:blipFill>
                  <pic:spPr>
                    <a:xfrm>
                      <a:off x="0" y="0"/>
                      <a:ext cx="5486400" cy="3501404"/>
                    </a:xfrm>
                    <a:prstGeom prst="rect"/>
                  </pic:spPr>
                </pic:pic>
              </a:graphicData>
            </a:graphic>
          </wp:inline>
        </w:drawing>
      </w:r>
    </w:p>
    <w:p>
      <w:pPr>
        <w:spacing w:lineRule="auto"/>
      </w:pPr>
      <w:r>
        <w:rPr>
          <w:rFonts w:eastAsia="Georgia" w:cs="Georgia" w:ascii="Georgia" w:hAnsi="Georgia"/>
        </w:rPr>
        <w:t xml:space="preserve">Figure 1 - À gauche : lévitation acoustique de particules de polystyrène expansé. À droite : schéma de principe du dispositif de lévitation acoustique.</w:t>
      </w:r>
    </w:p>
    <w:p>
      <w:pPr>
        <w:spacing w:after="220" w:lineRule="auto"/>
      </w:pPr>
      <w:r>
        <w:rPr/>
        <w:t xml:space="preserve">repos (en l'absence d'onde sonore) par une masse volumique </w:t>
      </w:r>
      <m:oMath>
        <m:sSub>
          <m:sSubPr/>
          <m:e>
            <m:r>
              <m:rPr>
                <m:sty m:val="i"/>
              </m:rPr>
              <m:t>μ</m:t>
            </m:r>
          </m:e>
          <m:sub>
            <m:r>
              <m:rPr>
                <m:sty m:val="p"/>
              </m:rPr>
              <m:t>0</m:t>
            </m:r>
          </m:sub>
        </m:sSub>
        <m:r>
          <m:rPr>
            <m:sty m:val="p"/>
          </m:rPr>
          <m:t>=</m:t>
        </m:r>
        <m:r>
          <m:rPr>
            <m:sty m:val="p"/>
          </m:rPr>
          <m:t>1</m:t>
        </m:r>
        <m:r>
          <m:rPr>
            <m:sty m:val="p"/>
          </m:rPr>
          <m:t>,</m:t>
        </m:r>
        <m:r>
          <m:rPr>
            <m:sty m:val="p"/>
          </m:rPr>
          <m:t>2</m:t>
        </m:r>
        <m:r>
          <m:rPr>
            <m:nor/>
          </m:rPr>
          <m:t xml:space="preserve"> </m:t>
        </m:r>
        <m:r>
          <m:rPr>
            <m:sty m:val="p"/>
          </m:rPr>
          <m:t>kg</m:t>
        </m:r>
        <m:r>
          <m:rPr>
            <m:sty m:val="p"/>
          </m:rPr>
          <m:t>⋅</m:t>
        </m:r>
        <m:sSup>
          <m:sSupPr/>
          <m:e>
            <m:r>
              <m:rPr>
                <m:nor/>
              </m:rPr>
              <m:t xml:space="preserve"> </m:t>
            </m:r>
            <m:r>
              <m:rPr>
                <m:sty m:val="p"/>
              </m:rPr>
              <m:t>m</m:t>
            </m:r>
          </m:e>
          <m:sup>
            <m:r>
              <m:rPr>
                <m:sty m:val="p"/>
              </m:rPr>
              <m:t>−</m:t>
            </m:r>
            <m:r>
              <m:rPr>
                <m:sty m:val="p"/>
              </m:rPr>
              <m:t>3</m:t>
            </m:r>
          </m:sup>
        </m:sSup>
      </m:oMath>
      <w:r>
        <w:rPr>
          <w:rFonts w:eastAsia="Georgia" w:cs="Georgia" w:ascii="Georgia" w:hAnsi="Georgia"/>
        </w:rPr>
        <w:t xml:space="preserve"> uniforme. Les champs de température et pression sont eux aussi stationnaires; la température </w:t>
      </w:r>
      <m:oMath>
        <m:sSub>
          <m:sSubPr/>
          <m:e>
            <m:r>
              <m:rPr>
                <m:sty m:val="i"/>
              </m:rPr>
              <m:t>T</m:t>
            </m:r>
          </m:e>
          <m:sub>
            <m:r>
              <m:rPr>
                <m:sty m:val="p"/>
              </m:rPr>
              <m:t>0</m:t>
            </m:r>
          </m:sub>
        </m:sSub>
      </m:oMath>
      <w:r>
        <w:rPr>
          <w:rFonts w:eastAsia="Georgia" w:cs="Georgia" w:ascii="Georgia" w:hAnsi="Georgia"/>
        </w:rPr>
        <w:t xml:space="preserve"> étant en outre uniforme alors que la pression est une fonction de </w:t>
      </w:r>
      <m:oMath>
        <m:r>
          <m:rPr>
            <m:sty m:val="i"/>
          </m:rPr>
          <m:t>z</m:t>
        </m:r>
      </m:oMath>
      <w:r>
        <w:rPr/>
        <w:t xml:space="preserve"> soit </w:t>
      </w:r>
      <m:oMath>
        <m:sSub>
          <m:sSubPr/>
          <m:e>
            <m:r>
              <m:rPr>
                <m:sty m:val="i"/>
              </m:rPr>
              <m:t>P</m:t>
            </m:r>
          </m:e>
          <m:sub>
            <m:r>
              <m:rPr>
                <m:sty m:val="p"/>
              </m:rPr>
              <m:t>0</m:t>
            </m:r>
          </m:sub>
        </m:sSub>
        <m:r>
          <m:rPr>
            <m:sty m:val="p"/>
          </m:rPr>
          <m:t>=</m:t>
        </m:r>
        <m:sSub>
          <m:sSubPr/>
          <m:e>
            <m:r>
              <m:rPr>
                <m:sty m:val="i"/>
              </m:rPr>
              <m:t>P</m:t>
            </m:r>
          </m:e>
          <m:sub>
            <m:r>
              <m:rPr>
                <m:sty m:val="p"/>
              </m:rPr>
              <m:t>0</m:t>
            </m:r>
          </m:sub>
        </m:sSub>
        <m:r>
          <m:rPr>
            <m:sty m:val="p"/>
          </m:rPr>
          <m:t>(</m:t>
        </m:r>
        <m:r>
          <m:rPr>
            <m:sty m:val="i"/>
          </m:rPr>
          <m:t>z</m:t>
        </m:r>
        <m:r>
          <m:rPr>
            <m:sty m:val="p"/>
          </m:rPr>
          <m:t>)</m:t>
        </m:r>
      </m:oMath>
      <w:r>
        <w:rPr/>
        <w:t xml:space="preserve">.</w:t>
      </w:r>
    </w:p>
    <w:p>
      <w:pPr>
        <w:spacing w:after="220" w:lineRule="auto"/>
      </w:pPr>
      <w:r>
        <w:rPr>
          <w:rFonts w:eastAsia="Georgia" w:cs="Georgia" w:ascii="Georgia" w:hAnsi="Georgia"/>
        </w:rPr>
        <w:t xml:space="preserve">On suppose que la propagation est unidimensionnelle, de célérité </w:t>
      </w:r>
      <m:oMath>
        <m:r>
          <m:rPr>
            <m:sty m:val="i"/>
          </m:rPr>
          <m:t>c</m:t>
        </m:r>
        <m:r>
          <m:rPr>
            <m:sty m:val="p"/>
          </m:rPr>
          <m:t>=</m:t>
        </m:r>
        <m:r>
          <m:rPr>
            <m:sty m:val="p"/>
          </m:rPr>
          <m:t>3</m:t>
        </m:r>
        <m:r>
          <m:rPr>
            <m:sty m:val="p"/>
          </m:rPr>
          <m:t>,</m:t>
        </m:r>
        <m:r>
          <m:rPr>
            <m:sty m:val="p"/>
          </m:rPr>
          <m:t>4</m:t>
        </m:r>
        <m:r>
          <m:rPr>
            <m:sty m:val="p"/>
          </m:rPr>
          <m:t>×</m:t>
        </m:r>
        <m:sSup>
          <m:sSupPr/>
          <m:e>
            <m:r>
              <m:rPr>
                <m:sty m:val="p"/>
              </m:rPr>
              <m:t>10</m:t>
            </m:r>
          </m:e>
          <m:sup>
            <m:r>
              <m:rPr>
                <m:sty m:val="p"/>
              </m:rPr>
              <m:t>2</m:t>
            </m:r>
          </m:sup>
        </m:sSup>
        <m:r>
          <m:rPr>
            <m:nor/>
          </m:rPr>
          <m:t xml:space="preserve"> </m:t>
        </m:r>
        <m:r>
          <m:rPr>
            <m:sty m:val="p"/>
          </m:rPr>
          <m:t>m</m:t>
        </m:r>
        <m:r>
          <m:rPr>
            <m:sty m:val="p"/>
          </m:rPr>
          <m:t>⋅</m:t>
        </m:r>
        <m:sSup>
          <m:sSupPr/>
          <m:e>
            <m:r>
              <m:rPr>
                <m:nor/>
              </m:rPr>
              <m:t xml:space="preserve"> </m:t>
            </m:r>
            <m:r>
              <m:rPr>
                <m:sty m:val="p"/>
              </m:rPr>
              <m:t>s</m:t>
            </m:r>
          </m:e>
          <m:sup>
            <m:r>
              <m:rPr>
                <m:sty m:val="p"/>
              </m:rPr>
              <m:t>−</m:t>
            </m:r>
            <m:r>
              <m:rPr>
                <m:sty m:val="p"/>
              </m:rPr>
              <m:t>1</m:t>
            </m:r>
          </m:sup>
        </m:sSup>
      </m:oMath>
      <w:r>
        <w:rPr>
          <w:rFonts w:eastAsia="Georgia" w:cs="Georgia" w:ascii="Georgia" w:hAnsi="Georgia"/>
        </w:rPr>
        <w:t xml:space="preserve"> dans le milieu. Dans l'approximation acoustique, les champs de pression, masse volumique, et vitesse sont alors décrits respectivement par :</w:t>
      </w:r>
    </w:p>
    <w:p>
      <w:pPr>
        <w:spacing w:after="220" w:lineRule="auto"/>
      </w:pPr>
      <m:oMathPara>
        <m:oMath>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r>
                      <m:rPr>
                        <m:sty m:val="i"/>
                      </m:rPr>
                      <m:t>P</m:t>
                    </m:r>
                    <m:r>
                      <m:rPr>
                        <m:sty m:val="p"/>
                      </m:rPr>
                      <m:t>(</m:t>
                    </m:r>
                    <m:r>
                      <m:rPr>
                        <m:sty m:val="i"/>
                      </m:rPr>
                      <m:t>z</m:t>
                    </m:r>
                    <m:r>
                      <m:rPr>
                        <m:sty m:val="p"/>
                      </m:rPr>
                      <m:t>,</m:t>
                    </m:r>
                    <m:r>
                      <m:rPr>
                        <m:sty m:val="i"/>
                      </m:rPr>
                      <m:t>t</m:t>
                    </m:r>
                    <m:r>
                      <m:rPr>
                        <m:sty m:val="p"/>
                      </m:rPr>
                      <m:t>)</m:t>
                    </m:r>
                    <m:r>
                      <m:rPr>
                        <m:sty m:val="p"/>
                      </m:rPr>
                      <m:t>=</m:t>
                    </m:r>
                    <m:sSub>
                      <m:sSubPr/>
                      <m:e>
                        <m:r>
                          <m:rPr>
                            <m:sty m:val="i"/>
                          </m:rPr>
                          <m:t>P</m:t>
                        </m:r>
                      </m:e>
                      <m:sub>
                        <m:r>
                          <m:rPr>
                            <m:sty m:val="p"/>
                          </m:rPr>
                          <m:t>0</m:t>
                        </m:r>
                      </m:sub>
                    </m:sSub>
                    <m:r>
                      <m:rPr>
                        <m:sty m:val="p"/>
                      </m:rPr>
                      <m:t>(</m:t>
                    </m:r>
                    <m:r>
                      <m:rPr>
                        <m:sty m:val="i"/>
                      </m:rPr>
                      <m:t>z</m:t>
                    </m:r>
                    <m:r>
                      <m:rPr>
                        <m:sty m:val="p"/>
                      </m:rPr>
                      <m:t>)</m:t>
                    </m:r>
                    <m:r>
                      <m:rPr>
                        <m:sty m:val="p"/>
                      </m:rPr>
                      <m:t>+</m:t>
                    </m:r>
                    <m:sSub>
                      <m:sSubPr/>
                      <m:e>
                        <m:r>
                          <m:rPr>
                            <m:sty m:val="i"/>
                          </m:rPr>
                          <m:t>p</m:t>
                        </m:r>
                      </m:e>
                      <m:sub>
                        <m:r>
                          <m:rPr>
                            <m:sty m:val="p"/>
                          </m:rPr>
                          <m:t>1</m:t>
                        </m:r>
                      </m:sub>
                    </m:sSub>
                    <m:r>
                      <m:rPr>
                        <m:sty m:val="p"/>
                      </m:rPr>
                      <m:t>(</m:t>
                    </m:r>
                    <m:r>
                      <m:rPr>
                        <m:sty m:val="i"/>
                      </m:rPr>
                      <m:t>z</m:t>
                    </m:r>
                    <m:r>
                      <m:rPr>
                        <m:sty m:val="p"/>
                      </m:rPr>
                      <m:t>,</m:t>
                    </m:r>
                    <m:r>
                      <m:rPr>
                        <m:sty m:val="i"/>
                      </m:rPr>
                      <m:t>t</m:t>
                    </m:r>
                    <m:r>
                      <m:rPr>
                        <m:sty m:val="p"/>
                      </m:rPr>
                      <m:t>)</m:t>
                    </m:r>
                  </m:e>
                </m:mr>
                <m:mr>
                  <m:e>
                    <m:r>
                      <m:rPr>
                        <m:sty m:val="i"/>
                      </m:rPr>
                      <m:t>μ</m:t>
                    </m:r>
                    <m:r>
                      <m:rPr>
                        <m:sty m:val="p"/>
                      </m:rPr>
                      <m:t>(</m:t>
                    </m:r>
                    <m:r>
                      <m:rPr>
                        <m:sty m:val="i"/>
                      </m:rPr>
                      <m:t>z</m:t>
                    </m:r>
                    <m:r>
                      <m:rPr>
                        <m:sty m:val="p"/>
                      </m:rPr>
                      <m:t>,</m:t>
                    </m:r>
                    <m:r>
                      <m:rPr>
                        <m:sty m:val="i"/>
                      </m:rPr>
                      <m:t>t</m:t>
                    </m:r>
                    <m:r>
                      <m:rPr>
                        <m:sty m:val="p"/>
                      </m:rPr>
                      <m:t>)</m:t>
                    </m:r>
                    <m:r>
                      <m:rPr>
                        <m:sty m:val="p"/>
                      </m:rPr>
                      <m:t>=</m:t>
                    </m:r>
                    <m:sSub>
                      <m:sSubPr/>
                      <m:e>
                        <m:r>
                          <m:rPr>
                            <m:sty m:val="i"/>
                          </m:rPr>
                          <m:t>μ</m:t>
                        </m:r>
                      </m:e>
                      <m:sub>
                        <m:r>
                          <m:rPr>
                            <m:sty m:val="p"/>
                          </m:rPr>
                          <m:t>0</m:t>
                        </m:r>
                      </m:sub>
                    </m:sSub>
                    <m:r>
                      <m:rPr>
                        <m:sty m:val="p"/>
                      </m:rPr>
                      <m:t>+</m:t>
                    </m:r>
                    <m:sSub>
                      <m:sSubPr/>
                      <m:e>
                        <m:r>
                          <m:rPr>
                            <m:sty m:val="i"/>
                          </m:rPr>
                          <m:t>μ</m:t>
                        </m:r>
                      </m:e>
                      <m:sub>
                        <m:r>
                          <m:rPr>
                            <m:sty m:val="p"/>
                          </m:rPr>
                          <m:t>1</m:t>
                        </m:r>
                      </m:sub>
                    </m:sSub>
                    <m:r>
                      <m:rPr>
                        <m:sty m:val="p"/>
                      </m:rPr>
                      <m:t>(</m:t>
                    </m:r>
                    <m:r>
                      <m:rPr>
                        <m:sty m:val="i"/>
                      </m:rPr>
                      <m:t>z</m:t>
                    </m:r>
                    <m:r>
                      <m:rPr>
                        <m:sty m:val="p"/>
                      </m:rPr>
                      <m:t>,</m:t>
                    </m:r>
                    <m:r>
                      <m:rPr>
                        <m:sty m:val="i"/>
                      </m:rPr>
                      <m:t>t</m:t>
                    </m:r>
                    <m:r>
                      <m:rPr>
                        <m:sty m:val="p"/>
                      </m:rPr>
                      <m:t>)</m:t>
                    </m:r>
                  </m:e>
                </m:mr>
                <m:mr>
                  <m:e>
                    <m:acc>
                      <m:accPr>
                        <m:chr m:val="⃗"/>
                      </m:accPr>
                      <m:e>
                        <m:r>
                          <m:rPr>
                            <m:sty m:val="i"/>
                          </m:rPr>
                          <m:t>v</m:t>
                        </m:r>
                      </m:e>
                    </m:acc>
                    <m:r>
                      <m:rPr>
                        <m:sty m:val="p"/>
                      </m:rPr>
                      <m:t>(</m:t>
                    </m:r>
                    <m:r>
                      <m:rPr>
                        <m:sty m:val="i"/>
                      </m:rPr>
                      <m:t>z</m:t>
                    </m:r>
                    <m:r>
                      <m:rPr>
                        <m:sty m:val="p"/>
                      </m:rPr>
                      <m:t>,</m:t>
                    </m:r>
                    <m:r>
                      <m:rPr>
                        <m:sty m:val="i"/>
                      </m:rPr>
                      <m:t>t</m:t>
                    </m:r>
                    <m:r>
                      <m:rPr>
                        <m:sty m:val="p"/>
                      </m:rPr>
                      <m:t>)</m:t>
                    </m:r>
                    <m:r>
                      <m:rPr>
                        <m:sty m:val="p"/>
                      </m:rPr>
                      <m:t>=</m:t>
                    </m:r>
                    <m:sSub>
                      <m:sSubPr/>
                      <m:e>
                        <m:r>
                          <m:rPr>
                            <m:sty m:val="i"/>
                          </m:rPr>
                          <m:t>v</m:t>
                        </m:r>
                      </m:e>
                      <m:sub>
                        <m:r>
                          <m:rPr>
                            <m:sty m:val="p"/>
                          </m:rPr>
                          <m:t>1</m:t>
                        </m:r>
                      </m:sub>
                    </m:sSub>
                    <m:r>
                      <m:rPr>
                        <m:sty m:val="p"/>
                      </m:rPr>
                      <m:t>(</m:t>
                    </m:r>
                    <m:r>
                      <m:rPr>
                        <m:sty m:val="i"/>
                      </m:rPr>
                      <m:t>z</m:t>
                    </m:r>
                    <m:r>
                      <m:rPr>
                        <m:sty m:val="p"/>
                      </m:rPr>
                      <m:t>,</m:t>
                    </m:r>
                    <m:r>
                      <m:rPr>
                        <m:sty m:val="i"/>
                      </m:rPr>
                      <m:t>t</m:t>
                    </m:r>
                    <m:r>
                      <m:rPr>
                        <m:sty m:val="p"/>
                      </m:rPr>
                      <m:t>)</m:t>
                    </m:r>
                    <m:sSub>
                      <m:sSubPr/>
                      <m:e>
                        <m:acc>
                          <m:accPr>
                            <m:chr m:val="̂"/>
                          </m:accPr>
                          <m:e>
                            <m:r>
                              <m:rPr>
                                <m:sty m:val="i"/>
                              </m:rPr>
                              <m:t>e</m:t>
                            </m:r>
                          </m:e>
                        </m:acc>
                      </m:e>
                      <m:sub>
                        <m:r>
                          <m:rPr>
                            <m:sty m:val="i"/>
                          </m:rPr>
                          <m:t>z</m:t>
                        </m:r>
                      </m:sub>
                    </m:sSub>
                  </m:e>
                </m:mr>
              </m:m>
            </m:e>
          </m:d>
        </m:oMath>
      </m:oMathPara>
    </w:p>
    <w:p>
      <w:pPr>
        <w:spacing w:after="220" w:lineRule="auto"/>
      </w:pPr>
      <w:r>
        <w:rPr/>
        <w:t xml:space="preserve">Les termes </w:t>
      </w:r>
      <m:oMath>
        <m:sSub>
          <m:sSubPr/>
          <m:e>
            <m:r>
              <m:rPr>
                <m:sty m:val="i"/>
              </m:rPr>
              <m:t>p</m:t>
            </m:r>
          </m:e>
          <m:sub>
            <m:r>
              <m:rPr>
                <m:sty m:val="p"/>
              </m:rPr>
              <m:t>1</m:t>
            </m:r>
          </m:sub>
        </m:sSub>
      </m:oMath>
      <w:r>
        <w:rPr/>
        <w:t xml:space="preserve"> et </w:t>
      </w:r>
      <m:oMath>
        <m:sSub>
          <m:sSubPr/>
          <m:e>
            <m:r>
              <m:rPr>
                <m:sty m:val="i"/>
              </m:rPr>
              <m:t>μ</m:t>
            </m:r>
          </m:e>
          <m:sub>
            <m:r>
              <m:rPr>
                <m:sty m:val="p"/>
              </m:rPr>
              <m:t>1</m:t>
            </m:r>
          </m:sub>
        </m:sSub>
      </m:oMath>
      <w:r>
        <w:rPr/>
        <w:t xml:space="preserve"> sont perturbatifs : pour toutes les valeurs de </w:t>
      </w:r>
      <m:oMath>
        <m:r>
          <m:rPr>
            <m:sty m:val="i"/>
          </m:rPr>
          <m:t>t</m:t>
        </m:r>
      </m:oMath>
      <w:r>
        <w:rPr/>
        <w:t xml:space="preserve"> et de </w:t>
      </w:r>
      <m:oMath>
        <m:r>
          <m:rPr>
            <m:sty m:val="i"/>
          </m:rPr>
          <m:t>z</m:t>
        </m:r>
      </m:oMath>
      <w:r>
        <w:rPr>
          <w:rFonts w:eastAsia="Georgia" w:cs="Georgia" w:ascii="Georgia" w:hAnsi="Georgia"/>
        </w:rPr>
        <w:t xml:space="preserve"> concernées on a donc </w:t>
      </w:r>
      <m:oMath>
        <m:d>
          <m:dPr>
            <m:begChr m:val="|"/>
            <m:endChr m:val="|"/>
            <m:ctrlPr>
              <w:rPr>
                <w:rFonts w:ascii="Cambria Math" w:hAnsi="Cambria Math"/>
              </w:rPr>
            </m:ctrlPr>
          </m:dPr>
          <m:e>
            <m:sSub>
              <m:sSubPr/>
              <m:e>
                <m:r>
                  <m:rPr>
                    <m:sty m:val="i"/>
                  </m:rPr>
                  <m:t>p</m:t>
                </m:r>
              </m:e>
              <m:sub>
                <m:r>
                  <m:rPr>
                    <m:sty m:val="p"/>
                  </m:rPr>
                  <m:t>1</m:t>
                </m:r>
              </m:sub>
            </m:sSub>
          </m:e>
        </m:d>
        <m:r>
          <m:rPr>
            <m:sty m:val="p"/>
          </m:rPr>
          <m:t>≪</m:t>
        </m:r>
        <m:d>
          <m:dPr>
            <m:begChr m:val="|"/>
            <m:endChr m:val="|"/>
            <m:ctrlPr>
              <w:rPr>
                <w:rFonts w:ascii="Cambria Math" w:hAnsi="Cambria Math"/>
              </w:rPr>
            </m:ctrlPr>
          </m:dPr>
          <m:e>
            <m:sSub>
              <m:sSubPr/>
              <m:e>
                <m:r>
                  <m:rPr>
                    <m:sty m:val="i"/>
                  </m:rPr>
                  <m:t>P</m:t>
                </m:r>
              </m:e>
              <m:sub>
                <m:r>
                  <m:rPr>
                    <m:sty m:val="p"/>
                  </m:rPr>
                  <m:t>0</m:t>
                </m:r>
              </m:sub>
            </m:sSub>
          </m:e>
        </m:d>
      </m:oMath>
      <w:r>
        <w:rPr/>
        <w:t xml:space="preserve"> et </w:t>
      </w:r>
      <m:oMath>
        <m:d>
          <m:dPr>
            <m:begChr m:val="|"/>
            <m:endChr m:val="|"/>
            <m:ctrlPr>
              <w:rPr>
                <w:rFonts w:ascii="Cambria Math" w:hAnsi="Cambria Math"/>
              </w:rPr>
            </m:ctrlPr>
          </m:dPr>
          <m:e>
            <m:sSub>
              <m:sSubPr/>
              <m:e>
                <m:r>
                  <m:rPr>
                    <m:sty m:val="i"/>
                  </m:rPr>
                  <m:t>μ</m:t>
                </m:r>
              </m:e>
              <m:sub>
                <m:r>
                  <m:rPr>
                    <m:sty m:val="p"/>
                  </m:rPr>
                  <m:t>1</m:t>
                </m:r>
              </m:sub>
            </m:sSub>
          </m:e>
        </m:d>
        <m:r>
          <m:rPr>
            <m:sty m:val="p"/>
          </m:rPr>
          <m:t>≪</m:t>
        </m:r>
        <m:d>
          <m:dPr>
            <m:begChr m:val="|"/>
            <m:endChr m:val="|"/>
            <m:ctrlPr>
              <w:rPr>
                <w:rFonts w:ascii="Cambria Math" w:hAnsi="Cambria Math"/>
              </w:rPr>
            </m:ctrlPr>
          </m:dPr>
          <m:e>
            <m:sSub>
              <m:sSubPr/>
              <m:e>
                <m:r>
                  <m:rPr>
                    <m:sty m:val="i"/>
                  </m:rPr>
                  <m:t>μ</m:t>
                </m:r>
              </m:e>
              <m:sub>
                <m:r>
                  <m:rPr>
                    <m:sty m:val="p"/>
                  </m:rPr>
                  <m:t>0</m:t>
                </m:r>
              </m:sub>
            </m:sSub>
          </m:e>
        </m:d>
      </m:oMath>
      <w:r>
        <w:rPr>
          <w:rFonts w:eastAsia="Georgia" w:cs="Georgia" w:ascii="Georgia" w:hAnsi="Georgia"/>
        </w:rPr>
        <w:t xml:space="preserve">. L'évolution du fluide mis en mouvement par l'onde sonore est supposée adiabatique et réversible. Le coefficient de compressibilité isentropique sera noté </w:t>
      </w:r>
      <m:oMath>
        <m:sSub>
          <m:sSubPr/>
          <m:e>
            <m:r>
              <m:rPr>
                <m:sty m:val="i"/>
              </m:rPr>
              <m:t>χ</m:t>
            </m:r>
          </m:e>
          <m:sub>
            <m:r>
              <m:rPr>
                <m:sty m:val="i"/>
              </m:rPr>
              <m:t>S</m:t>
            </m:r>
          </m:sub>
        </m:sSub>
      </m:oMath>
      <w:r>
        <w:rPr>
          <w:rFonts w:eastAsia="Georgia" w:cs="Georgia" w:ascii="Georgia" w:hAnsi="Georgia"/>
        </w:rPr>
        <w:t xml:space="preserve"> et assimilé à une constante.</w:t>
      </w:r>
    </w:p>
    <w:p>
      <w:pPr>
        <w:spacing w:after="220" w:lineRule="auto"/>
      </w:pPr>
      <w:r>
        <w:rPr>
          <w:rFonts w:eastAsia="Georgia" w:cs="Georgia" w:ascii="Georgia" w:hAnsi="Georgia"/>
        </w:rPr>
        <w:t xml:space="preserve">1- Rappeler les hypothèses de l'approximation acoustique. Sauf mention contraire, on suppose ces hypothèses vérifiées par la suite.</w:t>
      </w:r>
    </w:p>
    <w:p>
      <w:pPr>
        <w:numPr>
          <w:ilvl w:val="0"/>
          <w:numId w:val="1"/>
        </w:numPr>
        <w:spacing w:lineRule="auto"/>
      </w:pPr>
      <w:r>
        <w:rPr>
          <w:rFonts w:eastAsia="Georgia" w:cs="Georgia" w:ascii="Georgia" w:hAnsi="Georgia"/>
        </w:rPr>
        <w:t xml:space="preserve">2 - On considère une particule fluide, de volume </w:t>
      </w:r>
      <m:oMath>
        <m:r>
          <m:rPr>
            <m:sty m:val="p"/>
          </m:rPr>
          <m:t>d</m:t>
        </m:r>
        <m:r>
          <m:rPr>
            <m:sty m:val="i"/>
          </m:rPr>
          <m:t>τ</m:t>
        </m:r>
      </m:oMath>
      <w:r>
        <w:rPr>
          <w:rFonts w:eastAsia="Georgia" w:cs="Georgia" w:ascii="Georgia" w:hAnsi="Georgia"/>
        </w:rPr>
        <w:t xml:space="preserve">, mise en mouvement par le passage de l'onde sonore. Montrer que, dans l'approximation acoustique, son accélération peut s'écrire </w:t>
      </w:r>
      <m:oMath>
        <m:acc>
          <m:accPr>
            <m:chr m:val="⃗"/>
          </m:accPr>
          <m:e>
            <m:r>
              <m:rPr>
                <m:sty m:val="i"/>
              </m:rPr>
              <m:t>a</m:t>
            </m:r>
          </m:e>
        </m:acc>
        <m:r>
          <m:rPr>
            <m:sty m:val="p"/>
          </m:rPr>
          <m:t>=</m:t>
        </m:r>
        <m:f>
          <m:fPr>
            <m:ctrlPr>
              <w:rPr>
                <w:rFonts w:ascii="Cambria Math" w:hAnsi="Cambria Math"/>
              </w:rPr>
            </m:ctrlPr>
          </m:fPr>
          <m:num>
            <m:r>
              <m:rPr>
                <m:sty m:val="i"/>
              </m:rPr>
              <m:t>∂</m:t>
            </m:r>
            <m:acc>
              <m:accPr>
                <m:chr m:val="⃗"/>
              </m:accPr>
              <m:e>
                <m:r>
                  <m:rPr>
                    <m:sty m:val="i"/>
                  </m:rPr>
                  <m:t>v</m:t>
                </m:r>
              </m:e>
            </m:acc>
          </m:num>
          <m:den>
            <m:r>
              <m:rPr>
                <m:sty m:val="i"/>
              </m:rPr>
              <m:t>∂</m:t>
            </m:r>
            <m:r>
              <m:rPr>
                <m:sty m:val="i"/>
              </m:rPr>
              <m:t>t</m:t>
            </m:r>
          </m:den>
        </m:f>
      </m:oMath>
      <w:r>
        <w:rPr/>
        <w:t xml:space="preserve">.</w:t>
      </w:r>
    </w:p>
    <w:p>
      <w:pPr>
        <w:numPr>
          <w:ilvl w:val="0"/>
          <w:numId w:val="1"/>
        </w:numPr>
        <w:spacing w:lineRule="auto"/>
      </w:pPr>
      <m:oMath>
        <m:r>
          <m:rPr>
            <m:sty m:val="b"/>
          </m:rPr>
          <m:t>3</m:t>
        </m:r>
      </m:oMath>
      <w:r>
        <w:rPr>
          <w:rFonts w:eastAsia="Georgia" w:cs="Georgia" w:ascii="Georgia" w:hAnsi="Georgia"/>
        </w:rPr>
        <w:t xml:space="preserve"> - Écrire, en projection sur </w:t>
      </w:r>
      <m:oMath>
        <m:sSub>
          <m:sSubPr/>
          <m:e>
            <m:acc>
              <m:accPr>
                <m:chr m:val="̂"/>
              </m:accPr>
              <m:e>
                <m:r>
                  <m:rPr>
                    <m:sty m:val="i"/>
                  </m:rPr>
                  <m:t>e</m:t>
                </m:r>
              </m:e>
            </m:acc>
          </m:e>
          <m:sub>
            <m:r>
              <m:rPr>
                <m:sty m:val="i"/>
              </m:rPr>
              <m:t>z</m:t>
            </m:r>
          </m:sub>
        </m:sSub>
      </m:oMath>
      <w:r>
        <w:rPr>
          <w:rFonts w:eastAsia="Georgia" w:cs="Georgia" w:ascii="Georgia" w:hAnsi="Georgia"/>
        </w:rPr>
        <w:t xml:space="preserve">, l'équation aux dérivées partielles obtenue en appliquant la relation fondamentale de la dynamique à une particule de fluide de volume </w:t>
      </w:r>
      <m:oMath>
        <m:r>
          <m:rPr>
            <m:sty m:val="p"/>
          </m:rPr>
          <m:t>d</m:t>
        </m:r>
        <m:r>
          <m:rPr>
            <m:sty m:val="i"/>
          </m:rPr>
          <m:t>τ</m:t>
        </m:r>
      </m:oMath>
      <w:r>
        <w:rPr/>
        <w:t xml:space="preserve"> et de masse </w:t>
      </w:r>
      <m:oMath>
        <m:sSub>
          <m:sSubPr/>
          <m:e>
            <m:r>
              <m:rPr>
                <m:sty m:val="i"/>
              </m:rPr>
              <m:t>μ</m:t>
            </m:r>
          </m:e>
          <m:sub>
            <m:r>
              <m:rPr>
                <m:sty m:val="p"/>
              </m:rPr>
              <m:t>0</m:t>
            </m:r>
          </m:sub>
        </m:sSub>
        <m:r>
          <m:rPr>
            <m:nor/>
          </m:rPr>
          <m:t xml:space="preserve"> </m:t>
        </m:r>
        <m:r>
          <m:rPr>
            <m:sty m:val="p"/>
          </m:rPr>
          <m:t>d</m:t>
        </m:r>
        <m:r>
          <m:rPr>
            <m:sty m:val="i"/>
          </m:rPr>
          <m:t>τ</m:t>
        </m:r>
      </m:oMath>
      <w:r>
        <w:rPr>
          <w:rFonts w:eastAsia="Georgia" w:cs="Georgia" w:ascii="Georgia" w:hAnsi="Georgia"/>
        </w:rPr>
        <w:t xml:space="preserve">. Que donne cette relation si la particule est au repos? Compte-tenu de cette seconde relation, déterminer finalement une équation aux dérivées partielles reliant les seules grandeurs </w:t>
      </w:r>
      <m:oMath>
        <m:sSub>
          <m:sSubPr/>
          <m:e>
            <m:r>
              <m:rPr>
                <m:sty m:val="i"/>
              </m:rPr>
              <m:t>μ</m:t>
            </m:r>
          </m:e>
          <m:sub>
            <m:r>
              <m:rPr>
                <m:sty m:val="p"/>
              </m:rPr>
              <m:t>0</m:t>
            </m:r>
          </m:sub>
        </m:sSub>
        <m:r>
          <m:rPr>
            <m:sty m:val="p"/>
          </m:rPr>
          <m:t>,</m:t>
        </m:r>
        <m:sSub>
          <m:sSubPr/>
          <m:e>
            <m:r>
              <m:rPr>
                <m:sty m:val="i"/>
              </m:rPr>
              <m:t>v</m:t>
            </m:r>
          </m:e>
          <m:sub>
            <m:r>
              <m:rPr>
                <m:sty m:val="p"/>
              </m:rPr>
              <m:t>1</m:t>
            </m:r>
          </m:sub>
        </m:sSub>
      </m:oMath>
      <w:r>
        <w:rPr/>
        <w:t xml:space="preserve"> et </w:t>
      </w:r>
      <m:oMath>
        <m:sSub>
          <m:sSubPr/>
          <m:e>
            <m:r>
              <m:rPr>
                <m:sty m:val="i"/>
              </m:rPr>
              <m:t>p</m:t>
            </m:r>
          </m:e>
          <m:sub>
            <m:r>
              <m:rPr>
                <m:sty m:val="p"/>
              </m:rPr>
              <m:t>1</m:t>
            </m:r>
          </m:sub>
        </m:sSub>
      </m:oMath>
      <w:r>
        <w:rPr/>
        <w:t xml:space="preserve">.</w:t>
      </w:r>
    </w:p>
    <w:p>
      <w:pPr>
        <w:numPr>
          <w:ilvl w:val="0"/>
          <w:numId w:val="1"/>
        </w:numPr>
        <w:spacing w:lineRule="auto"/>
      </w:pPr>
      <w:r>
        <w:rPr>
          <w:rFonts w:eastAsia="Georgia" w:cs="Georgia" w:ascii="Georgia" w:hAnsi="Georgia"/>
        </w:rPr>
        <w:t xml:space="preserve">4 - Donner les expressions linéarisées des relations locales traduisant, d'une part la conservation de la masse, et d'autre part le caractère isentropique de l'évolution du fluide sous l'effet de l'onde acoustique.</w:t>
      </w:r>
      <w:r>
        <w:rPr/>
        <w:br w:type="textWrapping"/>
      </w:r>
      <m:oMath>
        <m:r>
          <m:rPr>
            <m:sty m:val="i"/>
          </m:rPr>
          <m:t>◻</m:t>
        </m:r>
        <m:r>
          <m:rPr>
            <m:sty m:val="p"/>
          </m:rPr>
          <m:t>5</m:t>
        </m:r>
      </m:oMath>
      <w:r>
        <w:rPr/>
        <w:t xml:space="preserve"> - Montrer que le champ des vitesses </w:t>
      </w:r>
      <m:oMath>
        <m:sSub>
          <m:sSubPr/>
          <m:e>
            <m:r>
              <m:rPr>
                <m:sty m:val="i"/>
              </m:rPr>
              <m:t>v</m:t>
            </m:r>
          </m:e>
          <m:sub>
            <m:r>
              <m:rPr>
                <m:sty m:val="p"/>
              </m:rPr>
              <m:t>1</m:t>
            </m:r>
          </m:sub>
        </m:sSub>
        <m:r>
          <m:rPr>
            <m:sty m:val="p"/>
          </m:rPr>
          <m:t>(</m:t>
        </m:r>
        <m:r>
          <m:rPr>
            <m:sty m:val="i"/>
          </m:rPr>
          <m:t>z</m:t>
        </m:r>
        <m:r>
          <m:rPr>
            <m:sty m:val="p"/>
          </m:rPr>
          <m:t>,</m:t>
        </m:r>
        <m:r>
          <m:rPr>
            <m:sty m:val="i"/>
          </m:rPr>
          <m:t>t</m:t>
        </m:r>
        <m:r>
          <m:rPr>
            <m:sty m:val="p"/>
          </m:rPr>
          <m:t>)</m:t>
        </m:r>
      </m:oMath>
      <w:r>
        <w:rPr>
          <w:rFonts w:eastAsia="Georgia" w:cs="Georgia" w:ascii="Georgia" w:hAnsi="Georgia"/>
        </w:rPr>
        <w:t xml:space="preserve"> vérifie une équation de propagation de la forme</w:t>
      </w:r>
    </w:p>
    <w:p>
      <w:pPr>
        <w:spacing w:after="220" w:lineRule="auto"/>
      </w:pPr>
      <m:oMathPara>
        <m:oMath>
          <m:f>
            <m:fPr>
              <m:ctrlPr>
                <w:rPr>
                  <w:rFonts w:ascii="Cambria Math" w:hAnsi="Cambria Math"/>
                </w:rPr>
              </m:ctrlPr>
            </m:fPr>
            <m:num>
              <m:sSup>
                <m:sSupPr/>
                <m:e>
                  <m:r>
                    <m:rPr>
                      <m:sty m:val="i"/>
                    </m:rPr>
                    <m:t>∂</m:t>
                  </m:r>
                </m:e>
                <m:sup>
                  <m:r>
                    <m:rPr>
                      <m:sty m:val="p"/>
                    </m:rPr>
                    <m:t>2</m:t>
                  </m:r>
                </m:sup>
              </m:sSup>
              <m:sSub>
                <m:sSubPr/>
                <m:e>
                  <m:r>
                    <m:rPr>
                      <m:sty m:val="i"/>
                    </m:rPr>
                    <m:t>v</m:t>
                  </m:r>
                </m:e>
                <m:sub>
                  <m:r>
                    <m:rPr>
                      <m:sty m:val="p"/>
                    </m:rPr>
                    <m:t>1</m:t>
                  </m:r>
                </m:sub>
              </m:sSub>
            </m:num>
            <m:den>
              <m:r>
                <m:rPr>
                  <m:sty m:val="i"/>
                </m:rPr>
                <m:t>∂</m:t>
              </m:r>
              <m:sSup>
                <m:sSupPr/>
                <m:e>
                  <m:r>
                    <m:rPr>
                      <m:sty m:val="i"/>
                    </m:rPr>
                    <m:t>z</m:t>
                  </m:r>
                </m:e>
                <m:sup>
                  <m:r>
                    <m:rPr>
                      <m:sty m:val="p"/>
                    </m:rPr>
                    <m:t>2</m:t>
                  </m:r>
                </m:sup>
              </m:sSup>
            </m:den>
          </m:f>
          <m:r>
            <m:rPr>
              <m:sty m:val="p"/>
            </m:rPr>
            <m:t>−</m:t>
          </m:r>
          <m:f>
            <m:fPr>
              <m:ctrlPr>
                <w:rPr>
                  <w:rFonts w:ascii="Cambria Math" w:hAnsi="Cambria Math"/>
                </w:rPr>
              </m:ctrlPr>
            </m:fPr>
            <m:num>
              <m:r>
                <m:rPr>
                  <m:sty m:val="p"/>
                </m:rPr>
                <m:t>1</m:t>
              </m:r>
            </m:num>
            <m:den>
              <m:sSup>
                <m:sSupPr/>
                <m:e>
                  <m:r>
                    <m:rPr>
                      <m:sty m:val="i"/>
                    </m:rPr>
                    <m:t>c</m:t>
                  </m:r>
                </m:e>
                <m:sup>
                  <m:r>
                    <m:rPr>
                      <m:sty m:val="p"/>
                    </m:rPr>
                    <m:t>2</m:t>
                  </m:r>
                </m:sup>
              </m:sSup>
            </m:den>
          </m:f>
          <m:f>
            <m:fPr>
              <m:ctrlPr>
                <w:rPr>
                  <w:rFonts w:ascii="Cambria Math" w:hAnsi="Cambria Math"/>
                </w:rPr>
              </m:ctrlPr>
            </m:fPr>
            <m:num>
              <m:sSup>
                <m:sSupPr/>
                <m:e>
                  <m:r>
                    <m:rPr>
                      <m:sty m:val="i"/>
                    </m:rPr>
                    <m:t>∂</m:t>
                  </m:r>
                </m:e>
                <m:sup>
                  <m:r>
                    <m:rPr>
                      <m:sty m:val="p"/>
                    </m:rPr>
                    <m:t>2</m:t>
                  </m:r>
                </m:sup>
              </m:sSup>
              <m:sSub>
                <m:sSubPr/>
                <m:e>
                  <m:r>
                    <m:rPr>
                      <m:sty m:val="i"/>
                    </m:rPr>
                    <m:t>v</m:t>
                  </m:r>
                </m:e>
                <m:sub>
                  <m:r>
                    <m:rPr>
                      <m:sty m:val="p"/>
                    </m:rPr>
                    <m:t>1</m:t>
                  </m:r>
                </m:sub>
              </m:sSub>
            </m:num>
            <m:den>
              <m:r>
                <m:rPr>
                  <m:sty m:val="i"/>
                </m:rPr>
                <m:t>∂</m:t>
              </m:r>
              <m:sSup>
                <m:sSupPr/>
                <m:e>
                  <m:r>
                    <m:rPr>
                      <m:sty m:val="i"/>
                    </m:rPr>
                    <m:t>t</m:t>
                  </m:r>
                </m:e>
                <m:sup>
                  <m:r>
                    <m:rPr>
                      <m:sty m:val="p"/>
                    </m:rPr>
                    <m:t>2</m:t>
                  </m:r>
                </m:sup>
              </m:sSup>
            </m:den>
          </m:f>
          <m:r>
            <m:rPr>
              <m:sty m:val="p"/>
            </m:rPr>
            <m:t>=</m:t>
          </m:r>
          <m:r>
            <m:rPr>
              <m:sty m:val="p"/>
            </m:rPr>
            <m:t>0</m:t>
          </m:r>
        </m:oMath>
      </m:oMathPara>
    </w:p>
    <w:p>
      <w:pPr>
        <w:spacing w:after="220" w:lineRule="auto"/>
      </w:pPr>
      <w:r>
        <w:rPr>
          <w:rFonts w:eastAsia="Georgia" w:cs="Georgia" w:ascii="Georgia" w:hAnsi="Georgia"/>
        </w:rPr>
        <w:t xml:space="preserve">Quel est le nom de cette équation? Exprimer </w:t>
      </w:r>
      <m:oMath>
        <m:r>
          <m:rPr>
            <m:sty m:val="i"/>
          </m:rPr>
          <m:t>c</m:t>
        </m:r>
      </m:oMath>
      <w:r>
        <w:rPr>
          <w:rFonts w:eastAsia="Georgia" w:cs="Georgia" w:ascii="Georgia" w:hAnsi="Georgia"/>
        </w:rPr>
        <w:t xml:space="preserve"> en fonction des paramètres pertinents.</w:t>
      </w:r>
      <w:r>
        <w:rPr/>
        <w:br w:type="textWrapping"/>
      </w:r>
      <m:oMath>
        <m:r>
          <m:rPr>
            <m:sty m:val="i"/>
          </m:rPr>
          <m:t>◻</m:t>
        </m:r>
        <m:r>
          <m:rPr>
            <m:sty m:val="p"/>
          </m:rPr>
          <m:t>6</m:t>
        </m:r>
      </m:oMath>
      <w:r>
        <w:rPr/>
        <w:t xml:space="preserve"> - On note </w:t>
      </w:r>
      <m:oMath>
        <m:r>
          <m:rPr>
            <m:sty m:val="i"/>
          </m:rPr>
          <m:t>λ</m:t>
        </m:r>
      </m:oMath>
      <w:r>
        <w:rPr>
          <w:rFonts w:eastAsia="Georgia" w:cs="Georgia" w:ascii="Georgia" w:hAnsi="Georgia"/>
        </w:rPr>
        <w:t xml:space="preserve"> la longueur d'onde associée au phénomène propagatif décrit à la question précédente. On suppose que les transferts thermiques dans le milieu sont de type diffusif. On note </w:t>
      </w:r>
      <m:oMath>
        <m:r>
          <m:rPr>
            <m:sty m:val="i"/>
          </m:rPr>
          <m:t>κ</m:t>
        </m:r>
        <m:r>
          <m:rPr>
            <m:sty m:val="p"/>
          </m:rPr>
          <m:t>=</m:t>
        </m:r>
        <m:r>
          <m:rPr>
            <m:sty m:val="p"/>
          </m:rPr>
          <m:t>3</m:t>
        </m:r>
        <m:r>
          <m:rPr>
            <m:sty m:val="p"/>
          </m:rPr>
          <m:t>,</m:t>
        </m:r>
        <m:r>
          <m:rPr>
            <m:sty m:val="p"/>
          </m:rPr>
          <m:t>0</m:t>
        </m:r>
        <m:r>
          <m:rPr>
            <m:sty m:val="p"/>
          </m:rPr>
          <m:t>×</m:t>
        </m:r>
        <m:sSup>
          <m:sSupPr/>
          <m:e>
            <m:r>
              <m:rPr>
                <m:sty m:val="p"/>
              </m:rPr>
              <m:t>10</m:t>
            </m:r>
          </m:e>
          <m:sup>
            <m:r>
              <m:rPr>
                <m:sty m:val="p"/>
              </m:rPr>
              <m:t>−</m:t>
            </m:r>
            <m:r>
              <m:rPr>
                <m:sty m:val="p"/>
              </m:rPr>
              <m:t>2</m:t>
            </m:r>
          </m:sup>
        </m:sSup>
        <m:r>
          <m:rPr>
            <m:nor/>
          </m:rPr>
          <m:t xml:space="preserve"> </m:t>
        </m:r>
        <m:r>
          <m:rPr>
            <m:sty m:val="p"/>
          </m:rPr>
          <m:t>W</m:t>
        </m:r>
        <m:r>
          <m:rPr>
            <m:sty m:val="p"/>
          </m:rPr>
          <m:t>⋅</m:t>
        </m:r>
        <m:sSup>
          <m:sSupPr/>
          <m:e>
            <m:r>
              <m:rPr>
                <m:nor/>
              </m:rPr>
              <m:t xml:space="preserve"> </m:t>
            </m:r>
            <m:r>
              <m:rPr>
                <m:sty m:val="p"/>
              </m:rPr>
              <m:t>m</m:t>
            </m:r>
          </m:e>
          <m:sup>
            <m:r>
              <m:rPr>
                <m:sty m:val="p"/>
              </m:rPr>
              <m:t>−</m:t>
            </m:r>
            <m:r>
              <m:rPr>
                <m:sty m:val="p"/>
              </m:rPr>
              <m:t>1</m:t>
            </m:r>
          </m:sup>
        </m:sSup>
        <m:r>
          <m:rPr>
            <m:sty m:val="p"/>
          </m:rPr>
          <m:t>⋅</m:t>
        </m:r>
        <m:sSup>
          <m:sSupPr/>
          <m:e>
            <m:r>
              <m:rPr>
                <m:nor/>
              </m:rPr>
              <m:t xml:space="preserve"> </m:t>
            </m:r>
            <m:r>
              <m:rPr>
                <m:sty m:val="p"/>
              </m:rPr>
              <m:t>K</m:t>
            </m:r>
          </m:e>
          <m:sup>
            <m:r>
              <m:rPr>
                <m:sty m:val="p"/>
              </m:rPr>
              <m:t>−</m:t>
            </m:r>
            <m:r>
              <m:rPr>
                <m:sty m:val="p"/>
              </m:rPr>
              <m:t>1</m:t>
            </m:r>
          </m:sup>
        </m:sSup>
      </m:oMath>
      <w:r>
        <w:rPr>
          <w:rFonts w:eastAsia="Georgia" w:cs="Georgia" w:ascii="Georgia" w:hAnsi="Georgia"/>
        </w:rPr>
        <w:t xml:space="preserve"> la conductivité thermique de l'air et </w:t>
      </w:r>
      <m:oMath>
        <m:sSub>
          <m:sSubPr/>
          <m:e>
            <m:r>
              <m:rPr>
                <m:sty m:val="i"/>
              </m:rPr>
              <m:t>c</m:t>
            </m:r>
          </m:e>
          <m:sub>
            <m:r>
              <m:rPr>
                <m:sty m:val="i"/>
              </m:rPr>
              <m:t>p</m:t>
            </m:r>
          </m:sub>
        </m:sSub>
        <m:r>
          <m:rPr>
            <m:sty m:val="p"/>
          </m:rPr>
          <m:t>=</m:t>
        </m:r>
        <m:r>
          <m:rPr>
            <m:sty m:val="p"/>
          </m:rPr>
          <m:t>1</m:t>
        </m:r>
        <m:r>
          <m:rPr>
            <m:sty m:val="p"/>
          </m:rPr>
          <m:t>,</m:t>
        </m:r>
        <m:r>
          <m:rPr>
            <m:sty m:val="p"/>
          </m:rPr>
          <m:t>0</m:t>
        </m:r>
        <m:r>
          <m:rPr>
            <m:sty m:val="p"/>
          </m:rPr>
          <m:t>×</m:t>
        </m:r>
        <m:sSup>
          <m:sSupPr/>
          <m:e>
            <m:r>
              <m:rPr>
                <m:sty m:val="p"/>
              </m:rPr>
              <m:t>10</m:t>
            </m:r>
          </m:e>
          <m:sup>
            <m:r>
              <m:rPr>
                <m:sty m:val="p"/>
              </m:rPr>
              <m:t>3</m:t>
            </m:r>
          </m:sup>
        </m:sSup>
        <m:r>
          <m:rPr>
            <m:nor/>
          </m:rPr>
          <m:t xml:space="preserve"> </m:t>
        </m:r>
        <m:r>
          <m:rPr>
            <m:sty m:val="p"/>
          </m:rPr>
          <m:t>J</m:t>
        </m:r>
        <m:r>
          <m:rPr>
            <m:sty m:val="p"/>
          </m:rPr>
          <m:t>⋅</m:t>
        </m:r>
        <m:sSup>
          <m:sSupPr/>
          <m:e>
            <m:r>
              <m:rPr>
                <m:nor/>
              </m:rPr>
              <m:t xml:space="preserve"> </m:t>
            </m:r>
            <m:r>
              <m:rPr>
                <m:sty m:val="p"/>
              </m:rPr>
              <m:t>K</m:t>
            </m:r>
          </m:e>
          <m:sup>
            <m:r>
              <m:rPr>
                <m:sty m:val="p"/>
              </m:rPr>
              <m:t>−</m:t>
            </m:r>
            <m:r>
              <m:rPr>
                <m:sty m:val="p"/>
              </m:rPr>
              <m:t>1</m:t>
            </m:r>
          </m:sup>
        </m:sSup>
        <m:r>
          <m:rPr>
            <m:sty m:val="p"/>
          </m:rPr>
          <m:t>⋅</m:t>
        </m:r>
        <m:sSup>
          <m:sSupPr/>
          <m:e>
            <m:r>
              <m:rPr>
                <m:nor/>
              </m:rPr>
              <m:t xml:space="preserve"> </m:t>
            </m:r>
            <m:r>
              <m:rPr>
                <m:sty m:val="p"/>
              </m:rPr>
              <m:t>kg</m:t>
            </m:r>
          </m:e>
          <m:sup>
            <m:r>
              <m:rPr>
                <m:sty m:val="p"/>
              </m:rPr>
              <m:t>−</m:t>
            </m:r>
            <m:r>
              <m:rPr>
                <m:sty m:val="p"/>
              </m:rPr>
              <m:t>1</m:t>
            </m:r>
          </m:sup>
        </m:sSup>
      </m:oMath>
      <w:r>
        <w:rPr>
          <w:rFonts w:eastAsia="Georgia" w:cs="Georgia" w:ascii="Georgia" w:hAnsi="Georgia"/>
        </w:rPr>
        <w:t xml:space="preserve"> sa capacité thermique massique à pression constante. Par un raisonnement en ordre de grandeur, montrer que l'hypothèse d'adiabaticité n'est valide que si la fréquence </w:t>
      </w:r>
      <m:oMath>
        <m:r>
          <m:rPr>
            <m:sty m:val="i"/>
          </m:rPr>
          <m:t>f</m:t>
        </m:r>
      </m:oMath>
      <w:r>
        <w:rPr>
          <w:rFonts w:eastAsia="Georgia" w:cs="Georgia" w:ascii="Georgia" w:hAnsi="Georgia"/>
        </w:rPr>
        <w:t xml:space="preserve"> de l'onde est inférieure à une valeur </w:t>
      </w:r>
      <m:oMath>
        <m:sSub>
          <m:sSubPr/>
          <m:e>
            <m:r>
              <m:rPr>
                <m:sty m:val="i"/>
              </m:rPr>
              <m:t>f</m:t>
            </m:r>
          </m:e>
          <m:sub>
            <m:r>
              <m:rPr>
                <m:nor/>
              </m:rPr>
              <m:t>max </m:t>
            </m:r>
          </m:sub>
        </m:sSub>
      </m:oMath>
      <w:r>
        <w:rPr/>
        <w:t xml:space="preserve"> que l'on exprimera, en fonction de </w:t>
      </w:r>
      <m:oMath>
        <m:r>
          <m:rPr>
            <m:sty m:val="i"/>
          </m:rPr>
          <m:t>κ</m:t>
        </m:r>
        <m:r>
          <m:rPr>
            <m:sty m:val="p"/>
          </m:rPr>
          <m:t>,</m:t>
        </m:r>
        <m:sSub>
          <m:sSubPr/>
          <m:e>
            <m:r>
              <m:rPr>
                <m:sty m:val="i"/>
              </m:rPr>
              <m:t>μ</m:t>
            </m:r>
          </m:e>
          <m:sub>
            <m:r>
              <m:rPr>
                <m:sty m:val="p"/>
              </m:rPr>
              <m:t>0</m:t>
            </m:r>
          </m:sub>
        </m:sSub>
        <m:r>
          <m:rPr>
            <m:sty m:val="p"/>
          </m:rPr>
          <m:t>,</m:t>
        </m:r>
        <m:sSub>
          <m:sSubPr/>
          <m:e>
            <m:r>
              <m:rPr>
                <m:sty m:val="i"/>
              </m:rPr>
              <m:t>c</m:t>
            </m:r>
          </m:e>
          <m:sub>
            <m:r>
              <m:rPr>
                <m:sty m:val="i"/>
              </m:rPr>
              <m:t>p</m:t>
            </m:r>
          </m:sub>
        </m:sSub>
      </m:oMath>
      <w:r>
        <w:rPr/>
        <w:t xml:space="preserve"> et </w:t>
      </w:r>
      <m:oMath>
        <m:r>
          <m:rPr>
            <m:sty m:val="i"/>
          </m:rPr>
          <m:t>c</m:t>
        </m:r>
      </m:oMath>
      <w:r>
        <w:rPr>
          <w:rFonts w:eastAsia="Georgia" w:cs="Georgia" w:ascii="Georgia" w:hAnsi="Georgia"/>
        </w:rPr>
        <w:t xml:space="preserve">. Qu'en est-il dans le cadre de cette expérience?</w:t>
      </w:r>
      <w:r>
        <w:rPr/>
        <w:br w:type="textWrapping"/>
      </w:r>
      <m:oMath>
        <m:r>
          <m:rPr>
            <m:sty m:val="i"/>
          </m:rPr>
          <m:t>◻</m:t>
        </m:r>
        <m:r>
          <m:rPr>
            <m:sty m:val="p"/>
          </m:rPr>
          <m:t>7</m:t>
        </m:r>
      </m:oMath>
      <w:r>
        <w:rPr/>
        <w:t xml:space="preserve"> - On note </w:t>
      </w:r>
      <m:oMath>
        <m:sSub>
          <m:sSubPr/>
          <m:e>
            <m:r>
              <m:rPr>
                <m:sty m:val="i"/>
              </m:rPr>
              <m:t>z</m:t>
            </m:r>
          </m:e>
          <m:sub>
            <m:r>
              <m:rPr>
                <m:sty m:val="i"/>
              </m:rPr>
              <m:t>m</m:t>
            </m:r>
          </m:sub>
        </m:sSub>
        <m:r>
          <m:rPr>
            <m:sty m:val="p"/>
          </m:rPr>
          <m:t>(</m:t>
        </m:r>
        <m:r>
          <m:rPr>
            <m:sty m:val="i"/>
          </m:rPr>
          <m:t>t</m:t>
        </m:r>
        <m:r>
          <m:rPr>
            <m:sty m:val="p"/>
          </m:rPr>
          <m:t>)</m:t>
        </m:r>
      </m:oMath>
      <w:r>
        <w:rPr/>
        <w:t xml:space="preserve"> la position de la membrane du transducteur au voisinage de </w:t>
      </w:r>
      <m:oMath>
        <m:r>
          <m:rPr>
            <m:sty m:val="i"/>
          </m:rPr>
          <m:t>h</m:t>
        </m:r>
      </m:oMath>
      <w:r>
        <w:rPr/>
        <w:t xml:space="preserve">. Exprimer puis calculer l'amplitude </w:t>
      </w:r>
      <m:oMath>
        <m:sSub>
          <m:sSubPr/>
          <m:e>
            <m:r>
              <m:rPr>
                <m:sty m:val="i"/>
              </m:rPr>
              <m:t>Z</m:t>
            </m:r>
          </m:e>
          <m:sub>
            <m:r>
              <m:rPr>
                <m:sty m:val="i"/>
              </m:rPr>
              <m:t>m</m:t>
            </m:r>
          </m:sub>
        </m:sSub>
      </m:oMath>
      <w:r>
        <w:rPr/>
        <w:t xml:space="preserve"> de vibration de </w:t>
      </w:r>
      <m:oMath>
        <m:sSub>
          <m:sSubPr/>
          <m:e>
            <m:r>
              <m:rPr>
                <m:sty m:val="i"/>
              </m:rPr>
              <m:t>z</m:t>
            </m:r>
          </m:e>
          <m:sub>
            <m:r>
              <m:rPr>
                <m:sty m:val="i"/>
              </m:rPr>
              <m:t>m</m:t>
            </m:r>
          </m:sub>
        </m:sSub>
        <m:r>
          <m:rPr>
            <m:sty m:val="p"/>
          </m:rPr>
          <m:t>(</m:t>
        </m:r>
        <m:r>
          <m:rPr>
            <m:sty m:val="i"/>
          </m:rPr>
          <m:t>t</m:t>
        </m:r>
        <m:r>
          <m:rPr>
            <m:sty m:val="p"/>
          </m:rPr>
          <m:t>)</m:t>
        </m:r>
      </m:oMath>
      <w:r>
        <w:rPr/>
        <w:t xml:space="preserve">. On pourra prendre </w:t>
      </w:r>
      <m:oMath>
        <m:r>
          <m:rPr>
            <m:sty m:val="p"/>
          </m:rPr>
          <m:t>(</m:t>
        </m:r>
        <m:r>
          <m:rPr>
            <m:sty m:val="p"/>
          </m:rPr>
          <m:t>4</m:t>
        </m:r>
        <m:r>
          <m:rPr>
            <m:sty m:val="i"/>
          </m:rPr>
          <m:t>π</m:t>
        </m:r>
        <m:sSup>
          <m:sSupPr/>
          <m:e>
            <m:r>
              <m:rPr>
                <m:sty m:val="p"/>
              </m:rPr>
              <m:t>)</m:t>
            </m:r>
          </m:e>
          <m:sup>
            <m:r>
              <m:rPr>
                <m:sty m:val="p"/>
              </m:rPr>
              <m:t>−</m:t>
            </m:r>
            <m:r>
              <m:rPr>
                <m:sty m:val="p"/>
              </m:rPr>
              <m:t>1</m:t>
            </m:r>
          </m:sup>
        </m:sSup>
        <m:r>
          <m:rPr>
            <m:sty m:val="p"/>
          </m:rPr>
          <m:t>=</m:t>
        </m:r>
        <m:r>
          <m:rPr>
            <m:sty m:val="p"/>
          </m:rPr>
          <m:t>8</m:t>
        </m:r>
        <m:r>
          <m:rPr>
            <m:sty m:val="p"/>
          </m:rPr>
          <m:t>,</m:t>
        </m:r>
        <m:r>
          <m:rPr>
            <m:sty m:val="p"/>
          </m:rPr>
          <m:t>0</m:t>
        </m:r>
        <m:r>
          <m:rPr>
            <m:sty m:val="p"/>
          </m:rPr>
          <m:t>×</m:t>
        </m:r>
        <m:sSup>
          <m:sSupPr/>
          <m:e>
            <m:r>
              <m:rPr>
                <m:sty m:val="p"/>
              </m:rPr>
              <m:t>10</m:t>
            </m:r>
          </m:e>
          <m:sup>
            <m:r>
              <m:rPr>
                <m:sty m:val="p"/>
              </m:rPr>
              <m:t>−</m:t>
            </m:r>
            <m:r>
              <m:rPr>
                <m:sty m:val="p"/>
              </m:rPr>
              <m:t>2</m:t>
            </m:r>
          </m:sup>
        </m:sSup>
      </m:oMath>
      <w:r>
        <w:rPr/>
        <w:t xml:space="preserve">.</w:t>
      </w:r>
    </w:p>
    <w:p>
      <w:pPr>
        <w:numPr>
          <w:ilvl w:val="0"/>
          <w:numId w:val="2"/>
        </w:numPr>
        <w:spacing w:lineRule="auto"/>
      </w:pPr>
      <w:r>
        <w:rPr>
          <w:rFonts w:eastAsia="Georgia" w:cs="Georgia" w:ascii="Georgia" w:hAnsi="Georgia"/>
        </w:rPr>
        <w:t xml:space="preserve">8 - On s'intéresse à l'onde sonore résultante entre le transducteur et le réflecteur. Justifier la condition aux limites</w:t>
      </w:r>
    </w:p>
    <w:p>
      <w:pPr>
        <w:spacing w:after="220" w:lineRule="auto"/>
      </w:pPr>
      <m:oMathPara>
        <m:oMath>
          <m:sSub>
            <m:sSubPr/>
            <m:e>
              <m:r>
                <m:rPr>
                  <m:sty m:val="i"/>
                </m:rPr>
                <m:t>u</m:t>
              </m:r>
            </m:e>
            <m:sub>
              <m:r>
                <m:rPr>
                  <m:sty m:val="i"/>
                </m:rPr>
                <m:t>m</m:t>
              </m:r>
            </m:sub>
          </m:sSub>
          <m:r>
            <m:rPr>
              <m:sty m:val="p"/>
            </m:rPr>
            <m:t>(</m:t>
          </m:r>
          <m:r>
            <m:rPr>
              <m:sty m:val="i"/>
            </m:rPr>
            <m:t>t</m:t>
          </m:r>
          <m:r>
            <m:rPr>
              <m:sty m:val="p"/>
            </m:rPr>
            <m:t>)</m:t>
          </m:r>
          <m:r>
            <m:rPr>
              <m:sty m:val="p"/>
            </m:rPr>
            <m:t>≈</m:t>
          </m:r>
          <m:sSub>
            <m:sSubPr/>
            <m:e>
              <m:r>
                <m:rPr>
                  <m:sty m:val="i"/>
                </m:rPr>
                <m:t>v</m:t>
              </m:r>
            </m:e>
            <m:sub>
              <m:r>
                <m:rPr>
                  <m:sty m:val="p"/>
                </m:rPr>
                <m:t>1</m:t>
              </m:r>
            </m:sub>
          </m:sSub>
          <m:r>
            <m:rPr>
              <m:sty m:val="p"/>
            </m:rPr>
            <m:t>(</m:t>
          </m:r>
          <m:r>
            <m:rPr>
              <m:sty m:val="i"/>
            </m:rPr>
            <m:t>h</m:t>
          </m:r>
          <m:r>
            <m:rPr>
              <m:sty m:val="p"/>
            </m:rPr>
            <m:t>,</m:t>
          </m:r>
          <m:r>
            <m:rPr>
              <m:sty m:val="i"/>
            </m:rPr>
            <m:t>t</m:t>
          </m:r>
          <m:r>
            <m:rPr>
              <m:sty m:val="p"/>
            </m:rPr>
            <m:t>)</m:t>
          </m:r>
        </m:oMath>
      </m:oMathPara>
    </w:p>
    <w:p>
      <w:pPr>
        <w:spacing w:after="220" w:lineRule="auto"/>
      </w:pPr>
      <m:oMath>
        <m:r>
          <m:rPr>
            <m:sty m:val="i"/>
          </m:rPr>
          <m:t>◻</m:t>
        </m:r>
        <m:r>
          <m:rPr>
            <m:sty m:val="p"/>
          </m:rPr>
          <m:t>9</m:t>
        </m:r>
      </m:oMath>
      <w:r>
        <w:rPr>
          <w:rFonts w:eastAsia="Georgia" w:cs="Georgia" w:ascii="Georgia" w:hAnsi="Georgia"/>
        </w:rPr>
        <w:t xml:space="preserve"> - Déterminer complètement la vitesse </w:t>
      </w:r>
      <m:oMath>
        <m:sSub>
          <m:sSubPr/>
          <m:e>
            <m:r>
              <m:rPr>
                <m:sty m:val="i"/>
              </m:rPr>
              <m:t>v</m:t>
            </m:r>
          </m:e>
          <m:sub>
            <m:r>
              <m:rPr>
                <m:sty m:val="p"/>
              </m:rPr>
              <m:t>1</m:t>
            </m:r>
          </m:sub>
        </m:sSub>
        <m:r>
          <m:rPr>
            <m:sty m:val="p"/>
          </m:rPr>
          <m:t>(</m:t>
        </m:r>
        <m:r>
          <m:rPr>
            <m:sty m:val="i"/>
          </m:rPr>
          <m:t>z</m:t>
        </m:r>
        <m:r>
          <m:rPr>
            <m:sty m:val="p"/>
          </m:rPr>
          <m:t>,</m:t>
        </m:r>
        <m:r>
          <m:rPr>
            <m:sty m:val="i"/>
          </m:rPr>
          <m:t>t</m:t>
        </m:r>
        <m:r>
          <m:rPr>
            <m:sty m:val="p"/>
          </m:rPr>
          <m:t>)</m:t>
        </m:r>
      </m:oMath>
      <w:r>
        <w:rPr/>
        <w:t xml:space="preserve"> dans l'espace </w:t>
      </w:r>
      <m:oMath>
        <m:r>
          <m:rPr>
            <m:sty m:val="p"/>
          </m:rPr>
          <m:t>0</m:t>
        </m:r>
        <m:r>
          <m:rPr>
            <m:sty m:val="p"/>
          </m:rPr>
          <m:t>≤</m:t>
        </m:r>
        <m:r>
          <m:rPr>
            <m:sty m:val="i"/>
          </m:rPr>
          <m:t>z</m:t>
        </m:r>
        <m:r>
          <m:rPr>
            <m:sty m:val="p"/>
          </m:rPr>
          <m:t>≤</m:t>
        </m:r>
        <m:r>
          <m:rPr>
            <m:sty m:val="i"/>
          </m:rPr>
          <m:t>h</m:t>
        </m:r>
      </m:oMath>
      <w:r>
        <w:rPr/>
        <w:t xml:space="preserve"> et exprimer son amplitude maximale </w:t>
      </w:r>
      <m:oMath>
        <m:sSub>
          <m:sSubPr/>
          <m:e>
            <m:r>
              <m:rPr>
                <m:sty m:val="i"/>
              </m:rPr>
              <m:t>V</m:t>
            </m:r>
          </m:e>
          <m:sub>
            <m:r>
              <m:rPr>
                <m:sty m:val="p"/>
              </m:rPr>
              <m:t>1</m:t>
            </m:r>
          </m:sub>
        </m:sSub>
      </m:oMath>
      <w:r>
        <w:rPr/>
        <w:t xml:space="preserve"> en fonction de </w:t>
      </w:r>
      <m:oMath>
        <m:sSub>
          <m:sSubPr/>
          <m:e>
            <m:r>
              <m:rPr>
                <m:sty m:val="i"/>
              </m:rPr>
              <m:t>U</m:t>
            </m:r>
          </m:e>
          <m:sub>
            <m:r>
              <m:rPr>
                <m:sty m:val="i"/>
              </m:rPr>
              <m:t>m</m:t>
            </m:r>
          </m:sub>
        </m:sSub>
        <m:r>
          <m:rPr>
            <m:sty m:val="p"/>
          </m:rPr>
          <m:t>,</m:t>
        </m:r>
        <m:r>
          <m:rPr>
            <m:sty m:val="i"/>
          </m:rPr>
          <m:t>h</m:t>
        </m:r>
        <m:r>
          <m:rPr>
            <m:sty m:val="p"/>
          </m:rPr>
          <m:t>,</m:t>
        </m:r>
        <m:r>
          <m:rPr>
            <m:sty m:val="i"/>
          </m:rPr>
          <m:t>ω</m:t>
        </m:r>
      </m:oMath>
      <w:r>
        <w:rPr/>
        <w:t xml:space="preserve"> et </w:t>
      </w:r>
      <m:oMath>
        <m:r>
          <m:rPr>
            <m:sty m:val="i"/>
          </m:rPr>
          <m:t>c</m:t>
        </m:r>
      </m:oMath>
      <w:r>
        <w:rPr/>
        <w:t xml:space="preserve">.</w:t>
      </w:r>
    </w:p>
    <w:p>
      <w:pPr>
        <w:numPr>
          <w:ilvl w:val="0"/>
          <w:numId w:val="3"/>
        </w:numPr>
        <w:spacing w:lineRule="auto"/>
      </w:pPr>
      <w:r>
        <w:rPr>
          <w:rFonts w:eastAsia="Georgia" w:cs="Georgia" w:ascii="Georgia" w:hAnsi="Georgia"/>
        </w:rPr>
        <w:t xml:space="preserve">10 - Déterminer les positions spatiales des maxima de vitesse en fonction de </w:t>
      </w:r>
      <m:oMath>
        <m:r>
          <m:rPr>
            <m:sty m:val="i"/>
          </m:rPr>
          <m:t>λ</m:t>
        </m:r>
      </m:oMath>
      <w:r>
        <w:rPr/>
        <w:t xml:space="preserve"> et d'un entier </w:t>
      </w:r>
      <m:oMath>
        <m:r>
          <m:rPr>
            <m:sty m:val="i"/>
          </m:rPr>
          <m:t>n</m:t>
        </m:r>
      </m:oMath>
      <w:r>
        <w:rPr>
          <w:rFonts w:eastAsia="Georgia" w:cs="Georgia" w:ascii="Georgia" w:hAnsi="Georgia"/>
        </w:rPr>
        <w:t xml:space="preserve">. Commenter ce résultat. Montrer que l'amplitude </w:t>
      </w:r>
      <m:oMath>
        <m:sSub>
          <m:sSubPr/>
          <m:e>
            <m:r>
              <m:rPr>
                <m:sty m:val="i"/>
              </m:rPr>
              <m:t>V</m:t>
            </m:r>
          </m:e>
          <m:sub>
            <m:r>
              <m:rPr>
                <m:sty m:val="p"/>
              </m:rPr>
              <m:t>1</m:t>
            </m:r>
          </m:sub>
        </m:sSub>
      </m:oMath>
      <w:r>
        <w:rPr/>
        <w:t xml:space="preserve"> des maxima diverge pour certaines pulsations </w:t>
      </w:r>
      <m:oMath>
        <m:sSub>
          <m:sSubPr/>
          <m:e>
            <m:r>
              <m:rPr>
                <m:sty m:val="i"/>
              </m:rPr>
              <m:t>ω</m:t>
            </m:r>
          </m:e>
          <m:sub>
            <m:r>
              <m:rPr>
                <m:sty m:val="i"/>
              </m:rPr>
              <m:t>n</m:t>
            </m:r>
          </m:sub>
        </m:sSub>
      </m:oMath>
      <w:r>
        <w:rPr>
          <w:rFonts w:eastAsia="Georgia" w:cs="Georgia" w:ascii="Georgia" w:hAnsi="Georgia"/>
        </w:rPr>
        <w:t xml:space="preserve">. En pratique, quels phénomènes limitent la valeur de </w:t>
      </w:r>
      <m:oMath>
        <m:sSub>
          <m:sSubPr/>
          <m:e>
            <m:r>
              <m:rPr>
                <m:sty m:val="i"/>
              </m:rPr>
              <m:t>V</m:t>
            </m:r>
          </m:e>
          <m:sub>
            <m:r>
              <m:rPr>
                <m:sty m:val="p"/>
              </m:rPr>
              <m:t>1</m:t>
            </m:r>
          </m:sub>
        </m:sSub>
      </m:oMath>
      <w:r>
        <w:rPr/>
        <w:t xml:space="preserve"> ?</w:t>
      </w:r>
    </w:p>
    <w:p>
      <w:pPr>
        <w:spacing w:after="220" w:lineRule="auto"/>
      </w:pPr>
      <w:r>
        <w:rPr/>
        <w:t xml:space="preserve">11- Exprimer la surpression </w:t>
      </w:r>
      <m:oMath>
        <m:sSub>
          <m:sSubPr/>
          <m:e>
            <m:r>
              <m:rPr>
                <m:sty m:val="i"/>
              </m:rPr>
              <m:t>p</m:t>
            </m:r>
          </m:e>
          <m:sub>
            <m:r>
              <m:rPr>
                <m:sty m:val="p"/>
              </m:rPr>
              <m:t>1</m:t>
            </m:r>
          </m:sub>
        </m:sSub>
        <m:r>
          <m:rPr>
            <m:sty m:val="p"/>
          </m:rPr>
          <m:t>(</m:t>
        </m:r>
        <m:r>
          <m:rPr>
            <m:sty m:val="i"/>
          </m:rPr>
          <m:t>z</m:t>
        </m:r>
        <m:r>
          <m:rPr>
            <m:sty m:val="p"/>
          </m:rPr>
          <m:t>,</m:t>
        </m:r>
        <m:r>
          <m:rPr>
            <m:sty m:val="i"/>
          </m:rPr>
          <m:t>t</m:t>
        </m:r>
        <m:r>
          <m:rPr>
            <m:sty m:val="p"/>
          </m:rPr>
          <m:t>)</m:t>
        </m:r>
      </m:oMath>
      <w:r>
        <w:rPr>
          <w:rFonts w:eastAsia="Georgia" w:cs="Georgia" w:ascii="Georgia" w:hAnsi="Georgia"/>
        </w:rPr>
        <w:t xml:space="preserve"> associée à </w:t>
      </w:r>
      <m:oMath>
        <m:sSub>
          <m:sSubPr/>
          <m:e>
            <m:acc>
              <m:accPr>
                <m:chr m:val="⃗"/>
              </m:accPr>
              <m:e>
                <m:r>
                  <m:rPr>
                    <m:sty m:val="i"/>
                  </m:rPr>
                  <m:t>v</m:t>
                </m:r>
              </m:e>
            </m:acc>
          </m:e>
          <m:sub>
            <m:r>
              <m:rPr>
                <m:sty m:val="p"/>
              </m:rPr>
              <m:t>1</m:t>
            </m:r>
          </m:sub>
        </m:sSub>
        <m:r>
          <m:rPr>
            <m:sty m:val="p"/>
          </m:rPr>
          <m:t>(</m:t>
        </m:r>
        <m:r>
          <m:rPr>
            <m:sty m:val="i"/>
          </m:rPr>
          <m:t>z</m:t>
        </m:r>
        <m:r>
          <m:rPr>
            <m:sty m:val="p"/>
          </m:rPr>
          <m:t>,</m:t>
        </m:r>
        <m:r>
          <m:rPr>
            <m:sty m:val="i"/>
          </m:rPr>
          <m:t>t</m:t>
        </m:r>
        <m:r>
          <m:rPr>
            <m:sty m:val="p"/>
          </m:rPr>
          <m:t>)</m:t>
        </m:r>
      </m:oMath>
      <w:r>
        <w:rPr>
          <w:rFonts w:eastAsia="Georgia" w:cs="Georgia" w:ascii="Georgia" w:hAnsi="Georgia"/>
        </w:rPr>
        <w:t xml:space="preserve">. On considère une bille, de rayon </w:t>
      </w:r>
      <m:oMath>
        <m:r>
          <m:rPr>
            <m:sty m:val="i"/>
          </m:rPr>
          <m:t>a</m:t>
        </m:r>
        <m:r>
          <m:rPr>
            <m:sty m:val="p"/>
          </m:rPr>
          <m:t>≪</m:t>
        </m:r>
        <m:r>
          <m:rPr>
            <m:sty m:val="i"/>
          </m:rPr>
          <m:t>λ</m:t>
        </m:r>
      </m:oMath>
      <w:r>
        <w:rPr>
          <w:rFonts w:eastAsia="Georgia" w:cs="Georgia" w:ascii="Georgia" w:hAnsi="Georgia"/>
        </w:rPr>
        <w:t xml:space="preserve"> et donc assimilable à un volume élémentaire sans influence sur la propagation de l'onde acoustique. Déterminer la résultante </w:t>
      </w:r>
      <m:oMath>
        <m:acc>
          <m:accPr>
            <m:chr m:val="⃗"/>
          </m:accPr>
          <m:e>
            <m:r>
              <m:rPr>
                <m:sty m:val="i"/>
              </m:rPr>
              <m:t>F</m:t>
            </m:r>
          </m:e>
        </m:acc>
      </m:oMath>
      <w:r>
        <w:rPr>
          <w:rFonts w:eastAsia="Georgia" w:cs="Georgia" w:ascii="Georgia" w:hAnsi="Georgia"/>
        </w:rPr>
        <w:t xml:space="preserve"> des forces de pression s'exerçant sur la bille, ainsi que sa moyenne temporelle </w:t>
      </w:r>
      <m:oMath>
        <m:r>
          <m:rPr>
            <m:sty m:val="p"/>
          </m:rPr>
          <m:t>⟨</m:t>
        </m:r>
        <m:acc>
          <m:accPr>
            <m:chr m:val="⃗"/>
          </m:accPr>
          <m:e>
            <m:r>
              <m:rPr>
                <m:sty m:val="i"/>
              </m:rPr>
              <m:t>F</m:t>
            </m:r>
          </m:e>
        </m:acc>
        <m:r>
          <m:rPr>
            <m:sty m:val="p"/>
          </m:rPr>
          <m:t>⟩</m:t>
        </m:r>
      </m:oMath>
      <w:r>
        <w:rPr>
          <w:rFonts w:eastAsia="Georgia" w:cs="Georgia" w:ascii="Georgia" w:hAnsi="Georgia"/>
        </w:rPr>
        <w:t xml:space="preserve">. Le modèle étudié jusqu'à présent permet-il d'interpréter la lévitation de cette bille?</w:t>
      </w:r>
    </w:p>
    <w:p>
      <w:pPr>
        <w:spacing w:after="220" w:lineRule="auto"/>
      </w:pPr>
      <w:r>
        <w:rPr>
          <w:rFonts w:eastAsia="Georgia" w:cs="Georgia" w:ascii="Georgia" w:hAnsi="Georgia"/>
        </w:rPr>
        <w:t xml:space="preserve">12- On règle dorénavant la valeur de </w:t>
      </w:r>
      <m:oMath>
        <m:r>
          <m:rPr>
            <m:sty m:val="i"/>
          </m:rPr>
          <m:t>h</m:t>
        </m:r>
      </m:oMath>
      <w:r>
        <w:rPr>
          <w:rFonts w:eastAsia="Georgia" w:cs="Georgia" w:ascii="Georgia" w:hAnsi="Georgia"/>
        </w:rPr>
        <w:t xml:space="preserve"> de manière à obtenir </w:t>
      </w:r>
      <m:oMath>
        <m:sSub>
          <m:sSubPr/>
          <m:e>
            <m:r>
              <m:rPr>
                <m:sty m:val="i"/>
              </m:rPr>
              <m:t>V</m:t>
            </m:r>
          </m:e>
          <m:sub>
            <m:r>
              <m:rPr>
                <m:sty m:val="p"/>
              </m:rPr>
              <m:t>1</m:t>
            </m:r>
          </m:sub>
        </m:sSub>
        <m:r>
          <m:rPr>
            <m:sty m:val="p"/>
          </m:rPr>
          <m:t>=</m:t>
        </m:r>
        <m:r>
          <m:rPr>
            <m:sty m:val="p"/>
          </m:rPr>
          <m:t>50</m:t>
        </m:r>
        <m:r>
          <m:rPr>
            <m:nor/>
          </m:rPr>
          <m:t xml:space="preserve"> </m:t>
        </m:r>
        <m:r>
          <m:rPr>
            <m:sty m:val="p"/>
          </m:rPr>
          <m:t>m</m:t>
        </m:r>
        <m:r>
          <m:rPr>
            <m:sty m:val="p"/>
          </m:rPr>
          <m:t>⋅</m:t>
        </m:r>
        <m:sSup>
          <m:sSupPr/>
          <m:e>
            <m:r>
              <m:rPr>
                <m:nor/>
              </m:rPr>
              <m:t xml:space="preserve"> </m:t>
            </m:r>
            <m:r>
              <m:rPr>
                <m:sty m:val="p"/>
              </m:rPr>
              <m:t>s</m:t>
            </m:r>
          </m:e>
          <m:sup>
            <m:r>
              <m:rPr>
                <m:sty m:val="p"/>
              </m:rPr>
              <m:t>−</m:t>
            </m:r>
            <m:r>
              <m:rPr>
                <m:sty m:val="p"/>
              </m:rPr>
              <m:t>1</m:t>
            </m:r>
          </m:sup>
        </m:sSup>
      </m:oMath>
      <w:r>
        <w:rPr/>
        <w:t xml:space="preserve">. Pourquoi n'est-il plus possible de se placer dans l'approximation acoustique?</w:t>
      </w:r>
    </w:p>
    <w:p>
      <w:pPr>
        <w:spacing w:after="220" w:lineRule="auto"/>
      </w:pPr>
      <w:r>
        <w:rPr/>
        <w:t xml:space="preserve">On pose maintenant :</w:t>
      </w:r>
    </w:p>
    <w:p>
      <w:pPr>
        <w:spacing w:after="220" w:lineRule="auto"/>
      </w:pPr>
      <m:oMathPara>
        <m:oMath>
          <m:d>
            <m:dPr>
              <m:begChr m:val="{"/>
              <m:endChr m:val=""/>
              <m:ctrlPr>
                <w:rPr>
                  <w:rFonts w:ascii="Cambria Math" w:hAnsi="Cambria Math"/>
                </w:rPr>
              </m:ctrlPr>
            </m:dPr>
            <m:e>
              <m:m>
                <m:mPr>
                  <m:plcHide m:val="1"/>
                  <m:cGpRule m:val="0"/>
                  <m:mcs>
                    <m:mc>
                      <m:mcPr>
                        <m:count m:val="1"/>
                        <m:mcJc m:val="right"/>
                      </m:mcPr>
                    </m:mc>
                    <m:mc>
                      <m:mcPr>
                        <m:count m:val="1"/>
                        <m:mcJc m:val="right"/>
                      </m:mcPr>
                    </m:mc>
                    <m:mc>
                      <m:mcPr>
                        <m:count m:val="1"/>
                        <m:mcJc m:val="left"/>
                      </m:mcPr>
                    </m:mc>
                  </m:mcs>
                  <m:ctrlPr>
                    <w:rPr>
                      <w:rFonts w:ascii="Cambria Math" w:hAnsi="Cambria Math"/>
                      <w:i/>
                    </w:rPr>
                  </m:ctrlPr>
                </m:mPr>
                <m:mr>
                  <m:e>
                    <m:r>
                      <m:rPr>
                        <m:sty m:val="i"/>
                      </m:rPr>
                      <m:t>P</m:t>
                    </m:r>
                    <m:r>
                      <m:rPr>
                        <m:sty m:val="p"/>
                      </m:rPr>
                      <m:t>(</m:t>
                    </m:r>
                    <m:r>
                      <m:rPr>
                        <m:sty m:val="i"/>
                      </m:rPr>
                      <m:t>z</m:t>
                    </m:r>
                    <m:r>
                      <m:rPr>
                        <m:sty m:val="p"/>
                      </m:rPr>
                      <m:t>,</m:t>
                    </m:r>
                    <m:r>
                      <m:rPr>
                        <m:sty m:val="i"/>
                      </m:rPr>
                      <m:t>t</m:t>
                    </m:r>
                    <m:r>
                      <m:rPr>
                        <m:sty m:val="p"/>
                      </m:rPr>
                      <m:t>)</m:t>
                    </m:r>
                  </m:e>
                  <m:e>
                    <m:r>
                      <m:rPr>
                        <m:sty m:val="p"/>
                      </m:rPr>
                      <m:t>=</m:t>
                    </m:r>
                  </m:e>
                  <m:e>
                    <m:sSub>
                      <m:sSubPr/>
                      <m:e>
                        <m:r>
                          <m:rPr>
                            <m:sty m:val="i"/>
                          </m:rPr>
                          <m:t>P</m:t>
                        </m:r>
                      </m:e>
                      <m:sub>
                        <m:r>
                          <m:rPr>
                            <m:sty m:val="p"/>
                          </m:rPr>
                          <m:t>0</m:t>
                        </m:r>
                      </m:sub>
                    </m:sSub>
                    <m:r>
                      <m:rPr>
                        <m:sty m:val="p"/>
                      </m:rPr>
                      <m:t>(</m:t>
                    </m:r>
                    <m:r>
                      <m:rPr>
                        <m:sty m:val="i"/>
                      </m:rPr>
                      <m:t>z</m:t>
                    </m:r>
                    <m:r>
                      <m:rPr>
                        <m:sty m:val="p"/>
                      </m:rPr>
                      <m:t>)</m:t>
                    </m:r>
                    <m:r>
                      <m:rPr>
                        <m:sty m:val="p"/>
                      </m:rPr>
                      <m:t>+</m:t>
                    </m:r>
                    <m:sSub>
                      <m:sSubPr/>
                      <m:e>
                        <m:r>
                          <m:rPr>
                            <m:sty m:val="i"/>
                          </m:rPr>
                          <m:t>p</m:t>
                        </m:r>
                      </m:e>
                      <m:sub>
                        <m:r>
                          <m:rPr>
                            <m:sty m:val="p"/>
                          </m:rPr>
                          <m:t>1</m:t>
                        </m:r>
                      </m:sub>
                    </m:sSub>
                    <m:r>
                      <m:rPr>
                        <m:sty m:val="p"/>
                      </m:rPr>
                      <m:t>(</m:t>
                    </m:r>
                    <m:r>
                      <m:rPr>
                        <m:sty m:val="i"/>
                      </m:rPr>
                      <m:t>z</m:t>
                    </m:r>
                    <m:r>
                      <m:rPr>
                        <m:sty m:val="p"/>
                      </m:rPr>
                      <m:t>,</m:t>
                    </m:r>
                    <m:r>
                      <m:rPr>
                        <m:sty m:val="i"/>
                      </m:rPr>
                      <m:t>t</m:t>
                    </m:r>
                    <m:r>
                      <m:rPr>
                        <m:sty m:val="p"/>
                      </m:rPr>
                      <m:t>)</m:t>
                    </m:r>
                    <m:r>
                      <m:rPr>
                        <m:sty m:val="p"/>
                      </m:rPr>
                      <m:t>+</m:t>
                    </m:r>
                    <m:sSub>
                      <m:sSubPr/>
                      <m:e>
                        <m:r>
                          <m:rPr>
                            <m:sty m:val="i"/>
                          </m:rPr>
                          <m:t>p</m:t>
                        </m:r>
                      </m:e>
                      <m:sub>
                        <m:r>
                          <m:rPr>
                            <m:sty m:val="p"/>
                          </m:rPr>
                          <m:t>2</m:t>
                        </m:r>
                      </m:sub>
                    </m:sSub>
                    <m:r>
                      <m:rPr>
                        <m:sty m:val="p"/>
                      </m:rPr>
                      <m:t>(</m:t>
                    </m:r>
                    <m:r>
                      <m:rPr>
                        <m:sty m:val="i"/>
                      </m:rPr>
                      <m:t>z</m:t>
                    </m:r>
                    <m:r>
                      <m:rPr>
                        <m:sty m:val="p"/>
                      </m:rPr>
                      <m:t>,</m:t>
                    </m:r>
                    <m:r>
                      <m:rPr>
                        <m:sty m:val="i"/>
                      </m:rPr>
                      <m:t>t</m:t>
                    </m:r>
                    <m:r>
                      <m:rPr>
                        <m:sty m:val="p"/>
                      </m:rPr>
                      <m:t>)</m:t>
                    </m:r>
                  </m:e>
                </m:mr>
                <m:mr>
                  <m:e>
                    <m:r>
                      <m:rPr>
                        <m:sty m:val="i"/>
                      </m:rPr>
                      <m:t>v</m:t>
                    </m:r>
                    <m:r>
                      <m:rPr>
                        <m:sty m:val="p"/>
                      </m:rPr>
                      <m:t>(</m:t>
                    </m:r>
                    <m:r>
                      <m:rPr>
                        <m:sty m:val="i"/>
                      </m:rPr>
                      <m:t>z</m:t>
                    </m:r>
                    <m:r>
                      <m:rPr>
                        <m:sty m:val="p"/>
                      </m:rPr>
                      <m:t>,</m:t>
                    </m:r>
                    <m:r>
                      <m:rPr>
                        <m:sty m:val="i"/>
                      </m:rPr>
                      <m:t>t</m:t>
                    </m:r>
                    <m:r>
                      <m:rPr>
                        <m:sty m:val="p"/>
                      </m:rPr>
                      <m:t>)</m:t>
                    </m:r>
                  </m:e>
                  <m:e>
                    <m:r>
                      <m:rPr>
                        <m:sty m:val="p"/>
                      </m:rPr>
                      <m:t>=</m:t>
                    </m:r>
                  </m:e>
                  <m:e>
                    <m:sSub>
                      <m:sSubPr/>
                      <m:e>
                        <m:r>
                          <m:rPr>
                            <m:sty m:val="i"/>
                          </m:rPr>
                          <m:t>v</m:t>
                        </m:r>
                      </m:e>
                      <m:sub>
                        <m:r>
                          <m:rPr>
                            <m:sty m:val="p"/>
                          </m:rPr>
                          <m:t>1</m:t>
                        </m:r>
                      </m:sub>
                    </m:sSub>
                    <m:r>
                      <m:rPr>
                        <m:sty m:val="p"/>
                      </m:rPr>
                      <m:t>(</m:t>
                    </m:r>
                    <m:r>
                      <m:rPr>
                        <m:sty m:val="i"/>
                      </m:rPr>
                      <m:t>z</m:t>
                    </m:r>
                    <m:r>
                      <m:rPr>
                        <m:sty m:val="p"/>
                      </m:rPr>
                      <m:t>,</m:t>
                    </m:r>
                    <m:r>
                      <m:rPr>
                        <m:sty m:val="i"/>
                      </m:rPr>
                      <m:t>t</m:t>
                    </m:r>
                    <m:r>
                      <m:rPr>
                        <m:sty m:val="p"/>
                      </m:rPr>
                      <m:t>)</m:t>
                    </m:r>
                    <m:r>
                      <m:rPr>
                        <m:sty m:val="p"/>
                      </m:rPr>
                      <m:t>+</m:t>
                    </m:r>
                    <m:sSub>
                      <m:sSubPr/>
                      <m:e>
                        <m:r>
                          <m:rPr>
                            <m:sty m:val="i"/>
                          </m:rPr>
                          <m:t>v</m:t>
                        </m:r>
                      </m:e>
                      <m:sub>
                        <m:r>
                          <m:rPr>
                            <m:sty m:val="p"/>
                          </m:rPr>
                          <m:t>2</m:t>
                        </m:r>
                      </m:sub>
                    </m:sSub>
                    <m:r>
                      <m:rPr>
                        <m:sty m:val="p"/>
                      </m:rPr>
                      <m:t>(</m:t>
                    </m:r>
                    <m:r>
                      <m:rPr>
                        <m:sty m:val="i"/>
                      </m:rPr>
                      <m:t>z</m:t>
                    </m:r>
                    <m:r>
                      <m:rPr>
                        <m:sty m:val="p"/>
                      </m:rPr>
                      <m:t>,</m:t>
                    </m:r>
                    <m:r>
                      <m:rPr>
                        <m:sty m:val="i"/>
                      </m:rPr>
                      <m:t>t</m:t>
                    </m:r>
                    <m:r>
                      <m:rPr>
                        <m:sty m:val="p"/>
                      </m:rPr>
                      <m:t>)</m:t>
                    </m:r>
                  </m:e>
                </m:mr>
              </m:m>
            </m:e>
          </m:d>
        </m:oMath>
      </m:oMathPara>
    </w:p>
    <w:p>
      <w:pPr>
        <w:spacing w:after="220" w:lineRule="auto"/>
      </w:pPr>
      <w:r>
        <w:rPr>
          <w:rFonts w:eastAsia="Georgia" w:cs="Georgia" w:ascii="Georgia" w:hAnsi="Georgia"/>
        </w:rPr>
        <w:t xml:space="preserve">où les termes d'indice 0 sont les grandeurs constantes au repos (en l'absence d'onde sonore), les termes d'indice 1 sont les solutions étudiées précédemment et les termes d'indice 2 sont des corrections d'ordre 2, résultant des termes non linéaires des équations aux dérivées partielles décrivant le phénomène.</w:t>
      </w:r>
      <w:r>
        <w:rPr/>
        <w:br w:type="textWrapping"/>
      </w:r>
      <m:oMath>
        <m:r>
          <m:rPr>
            <m:sty m:val="i"/>
          </m:rPr>
          <m:t>◻</m:t>
        </m:r>
        <m:r>
          <m:rPr>
            <m:sty m:val="p"/>
          </m:rPr>
          <m:t>13</m:t>
        </m:r>
      </m:oMath>
      <w:r>
        <w:rPr/>
        <w:t xml:space="preserve"> - On admet que la surpression </w:t>
      </w:r>
      <m:oMath>
        <m:sSub>
          <m:sSubPr/>
          <m:e>
            <m:r>
              <m:rPr>
                <m:sty m:val="i"/>
              </m:rPr>
              <m:t>p</m:t>
            </m:r>
          </m:e>
          <m:sub>
            <m:r>
              <m:rPr>
                <m:sty m:val="p"/>
              </m:rPr>
              <m:t>2</m:t>
            </m:r>
          </m:sub>
        </m:sSub>
        <m:r>
          <m:rPr>
            <m:sty m:val="p"/>
          </m:rPr>
          <m:t>(</m:t>
        </m:r>
        <m:r>
          <m:rPr>
            <m:sty m:val="i"/>
          </m:rPr>
          <m:t>z</m:t>
        </m:r>
        <m:r>
          <m:rPr>
            <m:sty m:val="p"/>
          </m:rPr>
          <m:t>,</m:t>
        </m:r>
        <m:r>
          <m:rPr>
            <m:sty m:val="i"/>
          </m:rPr>
          <m:t>t</m:t>
        </m:r>
        <m:r>
          <m:rPr>
            <m:sty m:val="p"/>
          </m:rPr>
          <m:t>)</m:t>
        </m:r>
      </m:oMath>
      <w:r>
        <w:rPr/>
        <w:t xml:space="preserve"> est de la forme</w:t>
      </w:r>
    </w:p>
    <w:p>
      <w:pPr>
        <w:spacing w:after="220" w:lineRule="auto"/>
      </w:pPr>
      <m:oMathPara>
        <m:oMath>
          <m:sSub>
            <m:sSubPr/>
            <m:e>
              <m:r>
                <m:rPr>
                  <m:sty m:val="i"/>
                </m:rPr>
                <m:t>p</m:t>
              </m:r>
            </m:e>
            <m:sub>
              <m:r>
                <m:rPr>
                  <m:sty m:val="p"/>
                </m:rPr>
                <m:t>2</m:t>
              </m:r>
            </m:sub>
          </m:sSub>
          <m:r>
            <m:rPr>
              <m:sty m:val="p"/>
            </m:rPr>
            <m:t>(</m:t>
          </m:r>
          <m:r>
            <m:rPr>
              <m:sty m:val="i"/>
            </m:rPr>
            <m:t>z</m:t>
          </m:r>
          <m:r>
            <m:rPr>
              <m:sty m:val="p"/>
            </m:rPr>
            <m:t>,</m:t>
          </m:r>
          <m:r>
            <m:rPr>
              <m:sty m:val="i"/>
            </m:rPr>
            <m:t>t</m:t>
          </m:r>
          <m:r>
            <m:rPr>
              <m:sty m:val="p"/>
            </m:rPr>
            <m:t>)</m:t>
          </m:r>
          <m:r>
            <m:rPr>
              <m:sty m:val="p"/>
            </m:rPr>
            <m:t>=</m:t>
          </m:r>
          <m:f>
            <m:fPr>
              <m:ctrlPr>
                <w:rPr>
                  <w:rFonts w:ascii="Cambria Math" w:hAnsi="Cambria Math"/>
                </w:rPr>
              </m:ctrlPr>
            </m:fPr>
            <m:num>
              <m:r>
                <m:rPr>
                  <m:sty m:val="p"/>
                </m:rPr>
                <m:t>1</m:t>
              </m:r>
            </m:num>
            <m:den>
              <m:r>
                <m:rPr>
                  <m:sty m:val="p"/>
                </m:rPr>
                <m:t>4</m:t>
              </m:r>
            </m:den>
          </m:f>
          <m:sSubSup>
            <m:sSubSupPr/>
            <m:e>
              <m:r>
                <m:rPr>
                  <m:sty m:val="i"/>
                </m:rPr>
                <m:t>μ</m:t>
              </m:r>
            </m:e>
            <m:sub>
              <m:r>
                <m:rPr>
                  <m:sty m:val="p"/>
                </m:rPr>
                <m:t>0</m:t>
              </m:r>
            </m:sub>
            <m:sup>
              <m:r>
                <m:rPr>
                  <m:sty m:val="i"/>
                </m:rPr>
                <m:t>ℓ</m:t>
              </m:r>
            </m:sup>
          </m:sSubSup>
          <m:sSubSup>
            <m:sSubSupPr/>
            <m:e>
              <m:r>
                <m:rPr>
                  <m:sty m:val="i"/>
                </m:rPr>
                <m:t>V</m:t>
              </m:r>
            </m:e>
            <m:sub>
              <m:r>
                <m:rPr>
                  <m:sty m:val="p"/>
                </m:rPr>
                <m:t>1</m:t>
              </m:r>
            </m:sub>
            <m:sup>
              <m:r>
                <m:rPr>
                  <m:sty m:val="i"/>
                </m:rPr>
                <m:t>q</m:t>
              </m:r>
            </m:sup>
          </m:sSubSup>
          <m:r>
            <m:rPr>
              <m:sty m:val="p"/>
            </m:rPr>
            <m:t>cos</m:t>
          </m:r>
          <m:r>
            <m:rPr>
              <m:sty m:val="p"/>
            </m:rPr>
            <m:t>⁡</m:t>
          </m:r>
          <m:d>
            <m:dPr>
              <m:begChr m:val="("/>
              <m:endChr m:val=")"/>
              <m:ctrlPr>
                <w:rPr>
                  <w:rFonts w:ascii="Cambria Math" w:hAnsi="Cambria Math"/>
                </w:rPr>
              </m:ctrlPr>
            </m:dPr>
            <m:e>
              <m:f>
                <m:fPr>
                  <m:ctrlPr>
                    <w:rPr>
                      <w:rFonts w:ascii="Cambria Math" w:hAnsi="Cambria Math"/>
                    </w:rPr>
                  </m:ctrlPr>
                </m:fPr>
                <m:num>
                  <m:r>
                    <m:rPr>
                      <m:sty m:val="p"/>
                    </m:rPr>
                    <m:t>2</m:t>
                  </m:r>
                  <m:r>
                    <m:rPr>
                      <m:sty m:val="i"/>
                    </m:rPr>
                    <m:t>ω</m:t>
                  </m:r>
                  <m:r>
                    <m:rPr>
                      <m:sty m:val="i"/>
                    </m:rPr>
                    <m:t>z</m:t>
                  </m:r>
                </m:num>
                <m:den>
                  <m:r>
                    <m:rPr>
                      <m:sty m:val="i"/>
                    </m:rPr>
                    <m:t>c</m:t>
                  </m:r>
                </m:den>
              </m:f>
            </m:e>
          </m:d>
          <m:r>
            <m:rPr>
              <m:sty m:val="p"/>
            </m:rPr>
            <m:t>+</m:t>
          </m:r>
          <m:r>
            <m:rPr>
              <m:sty m:val="i"/>
            </m:rPr>
            <m:t>f</m:t>
          </m:r>
          <m:r>
            <m:rPr>
              <m:sty m:val="p"/>
            </m:rPr>
            <m:t>(</m:t>
          </m:r>
          <m:r>
            <m:rPr>
              <m:sty m:val="i"/>
            </m:rPr>
            <m:t>z</m:t>
          </m:r>
          <m:r>
            <m:rPr>
              <m:sty m:val="p"/>
            </m:rPr>
            <m:t>)</m:t>
          </m:r>
          <m:r>
            <m:rPr>
              <m:sty m:val="p"/>
            </m:rPr>
            <m:t>cos</m:t>
          </m:r>
          <m:r>
            <m:rPr>
              <m:sty m:val="p"/>
            </m:rPr>
            <m:t>⁡</m:t>
          </m:r>
          <m:r>
            <m:rPr>
              <m:sty m:val="p"/>
            </m:rPr>
            <m:t>(</m:t>
          </m:r>
          <m:r>
            <m:rPr>
              <m:sty m:val="p"/>
            </m:rPr>
            <m:t>2</m:t>
          </m:r>
          <m:r>
            <m:rPr>
              <m:sty m:val="i"/>
            </m:rPr>
            <m:t>ω</m:t>
          </m:r>
          <m:r>
            <m:rPr>
              <m:sty m:val="i"/>
            </m:rPr>
            <m:t>t</m:t>
          </m:r>
          <m:r>
            <m:rPr>
              <m:sty m:val="p"/>
            </m:rPr>
            <m:t>)</m:t>
          </m:r>
        </m:oMath>
      </m:oMathPara>
    </w:p>
    <w:p>
      <w:pPr>
        <w:spacing w:after="220" w:lineRule="auto"/>
      </w:pPr>
      <w:r>
        <w:rPr>
          <w:rFonts w:eastAsia="Georgia" w:cs="Georgia" w:ascii="Georgia" w:hAnsi="Georgia"/>
        </w:rPr>
        <w:t xml:space="preserve">où </w:t>
      </w:r>
      <m:oMath>
        <m:r>
          <m:rPr>
            <m:sty m:val="i"/>
          </m:rPr>
          <m:t>f</m:t>
        </m:r>
        <m:r>
          <m:rPr>
            <m:sty m:val="p"/>
          </m:rPr>
          <m:t>(</m:t>
        </m:r>
        <m:r>
          <m:rPr>
            <m:sty m:val="i"/>
          </m:rPr>
          <m:t>z</m:t>
        </m:r>
        <m:r>
          <m:rPr>
            <m:sty m:val="p"/>
          </m:rPr>
          <m:t>)</m:t>
        </m:r>
      </m:oMath>
      <w:r>
        <w:rPr>
          <w:rFonts w:eastAsia="Georgia" w:cs="Georgia" w:ascii="Georgia" w:hAnsi="Georgia"/>
        </w:rPr>
        <w:t xml:space="preserve"> est une fonction dont il n'est pas nécessaire de connaître l'expression.</w:t>
      </w:r>
      <w:r>
        <w:rPr/>
        <w:br w:type="textWrapping"/>
      </w:r>
      <w:r>
        <w:rPr>
          <w:rFonts w:eastAsia="Georgia" w:cs="Georgia" w:ascii="Georgia" w:hAnsi="Georgia"/>
        </w:rPr>
        <w:t xml:space="preserve">Déterminer les valeurs des entiers </w:t>
      </w:r>
      <m:oMath>
        <m:r>
          <m:rPr>
            <m:sty m:val="i"/>
          </m:rPr>
          <m:t>ℓ</m:t>
        </m:r>
      </m:oMath>
      <w:r>
        <w:rPr/>
        <w:t xml:space="preserve"> et </w:t>
      </w:r>
      <m:oMath>
        <m:r>
          <m:rPr>
            <m:sty m:val="i"/>
          </m:rPr>
          <m:t>q</m:t>
        </m:r>
      </m:oMath>
      <w:r>
        <w:rPr>
          <w:rFonts w:eastAsia="Georgia" w:cs="Georgia" w:ascii="Georgia" w:hAnsi="Georgia"/>
        </w:rPr>
        <w:t xml:space="preserve">. Déterminer la moyenne temporelle </w:t>
      </w:r>
      <m:oMath>
        <m:d>
          <m:dPr>
            <m:begChr m:val="⟨"/>
            <m:endChr m:val="⟩"/>
            <m:ctrlPr>
              <w:rPr>
                <w:rFonts w:ascii="Cambria Math" w:hAnsi="Cambria Math"/>
              </w:rPr>
            </m:ctrlPr>
          </m:dPr>
          <m:e>
            <m:sSub>
              <m:sSubPr/>
              <m:e>
                <m:r>
                  <m:rPr>
                    <m:sty m:val="i"/>
                  </m:rPr>
                  <m:t>F</m:t>
                </m:r>
              </m:e>
              <m:sub>
                <m:r>
                  <m:rPr>
                    <m:sty m:val="i"/>
                  </m:rPr>
                  <m:t>z</m:t>
                </m:r>
              </m:sub>
            </m:sSub>
          </m:e>
        </m:d>
        <m:r>
          <m:rPr>
            <m:sty m:val="p"/>
          </m:rPr>
          <m:t>(</m:t>
        </m:r>
        <m:r>
          <m:rPr>
            <m:sty m:val="i"/>
          </m:rPr>
          <m:t>z</m:t>
        </m:r>
        <m:r>
          <m:rPr>
            <m:sty m:val="p"/>
          </m:rPr>
          <m:t>)</m:t>
        </m:r>
      </m:oMath>
      <w:r>
        <w:rPr>
          <w:rFonts w:eastAsia="Georgia" w:cs="Georgia" w:ascii="Georgia" w:hAnsi="Georgia"/>
        </w:rPr>
        <w:t xml:space="preserve"> de la résultante des forces de pression qui s'exercent sur la bille.</w:t>
      </w:r>
    </w:p>
    <w:p>
      <w:pPr>
        <w:spacing w:after="220" w:lineRule="auto"/>
      </w:pPr>
      <w:r>
        <w:rPr>
          <w:rFonts w:eastAsia="Georgia" w:cs="Georgia" w:ascii="Georgia" w:hAnsi="Georgia"/>
        </w:rPr>
        <w:t xml:space="preserve">14-Montrer, sans les déterminer explicitement, qu'il existe des positions d'équilibre tant que la masse volumique </w:t>
      </w:r>
      <m:oMath>
        <m:sSub>
          <m:sSubPr/>
          <m:e>
            <m:r>
              <m:rPr>
                <m:sty m:val="i"/>
              </m:rPr>
              <m:t>μ</m:t>
            </m:r>
          </m:e>
          <m:sub>
            <m:r>
              <m:rPr>
                <m:sty m:val="i"/>
              </m:rPr>
              <m:t>b</m:t>
            </m:r>
          </m:sub>
        </m:sSub>
      </m:oMath>
      <w:r>
        <w:rPr>
          <w:rFonts w:eastAsia="Georgia" w:cs="Georgia" w:ascii="Georgia" w:hAnsi="Georgia"/>
        </w:rPr>
        <w:t xml:space="preserve"> de la bille reste inférieure à une valeur </w:t>
      </w:r>
      <m:oMath>
        <m:sSub>
          <m:sSubPr/>
          <m:e>
            <m:r>
              <m:rPr>
                <m:sty m:val="i"/>
              </m:rPr>
              <m:t>μ</m:t>
            </m:r>
          </m:e>
          <m:sub>
            <m:r>
              <m:rPr>
                <m:sty m:val="i"/>
              </m:rPr>
              <m:t>b</m:t>
            </m:r>
            <m:r>
              <m:rPr>
                <m:sty m:val="p"/>
              </m:rPr>
              <m:t>,</m:t>
            </m:r>
            <m:r>
              <m:rPr>
                <m:sty m:val="p"/>
              </m:rPr>
              <m:t>max</m:t>
            </m:r>
          </m:sub>
        </m:sSub>
      </m:oMath>
      <w:r>
        <w:rPr>
          <w:rFonts w:eastAsia="Georgia" w:cs="Georgia" w:ascii="Georgia" w:hAnsi="Georgia"/>
        </w:rPr>
        <w:t xml:space="preserve"> dont on précisera l'expression. En vous appuyant sur une représentation graphique de la force moyenne </w:t>
      </w:r>
      <m:oMath>
        <m:d>
          <m:dPr>
            <m:begChr m:val="⟨"/>
            <m:endChr m:val="⟩"/>
            <m:ctrlPr>
              <w:rPr>
                <w:rFonts w:ascii="Cambria Math" w:hAnsi="Cambria Math"/>
              </w:rPr>
            </m:ctrlPr>
          </m:dPr>
          <m:e>
            <m:sSub>
              <m:sSubPr/>
              <m:e>
                <m:r>
                  <m:rPr>
                    <m:sty m:val="i"/>
                  </m:rPr>
                  <m:t>F</m:t>
                </m:r>
              </m:e>
              <m:sub>
                <m:r>
                  <m:rPr>
                    <m:sty m:val="i"/>
                  </m:rPr>
                  <m:t>z</m:t>
                </m:r>
              </m:sub>
            </m:sSub>
          </m:e>
        </m:d>
        <m:r>
          <m:rPr>
            <m:sty m:val="p"/>
          </m:rPr>
          <m:t>(</m:t>
        </m:r>
        <m:r>
          <m:rPr>
            <m:sty m:val="i"/>
          </m:rPr>
          <m:t>z</m:t>
        </m:r>
        <m:r>
          <m:rPr>
            <m:sty m:val="p"/>
          </m:rPr>
          <m:t>)</m:t>
        </m:r>
      </m:oMath>
      <w:r>
        <w:rPr>
          <w:rFonts w:eastAsia="Georgia" w:cs="Georgia" w:ascii="Georgia" w:hAnsi="Georgia"/>
        </w:rPr>
        <w:t xml:space="preserve">, discuter la stabilité des positions d'équilibre.</w:t>
      </w:r>
    </w:p>
    <w:p>
      <w:pPr>
        <w:spacing w:after="220" w:lineRule="auto"/>
      </w:pPr>
      <w:r>
        <w:rPr/>
        <w:t xml:space="preserve">15- Calculer </w:t>
      </w:r>
      <m:oMath>
        <m:sSub>
          <m:sSubPr/>
          <m:e>
            <m:r>
              <m:rPr>
                <m:sty m:val="i"/>
              </m:rPr>
              <m:t>μ</m:t>
            </m:r>
          </m:e>
          <m:sub>
            <m:r>
              <m:rPr>
                <m:sty m:val="i"/>
              </m:rPr>
              <m:t>b</m:t>
            </m:r>
            <m:r>
              <m:rPr>
                <m:sty m:val="p"/>
              </m:rPr>
              <m:t>,</m:t>
            </m:r>
            <m:r>
              <m:rPr>
                <m:sty m:val="p"/>
              </m:rPr>
              <m:t>max</m:t>
            </m:r>
          </m:sub>
        </m:sSub>
      </m:oMath>
      <w:r>
        <w:rPr/>
        <w:t xml:space="preserve"> et proposer une estimation de la masse maximale </w:t>
      </w:r>
      <m:oMath>
        <m:sSub>
          <m:sSubPr/>
          <m:e>
            <m:r>
              <m:rPr>
                <m:sty m:val="i"/>
              </m:rPr>
              <m:t>m</m:t>
            </m:r>
          </m:e>
          <m:sub>
            <m:r>
              <m:rPr>
                <m:sty m:val="i"/>
              </m:rPr>
              <m:t>b</m:t>
            </m:r>
            <m:r>
              <m:rPr>
                <m:sty m:val="p"/>
              </m:rPr>
              <m:t>,</m:t>
            </m:r>
            <m:r>
              <m:rPr>
                <m:sty m:val="p"/>
              </m:rPr>
              <m:t>max</m:t>
            </m:r>
          </m:sub>
        </m:sSub>
      </m:oMath>
      <w:r>
        <w:rPr>
          <w:rFonts w:eastAsia="Georgia" w:cs="Georgia" w:ascii="Georgia" w:hAnsi="Georgia"/>
        </w:rPr>
        <w:t xml:space="preserve"> d'une bille susceptible de léviter avec le dispositif présenté ici. Commenter les valeurs numériques.</w:t>
      </w:r>
      <w:r>
        <w:rPr/>
        <w:br w:type="textWrapping"/>
      </w:r>
      <m:oMath>
        <m:r>
          <m:rPr>
            <m:sty m:val="i"/>
          </m:rPr>
          <m:t>◻</m:t>
        </m:r>
        <m:r>
          <m:rPr>
            <m:sty m:val="b"/>
          </m:rPr>
          <m:t>1</m:t>
        </m:r>
        <m:r>
          <m:rPr>
            <m:sty m:val="b"/>
          </m:rPr>
          <m:t>6</m:t>
        </m:r>
      </m:oMath>
      <w:r>
        <w:rPr>
          <w:rFonts w:eastAsia="Georgia" w:cs="Georgia" w:ascii="Georgia" w:hAnsi="Georgia"/>
        </w:rPr>
        <w:t xml:space="preserve"> - Comme on le voit sur la figure 1 le dispositif permet de faire léviter plusieurs objets. Quelle est la distance qui les sépare? Exprimer le nombre maximal de ces objets en fonction de </w:t>
      </w:r>
      <m:oMath>
        <m:r>
          <m:rPr>
            <m:sty m:val="i"/>
          </m:rPr>
          <m:t>λ</m:t>
        </m:r>
      </m:oMath>
      <w:r>
        <w:rPr/>
        <w:t xml:space="preserve"> et </w:t>
      </w:r>
      <m:oMath>
        <m:r>
          <m:rPr>
            <m:sty m:val="i"/>
          </m:rPr>
          <m:t>h</m:t>
        </m:r>
      </m:oMath>
      <w:r>
        <w:rPr/>
        <w:t xml:space="preserve">.</w:t>
      </w:r>
    </w:p>
    <w:p>
      <w:pPr>
        <w:spacing w:after="220" w:lineRule="auto"/>
      </w:pPr>
      <w:r>
        <w:rPr>
          <w:rFonts w:eastAsia="Georgia" w:cs="Georgia" w:ascii="Georgia" w:hAnsi="Georgia"/>
        </w:rPr>
        <w:t xml:space="preserve">17- On observe que les objets en lévitation dans ce dispositif ont un petit mouvement d'oscillation de pulsation </w:t>
      </w:r>
      <m:oMath>
        <m:acc>
          <m:accPr>
            <m:chr m:val="˜"/>
          </m:accPr>
          <m:e>
            <m:r>
              <m:rPr>
                <m:sty m:val="i"/>
              </m:rPr>
              <m:t>ω</m:t>
            </m:r>
          </m:e>
        </m:acc>
      </m:oMath>
      <w:r>
        <w:rPr>
          <w:rFonts w:eastAsia="Georgia" w:cs="Georgia" w:ascii="Georgia" w:hAnsi="Georgia"/>
        </w:rPr>
        <w:t xml:space="preserve"> au voisinage de leurs positions d'équilibre. Déterminer l'expression de </w:t>
      </w:r>
      <m:oMath>
        <m:acc>
          <m:accPr>
            <m:chr m:val="˜"/>
          </m:accPr>
          <m:e>
            <m:r>
              <m:rPr>
                <m:sty m:val="i"/>
              </m:rPr>
              <m:t>ω</m:t>
            </m:r>
          </m:e>
        </m:acc>
      </m:oMath>
      <w:r>
        <w:rPr>
          <w:rFonts w:eastAsia="Georgia" w:cs="Georgia" w:ascii="Georgia" w:hAnsi="Georgia"/>
        </w:rPr>
        <w:t xml:space="preserve"> en fonction des paramètres du problème.</w:t>
      </w:r>
    </w:p>
    <w:p>
      <w:pPr>
        <w:spacing w:line="271" w:before="330" w:lineRule="auto"/>
      </w:pPr>
      <w:r>
        <w:rPr>
          <w:b/>
          <w:sz w:val="42"/>
        </w:rPr>
        <w:t xml:space="preserve">FIN DE LA PARTIE I</w:t>
      </w:r>
    </w:p>
    <w:p>
      <w:pPr>
        <w:spacing w:line="271" w:before="330" w:lineRule="auto"/>
      </w:pPr>
      <w:r>
        <w:rPr>
          <w:b/>
          <w:sz w:val="42"/>
        </w:rPr>
        <w:t xml:space="preserve">II. - Alimentation du transducteur</w:t>
      </w:r>
    </w:p>
    <w:p>
      <w:pPr>
        <w:spacing w:after="220" w:lineRule="auto"/>
      </w:pPr>
      <w:r>
        <w:rPr>
          <w:rFonts w:eastAsia="Georgia" w:cs="Georgia" w:ascii="Georgia" w:hAnsi="Georgia"/>
        </w:rPr>
        <w:t xml:space="preserve">Pour générer les ondes sonores requises pour la lévitation acoustique, il est nécessaire d'alimenter le transducteur avec une alimentation alternative sinusoïdale de fréquence ajustable.</w:t>
      </w:r>
      <w:r>
        <w:rPr/>
        <w:br w:type="textWrapping"/>
      </w:r>
      <w:r>
        <w:rPr>
          <w:rFonts w:eastAsia="Georgia" w:cs="Georgia" w:ascii="Georgia" w:hAnsi="Georgia"/>
        </w:rPr>
        <w:t xml:space="preserve">On dispose d'une source de tension continue de force électromotrice constante positive </w:t>
      </w:r>
      <m:oMath>
        <m:r>
          <m:rPr>
            <m:sty m:val="i"/>
          </m:rPr>
          <m:t>E</m:t>
        </m:r>
      </m:oMath>
      <w:r>
        <w:rPr>
          <w:rFonts w:eastAsia="Georgia" w:cs="Georgia" w:ascii="Georgia" w:hAnsi="Georgia"/>
        </w:rPr>
        <w:t xml:space="preserve"> et on utilise le montage de la figure 2 pour effectuer la conversion d'énergie souhaitée.</w:t>
      </w:r>
    </w:p>
    <w:p>
      <w:pPr>
        <w:spacing w:after="220" w:lineRule="auto"/>
      </w:pPr>
      <w:r>
        <w:rPr/>
        <w:t xml:space="preserve">18 - Quel est le nom de ce convertisseur ? Citer deux exemples d'applications importantes de ce type</w:t>
      </w:r>
    </w:p>
    <w:p>
      <w:pPr>
        <w:spacing w:lineRule="auto"/>
        <w:jc w:val="center"/>
      </w:pPr>
      <w:r>
        <w:rPr/>
        <w:drawing>
          <wp:inline distB="0" distL="0" distR="0" distT="0">
            <wp:extent cx="5486400" cy="3978806"/>
            <wp:effectExtent b="0" l="0" r="0" t="0"/>
            <wp:docPr id="2" name="image-50ed99639caf5f19a03aeb0221b9f61f6b69abb4.jpg"/>
            <a:graphic>
              <a:graphicData uri="http://schemas.openxmlformats.org/drawingml/2006/picture">
                <pic:pic>
                  <pic:nvPicPr>
                    <pic:cNvPr id="2" name="image-50ed99639caf5f19a03aeb0221b9f61f6b69abb4.jpg" descr=""/>
                    <pic:cNvPicPr/>
                  </pic:nvPicPr>
                  <pic:blipFill>
                    <a:blip r:embed="rId6" cstate="print"/>
                    <a:srcRect b="0" l="0" r="0" t="0"/>
                    <a:stretch>
                      <a:fillRect/>
                    </a:stretch>
                  </pic:blipFill>
                  <pic:spPr>
                    <a:xfrm>
                      <a:off x="0" y="0"/>
                      <a:ext cx="5486400" cy="3978806"/>
                    </a:xfrm>
                    <a:prstGeom prst="rect"/>
                  </pic:spPr>
                </pic:pic>
              </a:graphicData>
            </a:graphic>
          </wp:inline>
        </w:drawing>
      </w:r>
    </w:p>
    <w:p>
      <w:pPr>
        <w:spacing w:lineRule="auto"/>
      </w:pPr>
      <w:r>
        <w:rPr/>
        <w:t xml:space="preserve">Figure 2 - Dispositif de conversion.</w:t>
      </w:r>
    </w:p>
    <w:p>
      <w:pPr>
        <w:spacing w:after="220" w:lineRule="auto"/>
      </w:pPr>
      <w:r>
        <w:rPr/>
        <w:t xml:space="preserve">de dispositif.</w:t>
      </w:r>
    </w:p>
    <w:p>
      <w:pPr>
        <w:numPr>
          <w:ilvl w:val="0"/>
          <w:numId w:val="4"/>
        </w:numPr>
        <w:spacing w:lineRule="auto"/>
      </w:pPr>
      <w:r>
        <w:rPr/>
        <w:t xml:space="preserve">19 - Le fonctionnement des interrupteurs permet d'obtenir, aux bornes de la charge, la tension </w:t>
      </w:r>
      <m:oMath>
        <m:r>
          <m:rPr>
            <m:sty m:val="i"/>
          </m:rPr>
          <m:t>u</m:t>
        </m:r>
        <m:r>
          <m:rPr>
            <m:sty m:val="p"/>
          </m:rPr>
          <m:t>(</m:t>
        </m:r>
        <m:r>
          <m:rPr>
            <m:sty m:val="i"/>
          </m:rPr>
          <m:t>t</m:t>
        </m:r>
        <m:r>
          <m:rPr>
            <m:sty m:val="p"/>
          </m:rPr>
          <m:t>)</m:t>
        </m:r>
      </m:oMath>
      <w:r>
        <w:rPr>
          <w:rFonts w:eastAsia="Georgia" w:cs="Georgia" w:ascii="Georgia" w:hAnsi="Georgia"/>
        </w:rPr>
        <w:t xml:space="preserve"> en forme de créneaux à paliers nuls, représentée sur la figure 3. Présenter, sous la forme d'un tableau, les séquences possibles des états des interrupteurs </w:t>
      </w:r>
      <m:oMath>
        <m:sSub>
          <m:sSubPr/>
          <m:e>
            <m:r>
              <m:rPr>
                <m:sty m:val="i"/>
              </m:rPr>
              <m:t>K</m:t>
            </m:r>
          </m:e>
          <m:sub>
            <m:r>
              <m:rPr>
                <m:sty m:val="p"/>
              </m:rPr>
              <m:t>1</m:t>
            </m:r>
          </m:sub>
        </m:sSub>
        <m:r>
          <m:rPr>
            <m:sty m:val="p"/>
          </m:rPr>
          <m:t>,</m:t>
        </m:r>
        <m:sSub>
          <m:sSubPr/>
          <m:e>
            <m:r>
              <m:rPr>
                <m:sty m:val="i"/>
              </m:rPr>
              <m:t>K</m:t>
            </m:r>
          </m:e>
          <m:sub>
            <m:r>
              <m:rPr>
                <m:sty m:val="p"/>
              </m:rPr>
              <m:t>2</m:t>
            </m:r>
          </m:sub>
        </m:sSub>
        <m:r>
          <m:rPr>
            <m:sty m:val="p"/>
          </m:rPr>
          <m:t>,</m:t>
        </m:r>
        <m:sSubSup>
          <m:sSubSupPr/>
          <m:e>
            <m:r>
              <m:rPr>
                <m:sty m:val="i"/>
              </m:rPr>
              <m:t>K</m:t>
            </m:r>
          </m:e>
          <m:sub>
            <m:r>
              <m:rPr>
                <m:sty m:val="p"/>
              </m:rPr>
              <m:t>1</m:t>
            </m:r>
          </m:sub>
          <m:sup>
            <m:r>
              <m:rPr>
                <m:sty m:val="i"/>
              </m:rPr>
              <m:t>′</m:t>
            </m:r>
          </m:sup>
        </m:sSubSup>
      </m:oMath>
      <w:r>
        <w:rPr/>
        <w:t xml:space="preserve"> et </w:t>
      </w:r>
      <m:oMath>
        <m:sSubSup>
          <m:sSubSupPr/>
          <m:e>
            <m:r>
              <m:rPr>
                <m:sty m:val="i"/>
              </m:rPr>
              <m:t>K</m:t>
            </m:r>
          </m:e>
          <m:sub>
            <m:r>
              <m:rPr>
                <m:sty m:val="p"/>
              </m:rPr>
              <m:t>2</m:t>
            </m:r>
          </m:sub>
          <m:sup>
            <m:r>
              <m:rPr>
                <m:sty m:val="i"/>
              </m:rPr>
              <m:t>′</m:t>
            </m:r>
          </m:sup>
        </m:sSubSup>
      </m:oMath>
      <w:r>
        <w:rPr/>
        <w:t xml:space="preserve">, dans cet ordre, permettant d'obtenir </w:t>
      </w:r>
      <m:oMath>
        <m:r>
          <m:rPr>
            <m:sty m:val="i"/>
          </m:rPr>
          <m:t>u</m:t>
        </m:r>
        <m:r>
          <m:rPr>
            <m:sty m:val="p"/>
          </m:rPr>
          <m:t>(</m:t>
        </m:r>
        <m:r>
          <m:rPr>
            <m:sty m:val="i"/>
          </m:rPr>
          <m:t>t</m:t>
        </m:r>
        <m:r>
          <m:rPr>
            <m:sty m:val="p"/>
          </m:rPr>
          <m:t>)</m:t>
        </m:r>
      </m:oMath>
      <w:r>
        <w:rPr>
          <w:rFonts w:eastAsia="Georgia" w:cs="Georgia" w:ascii="Georgia" w:hAnsi="Georgia"/>
        </w:rPr>
        <w:t xml:space="preserve">. Les états ouvert et fermé seront respectivement notés 0 et 1 . Sur une période </w:t>
      </w:r>
      <m:oMath>
        <m:r>
          <m:rPr>
            <m:sty m:val="i"/>
          </m:rPr>
          <m:t>T</m:t>
        </m:r>
      </m:oMath>
      <w:r>
        <w:rPr>
          <w:rFonts w:eastAsia="Georgia" w:cs="Georgia" w:ascii="Georgia" w:hAnsi="Georgia"/>
        </w:rPr>
        <w:t xml:space="preserve">, la durée totale de fermeture, ou d'ouverture, des chacun des interrupteurs est </w:t>
      </w:r>
      <m:oMath>
        <m:r>
          <m:rPr>
            <m:sty m:val="i"/>
          </m:rPr>
          <m:t>T</m:t>
        </m:r>
        <m:r>
          <m:rPr>
            <m:sty m:val="p"/>
          </m:rPr>
          <m:t>/</m:t>
        </m:r>
        <m:r>
          <m:rPr>
            <m:sty m:val="p"/>
          </m:rPr>
          <m:t>2</m:t>
        </m:r>
      </m:oMath>
      <w:r>
        <w:rPr>
          <w:rFonts w:eastAsia="Georgia" w:cs="Georgia" w:ascii="Georgia" w:hAnsi="Georgia"/>
        </w:rPr>
        <w:t xml:space="preserve">. En justifiant physiquement la réponse, que peut-on dire des états respectifs des interrupteurs de chacun des couples ( </w:t>
      </w:r>
      <m:oMath>
        <m:sSub>
          <m:sSubPr/>
          <m:e>
            <m:r>
              <m:rPr>
                <m:sty m:val="i"/>
              </m:rPr>
              <m:t>K</m:t>
            </m:r>
          </m:e>
          <m:sub>
            <m:r>
              <m:rPr>
                <m:sty m:val="p"/>
              </m:rPr>
              <m:t>1</m:t>
            </m:r>
          </m:sub>
        </m:sSub>
        <m:r>
          <m:rPr>
            <m:sty m:val="p"/>
          </m:rPr>
          <m:t>,</m:t>
        </m:r>
        <m:sSubSup>
          <m:sSubSupPr/>
          <m:e>
            <m:r>
              <m:rPr>
                <m:sty m:val="i"/>
              </m:rPr>
              <m:t>K</m:t>
            </m:r>
          </m:e>
          <m:sub>
            <m:r>
              <m:rPr>
                <m:sty m:val="p"/>
              </m:rPr>
              <m:t>1</m:t>
            </m:r>
          </m:sub>
          <m:sup>
            <m:r>
              <m:rPr>
                <m:sty m:val="i"/>
              </m:rPr>
              <m:t>′</m:t>
            </m:r>
          </m:sup>
        </m:sSubSup>
      </m:oMath>
      <w:r>
        <w:rPr/>
        <w:t xml:space="preserve"> ) et ( </w:t>
      </w:r>
      <m:oMath>
        <m:sSub>
          <m:sSubPr/>
          <m:e>
            <m:r>
              <m:rPr>
                <m:sty m:val="i"/>
              </m:rPr>
              <m:t>K</m:t>
            </m:r>
          </m:e>
          <m:sub>
            <m:r>
              <m:rPr>
                <m:sty m:val="p"/>
              </m:rPr>
              <m:t>2</m:t>
            </m:r>
          </m:sub>
        </m:sSub>
        <m:r>
          <m:rPr>
            <m:sty m:val="p"/>
          </m:rPr>
          <m:t>,</m:t>
        </m:r>
        <m:sSubSup>
          <m:sSubSupPr/>
          <m:e>
            <m:r>
              <m:rPr>
                <m:sty m:val="i"/>
              </m:rPr>
              <m:t>K</m:t>
            </m:r>
          </m:e>
          <m:sub>
            <m:r>
              <m:rPr>
                <m:sty m:val="p"/>
              </m:rPr>
              <m:t>2</m:t>
            </m:r>
          </m:sub>
          <m:sup>
            <m:r>
              <m:rPr>
                <m:sty m:val="i"/>
              </m:rPr>
              <m:t>′</m:t>
            </m:r>
          </m:sup>
        </m:sSubSup>
      </m:oMath>
      <w:r>
        <w:rPr/>
        <w:t xml:space="preserve"> ).</w:t>
      </w:r>
    </w:p>
    <w:p>
      <w:pPr>
        <w:spacing w:lineRule="auto"/>
        <w:jc w:val="center"/>
      </w:pPr>
      <w:r>
        <w:rPr/>
        <w:drawing>
          <wp:inline distB="0" distL="0" distR="0" distT="0">
            <wp:extent cx="5486400" cy="1963418"/>
            <wp:effectExtent b="0" l="0" r="0" t="0"/>
            <wp:docPr id="3" name="image-6292c62758dfde236d0ec55b729c72dd50ac6105.jpg"/>
            <a:graphic>
              <a:graphicData uri="http://schemas.openxmlformats.org/drawingml/2006/picture">
                <pic:pic>
                  <pic:nvPicPr>
                    <pic:cNvPr id="3" name="image-6292c62758dfde236d0ec55b729c72dd50ac6105.jpg" descr=""/>
                    <pic:cNvPicPr/>
                  </pic:nvPicPr>
                  <pic:blipFill>
                    <a:blip r:embed="rId7" cstate="print"/>
                    <a:srcRect b="0" l="0" r="0" t="0"/>
                    <a:stretch>
                      <a:fillRect/>
                    </a:stretch>
                  </pic:blipFill>
                  <pic:spPr>
                    <a:xfrm>
                      <a:off x="0" y="0"/>
                      <a:ext cx="5486400" cy="1963418"/>
                    </a:xfrm>
                    <a:prstGeom prst="rect"/>
                  </pic:spPr>
                </pic:pic>
              </a:graphicData>
            </a:graphic>
          </wp:inline>
        </w:drawing>
      </w:r>
    </w:p>
    <w:p>
      <w:pPr>
        <w:spacing w:lineRule="auto"/>
      </w:pPr>
      <w:r>
        <w:rPr/>
        <w:t xml:space="preserve">Figure 3 - Tension </w:t>
      </w:r>
      <m:oMath>
        <m:r>
          <m:rPr>
            <m:sty m:val="i"/>
          </m:rPr>
          <m:t>u</m:t>
        </m:r>
        <m:r>
          <m:rPr>
            <m:sty m:val="p"/>
          </m:rPr>
          <m:t>(</m:t>
        </m:r>
        <m:r>
          <m:rPr>
            <m:sty m:val="i"/>
          </m:rPr>
          <m:t>t</m:t>
        </m:r>
        <m:r>
          <m:rPr>
            <m:sty m:val="p"/>
          </m:rPr>
          <m:t>)</m:t>
        </m:r>
      </m:oMath>
      <w:r>
        <w:rPr/>
        <w:t xml:space="preserve"> aux bornes de la charge.</w:t>
      </w:r>
    </w:p>
    <w:p>
      <w:pPr>
        <w:spacing w:after="220" w:lineRule="auto"/>
      </w:pPr>
      <w:r>
        <w:rPr>
          <w:rFonts w:eastAsia="Georgia" w:cs="Georgia" w:ascii="Georgia" w:hAnsi="Georgia"/>
        </w:rPr>
        <w:t xml:space="preserve">Le developpement en série de Fourier du signal </w:t>
      </w:r>
      <m:oMath>
        <m:r>
          <m:rPr>
            <m:sty m:val="i"/>
          </m:rPr>
          <m:t>u</m:t>
        </m:r>
        <m:r>
          <m:rPr>
            <m:sty m:val="p"/>
          </m:rPr>
          <m:t>(</m:t>
        </m:r>
        <m:r>
          <m:rPr>
            <m:sty m:val="i"/>
          </m:rPr>
          <m:t>t</m:t>
        </m:r>
        <m:r>
          <m:rPr>
            <m:sty m:val="p"/>
          </m:rPr>
          <m:t>)</m:t>
        </m:r>
      </m:oMath>
      <w:r>
        <w:rPr>
          <w:rFonts w:eastAsia="Georgia" w:cs="Georgia" w:ascii="Georgia" w:hAnsi="Georgia"/>
        </w:rPr>
        <w:t xml:space="preserve">, de période </w:t>
      </w:r>
      <m:oMath>
        <m:r>
          <m:rPr>
            <m:sty m:val="i"/>
          </m:rPr>
          <m:t>T</m:t>
        </m:r>
        <m:r>
          <m:rPr>
            <m:sty m:val="p"/>
          </m:rPr>
          <m:t>=</m:t>
        </m:r>
        <m:f>
          <m:fPr>
            <m:ctrlPr>
              <w:rPr>
                <w:rFonts w:ascii="Cambria Math" w:hAnsi="Cambria Math"/>
              </w:rPr>
            </m:ctrlPr>
          </m:fPr>
          <m:num>
            <m:r>
              <m:rPr>
                <m:sty m:val="p"/>
              </m:rPr>
              <m:t>2</m:t>
            </m:r>
            <m:r>
              <m:rPr>
                <m:sty m:val="i"/>
              </m:rPr>
              <m:t>π</m:t>
            </m:r>
          </m:num>
          <m:den>
            <m:r>
              <m:rPr>
                <m:sty m:val="i"/>
              </m:rPr>
              <m:t>ω</m:t>
            </m:r>
          </m:den>
        </m:f>
      </m:oMath>
      <w:r>
        <w:rPr>
          <w:rFonts w:eastAsia="Georgia" w:cs="Georgia" w:ascii="Georgia" w:hAnsi="Georgia"/>
        </w:rPr>
        <w:t xml:space="preserve">, est donnée par</w:t>
      </w:r>
    </w:p>
    <w:p>
      <w:pPr>
        <w:spacing w:after="220" w:lineRule="auto"/>
      </w:pPr>
      <m:oMathPara>
        <m:oMath>
          <m:r>
            <m:rPr>
              <m:sty m:val="i"/>
            </m:rPr>
            <m:t>u</m:t>
          </m:r>
          <m:r>
            <m:rPr>
              <m:sty m:val="p"/>
            </m:rPr>
            <m:t>(</m:t>
          </m:r>
          <m:r>
            <m:rPr>
              <m:sty m:val="i"/>
            </m:rPr>
            <m:t>t</m:t>
          </m:r>
          <m:r>
            <m:rPr>
              <m:sty m:val="p"/>
            </m:rPr>
            <m:t>)</m:t>
          </m:r>
          <m:r>
            <m:rPr>
              <m:sty m:val="p"/>
            </m:rPr>
            <m:t>=</m:t>
          </m:r>
          <m:nary>
            <m:naryPr>
              <m:chr m:val="∑"/>
              <m:limLoc m:val="undOvr"/>
              <m:grow m:val="1"/>
            </m:naryPr>
            <m:sub>
              <m:r>
                <m:rPr>
                  <m:sty m:val="i"/>
                </m:rPr>
                <m:t>p</m:t>
              </m:r>
              <m:r>
                <m:rPr>
                  <m:sty m:val="p"/>
                </m:rPr>
                <m:t>=</m:t>
              </m:r>
              <m:r>
                <m:rPr>
                  <m:sty m:val="p"/>
                </m:rPr>
                <m:t>0</m:t>
              </m:r>
            </m:sub>
            <m:sup>
              <m:r>
                <m:rPr>
                  <m:sty m:val="p"/>
                </m:rPr>
                <m:t>∞</m:t>
              </m:r>
            </m:sup>
            <m:e>
              <m:r>
                <m:rPr>
                  <m:sty m:val="p"/>
                </m:rPr>
                <m:t xml:space="preserve"> </m:t>
              </m:r>
            </m:e>
          </m:nary>
          <m:sSub>
            <m:sSubPr/>
            <m:e>
              <m:r>
                <m:rPr>
                  <m:sty m:val="i"/>
                </m:rPr>
                <m:t>b</m:t>
              </m:r>
            </m:e>
            <m:sub>
              <m:r>
                <m:rPr>
                  <m:sty m:val="p"/>
                </m:rPr>
                <m:t>2</m:t>
              </m:r>
              <m:r>
                <m:rPr>
                  <m:sty m:val="i"/>
                </m:rPr>
                <m:t>p</m:t>
              </m:r>
              <m:r>
                <m:rPr>
                  <m:sty m:val="p"/>
                </m:rPr>
                <m:t>+</m:t>
              </m:r>
              <m:r>
                <m:rPr>
                  <m:sty m:val="p"/>
                </m:rPr>
                <m:t>1</m:t>
              </m:r>
            </m:sub>
          </m:sSub>
          <m:r>
            <m:rPr>
              <m:sty m:val="p"/>
            </m:rPr>
            <m:t>sin</m:t>
          </m:r>
          <m:r>
            <m:rPr>
              <m:sty m:val="p"/>
            </m:rPr>
            <m:t>⁡</m:t>
          </m:r>
          <m:r>
            <m:rPr>
              <m:sty m:val="p"/>
            </m:rPr>
            <m:t>[</m:t>
          </m:r>
          <m:r>
            <m:rPr>
              <m:sty m:val="p"/>
            </m:rPr>
            <m:t>(</m:t>
          </m:r>
          <m:r>
            <m:rPr>
              <m:sty m:val="p"/>
            </m:rPr>
            <m:t>2</m:t>
          </m:r>
          <m:r>
            <m:rPr>
              <m:sty m:val="i"/>
            </m:rPr>
            <m:t>p</m:t>
          </m:r>
          <m:r>
            <m:rPr>
              <m:sty m:val="p"/>
            </m:rPr>
            <m:t>+</m:t>
          </m:r>
          <m:r>
            <m:rPr>
              <m:sty m:val="p"/>
            </m:rPr>
            <m:t>1</m:t>
          </m:r>
          <m:r>
            <m:rPr>
              <m:sty m:val="p"/>
            </m:rPr>
            <m:t>)</m:t>
          </m:r>
          <m:r>
            <m:rPr>
              <m:sty m:val="i"/>
            </m:rPr>
            <m:t>ω</m:t>
          </m:r>
          <m:r>
            <m:rPr>
              <m:sty m:val="i"/>
            </m:rPr>
            <m:t>t</m:t>
          </m:r>
          <m:r>
            <m:rPr>
              <m:sty m:val="p"/>
            </m:rPr>
            <m:t>]</m:t>
          </m:r>
          <m:r>
            <m:rPr>
              <m:sty m:val="p"/>
            </m:rPr>
            <m:t xml:space="preserve"> </m:t>
          </m:r>
          <m:r>
            <m:rPr>
              <m:nor/>
            </m:rPr>
            <m:t> avec </m:t>
          </m:r>
          <m:r>
            <m:rPr>
              <m:sty m:val="p"/>
            </m:rPr>
            <m:t xml:space="preserve"> </m:t>
          </m:r>
          <m:sSub>
            <m:sSubPr/>
            <m:e>
              <m:r>
                <m:rPr>
                  <m:sty m:val="i"/>
                </m:rPr>
                <m:t>b</m:t>
              </m:r>
            </m:e>
            <m:sub>
              <m:r>
                <m:rPr>
                  <m:sty m:val="p"/>
                </m:rPr>
                <m:t>2</m:t>
              </m:r>
              <m:r>
                <m:rPr>
                  <m:sty m:val="i"/>
                </m:rPr>
                <m:t>p</m:t>
              </m:r>
              <m:r>
                <m:rPr>
                  <m:sty m:val="p"/>
                </m:rPr>
                <m:t>+</m:t>
              </m:r>
              <m:r>
                <m:rPr>
                  <m:sty m:val="p"/>
                </m:rPr>
                <m:t>1</m:t>
              </m:r>
            </m:sub>
          </m:sSub>
          <m:r>
            <m:rPr>
              <m:sty m:val="p"/>
            </m:rPr>
            <m:t>=</m:t>
          </m:r>
          <m:f>
            <m:fPr>
              <m:ctrlPr>
                <w:rPr>
                  <w:rFonts w:ascii="Cambria Math" w:hAnsi="Cambria Math"/>
                </w:rPr>
              </m:ctrlPr>
            </m:fPr>
            <m:num>
              <m:r>
                <m:rPr>
                  <m:sty m:val="p"/>
                </m:rPr>
                <m:t>4</m:t>
              </m:r>
              <m:r>
                <m:rPr>
                  <m:sty m:val="i"/>
                </m:rPr>
                <m:t>E</m:t>
              </m:r>
            </m:num>
            <m:den>
              <m:r>
                <m:rPr>
                  <m:sty m:val="p"/>
                </m:rPr>
                <m:t>(</m:t>
              </m:r>
              <m:r>
                <m:rPr>
                  <m:sty m:val="p"/>
                </m:rPr>
                <m:t>2</m:t>
              </m:r>
              <m:r>
                <m:rPr>
                  <m:sty m:val="i"/>
                </m:rPr>
                <m:t>p</m:t>
              </m:r>
              <m:r>
                <m:rPr>
                  <m:sty m:val="p"/>
                </m:rPr>
                <m:t>+</m:t>
              </m:r>
              <m:r>
                <m:rPr>
                  <m:sty m:val="p"/>
                </m:rPr>
                <m:t>1</m:t>
              </m:r>
              <m:r>
                <m:rPr>
                  <m:sty m:val="p"/>
                </m:rPr>
                <m:t>)</m:t>
              </m:r>
              <m:r>
                <m:rPr>
                  <m:sty m:val="i"/>
                </m:rPr>
                <m:t>π</m:t>
              </m:r>
            </m:den>
          </m:f>
          <m:r>
            <m:rPr>
              <m:sty m:val="p"/>
            </m:rPr>
            <m:t>cos</m:t>
          </m:r>
          <m:r>
            <m:rPr>
              <m:sty m:val="p"/>
            </m:rPr>
            <m:t>⁡</m:t>
          </m:r>
          <m:r>
            <m:rPr>
              <m:sty m:val="p"/>
            </m:rPr>
            <m:t>[</m:t>
          </m:r>
          <m:r>
            <m:rPr>
              <m:sty m:val="p"/>
            </m:rPr>
            <m:t>(</m:t>
          </m:r>
          <m:r>
            <m:rPr>
              <m:sty m:val="p"/>
            </m:rPr>
            <m:t>2</m:t>
          </m:r>
          <m:r>
            <m:rPr>
              <m:sty m:val="i"/>
            </m:rPr>
            <m:t>p</m:t>
          </m:r>
          <m:r>
            <m:rPr>
              <m:sty m:val="p"/>
            </m:rPr>
            <m:t>+</m:t>
          </m:r>
          <m:r>
            <m:rPr>
              <m:sty m:val="p"/>
            </m:rPr>
            <m:t>1</m:t>
          </m:r>
          <m:r>
            <m:rPr>
              <m:sty m:val="p"/>
            </m:rPr>
            <m:t>)</m:t>
          </m:r>
          <m:r>
            <m:rPr>
              <m:sty m:val="i"/>
            </m:rPr>
            <m:t>α</m:t>
          </m:r>
          <m:r>
            <m:rPr>
              <m:sty m:val="p"/>
            </m:rPr>
            <m:t>]</m:t>
          </m:r>
          <m:r>
            <m:rPr>
              <m:sty m:val="p"/>
            </m:rPr>
            <m:t xml:space="preserve"> </m:t>
          </m:r>
          <m:r>
            <m:rPr>
              <m:nor/>
            </m:rPr>
            <m:t> et </m:t>
          </m:r>
          <m:r>
            <m:rPr>
              <m:sty m:val="i"/>
            </m:rPr>
            <m:t>α</m:t>
          </m:r>
          <m:r>
            <m:rPr>
              <m:sty m:val="p"/>
            </m:rPr>
            <m:t>=</m:t>
          </m:r>
          <m:r>
            <m:rPr>
              <m:sty m:val="p"/>
            </m:rPr>
            <m:t>2</m:t>
          </m:r>
          <m:r>
            <m:rPr>
              <m:sty m:val="i"/>
            </m:rPr>
            <m:t>π</m:t>
          </m:r>
          <m:f>
            <m:fPr>
              <m:ctrlPr>
                <w:rPr>
                  <w:rFonts w:ascii="Cambria Math" w:hAnsi="Cambria Math"/>
                </w:rPr>
              </m:ctrlPr>
            </m:fPr>
            <m:num>
              <m:sSub>
                <m:sSubPr/>
                <m:e>
                  <m:r>
                    <m:rPr>
                      <m:sty m:val="i"/>
                    </m:rPr>
                    <m:t>t</m:t>
                  </m:r>
                </m:e>
                <m:sub>
                  <m:r>
                    <m:rPr>
                      <m:sty m:val="p"/>
                    </m:rPr>
                    <m:t>0</m:t>
                  </m:r>
                </m:sub>
              </m:sSub>
            </m:num>
            <m:den>
              <m:r>
                <m:rPr>
                  <m:sty m:val="i"/>
                </m:rPr>
                <m:t>T</m:t>
              </m:r>
            </m:den>
          </m:f>
        </m:oMath>
      </m:oMathPara>
    </w:p>
    <w:p>
      <w:pPr>
        <w:numPr>
          <w:ilvl w:val="0"/>
          <w:numId w:val="5"/>
        </w:numPr>
        <w:spacing w:lineRule="auto"/>
      </w:pPr>
      <m:oMath>
        <m:r>
          <m:rPr>
            <m:sty m:val="b"/>
          </m:rPr>
          <m:t>2</m:t>
        </m:r>
        <m:r>
          <m:rPr>
            <m:sty m:val="b"/>
          </m:rPr>
          <m:t>0</m:t>
        </m:r>
      </m:oMath>
      <w:r>
        <w:rPr>
          <w:rFonts w:eastAsia="Georgia" w:cs="Georgia" w:ascii="Georgia" w:hAnsi="Georgia"/>
        </w:rPr>
        <w:t xml:space="preserve"> - Expliquer brièvement pourquoi, un choix judicieux de l'origine des temps a permis de simplifier le developpement en série de Fourier </w:t>
      </w:r>
      <m:oMath>
        <m:r>
          <m:rPr>
            <m:sty m:val="i"/>
          </m:rPr>
          <m:t>u</m:t>
        </m:r>
        <m:r>
          <m:rPr>
            <m:sty m:val="p"/>
          </m:rPr>
          <m:t>(</m:t>
        </m:r>
        <m:r>
          <m:rPr>
            <m:sty m:val="i"/>
          </m:rPr>
          <m:t>t</m:t>
        </m:r>
        <m:r>
          <m:rPr>
            <m:sty m:val="p"/>
          </m:rPr>
          <m:t>)</m:t>
        </m:r>
      </m:oMath>
      <w:r>
        <w:rPr/>
        <w:t xml:space="preserve">. Pour quelle raison peut-on savoir sans calcul que tous les termes </w:t>
      </w:r>
      <m:oMath>
        <m:sSub>
          <m:sSubPr/>
          <m:e>
            <m:r>
              <m:rPr>
                <m:sty m:val="i"/>
              </m:rPr>
              <m:t>b</m:t>
            </m:r>
          </m:e>
          <m:sub>
            <m:r>
              <m:rPr>
                <m:sty m:val="p"/>
              </m:rPr>
              <m:t>2</m:t>
            </m:r>
            <m:r>
              <m:rPr>
                <m:sty m:val="i"/>
              </m:rPr>
              <m:t>p</m:t>
            </m:r>
          </m:sub>
        </m:sSub>
      </m:oMath>
      <w:r>
        <w:rPr/>
        <w:t xml:space="preserve"> avec </w:t>
      </w:r>
      <m:oMath>
        <m:r>
          <m:rPr>
            <m:sty m:val="i"/>
          </m:rPr>
          <m:t>p</m:t>
        </m:r>
        <m:r>
          <m:rPr>
            <m:sty m:val="p"/>
          </m:rPr>
          <m:t>∈</m:t>
        </m:r>
        <m:r>
          <m:rPr>
            <m:scr m:val="double-struck"/>
          </m:rPr>
          <m:t>N</m:t>
        </m:r>
      </m:oMath>
      <w:r>
        <w:rPr/>
        <w:t xml:space="preserve"> sont nuls?</w:t>
      </w:r>
    </w:p>
    <w:p>
      <w:pPr>
        <w:spacing w:after="220" w:lineRule="auto"/>
      </w:pPr>
      <w:r>
        <w:rPr>
          <w:rFonts w:eastAsia="Georgia" w:cs="Georgia" w:ascii="Georgia" w:hAnsi="Georgia"/>
        </w:rPr>
        <w:t xml:space="preserve">Sur la figure 4 ci-dessous, sont représentées, en fonction de </w:t>
      </w:r>
      <m:oMath>
        <m:sSub>
          <m:sSubPr/>
          <m:e>
            <m:r>
              <m:rPr>
                <m:sty m:val="i"/>
              </m:rPr>
              <m:t>t</m:t>
            </m:r>
          </m:e>
          <m:sub>
            <m:r>
              <m:rPr>
                <m:sty m:val="p"/>
              </m:rPr>
              <m:t>0</m:t>
            </m:r>
          </m:sub>
        </m:sSub>
      </m:oMath>
      <w:r>
        <w:rPr/>
        <w:t xml:space="preserve">, les allures des quatre premiers harmoniques non nuls de </w:t>
      </w:r>
      <m:oMath>
        <m:r>
          <m:rPr>
            <m:sty m:val="i"/>
          </m:rPr>
          <m:t>u</m:t>
        </m:r>
        <m:r>
          <m:rPr>
            <m:sty m:val="p"/>
          </m:rPr>
          <m:t>(</m:t>
        </m:r>
        <m:r>
          <m:rPr>
            <m:sty m:val="i"/>
          </m:rPr>
          <m:t>t</m:t>
        </m:r>
        <m:r>
          <m:rPr>
            <m:sty m:val="p"/>
          </m:rPr>
          <m:t>)</m:t>
        </m:r>
      </m:oMath>
      <w:r>
        <w:rPr/>
        <w:t xml:space="preserve"> soit </w:t>
      </w:r>
      <m:oMath>
        <m:r>
          <m:rPr>
            <m:sty m:val="i"/>
          </m:rPr>
          <m:t>p</m:t>
        </m:r>
        <m:r>
          <m:rPr>
            <m:sty m:val="p"/>
          </m:rPr>
          <m:t>=</m:t>
        </m:r>
        <m:r>
          <m:rPr>
            <m:sty m:val="p"/>
          </m:rPr>
          <m:t>0</m:t>
        </m:r>
        <m:r>
          <m:rPr>
            <m:sty m:val="p"/>
          </m:rPr>
          <m:t>,</m:t>
        </m:r>
        <m:r>
          <m:rPr>
            <m:sty m:val="p"/>
          </m:rPr>
          <m:t>1</m:t>
        </m:r>
        <m:r>
          <m:rPr>
            <m:sty m:val="p"/>
          </m:rPr>
          <m:t>,</m:t>
        </m:r>
        <m:r>
          <m:rPr>
            <m:sty m:val="p"/>
          </m:rPr>
          <m:t>2</m:t>
        </m:r>
      </m:oMath>
      <w:r>
        <w:rPr/>
        <w:t xml:space="preserve"> et 3 .</w:t>
      </w:r>
    </w:p>
    <w:p>
      <w:pPr>
        <w:spacing w:lineRule="auto"/>
        <w:jc w:val="center"/>
      </w:pPr>
      <w:r>
        <w:rPr/>
        <w:drawing>
          <wp:inline distB="0" distL="0" distR="0" distT="0">
            <wp:extent cx="5486400" cy="2056402"/>
            <wp:effectExtent b="0" l="0" r="0" t="0"/>
            <wp:docPr id="4" name="image-45474e8af5aec8356899fc806552172108489f31.jpg"/>
            <a:graphic>
              <a:graphicData uri="http://schemas.openxmlformats.org/drawingml/2006/picture">
                <pic:pic>
                  <pic:nvPicPr>
                    <pic:cNvPr id="4" name="image-45474e8af5aec8356899fc806552172108489f31.jpg" descr=""/>
                    <pic:cNvPicPr/>
                  </pic:nvPicPr>
                  <pic:blipFill>
                    <a:blip r:embed="rId8" cstate="print"/>
                    <a:srcRect b="0" l="0" r="0" t="0"/>
                    <a:stretch>
                      <a:fillRect/>
                    </a:stretch>
                  </pic:blipFill>
                  <pic:spPr>
                    <a:xfrm>
                      <a:off x="0" y="0"/>
                      <a:ext cx="5486400" cy="2056402"/>
                    </a:xfrm>
                    <a:prstGeom prst="rect"/>
                  </pic:spPr>
                </pic:pic>
              </a:graphicData>
            </a:graphic>
          </wp:inline>
        </w:drawing>
      </w:r>
    </w:p>
    <w:p>
      <w:pPr>
        <w:spacing w:lineRule="auto"/>
      </w:pPr>
      <w:r>
        <w:rPr/>
        <w:t xml:space="preserve">Figure 4 - Amplitudes des premiers harmoniques du signal </w:t>
      </w:r>
      <m:oMath>
        <m:r>
          <m:rPr>
            <m:sty m:val="i"/>
          </m:rPr>
          <m:t>u</m:t>
        </m:r>
        <m:r>
          <m:rPr>
            <m:sty m:val="p"/>
          </m:rPr>
          <m:t>(</m:t>
        </m:r>
        <m:r>
          <m:rPr>
            <m:sty m:val="i"/>
          </m:rPr>
          <m:t>t</m:t>
        </m:r>
        <m:r>
          <m:rPr>
            <m:sty m:val="p"/>
          </m:rPr>
          <m:t>)</m:t>
        </m:r>
      </m:oMath>
      <w:r>
        <w:rPr/>
        <w:t xml:space="preserve"> en fonction de </w:t>
      </w:r>
      <m:oMath>
        <m:sSub>
          <m:sSubPr/>
          <m:e>
            <m:r>
              <m:rPr>
                <m:sty m:val="i"/>
              </m:rPr>
              <m:t>t</m:t>
            </m:r>
          </m:e>
          <m:sub>
            <m:r>
              <m:rPr>
                <m:sty m:val="p"/>
              </m:rPr>
              <m:t>0</m:t>
            </m:r>
          </m:sub>
        </m:sSub>
      </m:oMath>
      <w:r>
        <w:rPr/>
        <w:t xml:space="preserve">.</w:t>
      </w:r>
    </w:p>
    <w:p>
      <w:pPr>
        <w:spacing w:after="220" w:lineRule="auto"/>
      </w:pPr>
      <w:r>
        <w:rPr/>
        <w:t xml:space="preserve">21-Quelle valeur de </w:t>
      </w:r>
      <m:oMath>
        <m:sSub>
          <m:sSubPr/>
          <m:e>
            <m:r>
              <m:rPr>
                <m:sty m:val="i"/>
              </m:rPr>
              <m:t>t</m:t>
            </m:r>
          </m:e>
          <m:sub>
            <m:r>
              <m:rPr>
                <m:sty m:val="p"/>
              </m:rPr>
              <m:t>0</m:t>
            </m:r>
          </m:sub>
        </m:sSub>
      </m:oMath>
      <w:r>
        <w:rPr/>
        <w:t xml:space="preserve"> pourrait-on choisir pour que la tension </w:t>
      </w:r>
      <m:oMath>
        <m:r>
          <m:rPr>
            <m:sty m:val="i"/>
          </m:rPr>
          <m:t>u</m:t>
        </m:r>
        <m:r>
          <m:rPr>
            <m:sty m:val="p"/>
          </m:rPr>
          <m:t>(</m:t>
        </m:r>
        <m:r>
          <m:rPr>
            <m:sty m:val="i"/>
          </m:rPr>
          <m:t>t</m:t>
        </m:r>
        <m:r>
          <m:rPr>
            <m:sty m:val="p"/>
          </m:rPr>
          <m:t>)</m:t>
        </m:r>
      </m:oMath>
      <w:r>
        <w:rPr>
          <w:rFonts w:eastAsia="Georgia" w:cs="Georgia" w:ascii="Georgia" w:hAnsi="Georgia"/>
        </w:rPr>
        <w:t xml:space="preserve"> s'approche au mieux d'un signal sinusoïdal? Comparer alors les amplitudes de l'harmonique fondamental ( </w:t>
      </w:r>
      <m:oMath>
        <m:r>
          <m:rPr>
            <m:sty m:val="i"/>
          </m:rPr>
          <m:t>p</m:t>
        </m:r>
        <m:r>
          <m:rPr>
            <m:sty m:val="p"/>
          </m:rPr>
          <m:t>=</m:t>
        </m:r>
        <m:r>
          <m:rPr>
            <m:sty m:val="p"/>
          </m:rPr>
          <m:t>0</m:t>
        </m:r>
      </m:oMath>
      <w:r>
        <w:rPr>
          <w:rFonts w:eastAsia="Georgia" w:cs="Georgia" w:ascii="Georgia" w:hAnsi="Georgia"/>
        </w:rPr>
        <w:t xml:space="preserve"> ) et des deux premiers harmoniques non nuls restants. On commentera le résultat.</w:t>
      </w:r>
    </w:p>
    <w:p>
      <w:pPr>
        <w:numPr>
          <w:ilvl w:val="0"/>
          <w:numId w:val="6"/>
        </w:numPr>
        <w:spacing w:lineRule="auto"/>
      </w:pPr>
      <w:r>
        <w:rPr>
          <w:rFonts w:eastAsia="Georgia" w:cs="Georgia" w:ascii="Georgia" w:hAnsi="Georgia"/>
        </w:rPr>
        <w:t xml:space="preserve">22 - On définit le taux global de distorsion harmonique par</w:t>
      </w:r>
    </w:p>
    <w:p>
      <w:pPr>
        <w:spacing w:after="220" w:lineRule="auto"/>
      </w:pPr>
      <m:oMathPara>
        <m:oMath>
          <m:r>
            <m:rPr>
              <m:sty m:val="i"/>
            </m:rPr>
            <m:t>τ</m:t>
          </m:r>
          <m:r>
            <m:rPr>
              <m:sty m:val="p"/>
            </m:rPr>
            <m:t>=</m:t>
          </m:r>
          <m:f>
            <m:fPr>
              <m:ctrlPr>
                <w:rPr>
                  <w:rFonts w:ascii="Cambria Math" w:hAnsi="Cambria Math"/>
                </w:rPr>
              </m:ctrlPr>
            </m:fPr>
            <m:num>
              <m:rad>
                <m:radPr>
                  <m:degHide m:val="1"/>
                  <m:ctrlPr>
                    <w:rPr>
                      <w:rFonts w:ascii="Cambria Math" w:hAnsi="Cambria Math"/>
                    </w:rPr>
                  </m:ctrlPr>
                </m:radPr>
                <m:deg/>
                <m:e>
                  <m:sSup>
                    <m:sSupPr/>
                    <m:e>
                      <m:r>
                        <m:rPr>
                          <m:sty m:val="i"/>
                        </m:rPr>
                        <m:t>U</m:t>
                      </m:r>
                    </m:e>
                    <m:sup>
                      <m:r>
                        <m:rPr>
                          <m:sty m:val="p"/>
                        </m:rPr>
                        <m:t>2</m:t>
                      </m:r>
                    </m:sup>
                  </m:sSup>
                  <m:r>
                    <m:rPr>
                      <m:sty m:val="p"/>
                    </m:rPr>
                    <m:t>−</m:t>
                  </m:r>
                  <m:sSubSup>
                    <m:sSubSupPr/>
                    <m:e>
                      <m:r>
                        <m:rPr>
                          <m:sty m:val="i"/>
                        </m:rPr>
                        <m:t>U</m:t>
                      </m:r>
                    </m:e>
                    <m:sub>
                      <m:r>
                        <m:rPr>
                          <m:sty m:val="i"/>
                        </m:rPr>
                        <m:t>f</m:t>
                      </m:r>
                    </m:sub>
                    <m:sup>
                      <m:r>
                        <m:rPr>
                          <m:sty m:val="p"/>
                        </m:rPr>
                        <m:t>2</m:t>
                      </m:r>
                    </m:sup>
                  </m:sSubSup>
                </m:e>
              </m:rad>
            </m:num>
            <m:den>
              <m:sSub>
                <m:sSubPr/>
                <m:e>
                  <m:r>
                    <m:rPr>
                      <m:sty m:val="i"/>
                    </m:rPr>
                    <m:t>U</m:t>
                  </m:r>
                </m:e>
                <m:sub>
                  <m:r>
                    <m:rPr>
                      <m:sty m:val="i"/>
                    </m:rPr>
                    <m:t>f</m:t>
                  </m:r>
                </m:sub>
              </m:sSub>
            </m:den>
          </m:f>
        </m:oMath>
      </m:oMathPara>
    </w:p>
    <w:p>
      <w:pPr>
        <w:spacing w:after="220" w:lineRule="auto"/>
      </w:pPr>
      <w:r>
        <w:rPr>
          <w:rFonts w:eastAsia="Georgia" w:cs="Georgia" w:ascii="Georgia" w:hAnsi="Georgia"/>
        </w:rPr>
        <w:t xml:space="preserve">où </w:t>
      </w:r>
      <m:oMath>
        <m:r>
          <m:rPr>
            <m:sty m:val="i"/>
          </m:rPr>
          <m:t>U</m:t>
        </m:r>
      </m:oMath>
      <w:r>
        <w:rPr/>
        <w:t xml:space="preserve"> est la valeur efficace du signal </w:t>
      </w:r>
      <m:oMath>
        <m:r>
          <m:rPr>
            <m:sty m:val="i"/>
          </m:rPr>
          <m:t>u</m:t>
        </m:r>
        <m:r>
          <m:rPr>
            <m:sty m:val="p"/>
          </m:rPr>
          <m:t>(</m:t>
        </m:r>
        <m:r>
          <m:rPr>
            <m:sty m:val="i"/>
          </m:rPr>
          <m:t>t</m:t>
        </m:r>
        <m:r>
          <m:rPr>
            <m:sty m:val="p"/>
          </m:rPr>
          <m:t>)</m:t>
        </m:r>
      </m:oMath>
      <w:r>
        <w:rPr/>
        <w:t xml:space="preserve"> et </w:t>
      </w:r>
      <m:oMath>
        <m:sSub>
          <m:sSubPr/>
          <m:e>
            <m:r>
              <m:rPr>
                <m:sty m:val="i"/>
              </m:rPr>
              <m:t>U</m:t>
            </m:r>
          </m:e>
          <m:sub>
            <m:r>
              <m:rPr>
                <m:sty m:val="i"/>
              </m:rPr>
              <m:t>f</m:t>
            </m:r>
          </m:sub>
        </m:sSub>
      </m:oMath>
      <w:r>
        <w:rPr/>
        <w:t xml:space="preserve"> celle du fondamental. Exprimer </w:t>
      </w:r>
      <m:oMath>
        <m:r>
          <m:rPr>
            <m:sty m:val="i"/>
          </m:rPr>
          <m:t>U</m:t>
        </m:r>
      </m:oMath>
      <w:r>
        <w:rPr/>
        <w:t xml:space="preserve"> et </w:t>
      </w:r>
      <m:oMath>
        <m:sSub>
          <m:sSubPr/>
          <m:e>
            <m:r>
              <m:rPr>
                <m:sty m:val="i"/>
              </m:rPr>
              <m:t>U</m:t>
            </m:r>
          </m:e>
          <m:sub>
            <m:r>
              <m:rPr>
                <m:sty m:val="i"/>
              </m:rPr>
              <m:t>f</m:t>
            </m:r>
          </m:sub>
        </m:sSub>
      </m:oMath>
      <w:r>
        <w:rPr/>
        <w:t xml:space="preserve"> en fonction de </w:t>
      </w:r>
      <m:oMath>
        <m:r>
          <m:rPr>
            <m:sty m:val="i"/>
          </m:rPr>
          <m:t>E</m:t>
        </m:r>
        <m:r>
          <m:rPr>
            <m:sty m:val="p"/>
          </m:rPr>
          <m:t>,</m:t>
        </m:r>
        <m:sSub>
          <m:sSubPr/>
          <m:e>
            <m:r>
              <m:rPr>
                <m:sty m:val="i"/>
              </m:rPr>
              <m:t>t</m:t>
            </m:r>
          </m:e>
          <m:sub>
            <m:r>
              <m:rPr>
                <m:sty m:val="p"/>
              </m:rPr>
              <m:t>0</m:t>
            </m:r>
          </m:sub>
        </m:sSub>
      </m:oMath>
      <w:r>
        <w:rPr/>
        <w:t xml:space="preserve"> et </w:t>
      </w:r>
      <m:oMath>
        <m:r>
          <m:rPr>
            <m:sty m:val="i"/>
          </m:rPr>
          <m:t>T</m:t>
        </m:r>
      </m:oMath>
      <w:r>
        <w:rPr>
          <w:rFonts w:eastAsia="Georgia" w:cs="Georgia" w:ascii="Georgia" w:hAnsi="Georgia"/>
        </w:rPr>
        <w:t xml:space="preserve"> puis calculer numériquement le taux de distorsion pour la valeur de </w:t>
      </w:r>
      <m:oMath>
        <m:sSub>
          <m:sSubPr/>
          <m:e>
            <m:r>
              <m:rPr>
                <m:sty m:val="i"/>
              </m:rPr>
              <m:t>t</m:t>
            </m:r>
          </m:e>
          <m:sub>
            <m:r>
              <m:rPr>
                <m:sty m:val="p"/>
              </m:rPr>
              <m:t>0</m:t>
            </m:r>
          </m:sub>
        </m:sSub>
      </m:oMath>
      <w:r>
        <w:rPr>
          <w:rFonts w:eastAsia="Georgia" w:cs="Georgia" w:ascii="Georgia" w:hAnsi="Georgia"/>
        </w:rPr>
        <w:t xml:space="preserve"> choisie à la question 21. Comparer au cas d'un signal créneau sans palier nul ( </w:t>
      </w:r>
      <m:oMath>
        <m:sSub>
          <m:sSubPr/>
          <m:e>
            <m:r>
              <m:rPr>
                <m:sty m:val="i"/>
              </m:rPr>
              <m:t>t</m:t>
            </m:r>
          </m:e>
          <m:sub>
            <m:r>
              <m:rPr>
                <m:sty m:val="p"/>
              </m:rPr>
              <m:t>0</m:t>
            </m:r>
          </m:sub>
        </m:sSub>
        <m:r>
          <m:rPr>
            <m:sty m:val="p"/>
          </m:rPr>
          <m:t>=</m:t>
        </m:r>
        <m:r>
          <m:rPr>
            <m:sty m:val="p"/>
          </m:rPr>
          <m:t>0</m:t>
        </m:r>
      </m:oMath>
      <w:r>
        <w:rPr/>
        <w:t xml:space="preserve"> ).</w:t>
      </w:r>
      <w:r>
        <w:rPr/>
        <w:br w:type="textWrapping"/>
      </w:r>
      <w:r>
        <w:rPr>
          <w:rFonts w:eastAsia="Georgia" w:cs="Georgia" w:ascii="Georgia" w:hAnsi="Georgia"/>
        </w:rPr>
        <w:t xml:space="preserve">Le taux de distorsion trouvé précédemment est trop élevé pour alimenter convenablement le transducteur et une opération de filtrage est nécessaire afin d'atténuer les harmoniques restantes du signal </w:t>
      </w:r>
      <m:oMath>
        <m:r>
          <m:rPr>
            <m:sty m:val="i"/>
          </m:rPr>
          <m:t>u</m:t>
        </m:r>
        <m:r>
          <m:rPr>
            <m:sty m:val="p"/>
          </m:rPr>
          <m:t>(</m:t>
        </m:r>
        <m:r>
          <m:rPr>
            <m:sty m:val="i"/>
          </m:rPr>
          <m:t>t</m:t>
        </m:r>
        <m:r>
          <m:rPr>
            <m:sty m:val="p"/>
          </m:rPr>
          <m:t>)</m:t>
        </m:r>
      </m:oMath>
      <w:r>
        <w:rPr>
          <w:rFonts w:eastAsia="Georgia" w:cs="Georgia" w:ascii="Georgia" w:hAnsi="Georgia"/>
        </w:rPr>
        <w:t xml:space="preserve">. Pour ce faire, on installe en série avec la charge supposée purement résistive et de résistance </w:t>
      </w:r>
      <m:oMath>
        <m:r>
          <m:rPr>
            <m:sty m:val="i"/>
          </m:rPr>
          <m:t>r</m:t>
        </m:r>
      </m:oMath>
      <w:r>
        <w:rPr>
          <w:rFonts w:eastAsia="Georgia" w:cs="Georgia" w:ascii="Georgia" w:hAnsi="Georgia"/>
        </w:rPr>
        <w:t xml:space="preserve">, un dipôle fortement inductif, modélisé par une bobine idéale non résistive et d'inductance </w:t>
      </w:r>
      <m:oMath>
        <m:r>
          <m:rPr>
            <m:sty m:val="i"/>
          </m:rPr>
          <m:t>L</m:t>
        </m:r>
      </m:oMath>
      <w:r>
        <w:rPr/>
        <w:t xml:space="preserve">.</w:t>
      </w:r>
    </w:p>
    <w:p>
      <w:pPr>
        <w:spacing w:lineRule="auto"/>
        <w:jc w:val="center"/>
      </w:pPr>
      <w:r>
        <w:rPr/>
        <w:drawing>
          <wp:inline distB="0" distL="0" distR="0" distT="0">
            <wp:extent cx="5486400" cy="3410289"/>
            <wp:effectExtent b="0" l="0" r="0" t="0"/>
            <wp:docPr id="5" name="image-7f21f940a0d8309191807765c555490190d65011.jpg"/>
            <a:graphic>
              <a:graphicData uri="http://schemas.openxmlformats.org/drawingml/2006/picture">
                <pic:pic>
                  <pic:nvPicPr>
                    <pic:cNvPr id="5" name="image-7f21f940a0d8309191807765c555490190d65011.jpg" descr=""/>
                    <pic:cNvPicPr/>
                  </pic:nvPicPr>
                  <pic:blipFill>
                    <a:blip r:embed="rId9" cstate="print"/>
                    <a:srcRect b="0" l="0" r="0" t="0"/>
                    <a:stretch>
                      <a:fillRect/>
                    </a:stretch>
                  </pic:blipFill>
                  <pic:spPr>
                    <a:xfrm>
                      <a:off x="0" y="0"/>
                      <a:ext cx="5486400" cy="3410289"/>
                    </a:xfrm>
                    <a:prstGeom prst="rect"/>
                  </pic:spPr>
                </pic:pic>
              </a:graphicData>
            </a:graphic>
          </wp:inline>
        </w:drawing>
      </w:r>
    </w:p>
    <w:p>
      <w:pPr>
        <w:spacing w:lineRule="auto"/>
      </w:pPr>
      <w:r>
        <w:rPr>
          <w:rFonts w:eastAsia="Georgia" w:cs="Georgia" w:ascii="Georgia" w:hAnsi="Georgia"/>
        </w:rPr>
        <w:t xml:space="preserve">Figure 5 - Dispositif de conversion d'énergie et filtrage </w:t>
      </w:r>
      <m:oMath>
        <m:r>
          <m:rPr>
            <m:sty m:val="i"/>
          </m:rPr>
          <m:t>r</m:t>
        </m:r>
        <m:r>
          <m:rPr>
            <m:sty m:val="p"/>
          </m:rPr>
          <m:t>−</m:t>
        </m:r>
        <m:r>
          <m:rPr>
            <m:sty m:val="i"/>
          </m:rPr>
          <m:t>L</m:t>
        </m:r>
      </m:oMath>
      <w:r>
        <w:rPr/>
        <w:t xml:space="preserve">.</w:t>
      </w:r>
    </w:p>
    <w:p>
      <w:pPr>
        <w:spacing w:after="220" w:lineRule="auto"/>
      </w:pPr>
      <w:r>
        <w:rPr/>
        <w:t xml:space="preserve">23- Montrer que la tension </w:t>
      </w:r>
      <m:oMath>
        <m:sSub>
          <m:sSubPr/>
          <m:e>
            <m:r>
              <m:rPr>
                <m:sty m:val="i"/>
              </m:rPr>
              <m:t>u</m:t>
            </m:r>
          </m:e>
          <m:sub>
            <m:r>
              <m:rPr>
                <m:sty m:val="i"/>
              </m:rPr>
              <m:t>r</m:t>
            </m:r>
          </m:sub>
        </m:sSub>
        <m:r>
          <m:rPr>
            <m:sty m:val="p"/>
          </m:rPr>
          <m:t>(</m:t>
        </m:r>
        <m:r>
          <m:rPr>
            <m:sty m:val="i"/>
          </m:rPr>
          <m:t>t</m:t>
        </m:r>
        <m:r>
          <m:rPr>
            <m:sty m:val="p"/>
          </m:rPr>
          <m:t>)</m:t>
        </m:r>
      </m:oMath>
      <w:r>
        <w:rPr>
          <w:rFonts w:eastAsia="Georgia" w:cs="Georgia" w:ascii="Georgia" w:hAnsi="Georgia"/>
        </w:rPr>
        <w:t xml:space="preserve"> est le résultat d'une opération de filtrage dont on précisera la nature et la pulsation de coupure </w:t>
      </w:r>
      <m:oMath>
        <m:sSub>
          <m:sSubPr/>
          <m:e>
            <m:r>
              <m:rPr>
                <m:sty m:val="i"/>
              </m:rPr>
              <m:t>ω</m:t>
            </m:r>
          </m:e>
          <m:sub>
            <m:r>
              <m:rPr>
                <m:sty m:val="i"/>
              </m:rPr>
              <m:t>c</m:t>
            </m:r>
          </m:sub>
        </m:sSub>
      </m:oMath>
      <w:r>
        <w:rPr/>
        <w:t xml:space="preserve">.</w:t>
      </w:r>
    </w:p>
    <w:p>
      <w:pPr>
        <w:spacing w:after="220" w:lineRule="auto"/>
      </w:pPr>
      <w:r>
        <w:rPr>
          <w:rFonts w:eastAsia="Georgia" w:cs="Georgia" w:ascii="Georgia" w:hAnsi="Georgia"/>
        </w:rPr>
        <w:t xml:space="preserve">24-Déterminer l'expression générale de la tension </w:t>
      </w:r>
      <m:oMath>
        <m:sSub>
          <m:sSubPr/>
          <m:e>
            <m:r>
              <m:rPr>
                <m:sty m:val="i"/>
              </m:rPr>
              <m:t>u</m:t>
            </m:r>
          </m:e>
          <m:sub>
            <m:r>
              <m:rPr>
                <m:sty m:val="i"/>
              </m:rPr>
              <m:t>r</m:t>
            </m:r>
          </m:sub>
        </m:sSub>
        <m:r>
          <m:rPr>
            <m:sty m:val="p"/>
          </m:rPr>
          <m:t>(</m:t>
        </m:r>
        <m:r>
          <m:rPr>
            <m:sty m:val="i"/>
          </m:rPr>
          <m:t>t</m:t>
        </m:r>
        <m:r>
          <m:rPr>
            <m:sty m:val="p"/>
          </m:rPr>
          <m:t>)</m:t>
        </m:r>
      </m:oMath>
      <w:r>
        <w:rPr/>
        <w:t xml:space="preserve"> en fonction des </w:t>
      </w:r>
      <m:oMath>
        <m:sSub>
          <m:sSubPr/>
          <m:e>
            <m:r>
              <m:rPr>
                <m:sty m:val="i"/>
              </m:rPr>
              <m:t>b</m:t>
            </m:r>
          </m:e>
          <m:sub>
            <m:r>
              <m:rPr>
                <m:sty m:val="p"/>
              </m:rPr>
              <m:t>2</m:t>
            </m:r>
            <m:r>
              <m:rPr>
                <m:sty m:val="i"/>
              </m:rPr>
              <m:t>p</m:t>
            </m:r>
            <m:r>
              <m:rPr>
                <m:sty m:val="p"/>
              </m:rPr>
              <m:t>+</m:t>
            </m:r>
            <m:r>
              <m:rPr>
                <m:sty m:val="p"/>
              </m:rPr>
              <m:t>1</m:t>
            </m:r>
          </m:sub>
        </m:sSub>
      </m:oMath>
      <w:r>
        <w:rPr/>
        <w:t xml:space="preserve">, de </w:t>
      </w:r>
      <m:oMath>
        <m:sSub>
          <m:sSubPr/>
          <m:e>
            <m:r>
              <m:rPr>
                <m:sty m:val="i"/>
              </m:rPr>
              <m:t>ω</m:t>
            </m:r>
          </m:e>
          <m:sub>
            <m:r>
              <m:rPr>
                <m:sty m:val="i"/>
              </m:rPr>
              <m:t>c</m:t>
            </m:r>
          </m:sub>
        </m:sSub>
      </m:oMath>
      <w:r>
        <w:rPr/>
        <w:t xml:space="preserve"> et de </w:t>
      </w:r>
      <m:oMath>
        <m:r>
          <m:rPr>
            <m:sty m:val="i"/>
          </m:rPr>
          <m:t>ω</m:t>
        </m:r>
      </m:oMath>
      <w:r>
        <w:rPr/>
        <w:t xml:space="preserve">.</w:t>
      </w:r>
    </w:p>
    <w:p>
      <w:pPr>
        <w:numPr>
          <w:ilvl w:val="0"/>
          <w:numId w:val="7"/>
        </w:numPr>
        <w:spacing w:lineRule="auto"/>
      </w:pPr>
      <m:oMath>
        <m:r>
          <m:rPr>
            <m:sty m:val="b"/>
          </m:rPr>
          <m:t>2</m:t>
        </m:r>
        <m:r>
          <m:rPr>
            <m:sty m:val="b"/>
          </m:rPr>
          <m:t>5</m:t>
        </m:r>
      </m:oMath>
      <w:r>
        <w:rPr/>
        <w:t xml:space="preserve"> - On reprend la valeur de </w:t>
      </w:r>
      <m:oMath>
        <m:sSub>
          <m:sSubPr/>
          <m:e>
            <m:r>
              <m:rPr>
                <m:sty m:val="i"/>
              </m:rPr>
              <m:t>t</m:t>
            </m:r>
          </m:e>
          <m:sub>
            <m:r>
              <m:rPr>
                <m:sty m:val="p"/>
              </m:rPr>
              <m:t>0</m:t>
            </m:r>
          </m:sub>
        </m:sSub>
      </m:oMath>
      <w:r>
        <w:rPr>
          <w:rFonts w:eastAsia="Georgia" w:cs="Georgia" w:ascii="Georgia" w:hAnsi="Georgia"/>
        </w:rPr>
        <w:t xml:space="preserve"> choisie à la question </w:t>
      </w:r>
      <m:oMath>
        <m:r>
          <m:rPr>
            <m:sty m:val="b"/>
          </m:rPr>
          <m:t>2</m:t>
        </m:r>
        <m:r>
          <m:rPr>
            <m:sty m:val="b"/>
          </m:rPr>
          <m:t>1</m:t>
        </m:r>
      </m:oMath>
      <w:r>
        <w:rPr>
          <w:rFonts w:eastAsia="Georgia" w:cs="Georgia" w:ascii="Georgia" w:hAnsi="Georgia"/>
        </w:rPr>
        <w:t xml:space="preserve"> et on règle la valeur de </w:t>
      </w:r>
      <m:oMath>
        <m:r>
          <m:rPr>
            <m:sty m:val="i"/>
          </m:rPr>
          <m:t>L</m:t>
        </m:r>
      </m:oMath>
      <w:r>
        <w:rPr/>
        <w:t xml:space="preserve"> de sorte que </w:t>
      </w:r>
      <m:oMath>
        <m:sSub>
          <m:sSubPr/>
          <m:e>
            <m:r>
              <m:rPr>
                <m:sty m:val="i"/>
              </m:rPr>
              <m:t>ω</m:t>
            </m:r>
          </m:e>
          <m:sub>
            <m:r>
              <m:rPr>
                <m:sty m:val="i"/>
              </m:rPr>
              <m:t>c</m:t>
            </m:r>
          </m:sub>
        </m:sSub>
        <m:r>
          <m:rPr>
            <m:sty m:val="p"/>
          </m:rPr>
          <m:t>=</m:t>
        </m:r>
        <m:r>
          <m:rPr>
            <m:sty m:val="i"/>
          </m:rPr>
          <m:t>ω</m:t>
        </m:r>
      </m:oMath>
      <w:r>
        <w:rPr>
          <w:rFonts w:eastAsia="Georgia" w:cs="Georgia" w:ascii="Georgia" w:hAnsi="Georgia"/>
        </w:rPr>
        <w:t xml:space="preserve">. Comparer les amplitudes du fondamental et des deux premières harmoniques non nulles restantes. En déduire une forme approchée du signal </w:t>
      </w:r>
      <m:oMath>
        <m:sSub>
          <m:sSubPr/>
          <m:e>
            <m:r>
              <m:rPr>
                <m:sty m:val="i"/>
              </m:rPr>
              <m:t>u</m:t>
            </m:r>
          </m:e>
          <m:sub>
            <m:r>
              <m:rPr>
                <m:sty m:val="i"/>
              </m:rPr>
              <m:t>r</m:t>
            </m:r>
          </m:sub>
        </m:sSub>
        <m:r>
          <m:rPr>
            <m:sty m:val="p"/>
          </m:rPr>
          <m:t>(</m:t>
        </m:r>
        <m:r>
          <m:rPr>
            <m:sty m:val="i"/>
          </m:rPr>
          <m:t>t</m:t>
        </m:r>
        <m:r>
          <m:rPr>
            <m:sty m:val="p"/>
          </m:rPr>
          <m:t>)</m:t>
        </m:r>
      </m:oMath>
      <w:r>
        <w:rPr>
          <w:rFonts w:eastAsia="Georgia" w:cs="Georgia" w:ascii="Georgia" w:hAnsi="Georgia"/>
        </w:rPr>
        <w:t xml:space="preserve"> puis représenter son allure en concordance des temps avec le signal </w:t>
      </w:r>
      <m:oMath>
        <m:r>
          <m:rPr>
            <m:sty m:val="i"/>
          </m:rPr>
          <m:t>u</m:t>
        </m:r>
        <m:r>
          <m:rPr>
            <m:sty m:val="p"/>
          </m:rPr>
          <m:t>(</m:t>
        </m:r>
        <m:r>
          <m:rPr>
            <m:sty m:val="i"/>
          </m:rPr>
          <m:t>t</m:t>
        </m:r>
        <m:r>
          <m:rPr>
            <m:sty m:val="p"/>
          </m:rPr>
          <m:t>)</m:t>
        </m:r>
      </m:oMath>
      <w:r>
        <w:rPr/>
        <w:t xml:space="preserve">.</w:t>
      </w:r>
    </w:p>
    <w:p>
      <w:pPr>
        <w:spacing w:line="271" w:before="330" w:lineRule="auto"/>
      </w:pPr>
      <w:r>
        <w:rPr>
          <w:b/>
          <w:sz w:val="42"/>
        </w:rPr>
        <w:t xml:space="preserve">FIN DE LA PARTIE II</w:t>
      </w:r>
    </w:p>
    <w:p>
      <w:pPr>
        <w:spacing w:line="271" w:before="330" w:lineRule="auto"/>
      </w:pPr>
      <w:r>
        <w:rPr>
          <w:rFonts w:eastAsia="Georgia" w:cs="Georgia" w:ascii="Georgia" w:hAnsi="Georgia"/>
          <w:b/>
          <w:sz w:val="42"/>
        </w:rPr>
        <w:t xml:space="preserve">FIN DE L'ÉPREUVE</w:t>
      </w:r>
    </w:p>
    <w:p>
      <w:pPr>
        <w:spacing w:lineRule="auto"/>
      </w:pPr>
      <w:r>
        <w:rPr>
          <w:noProof/>
        </w:rPr>
        <w:pict>
          <v:rect alt="" style="width:432pt;height:.05pt;mso-width-percent:0;mso-height-percent:0;mso-width-percent:0;mso-height-percent:0" o:hralign="center" o:hrstd="t" o:hr="t"/>
        </w:pict>
      </w:r>
    </w:p>
    <w:bookmarkStart w:id="0" w:name="fn1"/>
    <w:bookmarkEnd w:id="0"/>
    <w:p>
      <w:pPr>
        <w:numPr>
          <w:ilvl w:val="0"/>
          <w:numId w:val="9"/>
        </w:numPr>
        <w:spacing w:after="220" w:lineRule="auto"/>
        <w:ind w:left="357"/>
      </w:pPr>
      <w:r>
        <w:rPr>
          <w:rFonts w:eastAsia="Georgia" w:cs="Georgia" w:ascii="Georgia" w:hAnsi="Georgia"/>
        </w:rPr>
        <w:t xml:space="preserve">Les sujets sont la propriété du GIP CCMP. Ils sont publiés les termes de la licence</w:t>
      </w:r>
      <w:r>
        <w:rPr/>
        <w:br w:type="textWrapping"/>
      </w:r>
      <w:r>
        <w:rPr/>
        <w:t xml:space="preserve">Creative Commons Attribution - Pas d'Utilisation Commerciale - Pas de Modification 3.0 France.</w:t>
      </w:r>
      <w:r>
        <w:rPr/>
        <w:br w:type="textWrapping"/>
      </w:r>
      <w:r>
        <w:rPr>
          <w:rFonts w:eastAsia="Georgia" w:cs="Georgia" w:ascii="Georgia" w:hAnsi="Georgia"/>
        </w:rPr>
        <w:t xml:space="preserve">Tout autre usage est soumis à une autorisation préalable du Concours commun Mines Ponts.</w:t>
      </w:r>
    </w:p>
    <w:p>
      <w:pPr>
        <w:numPr>
          <w:ilvl w:val="1"/>
          <w:numId w:val="8"/>
        </w:numPr>
        <w:spacing w:lineRule="auto"/>
      </w:pPr>
      <w:r>
        <w:rPr/>
        <w:t xml:space="preserve">D. Foresti, M. Nabavi, M. Klingauf, A. Ferrari and D. Poulikakos, </w:t>
      </w:r>
      <m:oMath>
        <m:r>
          <m:rPr>
            <m:sty m:val="p"/>
          </m:rPr>
          <m:t>≪</m:t>
        </m:r>
      </m:oMath>
      <w:r>
        <w:rPr/>
        <w:t xml:space="preserve"> Acoustophoretic contactless transport and handling of matter in air &gt;&gt;, Proc. Natl. Acad. Sci. U.S.A, vol. 110 no. 31, Janvier 2013, 12549-12554</w:t>
      </w:r>
    </w:p>
    <w:p>
      <w:pPr>
        <w:numPr>
          <w:ilvl w:val="1"/>
          <w:numId w:val="8"/>
        </w:numPr>
        <w:spacing w:lineRule="auto"/>
      </w:pPr>
      <w:r>
        <w:rPr>
          <w:rFonts w:eastAsia="Georgia" w:cs="Georgia" w:ascii="Georgia" w:hAnsi="Georgia"/>
        </w:rPr>
        <w:t xml:space="preserve">M. A. B. Andrade, N. Pérez, J. C. Adamowski, </w:t>
      </w:r>
      <m:oMath>
        <m:r>
          <m:rPr>
            <m:sty m:val="p"/>
          </m:rPr>
          <m:t>≪</m:t>
        </m:r>
      </m:oMath>
      <w:r>
        <w:rPr/>
        <w:t xml:space="preserve"> Particle manipulation by a non-resonant acoustic levitator &gt;&gt;, Appl. Phys. Lett., 106, 014101, Janvier 2015</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5">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6">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7">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8">
    <w:multiLevelType w:val="hybridMultilevel"/>
    <w:lvl w:ilvl="1">
      <w:start w:val="1"/>
      <w:numFmt w:val="lowerLetter"/>
      <w:lvlText w:val="%2."/>
      <w:lvlJc w:val="left"/>
      <w:pPr>
        <w:tabs>
          <w:tab w:val="num" w:pos="1200"/>
        </w:tabs>
        <w:ind w:left="840" w:hanging="360"/>
      </w:pPr>
    </w:lvl>
  </w:abstractNum>
  <w:abstractNum w:abstractNumId="9">
    <w:multiLevelType w:val="hybridMultilevel"/>
    <w:lvl w:ilvl="0">
      <w:start w:val="1"/>
      <w:numFmt w:val="decimal"/>
      <w:lvlText w:val=""/>
      <w:lvlJc w:val="left"/>
      <w:pPr>
        <w:tabs>
          <w:tab w:val="num" w:pos="780"/>
        </w:tabs>
        <w:ind w:left="42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dbee4fa206e327c25e19e3181df117d0c8d6f944.jpg" TargetMode="Internal"/><Relationship Id="rId6" Type="http://schemas.openxmlformats.org/officeDocument/2006/relationships/image" Target="media/image-50ed99639caf5f19a03aeb0221b9f61f6b69abb4.jpg" TargetMode="Internal"/><Relationship Id="rId7" Type="http://schemas.openxmlformats.org/officeDocument/2006/relationships/image" Target="media/image-6292c62758dfde236d0ec55b729c72dd50ac6105.jpg" TargetMode="Internal"/><Relationship Id="rId8" Type="http://schemas.openxmlformats.org/officeDocument/2006/relationships/image" Target="media/image-45474e8af5aec8356899fc806552172108489f31.jpg" TargetMode="Internal"/><Relationship Id="rId9" Type="http://schemas.openxmlformats.org/officeDocument/2006/relationships/image" Target="media/image-7f21f940a0d8309191807765c555490190d65011.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2025-09-04T20:40:19.463Z</dcterms:created>
  <dcterms:modified xsi:type="dcterms:W3CDTF">2025-09-04T20:40:19.463Z</dcterms:modified>
</cp:coreProperties>
</file>