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CONCOURS COMMUN 2006 DES ÉCOLES DES MINES D'ALBI, ALÈS, DOUAI, NANTES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Mathématiques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(toutes filières)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Jeudi 11 mai 2006 de 14h00 à 18h00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Instructions générales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doivent vérifier que le sujet comprend 4 pages numérotées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porter une attention particulière à la rédaction : les copies illisibles ou mal présentées seront pénalisées.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colleront sur leur première feuille de composition l'étiquette à code à barres correspondante.</w:t>
      </w:r>
    </w:p>
    <w:p>
      <w:pPr>
        <w:spacing w:line="271" w:before="330" w:lineRule="auto"/>
      </w:pPr>
      <w:r>
        <w:rPr>
          <w:b/>
          <w:sz w:val="42"/>
        </w:rPr>
        <w:t xml:space="preserve">L'emploi d'une calculatrice est interdit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PREMIER PROBLÈME</w:t>
      </w:r>
    </w:p>
    <w:p>
      <w:pPr>
        <w:spacing w:after="220" w:lineRule="auto"/>
      </w:pP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désigne l'ensemble des nombres réels. On notera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d'ordre 2 à coefficients réels. On rappelle que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+</m:t>
        </m:r>
      </m:oMath>
      <w:r>
        <w:rPr/>
        <w:t xml:space="preserve">, .) est un espace vectoriel sur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p"/>
          </m:rPr>
          <m:t>×</m:t>
        </m:r>
      </m:oMath>
      <w:r>
        <w:rPr>
          <w:rFonts w:eastAsia="Georgia" w:cs="Georgia" w:ascii="Georgia" w:hAnsi="Georgia"/>
        </w:rPr>
        <w:t xml:space="preserve"> désigne la multiplication des matrices.</w:t>
      </w:r>
      <w:r>
        <w:rPr/>
        <w:br w:type="textWrapping"/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désigne l'ensemble des complexes. On notera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</m:oMath>
      <w:r>
        <w:rPr/>
        <w:t xml:space="preserve"> le module d'un complexe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différentes parties de ce problème ont un lien entre elles mais peuvent être traitées séparément.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d'une fonction.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qui à un complexe </w:t>
      </w:r>
      <m:oMath>
        <m:r>
          <m:rPr>
            <m:sty m:val="i"/>
          </m:rPr>
          <m:t>z</m:t>
        </m:r>
      </m:oMath>
      <w:r>
        <w:rPr/>
        <w:t xml:space="preserve"> associe, lorsque c'est possible,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i"/>
              </m:rPr>
              <m:t>z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</m:den>
        </m:f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le domaine de définition </w:t>
      </w:r>
      <m:oMath>
        <m:r>
          <m:rPr>
            <m:sty m:val="i"/>
          </m:rPr>
          <m:t>D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a. Déterminer les racines carrées complexes de </w:t>
      </w:r>
      <m:oMath>
        <m:r>
          <m:rPr>
            <m:sty m:val="p"/>
          </m:rPr>
          <m:t>8</m:t>
        </m:r>
        <m:r>
          <m:rPr>
            <m:sty m:val="p"/>
          </m:rPr>
          <m:t>−</m:t>
        </m:r>
        <m:r>
          <m:rPr>
            <m:sty m:val="p"/>
          </m:rPr>
          <m:t>6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tous les antécédents de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i</m:t>
        </m:r>
      </m:oMath>
      <w:r>
        <w:rPr/>
        <w:t xml:space="preserve"> par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h</m:t>
        </m:r>
      </m:oMath>
      <w:r>
        <w:rPr/>
        <w:t xml:space="preserve"> un complexe. Discuter suivant les valeurs de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le nombre d'antécédents de </w:t>
      </w:r>
      <m:oMath>
        <m:r>
          <m:rPr>
            <m:sty m:val="i"/>
          </m:rPr>
          <m:t>h</m:t>
        </m:r>
      </m:oMath>
      <w:r>
        <w:rPr/>
        <w:t xml:space="preserve"> par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l'image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D</m:t>
        </m:r>
      </m:oMath>
      <w:r>
        <w:rPr/>
        <w:t xml:space="preserve"> par </w:t>
      </w:r>
      <m:oMath>
        <m:r>
          <m:rPr>
            <m:sty m:val="i"/>
          </m:rPr>
          <m:t>f</m:t>
        </m:r>
      </m:oMath>
      <w:r>
        <w:rPr/>
        <w:t xml:space="preserve">. La fonction </w:t>
      </w:r>
      <m:oMath>
        <m:r>
          <m:rPr>
            <m:sty m:val="i"/>
          </m:rPr>
          <m:t>f</m:t>
        </m:r>
      </m:oMath>
      <w:r>
        <w:rPr/>
        <w:t xml:space="preserve"> est-elle une application surjective de D dans </w:t>
      </w:r>
      <m:oMath>
        <m:r>
          <m:rPr>
            <m:scr m:val="double-struck"/>
          </m:rPr>
          <m:t>C</m:t>
        </m:r>
      </m:oMath>
      <w:r>
        <w:rPr/>
        <w:t xml:space="preserve"> ?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 xml:space="preserve"> </m:t>
        </m:r>
        <m:r>
          <m:rPr>
            <m:sty m:val="i"/>
          </m:rPr>
          <m:t>f</m:t>
        </m:r>
      </m:oMath>
      <w:r>
        <w:rPr/>
        <w:t xml:space="preserve"> est elle une application injective de </w:t>
      </w:r>
      <m:oMath>
        <m:r>
          <m:rPr>
            <m:sty m:val="i"/>
          </m:rPr>
          <m:t>D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?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l'application définie sur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à valeur dans </w:t>
      </w:r>
      <m:oMath>
        <m:r>
          <m:rPr>
            <m:scr m:val="double-struck"/>
          </m:rPr>
          <m:t>C</m:t>
        </m:r>
      </m:oMath>
      <w:r>
        <w:rPr/>
        <w:t xml:space="preserve"> et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r>
            <m:rPr>
              <m:sty m:val="i"/>
            </m:rPr>
            <m:t>D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|</m:t>
          </m:r>
          <m:r>
            <m:rPr>
              <m:sty m:val="i"/>
            </m:rPr>
            <m:t>z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i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z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i</m:t>
              </m:r>
            </m:den>
          </m:f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p"/>
                </m:rPr>
                <m:t>3</m:t>
              </m:r>
            </m:sup>
          </m:sSup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 complexe appartenant à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de partie réelle </w:t>
      </w:r>
      <m:oMath>
        <m:r>
          <m:rPr>
            <m:sty m:val="i"/>
          </m:rPr>
          <m:t>x</m:t>
        </m:r>
      </m:oMath>
      <w:r>
        <w:rPr/>
        <w:t xml:space="preserve"> et de partie imaginaire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. Trouver la partie réelle et la partie imaginaire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en particulier que la partie réelle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est: </w:t>
      </w:r>
      <m:oMath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le plan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rapporté à un repère orthonormé direct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O</m:t>
            </m:r>
            <m:r>
              <m:rPr>
                <m:sty m:val="p"/>
              </m:rPr>
              <m:t>,</m:t>
            </m:r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e</m:t>
                    </m:r>
                  </m:e>
                </m:acc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e</m:t>
                    </m:r>
                  </m:e>
                </m:acc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 Soit </w:t>
      </w:r>
      <m:oMath>
        <m:r>
          <m:rPr>
            <m:sty m:val="p"/>
          </m:rPr>
          <m:t>Γ</m:t>
        </m:r>
      </m:oMath>
      <w:r>
        <w:rPr/>
        <w:t xml:space="preserve"> l'ensemble des points </w:t>
      </w:r>
      <m:oMath>
        <m:r>
          <m:rPr>
            <m:sty m:val="i"/>
          </m:rPr>
          <m:t>M</m:t>
        </m:r>
      </m:oMath>
      <w:r>
        <w:rPr/>
        <w:t xml:space="preserve"> du plan d'affixe </w:t>
      </w:r>
      <m:oMath>
        <m:r>
          <m:rPr>
            <m:sty m:val="i"/>
          </m:rPr>
          <m:t>z</m:t>
        </m:r>
      </m:oMath>
      <w:r>
        <w:rPr/>
        <w:t xml:space="preserve"> tels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est un imaginaire pur.</w:t>
      </w:r>
      <w:r>
        <w:rPr/>
        <w:br w:type="textWrapping"/>
      </w:r>
      <w:r>
        <w:rPr/>
        <w:t xml:space="preserve">7. Montrer que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est inclus dans la réunion d'une droite </w:t>
      </w:r>
      <m:oMath>
        <m:r>
          <m:rPr>
            <m:sty m:val="p"/>
          </m:rPr>
          <m:t>Δ</m:t>
        </m:r>
      </m:oMath>
      <w:r>
        <w:rPr/>
        <w:t xml:space="preserve"> et d'une conique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. Préciser </w:t>
      </w:r>
      <m:oMath>
        <m:r>
          <m:rPr>
            <m:sty m:val="p"/>
          </m:rPr>
          <m:t>Γ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 Déterminer la nature de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. Préciser le centre et les axes de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. Déterminer l'excentricité de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ainsi que les coordonnées de ses foyers dans le repère </w:t>
      </w:r>
      <m:oMath>
        <m:r>
          <m:rPr>
            <m:sty m:val="i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d'un polynôme.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 entier naturel. Soit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la fonction polynôme définie sur </w:t>
      </w:r>
      <m:oMath>
        <m:r>
          <m:rPr>
            <m:scr m:val="double-struck"/>
          </m:rPr>
          <m:t>R</m:t>
        </m:r>
      </m:oMath>
      <w:r>
        <w:rPr/>
        <w:t xml:space="preserve"> par: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a</m:t>
            </m:r>
          </m:e>
        </m:d>
        <m:r>
          <m:rPr>
            <m:sty m:val="p"/>
          </m:rPr>
          <m:t>+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Le but de cette partie est de trouver </w:t>
      </w:r>
      <m:oMath>
        <m:r>
          <m:rPr>
            <m:sty m:val="i"/>
          </m:rPr>
          <m:t>a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possède trois racines dans </w:t>
      </w:r>
      <m:oMath>
        <m:r>
          <m:rPr>
            <m:scr m:val="double-struck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On suppose que </w:t>
      </w:r>
      <m:oMath>
        <m:r>
          <m:rPr>
            <m:sty m:val="i"/>
          </m:rPr>
          <m:t>a</m:t>
        </m:r>
      </m:oMath>
      <w:r>
        <w:rPr/>
        <w:t xml:space="preserve"> existe. Soient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les 3 racines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9. Que valent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10. Calculer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11. Déduire du 9. et du 10.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0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puis les valeurs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12. Montrer que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′</m:t>
            </m:r>
          </m:sup>
        </m:sSub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En déduire la valeur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13. Réciproquement, montrer que la valeur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ainsi trouvée convient bien.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de deux ensembles de matrices.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 élément quelconque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</m:sub>
        </m:sSub>
      </m:oMath>
      <w:r>
        <w:rPr/>
        <w:t xml:space="preserve">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y</m:t>
                  </m:r>
                </m:e>
                <m:e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y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p"/>
          </m:rPr>
          <m:t>Σ</m:t>
        </m:r>
      </m:oMath>
      <w:r>
        <w:rPr/>
        <w:t xml:space="preserve"> le sous-ensemble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p"/>
          </m:rPr>
          <m:t>Σ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y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14. Quelle relation doivent vérifier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pour que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</m:sub>
        </m:sSub>
      </m:oMath>
      <w:r>
        <w:rPr/>
        <w:t xml:space="preserve"> ne soit pas inversible ?</w:t>
      </w:r>
    </w:p>
    <w:p>
      <w:pPr>
        <w:spacing w:after="220" w:lineRule="auto"/>
      </w:pPr>
      <w:r>
        <w:rPr/>
        <w:t xml:space="preserve">Calculer le produit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. En déduire l'inverse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</m:sub>
        </m:sSub>
      </m:oMath>
      <w:r>
        <w:rPr/>
        <w:t xml:space="preserve"> lorsqu'il existe.</w:t>
      </w:r>
      <w:r>
        <w:rPr/>
        <w:br w:type="textWrapping"/>
      </w:r>
      <w:r>
        <w:rPr/>
        <w:t xml:space="preserve">15. </w:t>
      </w:r>
      <m:oMath>
        <m:r>
          <m:rPr>
            <m:sty m:val="p"/>
          </m:rPr>
          <m:t>Σ</m:t>
        </m:r>
      </m:oMath>
      <w:r>
        <w:rPr/>
        <w:t xml:space="preserve"> est-il un sous-espace vectoriel de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,</m:t>
        </m:r>
      </m:oMath>
      <w:r>
        <w:rPr>
          <w:rFonts w:eastAsia="Georgia" w:cs="Georgia" w:ascii="Georgia" w:hAnsi="Georgia"/>
        </w:rPr>
        <w:t xml:space="preserve">. ) ? On justifiera sa réponse.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y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16. Montrer que </w:t>
      </w:r>
      <m:oMath>
        <m:r>
          <m:rPr>
            <m:sty m:val="i"/>
          </m:rPr>
          <m:t>J</m:t>
        </m:r>
      </m:oMath>
      <w:r>
        <w:rPr/>
        <w:t xml:space="preserve"> est un sous-espace vectoriel de (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.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17. Quelle est la dimension de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? Déterminer une base de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18. Montrer que la loi </w:t>
      </w:r>
      <m:oMath>
        <m:r>
          <m:rPr>
            <m:sty m:val="p"/>
          </m:rPr>
          <m:t>×</m:t>
        </m:r>
      </m:oMath>
      <w:r>
        <w:rPr/>
        <w:t xml:space="preserve"> est interne dans </w:t>
      </w:r>
      <m:oMath>
        <m:r>
          <m:rPr>
            <m:sty m:val="i"/>
          </m:rPr>
          <m:t>J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d'une application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M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B</m:t>
        </m:r>
      </m:oMath>
      <w:r>
        <w:rPr/>
        <w:t xml:space="preserve"> une matrice quelconque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Soit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l'application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à la matrice </w:t>
      </w:r>
      <m:oMath>
        <m:r>
          <m:rPr>
            <m:sty m:val="i"/>
          </m:rPr>
          <m:t>X</m:t>
        </m:r>
      </m:oMath>
      <w:r>
        <w:rPr/>
        <w:t xml:space="preserve"> associe la matrice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×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19. Montrer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est un endomorphisme de l'espace vectoriel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,</m:t>
            </m:r>
          </m:sub>
        </m:sSub>
      </m:oMath>
      <w:r>
        <w:rPr/>
        <w:t xml:space="preserve">,.).</w:t>
      </w:r>
      <w:r>
        <w:rPr/>
        <w:br w:type="textWrapping"/>
      </w:r>
      <w:r>
        <w:rPr/>
        <w:t xml:space="preserve">20. On suppose dans cette question 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20.a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est elle surjective ? Bijective?</w:t>
      </w:r>
      <w:r>
        <w:rPr/>
        <w:br w:type="textWrapping"/>
      </w:r>
      <w:r>
        <w:rPr>
          <w:rFonts w:eastAsia="Georgia" w:cs="Georgia" w:ascii="Georgia" w:hAnsi="Georgia"/>
        </w:rPr>
        <w:t xml:space="preserve">20.b . Déterminer la matrice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dans la base canonique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que la base canonique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constituée des matrices</w:t>
      </w:r>
      <w:r>
        <w:rPr/>
        <w:br w:type="textWrapping"/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21. On prend dans cette question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.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est elle surjective ? Bijective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PROBLÈME.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naturel. Si </w:t>
      </w:r>
      <m:oMath>
        <m:r>
          <m:rPr>
            <m:sty m:val="i"/>
          </m:rPr>
          <m:t>n</m:t>
        </m:r>
      </m:oMath>
      <w:r>
        <w:rPr/>
        <w:t xml:space="preserve"> est non nul,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qui associe à un réel </w:t>
      </w:r>
      <m:oMath>
        <m:r>
          <m:rPr>
            <m:sty m:val="i"/>
          </m:rPr>
          <m:t>x</m:t>
        </m:r>
      </m:oMath>
      <w:r>
        <w:rPr/>
        <w:t xml:space="preserve"> lorsque c'est possible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qui associe à un réel </w:t>
      </w:r>
      <m:oMath>
        <m:r>
          <m:rPr>
            <m:sty m:val="i"/>
          </m:rPr>
          <m:t>x</m:t>
        </m:r>
      </m:oMath>
      <w:r>
        <w:rPr/>
        <w:t xml:space="preserve"> lorsque c'est possible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Généralités sur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fixé.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Déterminer le domaine de définition </w:t>
      </w:r>
      <m:oMath>
        <m:r>
          <m:rPr>
            <m:sty m:val="i"/>
          </m:rPr>
          <m:t>D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est-elle paire ?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est-elle impaire ? On justifiera sa réponse.</w:t>
      </w:r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est-elle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?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Montrer qu'il suffit d'étudier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pour tracer sa courbe sur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tout entier. On justifiera sa réponse.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de la fonction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f</m:t>
            </m:r>
          </m:e>
          <m:sub>
            <m:r>
              <m:rPr>
                <m:sty m:val="p"/>
              </m:rPr>
              <w:rPr>
                <w:sz w:val="42"/>
              </w:rPr>
              <m:t>0</m:t>
            </m:r>
          </m:sub>
        </m:sSub>
      </m:oMath>
      <w:r>
        <w:rPr>
          <w:b/>
          <w:sz w:val="42"/>
        </w:rPr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Étudier la dérivabilité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sur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. Déterminer l'expression de sa dérivée.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Étudier le signe de la dérivée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Déterminer le tableau de variations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et tracer l'allure de la courbe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dans le plan rapporté à un repère orthonormé.</w:t>
      </w:r>
      <w:r>
        <w:rPr/>
        <w:br w:type="textWrapping"/>
      </w:r>
      <w:r>
        <w:rPr/>
        <w:t xml:space="preserve">On rappelle que :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</m:oMath>
      <w:r>
        <w:rPr>
          <w:rFonts w:eastAsia="Georgia" w:cs="Georgia" w:ascii="Georgia" w:hAnsi="Georgia"/>
        </w:rPr>
        <w:t xml:space="preserve"> a pour valeur 1,732 comme valeur approchée par défaut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Déterminer les valeurs maximales et minimales atteintes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x</m:t>
        </m:r>
      </m:oMath>
      <w:r>
        <w:rPr/>
        <w:t xml:space="preserve"> parcourt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En déduire la valeur maximale atteinte par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parcourt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Utilisation d'une primitive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f</m:t>
            </m:r>
          </m:e>
          <m:sub>
            <m:r>
              <m:rPr>
                <m:sty m:val="p"/>
              </m:rPr>
              <w:rPr>
                <w:sz w:val="42"/>
              </w:rPr>
              <m:t>0</m:t>
            </m:r>
          </m:sub>
        </m:sSub>
      </m:oMath>
      <w:r>
        <w:rPr>
          <w:b/>
          <w:sz w:val="42"/>
        </w:rPr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Déterminer une primitive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En déduire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l'équation différentielle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den>
        </m:f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10. Résoudre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l'équation sans second membre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associée à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11. Chercher une solution particulière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sous la forme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a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/>
        <w:t xml:space="preserve"> avec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Résoudre ( </w:t>
      </w:r>
      <m:oMath>
        <m:r>
          <m:rPr>
            <m:sty m:val="i"/>
          </m:rPr>
          <m:t>E</m:t>
        </m:r>
      </m:oMath>
      <w:r>
        <w:rPr/>
        <w:t xml:space="preserve"> )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12. Trouver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,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qui vérifie :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d'une courbe polaire.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plan est rapporté à un repère orthonormé direct </w:t>
      </w:r>
      <m:oMath>
        <m:r>
          <m:rPr>
            <m:sty m:val="p"/>
          </m:rPr>
          <m:t>ℜ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/>
        <w:t xml:space="preserve">. Soit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la courbe définie par l'équation polaire : </w:t>
      </w:r>
      <m:oMath>
        <m:r>
          <m:rPr>
            <m:sty m:val="i"/>
          </m:rPr>
          <m:t>ρ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</m:den>
        </m:f>
      </m:oMath>
      <w:r>
        <w:rPr>
          <w:rFonts w:eastAsia="Georgia" w:cs="Georgia" w:ascii="Georgia" w:hAnsi="Georgia"/>
        </w:rPr>
        <w:t xml:space="preserve">. Pour tout réel </w:t>
      </w:r>
      <m:oMath>
        <m:r>
          <m:rPr>
            <m:sty m:val="i"/>
          </m:rPr>
          <m:t>θ</m:t>
        </m:r>
      </m:oMath>
      <w:r>
        <w:rPr/>
        <w:t xml:space="preserve"> on notera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 le vecteur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+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le point du plan tel que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</m:den>
        </m:f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13. Soit un élément </w:t>
      </w:r>
      <m:oMath>
        <m:r>
          <m:rPr>
            <m:sty m:val="i"/>
          </m:rPr>
          <m:t>θ</m:t>
        </m:r>
      </m:oMath>
      <w:r>
        <w:rPr/>
        <w:t xml:space="preserve"> de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. Montrer qu'il existe une symétrie </w:t>
      </w:r>
      <m:oMath>
        <m:r>
          <m:rPr>
            <m:sty m:val="i"/>
          </m:rPr>
          <m:t>s</m:t>
        </m:r>
      </m:oMath>
      <w:r>
        <w:rPr/>
        <w:t xml:space="preserve"> telle que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14. Déterminer une équation cartésienne de la tangente à </w:t>
      </w:r>
      <m:oMath>
        <m:r>
          <m:rPr>
            <m:sty m:val="p"/>
          </m:rPr>
          <m:t>Γ</m:t>
        </m:r>
      </m:oMath>
      <w:r>
        <w:rPr/>
        <w:t xml:space="preserve"> au point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15. Tracer l'allure de la courbe </w:t>
      </w:r>
      <m:oMath>
        <m:r>
          <m:rPr>
            <m:sty m:val="p"/>
          </m:rPr>
          <m:t>Γ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Étude de la fonction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16. Déterminer le domaine de définition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17. Montrer que </w:t>
      </w:r>
      <m:oMath>
        <m:r>
          <m:rPr>
            <m:sty m:val="i"/>
          </m:rPr>
          <m:t>g</m:t>
        </m:r>
      </m:oMath>
      <w:r>
        <w:rPr/>
        <w:t xml:space="preserve"> admet une limite finie </w:t>
      </w:r>
      <m:oMath>
        <m:r>
          <m:rPr>
            <m:sty m:val="i"/>
          </m:rPr>
          <m:t>l</m:t>
        </m:r>
      </m:oMath>
      <w:r>
        <w:rPr/>
        <w:t xml:space="preserve"> en 0 .</w:t>
      </w:r>
    </w:p>
    <w:p>
      <w:pPr>
        <w:spacing w:after="220" w:lineRule="auto"/>
      </w:pPr>
      <w:r>
        <w:rPr/>
        <w:t xml:space="preserve">On prolonge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par continuité en posant :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18. Déterminer le développement limité en 0 d'ordre 3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ainsi prolongée.</w:t>
      </w:r>
      <w:r>
        <w:rPr/>
        <w:br w:type="textWrapping"/>
      </w:r>
      <w:r>
        <w:rPr/>
        <w:t xml:space="preserve">19.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dérivable en 0 et déterminer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admet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et que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strictement négatif.</w:t>
      </w:r>
      <w:r>
        <w:rPr/>
        <w:br w:type="textWrapping"/>
      </w:r>
      <w:r>
        <w:rPr/>
        <w:t xml:space="preserve">20. Montrer que </w:t>
      </w:r>
      <m:oMath>
        <m:r>
          <m:rPr>
            <m:sty m:val="i"/>
          </m:rPr>
          <m:t>g</m:t>
        </m:r>
      </m:oMath>
      <w:r>
        <w:rPr/>
        <w:t xml:space="preserve"> est une bijection entre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et un ensemble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à définir. On notera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sa réciproque.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Étude d'une suite qui annule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non nul.</w:t>
      </w:r>
      <w:r>
        <w:rPr/>
        <w:br w:type="textWrapping"/>
      </w:r>
      <w:r>
        <w:rPr/>
        <w:t xml:space="preserve">21. Montrer que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réel strictement positif qui annule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alors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appartient à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22. Montrer qu'il existe un unique réel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23. Montrer que la suite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convergente et déterminer sa limite.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L'ÉPREUVE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2025-08-29T16:04:56.903Z</dcterms:created>
  <dcterms:modified xsi:type="dcterms:W3CDTF">2025-08-29T16:04:56.903Z</dcterms:modified>
</cp:coreProperties>
</file>