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CONCOURS COMMUN 2005 DES ÉCOLES DES MINES D'ALBI, ALÈS, DOUAI, NANTES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Mathématiques (toutes filières)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Jeudi 19 mai 2005 de 14h00 à 18h00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Instructions générales: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doivent vérifier que le sujet comprend 4 pages numérotées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porter une attention particulière à la rédaction : les copies illisibles ou mal présentées seront pénalisées.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colleront sur leur première feuille de composition l'étiquette à code à barres correspondante.</w:t>
      </w:r>
    </w:p>
    <w:p>
      <w:pPr>
        <w:spacing w:line="271" w:before="330" w:lineRule="auto"/>
      </w:pPr>
      <w:r>
        <w:rPr>
          <w:b/>
          <w:sz w:val="42"/>
        </w:rPr>
        <w:t xml:space="preserve">L'emploi d'une calculatrice est interdit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D'ALGÈBRE ET DE GÉOMÉTRIE</w:t>
      </w:r>
    </w:p>
    <w:p>
      <w:pPr>
        <w:spacing w:after="220" w:lineRule="auto"/>
      </w:pPr>
      <w:r>
        <w:rPr/>
        <w:t xml:space="preserve">Les quatre parties </w:t>
      </w:r>
      <m:oMath>
        <m:r>
          <m:rPr>
            <m:sty m:val="b"/>
          </m:rPr>
          <m:t>A</m:t>
        </m:r>
        <m:r>
          <m:rPr>
            <m:sty m:val="p"/>
          </m:rPr>
          <m:t>,</m:t>
        </m:r>
        <m:r>
          <m:rPr>
            <m:sty m:val="b"/>
          </m:rPr>
          <m:t>B</m:t>
        </m:r>
        <m:r>
          <m:rPr>
            <m:sty m:val="p"/>
          </m:rPr>
          <m:t>,</m:t>
        </m:r>
        <m:r>
          <m:rPr>
            <m:sty m:val="b"/>
          </m:rPr>
          <m:t>C</m:t>
        </m:r>
        <m:r>
          <m:rPr>
            <m:sty m:val="p"/>
          </m:rPr>
          <m:t>,</m:t>
        </m:r>
        <m:r>
          <m:rPr>
            <m:sty m:val="b"/>
          </m:rPr>
          <m:t>D</m:t>
        </m:r>
      </m:oMath>
      <w:r>
        <w:rPr>
          <w:rFonts w:eastAsia="Georgia" w:cs="Georgia" w:ascii="Georgia" w:hAnsi="Georgia"/>
        </w:rPr>
        <w:t xml:space="preserve"> de ce problème sont totalement indépendantes entre elles.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 ce problème, on se place dans l'espace usuel muni d'un repère orthonormé direct </w:t>
      </w:r>
      <m:oMath>
        <m:r>
          <m:rPr>
            <m:scr m:val="script"/>
          </m:rPr>
          <m:t>R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cr m:val="script"/>
          </m:rPr>
          <m:t>E</m:t>
        </m:r>
      </m:oMath>
      <w:r>
        <w:rPr/>
        <w:t xml:space="preserve"> l'ensemble des points de l'espace et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l'ensemble des vecteurs de l'espace. Les différentes coordonnées et équations qui apparaissent dans l'énoncé sont relatives au repère </w:t>
      </w:r>
      <m:oMath>
        <m:r>
          <m:rPr>
            <m:scr m:val="script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=</m:t>
        </m:r>
        <m:r>
          <m:rPr>
            <m:sty m:val="i"/>
          </m:rPr>
          <m:t>x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r>
          <m:rPr>
            <m:sty m:val="i"/>
          </m:rPr>
          <m:t>y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+</m:t>
        </m:r>
        <m:r>
          <m:rPr>
            <m:sty m:val="i"/>
          </m:rPr>
          <m:t>z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</m:oMath>
      <w:r>
        <w:rPr/>
        <w:t xml:space="preserve">, on pourra aussi noter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sont trois réels fixés et si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</m:oMath>
      <w:r>
        <w:rPr>
          <w:rFonts w:eastAsia="Georgia" w:cs="Georgia" w:ascii="Georgia" w:hAnsi="Georgia"/>
        </w:rPr>
        <w:t xml:space="preserve"> sont trois vecteurs fixés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l'application linéaire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définie pour tout vecteur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⋅</m:t>
          </m:r>
          <m:acc>
            <m:accPr>
              <m:chr m:val="⃗"/>
            </m:accPr>
            <m:e>
              <m:r>
                <m:rPr>
                  <m:sty m:val="i"/>
                </m:rPr>
                <m:t>u</m:t>
              </m:r>
            </m:e>
          </m:acc>
          <m:r>
            <m:rPr>
              <m:sty m:val="p"/>
            </m:rPr>
            <m:t>)</m:t>
          </m:r>
          <m:acc>
            <m:accPr>
              <m:chr m:val="⃗"/>
            </m:accPr>
            <m:e>
              <m:r>
                <m:rPr>
                  <m:sty m:val="i"/>
                </m:rPr>
                <m:t>v</m:t>
              </m:r>
            </m:e>
          </m:acc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+</m:t>
          </m:r>
          <m:r>
            <m:rPr>
              <m:sty m:val="i"/>
            </m:rPr>
            <m:t>δ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∧</m:t>
          </m:r>
          <m:acc>
            <m:accPr>
              <m:chr m:val="⃗"/>
            </m:accPr>
            <m:e>
              <m:r>
                <m:rPr>
                  <m:sty m:val="i"/>
                </m:rPr>
                <m:t>w</m:t>
              </m:r>
            </m:e>
          </m:acc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A - Etude de l'intersection de deux plans mobiles et d'un plan fixe</w:t>
      </w:r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la droite passant par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dirigée par </w:t>
      </w:r>
      <m:oMath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la droite d'équations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z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,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le plan d'équation </w:t>
      </w:r>
      <m:oMath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enfin, pour tout réel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est le plan d'équation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m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A - 1) Donner un vecteur normal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acc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ainsi qu'un point et un vecteur directeur de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Vérifier que tous les plans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contiennent la droite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A - 2) Calculer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acc>
        <m:r>
          <m:rPr>
            <m:sty m:val="p"/>
          </m:rPr>
          <m:t>=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acc>
        <m:r>
          <m:rPr>
            <m:sty m:val="p"/>
          </m:rPr>
          <m:t>∧</m:t>
        </m:r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</m:oMath>
      <w:r>
        <w:rPr>
          <w:rFonts w:eastAsia="Georgia" w:cs="Georgia" w:ascii="Georgia" w:hAnsi="Georgia"/>
        </w:rPr>
        <w:t xml:space="preserve">. En déduire que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n'est pas orthogonale à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 On appelle alors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l'unique plan contenant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et perpendiculaire à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. Obtenir une équation cartésienne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 - 3) Déterminer, pour tout réel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les coordonnées dans </w:t>
      </w:r>
      <m:oMath>
        <m:r>
          <m:rPr>
            <m:scr m:val="script"/>
          </m:rPr>
          <m:t>R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point d'intersection des plans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A - 4) On note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d'équation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p"/>
          </m:rPr>
          <m:t>Ω</m:t>
        </m:r>
      </m:oMath>
      <w:r>
        <w:rPr/>
        <w:t xml:space="preserve"> le point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de coordonnées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Préciser la nature géométrique de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ainsi que les éléments géométriques qui le caractérisent.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 - 5) Vérifier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appartient à ( </w:t>
      </w:r>
      <m:oMath>
        <m:r>
          <m:rPr>
            <m:sty m:val="i"/>
          </m:rPr>
          <m:t>S</m:t>
        </m:r>
      </m:oMath>
      <w:r>
        <w:rPr/>
        <w:t xml:space="preserve"> ) puis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appartient à un cercle dont on donnera le centre et le rayon.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 - 6) Déterminer l'ensemble </w:t>
      </w:r>
      <m:oMath>
        <m:r>
          <m:rPr>
            <m:sty m:val="i"/>
          </m:rPr>
          <m:t>F</m:t>
        </m:r>
      </m:oMath>
      <w:r>
        <w:rPr/>
        <w:t xml:space="preserve"> des points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cr m:val="script"/>
          </m:rPr>
          <m:t>E</m:t>
        </m:r>
      </m:oMath>
      <w:r>
        <w:rPr/>
        <w:t xml:space="preserve"> par lesquels passe un et un seul plan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Quelle est la réunion des plans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décrit </w:t>
      </w:r>
      <m:oMath>
        <m:r>
          <m:rPr>
            <m:scr m:val="double-struck"/>
          </m:rPr>
          <m:t>R</m:t>
        </m:r>
      </m:oMath>
      <w:r>
        <w:rPr/>
        <w:t xml:space="preserve"> ?</w:t>
      </w:r>
    </w:p>
    <w:p>
      <w:pPr>
        <w:spacing w:line="271" w:before="330" w:lineRule="auto"/>
      </w:pPr>
      <m:oMathPara>
        <m:oMathParaPr>
          <m:jc m:val="left"/>
        </m:oMathParaPr>
        <m:oMath>
          <m:bar>
            <m:barPr/>
            <m:e>
              <m:r>
                <m:rPr>
                  <m:nor/>
                </m:rPr>
                <w:rPr>
                  <w:sz w:val="42"/>
                </w:rPr>
                <m:t> B - Etude d'un exemple d'application </m:t>
              </m:r>
              <m:r>
                <m:rPr>
                  <m:sty m:val="i"/>
                </m:rPr>
                <w:rPr>
                  <w:sz w:val="42"/>
                </w:rPr>
                <m:t>f</m:t>
              </m:r>
            </m:e>
          </m:bar>
        </m:oMath>
      </m:oMathPara>
    </w:p>
    <w:p>
      <w:pPr>
        <w:spacing w:after="220" w:lineRule="auto"/>
      </w:pPr>
      <w:r>
        <w:rPr/>
        <w:t xml:space="preserve">Dans cette partie B, on prend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−</m:t>
        </m:r>
        <m:r>
          <m:rPr>
            <m:sty m:val="p"/>
          </m:rPr>
          <m:t>5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i"/>
          </m:rPr>
          <m:t>δ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B-1) Vérifier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l'on exprimera </w:t>
      </w:r>
      <m:oMath>
        <m:r>
          <m:rPr>
            <m:sty m:val="i"/>
          </m:rPr>
          <m:t>d</m:t>
        </m:r>
      </m:oMath>
      <w:r>
        <w:rPr/>
        <w:t xml:space="preserve"> et </w:t>
      </w:r>
      <m:oMath>
        <m:r>
          <m:rPr>
            <m:sty m:val="i"/>
          </m:rPr>
          <m:t>e</m:t>
        </m:r>
      </m:oMath>
      <w:r>
        <w:rPr/>
        <w:t xml:space="preserve"> en fonction de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B-2) Déterminer une base et la dimension du noyau de </w:t>
      </w:r>
      <m:oMath>
        <m:r>
          <m:rPr>
            <m:sty m:val="i"/>
          </m:rPr>
          <m:t>f</m:t>
        </m:r>
        <m:r>
          <m:rPr>
            <m:sty m:val="p"/>
          </m:rPr>
          <m:t>.</m:t>
        </m:r>
        <m:r>
          <m:rPr>
            <m:sty m:val="i"/>
          </m:rPr>
          <m:t>f</m:t>
        </m:r>
      </m:oMath>
      <w:r>
        <w:rPr/>
        <w:t xml:space="preserve"> est-il un automorphisme de </w:t>
      </w:r>
      <m:oMath>
        <m:r>
          <m:rPr>
            <m:sty m:val="i"/>
          </m:rPr>
          <m:t>E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 - 3) Enoncer complètement le théorème du rang. Obtenir le rang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B-4) Montrer, dans le cas général, que si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une application linéaire définie sur le </w:t>
      </w:r>
      <m:oMath>
        <m:r>
          <m:rPr>
            <m:scr m:val="double-struck"/>
          </m:rPr>
          <m:t>R</m:t>
        </m:r>
      </m:oMath>
      <w:r>
        <w:rPr/>
        <w:t xml:space="preserve">-espace vectoriel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engendré par les vecteurs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</m:oMath>
      <w:r>
        <w:rPr/>
        <w:t xml:space="preserve"> et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acc>
      </m:oMath>
      <w:r>
        <w:rPr/>
        <w:t xml:space="preserve">, alors l'image de </w:t>
      </w:r>
      <m:oMath>
        <m:r>
          <m:rPr>
            <m:sty m:val="i"/>
          </m:rPr>
          <m:t>φ</m:t>
        </m:r>
      </m:oMath>
      <w:r>
        <w:rPr/>
        <w:t xml:space="preserve"> est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engendré par les vecteurs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</m:e>
        </m:d>
        <m:r>
          <m:rPr>
            <m:sty m:val="p"/>
          </m:rPr>
          <m:t>,</m:t>
        </m:r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</m:e>
        </m:d>
      </m:oMath>
      <w:r>
        <w:rPr/>
        <w:t xml:space="preserve"> et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acc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B - 5) Déterminer une base de l'image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B-6) Montrer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)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)</m:t>
        </m:r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Obtenir ensuite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B-7) Sachant que la matrice de passage </w:t>
      </w:r>
      <m:oMath>
        <m:r>
          <m:rPr>
            <m:sty m:val="i"/>
          </m:rPr>
          <m:t>P</m:t>
        </m:r>
      </m:oMath>
      <w:r>
        <w:rPr/>
        <w:t xml:space="preserve"> de la base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à la base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 est l'une des deux matrices suivantes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16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8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16</m:t>
                    </m:r>
                  </m:e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;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32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8</m:t>
                    </m:r>
                  </m:e>
                  <m:e>
                    <m:r>
                      <m:rPr>
                        <m:sty m:val="p"/>
                      </m:rPr>
                      <m:t>4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32</m:t>
                    </m:r>
                  </m:e>
                  <m:e>
                    <m:r>
                      <m:rPr>
                        <m:sty m:val="p"/>
                      </m:rPr>
                      <m:t>32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16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préciser, en argumentant votre choix, laquelle est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Donner le lien matriciel reliant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 - Etude d'un deuxième exemple</w:t>
      </w:r>
    </w:p>
    <w:p>
      <w:pPr>
        <w:spacing w:after="220" w:lineRule="auto"/>
      </w:pPr>
      <w:r>
        <w:rPr/>
        <w:t xml:space="preserve">Dans cette partie </w:t>
      </w:r>
      <m:oMath>
        <m:r>
          <m:rPr>
            <m:sty m:val="b"/>
          </m:rPr>
          <m:t>C</m:t>
        </m:r>
      </m:oMath>
      <w:r>
        <w:rPr/>
        <w:t xml:space="preserve">, on prend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5</m:t>
        </m:r>
      </m:oMath>
      <w:r>
        <w:rPr/>
        <w:t xml:space="preserve"> et </w:t>
      </w:r>
      <m:oMath>
        <m:r>
          <m:rPr>
            <m:sty m:val="i"/>
          </m:rPr>
          <m:t>δ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admet qu' alors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 est la matrice de </w:t>
      </w:r>
      <m:oMath>
        <m:r>
          <m:rPr>
            <m:sty m:val="i"/>
          </m:rPr>
          <m:t>f</m:t>
        </m:r>
      </m:oMath>
      <w:r>
        <w:rPr/>
        <w:t xml:space="preserve"> dans la base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rappelle que, par convention, on note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C-1) Prouver, par récurrence sur </w:t>
      </w:r>
      <m:oMath>
        <m:r>
          <m:rPr>
            <m:sty m:val="i"/>
          </m:rPr>
          <m:t>n</m:t>
        </m:r>
      </m:oMath>
      <w:r>
        <w:rPr/>
        <w:t xml:space="preserve">, que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peut trouver deux réels (qu'on notera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tels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obtiendra ainsi les relations définissant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C-2) En utilisant les relations précédemment trouvées, vérifier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20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- 3) En déduire la valeur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puis celle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C-4) Vérifier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combinaison linéaire de </w:t>
      </w:r>
      <m:oMath>
        <m:r>
          <m:rPr>
            <m:sty m:val="i"/>
          </m:rPr>
          <m:t>M</m:t>
        </m:r>
      </m:oMath>
      <w:r>
        <w:rPr/>
        <w:t xml:space="preserve"> et de la matrice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M</m:t>
        </m:r>
      </m:oMath>
      <w:r>
        <w:rPr/>
        <w:t xml:space="preserve"> est inversible et expliciter les coefficients de la matrice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 - Etude d'un troisième cas</w:t>
      </w:r>
    </w:p>
    <w:p>
      <w:pPr>
        <w:spacing w:after="220" w:lineRule="auto"/>
      </w:pPr>
      <w:r>
        <w:rPr/>
        <w:t xml:space="preserve">Dans cette partie </w:t>
      </w:r>
      <m:oMath>
        <m:r>
          <m:rPr>
            <m:sty m:val="b"/>
          </m:rPr>
          <m:t>D</m:t>
        </m:r>
      </m:oMath>
      <w:r>
        <w:rPr/>
        <w:t xml:space="preserve">, on prend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i"/>
          </m:rPr>
          <m:t>δ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On renomme alors </w:t>
      </w:r>
      <m:oMath>
        <m:r>
          <m:rPr>
            <m:sty m:val="i"/>
          </m:rPr>
          <m:t>g</m:t>
        </m:r>
      </m:oMath>
      <w:r>
        <w:rPr/>
        <w:t xml:space="preserve"> l'application </w:t>
      </w:r>
      <m:oMath>
        <m:r>
          <m:rPr>
            <m:sty m:val="i"/>
          </m:rPr>
          <m:t>f</m:t>
        </m:r>
      </m:oMath>
      <w:r>
        <w:rPr/>
        <w:t xml:space="preserve"> de l'introduction, soit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⋅</m:t>
          </m:r>
          <m:acc>
            <m:accPr>
              <m:chr m:val="⃗"/>
            </m:accPr>
            <m:e>
              <m:r>
                <m:rPr>
                  <m:sty m:val="i"/>
                </m:rPr>
                <m:t>u</m:t>
              </m:r>
            </m:e>
          </m:acc>
          <m:r>
            <m:rPr>
              <m:sty m:val="p"/>
            </m:rPr>
            <m:t>)</m:t>
          </m:r>
          <m:acc>
            <m:accPr>
              <m:chr m:val="⃗"/>
            </m:accPr>
            <m:e>
              <m:r>
                <m:rPr>
                  <m:sty m:val="i"/>
                </m:rPr>
                <m:t>v</m:t>
              </m:r>
            </m:e>
          </m:acc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>
          <w:rFonts w:eastAsia="Georgia" w:cs="Georgia" w:ascii="Georgia" w:hAnsi="Georgia"/>
        </w:rPr>
        <w:t xml:space="preserve"> sont deux vecteurs non nuls fixés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où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un réel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D - 1) Vérifier que si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alors </w:t>
      </w:r>
      <m:oMath>
        <m:r>
          <m:rPr>
            <m:sty m:val="i"/>
          </m:rPr>
          <m:t>g</m:t>
        </m:r>
      </m:oMath>
      <w:r>
        <w:rPr/>
        <w:t xml:space="preserve"> est un projecteur.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ensuite que si </w:t>
      </w:r>
      <m:oMath>
        <m:r>
          <m:rPr>
            <m:sty m:val="i"/>
          </m:rPr>
          <m:t>g</m:t>
        </m:r>
      </m:oMath>
      <w:r>
        <w:rPr/>
        <w:t xml:space="preserve"> est un projecteur, alors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D - 2) On suppose que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/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λ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/</m:t>
        </m:r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Vérifier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supplémentaires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(l'écriture </w:t>
      </w:r>
      <m:oMath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g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pourra être utile).</w:t>
      </w:r>
      <w:r>
        <w:rPr/>
        <w:br w:type="textWrapping"/>
      </w:r>
      <w:r>
        <w:rPr>
          <w:rFonts w:eastAsia="Georgia" w:cs="Georgia" w:ascii="Georgia" w:hAnsi="Georgia"/>
        </w:rPr>
        <w:t xml:space="preserve">Sur quel espace vectoriel parallèlement à quel autre </w:t>
      </w:r>
      <m:oMath>
        <m:r>
          <m:rPr>
            <m:sty m:val="i"/>
          </m:rPr>
          <m:t>g</m:t>
        </m:r>
      </m:oMath>
      <w:r>
        <w:rPr/>
        <w:t xml:space="preserve"> est-elle alors la projection ?</w:t>
      </w:r>
      <w:r>
        <w:rPr/>
        <w:br w:type="textWrapping"/>
      </w:r>
      <w:r>
        <w:rPr>
          <w:rFonts w:eastAsia="Georgia" w:cs="Georgia" w:ascii="Georgia" w:hAnsi="Georgia"/>
        </w:rPr>
        <w:t xml:space="preserve">D - 3) A l'aide des deux questions précédentes, trouver la matrice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dans la base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 de la projection </w:t>
      </w:r>
      <m:oMath>
        <m:r>
          <m:rPr>
            <m:sty m:val="i"/>
          </m:rPr>
          <m:t>p</m:t>
        </m:r>
      </m:oMath>
      <w:r>
        <w:rPr/>
        <w:t xml:space="preserve"> sur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{</m:t>
        </m:r>
        <m:acc>
          <m:accPr>
            <m:chr m:val="⃗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/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parallèlement à la droite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engendrée par </w:t>
      </w:r>
      <m:oMath>
        <m:acc>
          <m:accPr>
            <m:chr m:val="⃗"/>
          </m:accPr>
          <m:e>
            <m:r>
              <m:rPr>
                <m:sty m:val="i"/>
              </m:rPr>
              <m:t>j</m:t>
            </m:r>
          </m:e>
        </m:acc>
        <m:r>
          <m:rPr>
            <m:sty m:val="p"/>
          </m:rPr>
          <m:t>+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−</m:t>
        </m:r>
        <m:r>
          <m:rPr>
            <m:sty m:val="p"/>
          </m:rPr>
          <m:t>5</m:t>
        </m:r>
        <m:acc>
          <m:accPr>
            <m:chr m:val="⃗"/>
          </m:accPr>
          <m:e>
            <m:r>
              <m:rPr>
                <m:sty m:val="i"/>
              </m:rPr>
              <m:t>i</m:t>
            </m:r>
          </m:e>
        </m:acc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D' ANALYSE</w:t>
      </w:r>
    </w:p>
    <w:p>
      <w:pPr>
        <w:spacing w:after="220" w:lineRule="auto"/>
      </w:pPr>
      <w:r>
        <w:rPr/>
        <w:t xml:space="preserve">A - Etude de la fonction </w:t>
      </w:r>
      <m:oMath>
        <m:r>
          <m:rPr>
            <m:sty m:val="i"/>
          </m:rPr>
          <m:t>f</m:t>
        </m:r>
      </m:oMath>
      <w:r>
        <w:rPr/>
        <w:t xml:space="preserve">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sinon</w:t>
      </w:r>
      <w:r>
        <w:rPr/>
        <w:br w:type="textWrapping"/>
      </w:r>
      <w:r>
        <w:rPr>
          <w:rFonts w:eastAsia="Georgia" w:cs="Georgia" w:ascii="Georgia" w:hAnsi="Georgia"/>
        </w:rPr>
        <w:t xml:space="preserve">A - 1) Obtenir l'ensemble de définition </w:t>
      </w:r>
      <m:oMath>
        <m:r>
          <m:rPr>
            <m:sty m:val="i"/>
          </m:rPr>
          <m:t>D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A - 2)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est-elle dérivable en 0 ?</w:t>
      </w:r>
      <w:r>
        <w:rPr/>
        <w:br w:type="textWrapping"/>
      </w:r>
      <w:r>
        <w:rPr/>
        <w:t xml:space="preserve">A - 3) Justifier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A - 4) Dresser le tableau de variations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y fera apparaître les différentes limites et la valeur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bar>
          <m:barPr/>
          <m:e>
            <m:r>
              <m:rPr>
                <m:sty m:val="i"/>
              </m:rPr>
              <m:t>B</m:t>
            </m:r>
          </m:e>
        </m:bar>
      </m:oMath>
      <w:r>
        <w:rPr/>
        <w:t xml:space="preserve"> - Etude de la suite </w:t>
      </w:r>
      <m:oMath>
        <m:r>
          <m:rPr>
            <m:sty m:val="i"/>
          </m:rPr>
          <m:t>v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den>
        </m:f>
      </m:oMath>
      <w:r>
        <w:rPr/>
        <w:br w:type="textWrapping"/>
      </w:r>
      <w:r>
        <w:rPr/>
        <w:t xml:space="preserve">B-1) Montrer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≥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B-2) Justifier que la suite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converge et déterminer sa limite.</w:t>
      </w:r>
      <w:r>
        <w:rPr/>
        <w:br w:type="textWrapping"/>
      </w:r>
      <w:r>
        <w:rPr/>
        <w:t xml:space="preserve">B - 3) Montrer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B-4) Enoncer l'inégalité des accroissements finis.</w:t>
      </w:r>
      <w:r>
        <w:rPr/>
        <w:br w:type="textWrapping"/>
      </w:r>
      <w:r>
        <w:rPr/>
        <w:t xml:space="preserve">B - 5) Montrer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e</m:t>
            </m:r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4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B-6) Sachant que </w:t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5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1000</m:t>
        </m:r>
      </m:oMath>
      <w:r>
        <w:rPr>
          <w:rFonts w:eastAsia="Georgia" w:cs="Georgia" w:ascii="Georgia" w:hAnsi="Georgia"/>
        </w:rPr>
        <w:t xml:space="preserve">, déterminer un entier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partir duquel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valeur approchée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12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  <w:r>
        <w:rPr/>
        <w:br w:type="textWrapping"/>
      </w:r>
      <m:oMathPara>
        <m:oMathParaPr>
          <m:jc m:val="left"/>
        </m:oMathParaPr>
        <m:oMath>
          <m:bar>
            <m:barPr/>
            <m:e>
              <m:r>
                <m:rPr>
                  <m:sty m:val="p"/>
                </m:rPr>
                <m:t>C</m:t>
              </m:r>
              <m:r>
                <m:rPr>
                  <m:nor/>
                </m:rPr>
                <m:t> - Etude de la fonction </m:t>
              </m:r>
              <m:r>
                <m:rPr>
                  <m:sty m:val="i"/>
                </m:rPr>
                <m:t>g</m:t>
              </m:r>
              <m:r>
                <m:rPr>
                  <m:nor/>
                </m:rPr>
                <m:t> telle que 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bar>
        </m:oMath>
      </m:oMathPara>
      <w:r>
        <w:rPr/>
        <w:br w:type="textWrapping"/>
      </w:r>
      <w:r>
        <w:rPr/>
        <w:t xml:space="preserve">C-1) On admet que, sur </w:t>
      </w:r>
      <m:oMath>
        <m:r>
          <m:rPr>
            <m:sty m:val="i"/>
          </m:rPr>
          <m:t>D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p"/>
                  </m:rPr>
                  <m:t>ln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 Etudier les variations de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C-2) Déterminer la limite de </w:t>
      </w:r>
      <m:oMath>
        <m:r>
          <m:rPr>
            <m:sty m:val="i"/>
          </m:rPr>
          <m:t>g</m:t>
        </m:r>
      </m:oMath>
      <w:r>
        <w:rPr/>
        <w:t xml:space="preserve"> en 1 .</w:t>
      </w:r>
      <w:r>
        <w:rPr/>
        <w:br w:type="textWrapping"/>
      </w:r>
      <w:r>
        <w:rPr>
          <w:rFonts w:eastAsia="Georgia" w:cs="Georgia" w:ascii="Georgia" w:hAnsi="Georgia"/>
        </w:rPr>
        <w:t xml:space="preserve">C - 3) Déterminer la position relative de la courbe représentative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par rapport à celle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Déterminer l'aire du domaine plan délimité par les courbes représentatives de </w:t>
      </w:r>
      <m:oMath>
        <m:r>
          <m:rPr>
            <m:sty m:val="i"/>
          </m:rPr>
          <m:t>f</m:t>
        </m:r>
      </m:oMath>
      <w:r>
        <w:rPr/>
        <w:t xml:space="preserve"> et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ainsi que par les droites d'équation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 - Tracé d'une courbe paramétrée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courbe donnée par le paramétrage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t xml:space="preserve"> pour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décrivant </w:t>
      </w:r>
      <m:oMath>
        <m:r>
          <m:rPr>
            <m:sty m:val="i"/>
          </m:rPr>
          <m:t>D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D-1) Déterminer les asymptotes de ( </w:t>
      </w:r>
      <m:oMath>
        <m:r>
          <m:rPr>
            <m:sty m:val="p"/>
          </m:rPr>
          <m:t>Γ</m:t>
        </m:r>
      </m:oMath>
      <w:r>
        <w:rPr/>
        <w:t xml:space="preserve"> ) ainsi que la position relative de (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) par rapport à celles-ci.</w:t>
      </w:r>
      <w:r>
        <w:rPr/>
        <w:br w:type="textWrapping"/>
      </w:r>
      <w:r>
        <w:rPr/>
        <w:t xml:space="preserve">D - 2) Tracer la courbe (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) en précisant la tangente au point de paramètre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 - Solutions d'une équation différentielle</w:t>
      </w:r>
    </w:p>
    <w:p>
      <w:pPr>
        <w:spacing w:after="220" w:lineRule="auto"/>
      </w:pPr>
      <w:r>
        <w:rPr/>
        <w:t xml:space="preserve">On </w:t>
      </w:r>
      <m:oMath>
        <m:bar>
          <m:barPr>
            <m:pos m:val="top"/>
          </m:barPr>
          <m:e>
            <m:r>
              <m:rPr>
                <m:nor/>
              </m:rPr>
              <m:t> note 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nor/>
              </m:rPr>
              <m:t> l'équation différentielle 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z</m:t>
            </m:r>
          </m:e>
        </m:ba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recherche les fonctions </w:t>
      </w:r>
      <m:oMath>
        <m:r>
          <m:rPr>
            <m:sty m:val="i"/>
          </m:rPr>
          <m:t>z</m:t>
        </m:r>
      </m:oMath>
      <w:r>
        <w:rPr/>
        <w:t xml:space="preserve"> solutions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</m:e>
        </m:d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qui ne s'annulent pas sur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E - 1) On pose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z</m:t>
            </m:r>
          </m:den>
        </m:f>
      </m:oMath>
      <w:r>
        <w:rPr>
          <w:rFonts w:eastAsia="Georgia" w:cs="Georgia" w:ascii="Georgia" w:hAnsi="Georgia"/>
        </w:rPr>
        <w:t xml:space="preserve">. Vérifier que </w:t>
      </w:r>
      <m:oMath>
        <m:r>
          <m:rPr>
            <m:sty m:val="i"/>
          </m:rPr>
          <m:t>y</m:t>
        </m:r>
      </m:oMath>
      <w:r>
        <w:rPr/>
        <w:t xml:space="preserve"> est solution sur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d'une équation différentielle linéaire du premier ordre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.</w:t>
      </w:r>
      <w:r>
        <w:rPr/>
        <w:br w:type="textWrapping"/>
      </w:r>
      <w:r>
        <w:rPr>
          <w:rFonts w:eastAsia="Georgia" w:cs="Georgia" w:ascii="Georgia" w:hAnsi="Georgia"/>
        </w:rPr>
        <w:t xml:space="preserve">E - 2) Résoudre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sur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On vérifiera ensuite que ces solutions sont de la forme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⟼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>
          <w:rFonts w:eastAsia="Georgia" w:cs="Georgia" w:ascii="Georgia" w:hAnsi="Georgia"/>
        </w:rPr>
        <w:t xml:space="preserve">. Vérifier que, pour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ne s'annule pas sur </w:t>
      </w:r>
      <m:oMath>
        <m:r>
          <m:rPr>
            <m:sty m:val="i"/>
          </m:rPr>
          <m:t>K</m:t>
        </m:r>
      </m:oMath>
      <w:r>
        <w:rPr/>
        <w:t xml:space="preserve">. On a donc ainsi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E - 3) Pour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note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la courbe représentative de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⟼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Montrer que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) est l'image de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par une homothétie de centre 0 dont on précisera le rapport.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 - Etude d'une fonction définie à l'aide d'une intégrale</w:t>
      </w:r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</m:sSubSup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F - 1) Déterminer l'ensemble de définition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F-2) Etudier la limite de </w:t>
      </w:r>
      <m:oMath>
        <m:r>
          <m:rPr>
            <m:sty m:val="i"/>
          </m:rPr>
          <m:t>H</m:t>
        </m:r>
      </m:oMath>
      <w:r>
        <w:rPr/>
        <w:t xml:space="preserve"> en 0.</w:t>
      </w:r>
      <w:r>
        <w:rPr/>
        <w:br w:type="textWrapping"/>
      </w:r>
      <w:r>
        <w:rPr>
          <w:rFonts w:eastAsia="Georgia" w:cs="Georgia" w:ascii="Georgia" w:hAnsi="Georgia"/>
        </w:rPr>
        <w:t xml:space="preserve">F - 3) Justifier qu'il existe un réel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;</m:t>
              </m:r>
              <m:r>
                <m:rPr>
                  <m:sty m:val="p"/>
                </m:rPr>
                <m:t>1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≤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limite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à gauche en 1 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2025-08-29T16:04:55.541Z</dcterms:created>
  <dcterms:modified xsi:type="dcterms:W3CDTF">2025-08-29T16:04:55.541Z</dcterms:modified>
</cp:coreProperties>
</file>