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rFonts w:eastAsia="Georgia" w:cs="Georgia" w:ascii="Georgia" w:hAnsi="Georgia"/>
          <w:b/>
          <w:sz w:val="42"/>
        </w:rPr>
        <w:t xml:space="preserve">CONCOURS COMMUN 2007 DES ÉCOLES DES MINES D'ALBI, ALÈS, DOUAI, NANTES</w:t>
      </w:r>
    </w:p>
    <w:p>
      <w:pPr>
        <w:spacing w:line="271" w:before="330" w:lineRule="auto"/>
      </w:pPr>
      <w:r>
        <w:rPr>
          <w:rFonts w:eastAsia="Georgia" w:cs="Georgia" w:ascii="Georgia" w:hAnsi="Georgia"/>
          <w:b/>
          <w:sz w:val="42"/>
        </w:rPr>
        <w:t xml:space="preserve">Épreuve de Physique-Chimie</w:t>
      </w:r>
      <w:r>
        <w:rPr>
          <w:b/>
          <w:sz w:val="42"/>
        </w:rPr>
        <w:br w:type="textWrapping"/>
      </w:r>
      <w:r>
        <w:rPr>
          <w:rFonts w:eastAsia="Georgia" w:cs="Georgia" w:ascii="Georgia" w:hAnsi="Georgia"/>
          <w:b/>
          <w:sz w:val="42"/>
        </w:rPr>
        <w:t xml:space="preserve"> (toutes filières)</w:t>
      </w:r>
      <w:r>
        <w:rPr>
          <w:b/>
          <w:sz w:val="42"/>
        </w:rPr>
        <w:br w:type="textWrapping"/>
      </w:r>
      <w:r>
        <w:rPr>
          <w:rFonts w:eastAsia="Georgia" w:cs="Georgia" w:ascii="Georgia" w:hAnsi="Georgia"/>
          <w:b/>
          <w:sz w:val="42"/>
        </w:rPr>
        <w:t xml:space="preserve"> Jeudi 10 mai 2007 de 08 h 00 à 12h00</w:t>
      </w:r>
    </w:p>
    <w:p>
      <w:pPr>
        <w:spacing w:line="271" w:before="330" w:lineRule="auto"/>
      </w:pPr>
      <w:r>
        <w:rPr>
          <w:rFonts w:eastAsia="Georgia" w:cs="Georgia" w:ascii="Georgia" w:hAnsi="Georgia"/>
          <w:b/>
          <w:sz w:val="42"/>
        </w:rPr>
        <w:t xml:space="preserve">Barème indicatif : Physique environ 2/3 - Chimie environ 1/3</w:t>
      </w:r>
    </w:p>
    <w:p>
      <w:pPr>
        <w:spacing w:line="271" w:before="330" w:lineRule="auto"/>
      </w:pPr>
      <w:r>
        <w:rPr>
          <w:rFonts w:eastAsia="Georgia" w:cs="Georgia" w:ascii="Georgia" w:hAnsi="Georgia"/>
          <w:b/>
          <w:sz w:val="42"/>
        </w:rPr>
        <w:t xml:space="preserve">Instructions générales :</w:t>
      </w:r>
    </w:p>
    <w:p>
      <w:pPr>
        <w:spacing w:after="220" w:lineRule="auto"/>
      </w:pPr>
      <w:r>
        <w:rPr>
          <w:rFonts w:eastAsia="Georgia" w:cs="Georgia" w:ascii="Georgia" w:hAnsi="Georgia"/>
        </w:rPr>
        <w:t xml:space="preserve">Les candidats doivent vérifier que le sujet comprend : 12 pages numérotées </w:t>
      </w:r>
      <m:oMath>
        <m:r>
          <m:rPr>
            <m:sty m:val="p"/>
          </m:rPr>
          <m:t>1</m:t>
        </m:r>
        <m:r>
          <m:rPr>
            <m:sty m:val="p"/>
          </m:rPr>
          <m:t>/</m:t>
        </m:r>
        <m:r>
          <m:rPr>
            <m:sty m:val="p"/>
          </m:rPr>
          <m:t>12</m:t>
        </m:r>
        <m:r>
          <m:rPr>
            <m:sty m:val="p"/>
          </m:rPr>
          <m:t>,</m:t>
        </m:r>
        <m:r>
          <m:rPr>
            <m:sty m:val="p"/>
          </m:rPr>
          <m:t>2</m:t>
        </m:r>
        <m:r>
          <m:rPr>
            <m:sty m:val="p"/>
          </m:rPr>
          <m:t>/</m:t>
        </m:r>
        <m:r>
          <m:rPr>
            <m:sty m:val="p"/>
          </m:rPr>
          <m:t>12</m:t>
        </m:r>
        <m:r>
          <m:rPr>
            <m:sty m:val="p"/>
          </m:rPr>
          <m:t>,</m:t>
        </m:r>
        <m:r>
          <m:rPr>
            <m:sty m:val="p"/>
          </m:rPr>
          <m:t>…</m:t>
        </m:r>
        <m:r>
          <m:rPr>
            <m:sty m:val="p"/>
          </m:rPr>
          <m:t>12</m:t>
        </m:r>
        <m:r>
          <m:rPr>
            <m:sty m:val="p"/>
          </m:rPr>
          <m:t>/</m:t>
        </m:r>
        <m:r>
          <m:rPr>
            <m:sty m:val="p"/>
          </m:rPr>
          <m:t>12</m:t>
        </m:r>
      </m:oMath>
      <w:r>
        <w:rPr/>
        <w:t xml:space="preserve">.</w:t>
      </w:r>
      <w:r>
        <w:rPr/>
        <w:br w:type="textWrapping"/>
      </w:r>
      <w:r>
        <w:rPr>
          <w:rFonts w:eastAsia="Georgia" w:cs="Georgia" w:ascii="Georgia" w:hAnsi="Georgia"/>
        </w:rPr>
        <w:t xml:space="preserve">La dernière page est à découper et à rendre avec la copie, sans oublier d'y avoir indiqué le code candidat.</w:t>
      </w:r>
    </w:p>
    <w:p>
      <w:pPr>
        <w:spacing w:after="220" w:lineRule="auto"/>
      </w:pPr>
      <w:r>
        <w:rPr>
          <w:rFonts w:eastAsia="Georgia" w:cs="Georgia" w:ascii="Georgia" w:hAnsi="Georgia"/>
        </w:rPr>
        <w:t xml:space="preserve">Les candidats sont invités à porter une attention particulière à la rédaction : les copies illisibles ou mal présentées seront pénalisées.</w:t>
      </w:r>
    </w:p>
    <w:p>
      <w:pPr>
        <w:spacing w:after="220" w:lineRule="auto"/>
      </w:pPr>
      <w:r>
        <w:rPr>
          <w:rFonts w:eastAsia="Georgia" w:cs="Georgia" w:ascii="Georgia" w:hAnsi="Georgia"/>
        </w:rPr>
        <w:t xml:space="preserve">Les candidats colleront sur leur première feuille de composition l'étiquette à code à barres correspondant à l'épreuve commune de Physique-Chimie.</w:t>
      </w:r>
    </w:p>
    <w:p>
      <w:pPr>
        <w:spacing w:after="220" w:lineRule="auto"/>
      </w:pPr>
      <w:r>
        <w:rPr>
          <w:rFonts w:eastAsia="Georgia" w:cs="Georgia" w:ascii="Georgia" w:hAnsi="Georgia"/>
        </w:rPr>
        <w:t xml:space="preserve">Toute application numérique ne comportant pas d'unité ne donnera pas lieu à attribution de points.</w:t>
      </w:r>
      <w:r>
        <w:rPr/>
        <w:br w:type="textWrapping"/>
      </w:r>
      <w:r>
        <w:rPr>
          <w:rFonts w:eastAsia="Georgia" w:cs="Georgia" w:ascii="Georgia" w:hAnsi="Georgia"/>
        </w:rPr>
        <w:t xml:space="preserve">N.B. Les deux problèmes de physique sont indépendants. Les diverses parties peuvent être traitées dans l'ordre choisi par le candidat. Il prendra toutefois soin de bien numéroter les questions. Les questions de chimie sont aussi indépendantes.</w:t>
      </w:r>
    </w:p>
    <w:p>
      <w:pPr>
        <w:spacing w:line="271" w:before="330" w:lineRule="auto"/>
      </w:pPr>
      <w:r>
        <w:rPr>
          <w:rFonts w:eastAsia="Georgia" w:cs="Georgia" w:ascii="Georgia" w:hAnsi="Georgia"/>
          <w:b/>
          <w:sz w:val="42"/>
        </w:rPr>
        <w:t xml:space="preserve">L'emploi d'une calculatrice est autorisé</w:t>
      </w:r>
    </w:p>
    <w:p>
      <w:pPr>
        <w:spacing w:line="271" w:before="330" w:lineRule="auto"/>
      </w:pPr>
      <w:r>
        <w:rPr>
          <w:b/>
          <w:sz w:val="42"/>
        </w:rPr>
        <w:t xml:space="preserve">Physique</w:t>
      </w:r>
    </w:p>
    <w:p>
      <w:pPr>
        <w:spacing w:line="271" w:before="330" w:lineRule="auto"/>
      </w:pPr>
      <w:r>
        <w:rPr>
          <w:b/>
          <w:sz w:val="42"/>
        </w:rPr>
        <w:t xml:space="preserve">A. Exercice d'optique: Mesure d'une focale</w:t>
      </w:r>
    </w:p>
    <w:p>
      <w:pPr>
        <w:spacing w:after="220" w:lineRule="auto"/>
      </w:pPr>
      <w:r>
        <w:rPr>
          <w:rFonts w:eastAsia="Georgia" w:cs="Georgia" w:ascii="Georgia" w:hAnsi="Georgia"/>
        </w:rPr>
        <w:t xml:space="preserve">A.1. On considère une lentille mince de centre O dans l'approximation de Gauss.</w:t>
      </w:r>
      <w:r>
        <w:rPr/>
        <w:br w:type="textWrapping"/>
      </w:r>
      <w:r>
        <w:rPr>
          <w:rFonts w:eastAsia="Georgia" w:cs="Georgia" w:ascii="Georgia" w:hAnsi="Georgia"/>
        </w:rPr>
        <w:t xml:space="preserve">A.1.1. Préciser la signification des deux termes en gras.</w:t>
      </w:r>
      <w:r>
        <w:rPr/>
        <w:br w:type="textWrapping"/>
      </w:r>
      <w:r>
        <w:rPr/>
        <w:t xml:space="preserve">A.1.2. Rappeler la formule de conjugaison de Descartes pour une lentille mince donnant la position de l'image </w:t>
      </w:r>
      <m:oMath>
        <m:bar>
          <m:barPr>
            <m:pos m:val="top"/>
          </m:barPr>
          <m:e>
            <m:r>
              <m:rPr>
                <m:sty m:val="i"/>
              </m:rPr>
              <m:t>O</m:t>
            </m:r>
            <m:sSup>
              <m:sSupPr/>
              <m:e>
                <m:r>
                  <m:rPr>
                    <m:sty m:val="i"/>
                  </m:rPr>
                  <m:t>A</m:t>
                </m:r>
              </m:e>
              <m:sup>
                <m:r>
                  <m:rPr>
                    <m:sty m:val="i"/>
                  </m:rPr>
                  <m:t>′</m:t>
                </m:r>
              </m:sup>
            </m:sSup>
          </m:e>
        </m:bar>
      </m:oMath>
      <w:r>
        <w:rPr/>
        <w:t xml:space="preserve"> en fonction de celle de l'objet </w:t>
      </w:r>
      <m:oMath>
        <m:bar>
          <m:barPr>
            <m:pos m:val="top"/>
          </m:barPr>
          <m:e>
            <m:r>
              <m:rPr>
                <m:sty m:val="i"/>
              </m:rPr>
              <m:t>O</m:t>
            </m:r>
            <m:r>
              <m:rPr>
                <m:sty m:val="i"/>
              </m:rPr>
              <m:t>A</m:t>
            </m:r>
          </m:e>
        </m:bar>
      </m:oMath>
      <w:r>
        <w:rPr/>
        <w:t xml:space="preserve">.</w:t>
      </w:r>
      <w:r>
        <w:rPr/>
        <w:br w:type="textWrapping"/>
      </w:r>
      <w:r>
        <w:rPr/>
        <w:t xml:space="preserve">A.1.3. Etablir l'expression du grandissement en fonction de </w:t>
      </w:r>
      <m:oMath>
        <m:bar>
          <m:barPr>
            <m:pos m:val="top"/>
          </m:barPr>
          <m:e>
            <m:r>
              <m:rPr>
                <m:sty m:val="i"/>
              </m:rPr>
              <m:t>O</m:t>
            </m:r>
            <m:r>
              <m:rPr>
                <m:sty m:val="i"/>
              </m:rPr>
              <m:t>A</m:t>
            </m:r>
          </m:e>
        </m:bar>
      </m:oMath>
      <w:r>
        <w:rPr/>
        <w:t xml:space="preserve"> et </w:t>
      </w:r>
      <m:oMath>
        <m:bar>
          <m:barPr>
            <m:pos m:val="top"/>
          </m:barPr>
          <m:e>
            <m:r>
              <m:rPr>
                <m:sty m:val="i"/>
              </m:rPr>
              <m:t>O</m:t>
            </m:r>
            <m:sSup>
              <m:sSupPr/>
              <m:e>
                <m:r>
                  <m:rPr>
                    <m:sty m:val="i"/>
                  </m:rPr>
                  <m:t>A</m:t>
                </m:r>
              </m:e>
              <m:sup>
                <m:r>
                  <m:rPr>
                    <m:sty m:val="i"/>
                  </m:rPr>
                  <m:t>′</m:t>
                </m:r>
              </m:sup>
            </m:sSup>
          </m:e>
        </m:bar>
      </m:oMath>
      <w:r>
        <w:rPr/>
        <w:t xml:space="preserve">.</w:t>
      </w:r>
      <w:r>
        <w:rPr/>
        <w:br w:type="textWrapping"/>
      </w:r>
      <w:r>
        <w:rPr>
          <w:rFonts w:eastAsia="Georgia" w:cs="Georgia" w:ascii="Georgia" w:hAnsi="Georgia"/>
        </w:rPr>
        <w:t xml:space="preserve">A.2. Un viseur à frontale fixe est constitué :</w:t>
      </w:r>
    </w:p>
    <w:p>
      <w:pPr>
        <w:numPr>
          <w:ilvl w:val="0"/>
          <w:numId w:val="1"/>
        </w:numPr>
        <w:spacing w:lineRule="auto"/>
      </w:pPr>
      <w:r>
        <w:rPr>
          <w:rFonts w:eastAsia="Georgia" w:cs="Georgia" w:ascii="Georgia" w:hAnsi="Georgia"/>
        </w:rPr>
        <w:t xml:space="preserve">d'un objectif, constitué d'une lentille mince </w:t>
      </w:r>
      <m:oMath>
        <m:d>
          <m:dPr>
            <m:begChr m:val="("/>
            <m:endChr m:val=")"/>
            <m:ctrlPr>
              <w:rPr>
                <w:rFonts w:ascii="Cambria Math" w:hAnsi="Cambria Math"/>
              </w:rPr>
            </m:ctrlPr>
          </m:dPr>
          <m:e>
            <m:sSub>
              <m:sSubPr/>
              <m:e>
                <m:r>
                  <m:rPr>
                    <m:sty m:val="i"/>
                  </m:rPr>
                  <m:t>L</m:t>
                </m:r>
              </m:e>
              <m:sub>
                <m:r>
                  <m:rPr>
                    <m:sty m:val="p"/>
                  </m:rPr>
                  <m:t>1</m:t>
                </m:r>
              </m:sub>
            </m:sSub>
          </m:e>
        </m:d>
      </m:oMath>
      <w:r>
        <w:rPr/>
        <w:t xml:space="preserve"> convergente de centre </w:t>
      </w:r>
      <m:oMath>
        <m:sSub>
          <m:sSubPr/>
          <m:e>
            <m:r>
              <m:rPr>
                <m:sty m:val="i"/>
              </m:rPr>
              <m:t>O</m:t>
            </m:r>
          </m:e>
          <m:sub>
            <m:r>
              <m:rPr>
                <m:sty m:val="p"/>
              </m:rPr>
              <m:t>1</m:t>
            </m:r>
          </m:sub>
        </m:sSub>
      </m:oMath>
      <w:r>
        <w:rPr/>
        <w:t xml:space="preserve"> et de distance focale image, </w:t>
      </w:r>
      <m:oMath>
        <m:sSubSup>
          <m:sSubSupPr/>
          <m:e>
            <m:r>
              <m:rPr>
                <m:sty m:val="i"/>
              </m:rPr>
              <m:t>f</m:t>
            </m:r>
          </m:e>
          <m:sub>
            <m:r>
              <m:rPr>
                <m:sty m:val="p"/>
              </m:rPr>
              <m:t>1</m:t>
            </m:r>
          </m:sub>
          <m:sup>
            <m:r>
              <m:rPr>
                <m:sty m:val="i"/>
              </m:rPr>
              <m:t>′</m:t>
            </m:r>
          </m:sup>
        </m:sSubSup>
        <m:r>
          <m:rPr>
            <m:sty m:val="p"/>
          </m:rPr>
          <m:t>=</m:t>
        </m:r>
        <m:r>
          <m:rPr>
            <m:sty m:val="p"/>
          </m:rPr>
          <m:t>7</m:t>
        </m:r>
        <m:r>
          <m:rPr>
            <m:sty m:val="p"/>
          </m:rPr>
          <m:t>,</m:t>
        </m:r>
        <m:r>
          <m:rPr>
            <m:sty m:val="p"/>
          </m:rPr>
          <m:t>0</m:t>
        </m:r>
        <m:r>
          <m:rPr>
            <m:nor/>
          </m:rPr>
          <m:t xml:space="preserve"> </m:t>
        </m:r>
        <m:r>
          <m:rPr>
            <m:sty m:val="p"/>
          </m:rPr>
          <m:t>cm</m:t>
        </m:r>
      </m:oMath>
      <w:r>
        <w:rPr/>
        <w:t xml:space="preserve">,</w:t>
      </w:r>
    </w:p>
    <w:p>
      <w:pPr>
        <w:numPr>
          <w:ilvl w:val="0"/>
          <w:numId w:val="1"/>
        </w:numPr>
        <w:spacing w:lineRule="auto"/>
      </w:pPr>
      <w:r>
        <w:rPr>
          <w:rFonts w:eastAsia="Georgia" w:cs="Georgia" w:ascii="Georgia" w:hAnsi="Georgia"/>
        </w:rPr>
        <w:t xml:space="preserve">d'un réticule distant d'une distance </w:t>
      </w:r>
      <m:oMath>
        <m:r>
          <m:rPr>
            <m:sty m:val="p"/>
          </m:rPr>
          <m:t>D</m:t>
        </m:r>
        <m:r>
          <m:rPr>
            <m:sty m:val="p"/>
          </m:rPr>
          <m:t>=</m:t>
        </m:r>
        <m:r>
          <m:rPr>
            <m:sty m:val="p"/>
          </m:rPr>
          <m:t>14</m:t>
        </m:r>
        <m:r>
          <m:rPr>
            <m:nor/>
          </m:rPr>
          <m:t xml:space="preserve"> </m:t>
        </m:r>
        <m:r>
          <m:rPr>
            <m:sty m:val="p"/>
          </m:rPr>
          <m:t>cm</m:t>
        </m:r>
      </m:oMath>
      <w:r>
        <w:rPr/>
        <w:t xml:space="preserve"> de l'objectif,</w:t>
      </w:r>
    </w:p>
    <w:p>
      <w:pPr>
        <w:numPr>
          <w:ilvl w:val="0"/>
          <w:numId w:val="1"/>
        </w:numPr>
        <w:spacing w:lineRule="auto"/>
      </w:pPr>
      <w:r>
        <w:rPr>
          <w:rFonts w:eastAsia="Georgia" w:cs="Georgia" w:ascii="Georgia" w:hAnsi="Georgia"/>
        </w:rPr>
        <w:t xml:space="preserve">d'un oculaire constitué d'une lentille mince </w:t>
      </w:r>
      <m:oMath>
        <m:d>
          <m:dPr>
            <m:begChr m:val="("/>
            <m:endChr m:val=")"/>
            <m:ctrlPr>
              <w:rPr>
                <w:rFonts w:ascii="Cambria Math" w:hAnsi="Cambria Math"/>
              </w:rPr>
            </m:ctrlPr>
          </m:dPr>
          <m:e>
            <m:sSub>
              <m:sSubPr/>
              <m:e>
                <m:r>
                  <m:rPr>
                    <m:sty m:val="i"/>
                  </m:rPr>
                  <m:t>L</m:t>
                </m:r>
              </m:e>
              <m:sub>
                <m:r>
                  <m:rPr>
                    <m:sty m:val="p"/>
                  </m:rPr>
                  <m:t>2</m:t>
                </m:r>
              </m:sub>
            </m:sSub>
          </m:e>
        </m:d>
      </m:oMath>
      <w:r>
        <w:rPr/>
        <w:t xml:space="preserve"> convergente de centre </w:t>
      </w:r>
      <m:oMath>
        <m:sSub>
          <m:sSubPr/>
          <m:e>
            <m:r>
              <m:rPr>
                <m:sty m:val="i"/>
              </m:rPr>
              <m:t>O</m:t>
            </m:r>
          </m:e>
          <m:sub>
            <m:r>
              <m:rPr>
                <m:sty m:val="p"/>
              </m:rPr>
              <m:t>2</m:t>
            </m:r>
          </m:sub>
        </m:sSub>
      </m:oMath>
      <w:r>
        <w:rPr/>
        <w:t xml:space="preserve"> et de distance focale image </w:t>
      </w:r>
      <m:oMath>
        <m:sSubSup>
          <m:sSubSupPr/>
          <m:e>
            <m:r>
              <m:rPr>
                <m:sty m:val="i"/>
              </m:rPr>
              <m:t>f</m:t>
            </m:r>
          </m:e>
          <m:sub>
            <m:r>
              <m:rPr>
                <m:sty m:val="p"/>
              </m:rPr>
              <m:t>2</m:t>
            </m:r>
          </m:sub>
          <m:sup>
            <m:r>
              <m:rPr>
                <m:sty m:val="i"/>
              </m:rPr>
              <m:t>′</m:t>
            </m:r>
          </m:sup>
        </m:sSubSup>
        <m:r>
          <m:rPr>
            <m:sty m:val="p"/>
          </m:rPr>
          <m:t>=</m:t>
        </m:r>
        <m:r>
          <m:rPr>
            <m:sty m:val="p"/>
          </m:rPr>
          <m:t>3</m:t>
        </m:r>
        <m:r>
          <m:rPr>
            <m:sty m:val="p"/>
          </m:rPr>
          <m:t>,</m:t>
        </m:r>
        <m:r>
          <m:rPr>
            <m:sty m:val="p"/>
          </m:rPr>
          <m:t>0</m:t>
        </m:r>
        <m:r>
          <m:rPr>
            <m:nor/>
          </m:rPr>
          <m:t xml:space="preserve"> </m:t>
        </m:r>
        <m:r>
          <m:rPr>
            <m:sty m:val="p"/>
          </m:rPr>
          <m:t>cm</m:t>
        </m:r>
      </m:oMath>
      <w:r>
        <w:rPr>
          <w:rFonts w:eastAsia="Georgia" w:cs="Georgia" w:ascii="Georgia" w:hAnsi="Georgia"/>
        </w:rPr>
        <w:t xml:space="preserve">, située à la distance </w:t>
      </w:r>
      <m:oMath>
        <m:r>
          <m:rPr>
            <m:sty m:val="i"/>
          </m:rPr>
          <m:t>d</m:t>
        </m:r>
      </m:oMath>
      <w:r>
        <w:rPr>
          <w:rFonts w:eastAsia="Georgia" w:cs="Georgia" w:ascii="Georgia" w:hAnsi="Georgia"/>
        </w:rPr>
        <w:t xml:space="preserve"> du réticule.</w:t>
      </w:r>
    </w:p>
    <w:p>
      <w:pPr>
        <w:spacing w:lineRule="auto"/>
        <w:jc w:val="center"/>
      </w:pPr>
      <w:r>
        <w:rPr/>
        <w:drawing>
          <wp:inline distB="0" distL="0" distR="0" distT="0">
            <wp:extent cx="5486400" cy="2283380"/>
            <wp:effectExtent b="0" l="0" r="0" t="0"/>
            <wp:docPr id="1" name="image-6c98350e16e377aa1f1488e1d3595a5eabf9c798.jpg"/>
            <a:graphic>
              <a:graphicData uri="http://schemas.openxmlformats.org/drawingml/2006/picture">
                <pic:pic>
                  <pic:nvPicPr>
                    <pic:cNvPr id="1" name="image-6c98350e16e377aa1f1488e1d3595a5eabf9c798.jpg" descr=""/>
                    <pic:cNvPicPr/>
                  </pic:nvPicPr>
                  <pic:blipFill>
                    <a:blip r:embed="rId5" cstate="print"/>
                    <a:srcRect b="0" l="0" r="0" t="0"/>
                    <a:stretch>
                      <a:fillRect/>
                    </a:stretch>
                  </pic:blipFill>
                  <pic:spPr>
                    <a:xfrm>
                      <a:off x="0" y="0"/>
                      <a:ext cx="5486400" cy="2283380"/>
                    </a:xfrm>
                    <a:prstGeom prst="rect"/>
                  </pic:spPr>
                </pic:pic>
              </a:graphicData>
            </a:graphic>
          </wp:inline>
        </w:drawing>
      </w:r>
    </w:p>
    <w:p>
      <w:pPr>
        <w:spacing w:lineRule="auto"/>
      </w:pPr>
      <w:r>
        <w:rPr/>
        <w:t xml:space="preserve">viseur</w:t>
      </w:r>
    </w:p>
    <w:p>
      <w:pPr>
        <w:spacing w:after="220" w:lineRule="auto"/>
      </w:pPr>
      <w:r>
        <w:rPr>
          <w:rFonts w:eastAsia="Georgia" w:cs="Georgia" w:ascii="Georgia" w:hAnsi="Georgia"/>
        </w:rPr>
        <w:t xml:space="preserve">A.2.1. Un œil «normal» voit sans accommodation à l'infini. En déduire la distance </w:t>
      </w:r>
      <m:oMath>
        <m:r>
          <m:rPr>
            <m:sty m:val="i"/>
          </m:rPr>
          <m:t>d</m:t>
        </m:r>
      </m:oMath>
      <w:r>
        <w:rPr>
          <w:rFonts w:eastAsia="Georgia" w:cs="Georgia" w:ascii="Georgia" w:hAnsi="Georgia"/>
        </w:rPr>
        <w:t xml:space="preserve"> pour que l'œil puisse voir le réticule sans accommoder.</w:t>
      </w:r>
      <w:r>
        <w:rPr/>
        <w:br w:type="textWrapping"/>
      </w:r>
      <w:r>
        <w:rPr>
          <w:rFonts w:eastAsia="Georgia" w:cs="Georgia" w:ascii="Georgia" w:hAnsi="Georgia"/>
        </w:rPr>
        <w:t xml:space="preserve">A.2.2. Un œil myope est modélisable par une lentille ( </w:t>
      </w:r>
      <m:oMath>
        <m:sSub>
          <m:sSubPr/>
          <m:e>
            <m:r>
              <m:rPr>
                <m:sty m:val="i"/>
              </m:rPr>
              <m:t>L</m:t>
            </m:r>
          </m:e>
          <m:sub>
            <m:r>
              <m:rPr>
                <m:sty m:val="i"/>
              </m:rPr>
              <m:t>o</m:t>
            </m:r>
          </m:sub>
        </m:sSub>
      </m:oMath>
      <w:r>
        <w:rPr>
          <w:rFonts w:eastAsia="Georgia" w:cs="Georgia" w:ascii="Georgia" w:hAnsi="Georgia"/>
        </w:rPr>
        <w:t xml:space="preserve"> ) convergente dont le centre optique O est placé à </w:t>
      </w:r>
      <m:oMath>
        <m:sSup>
          <m:sSupPr/>
          <m:e>
            <m:r>
              <m:rPr>
                <m:sty m:val="i"/>
              </m:rPr>
              <m:t>d</m:t>
            </m:r>
          </m:e>
          <m:sup>
            <m:r>
              <m:rPr>
                <m:sty m:val="i"/>
              </m:rPr>
              <m:t>′</m:t>
            </m:r>
          </m:sup>
        </m:sSup>
        <m:r>
          <m:rPr>
            <m:sty m:val="p"/>
          </m:rPr>
          <m:t>=</m:t>
        </m:r>
        <m:r>
          <m:rPr>
            <m:sty m:val="p"/>
          </m:rPr>
          <m:t>15</m:t>
        </m:r>
        <m:r>
          <m:rPr>
            <m:nor/>
          </m:rPr>
          <m:t xml:space="preserve"> </m:t>
        </m:r>
        <m:r>
          <m:rPr>
            <m:sty m:val="p"/>
          </m:rPr>
          <m:t>mm</m:t>
        </m:r>
      </m:oMath>
      <w:r>
        <w:rPr>
          <w:rFonts w:eastAsia="Georgia" w:cs="Georgia" w:ascii="Georgia" w:hAnsi="Georgia"/>
        </w:rPr>
        <w:t xml:space="preserve"> de la rétine, modélisé par un écran. Sa faculté d'accommodation lui permet d'adapter sa focale : il obtient une image nette lorsque l'objet est situé à une distance comprise entre </w:t>
      </w:r>
      <m:oMath>
        <m:sSub>
          <m:sSubPr/>
          <m:e>
            <m:r>
              <m:rPr>
                <m:sty m:val="i"/>
              </m:rPr>
              <m:t>d</m:t>
            </m:r>
          </m:e>
          <m:sub>
            <m:r>
              <m:rPr>
                <m:sty m:val="p"/>
              </m:rPr>
              <m:t>1</m:t>
            </m:r>
          </m:sub>
        </m:sSub>
        <m:r>
          <m:rPr>
            <m:sty m:val="p"/>
          </m:rPr>
          <m:t>=</m:t>
        </m:r>
        <m:r>
          <m:rPr>
            <m:sty m:val="p"/>
          </m:rPr>
          <m:t>12</m:t>
        </m:r>
        <m:r>
          <m:rPr>
            <m:nor/>
          </m:rPr>
          <m:t xml:space="preserve"> </m:t>
        </m:r>
        <m:r>
          <m:rPr>
            <m:sty m:val="p"/>
          </m:rPr>
          <m:t>cm</m:t>
        </m:r>
      </m:oMath>
      <w:r>
        <w:rPr/>
        <w:t xml:space="preserve"> (punctum proximum) et </w:t>
      </w:r>
      <m:oMath>
        <m:sSub>
          <m:sSubPr/>
          <m:e>
            <m:r>
              <m:rPr>
                <m:sty m:val="i"/>
              </m:rPr>
              <m:t>d</m:t>
            </m:r>
          </m:e>
          <m:sub>
            <m:r>
              <m:rPr>
                <m:sty m:val="p"/>
              </m:rPr>
              <m:t>2</m:t>
            </m:r>
          </m:sub>
        </m:sSub>
        <m:r>
          <m:rPr>
            <m:sty m:val="p"/>
          </m:rPr>
          <m:t>=</m:t>
        </m:r>
        <m:r>
          <m:rPr>
            <m:sty m:val="p"/>
          </m:rPr>
          <m:t>1</m:t>
        </m:r>
        <m:r>
          <m:rPr>
            <m:sty m:val="p"/>
          </m:rPr>
          <m:t>,</m:t>
        </m:r>
        <m:r>
          <m:rPr>
            <m:sty m:val="p"/>
          </m:rPr>
          <m:t>2</m:t>
        </m:r>
        <m:r>
          <m:rPr>
            <m:nor/>
          </m:rPr>
          <m:t xml:space="preserve"> </m:t>
        </m:r>
        <m:r>
          <m:rPr>
            <m:sty m:val="p"/>
          </m:rPr>
          <m:t>m</m:t>
        </m:r>
      </m:oMath>
      <w:r>
        <w:rPr/>
        <w:br w:type="textWrapping"/>
      </w:r>
    </w:p>
    <w:p>
      <w:pPr>
        <w:spacing w:lineRule="auto"/>
        <w:jc w:val="center"/>
      </w:pPr>
      <w:r>
        <w:rPr/>
        <w:drawing>
          <wp:inline distB="0" distL="0" distR="0" distT="0">
            <wp:extent cx="5486400" cy="5284800"/>
            <wp:effectExtent b="0" l="0" r="0" t="0"/>
            <wp:docPr id="2" name="image-7e0518a10fc724718c7008adcec6b2f7ddde4914.jpg"/>
            <a:graphic>
              <a:graphicData uri="http://schemas.openxmlformats.org/drawingml/2006/picture">
                <pic:pic>
                  <pic:nvPicPr>
                    <pic:cNvPr id="2" name="image-7e0518a10fc724718c7008adcec6b2f7ddde4914.jpg" descr=""/>
                    <pic:cNvPicPr/>
                  </pic:nvPicPr>
                  <pic:blipFill>
                    <a:blip r:embed="rId6" cstate="print"/>
                    <a:srcRect b="0" l="0" r="0" t="0"/>
                    <a:stretch>
                      <a:fillRect/>
                    </a:stretch>
                  </pic:blipFill>
                  <pic:spPr>
                    <a:xfrm>
                      <a:off x="0" y="0"/>
                      <a:ext cx="5486400" cy="5284800"/>
                    </a:xfrm>
                    <a:prstGeom prst="rect"/>
                  </pic:spPr>
                </pic:pic>
              </a:graphicData>
            </a:graphic>
          </wp:inline>
        </w:drawing>
      </w:r>
    </w:p>
    <w:p>
      <w:pPr>
        <w:spacing w:after="220" w:lineRule="auto"/>
      </w:pPr>
      <w:r>
        <w:rPr/>
        <w:br w:type="textWrapping"/>
      </w:r>
      <w:r>
        <w:rPr/>
        <w:t xml:space="preserve">(punctum remotum) de ( </w:t>
      </w:r>
      <m:oMath>
        <m:sSub>
          <m:sSubPr/>
          <m:e>
            <m:r>
              <m:rPr>
                <m:sty m:val="i"/>
              </m:rPr>
              <m:t>L</m:t>
            </m:r>
          </m:e>
          <m:sub>
            <m:r>
              <m:rPr>
                <m:sty m:val="i"/>
              </m:rPr>
              <m:t>o</m:t>
            </m:r>
          </m:sub>
        </m:sSub>
      </m:oMath>
      <w:r>
        <w:rPr/>
        <w:t xml:space="preserve"> ).</w:t>
      </w:r>
      <w:r>
        <w:rPr/>
        <w:br w:type="textWrapping"/>
      </w:r>
      <w:r>
        <w:rPr>
          <w:rFonts w:eastAsia="Georgia" w:cs="Georgia" w:ascii="Georgia" w:hAnsi="Georgia"/>
        </w:rPr>
        <w:t xml:space="preserve">A.2.2.1. Quelle doit être la valeur de la focale image </w:t>
      </w:r>
      <m:oMath>
        <m:sSubSup>
          <m:sSubSupPr/>
          <m:e>
            <m:r>
              <m:rPr>
                <m:sty m:val="i"/>
              </m:rPr>
              <m:t>f</m:t>
            </m:r>
          </m:e>
          <m:sub>
            <m:r>
              <m:rPr>
                <m:sty m:val="p"/>
              </m:rPr>
              <m:t>0</m:t>
            </m:r>
          </m:sub>
          <m:sup>
            <m:r>
              <m:rPr>
                <m:sty m:val="i"/>
              </m:rPr>
              <m:t>′</m:t>
            </m:r>
          </m:sup>
        </m:sSubSup>
      </m:oMath>
      <w:r>
        <w:rPr/>
        <w:t xml:space="preserve"> de </w:t>
      </w:r>
      <m:oMath>
        <m:d>
          <m:dPr>
            <m:begChr m:val="("/>
            <m:endChr m:val=")"/>
            <m:ctrlPr>
              <w:rPr>
                <w:rFonts w:ascii="Cambria Math" w:hAnsi="Cambria Math"/>
              </w:rPr>
            </m:ctrlPr>
          </m:dPr>
          <m:e>
            <m:sSub>
              <m:sSubPr/>
              <m:e>
                <m:r>
                  <m:rPr>
                    <m:sty m:val="i"/>
                  </m:rPr>
                  <m:t>L</m:t>
                </m:r>
              </m:e>
              <m:sub>
                <m:r>
                  <m:rPr>
                    <m:sty m:val="i"/>
                  </m:rPr>
                  <m:t>o</m:t>
                </m:r>
              </m:sub>
            </m:sSub>
          </m:e>
        </m:d>
      </m:oMath>
      <w:r>
        <w:rPr>
          <w:rFonts w:eastAsia="Georgia" w:cs="Georgia" w:ascii="Georgia" w:hAnsi="Georgia"/>
        </w:rPr>
        <w:t xml:space="preserve"> pour obtenir une image nette sur la rétine d'un objet situé à une distance </w:t>
      </w:r>
      <m:oMath>
        <m:sSub>
          <m:sSubPr/>
          <m:e>
            <m:r>
              <m:rPr>
                <m:sty m:val="i"/>
              </m:rPr>
              <m:t>d</m:t>
            </m:r>
          </m:e>
          <m:sub>
            <m:r>
              <m:rPr>
                <m:sty m:val="p"/>
              </m:rPr>
              <m:t>1</m:t>
            </m:r>
          </m:sub>
        </m:sSub>
        <m:r>
          <m:rPr>
            <m:sty m:val="p"/>
          </m:rPr>
          <m:t>=</m:t>
        </m:r>
        <m:r>
          <m:rPr>
            <m:sty m:val="p"/>
          </m:rPr>
          <m:t>12</m:t>
        </m:r>
        <m:r>
          <m:rPr>
            <m:nor/>
          </m:rPr>
          <m:t xml:space="preserve"> </m:t>
        </m:r>
        <m:r>
          <m:rPr>
            <m:sty m:val="p"/>
          </m:rPr>
          <m:t>cm</m:t>
        </m:r>
      </m:oMath>
      <w:r>
        <w:rPr>
          <w:rFonts w:eastAsia="Georgia" w:cs="Georgia" w:ascii="Georgia" w:hAnsi="Georgia"/>
        </w:rPr>
        <w:t xml:space="preserve"> (punctum proximum) devant l'œil?</w:t>
      </w:r>
      <w:r>
        <w:rPr/>
        <w:br w:type="textWrapping"/>
      </w:r>
      <w:r>
        <w:rPr>
          <w:rFonts w:eastAsia="Georgia" w:cs="Georgia" w:ascii="Georgia" w:hAnsi="Georgia"/>
        </w:rPr>
        <w:t xml:space="preserve">A.2.2.2. Quelle doit être la valeur de la focale image </w:t>
      </w:r>
      <m:oMath>
        <m:sSubSup>
          <m:sSubSupPr/>
          <m:e>
            <m:r>
              <m:rPr>
                <m:sty m:val="i"/>
              </m:rPr>
              <m:t>f</m:t>
            </m:r>
          </m:e>
          <m:sub>
            <m:r>
              <m:rPr>
                <m:sty m:val="p"/>
              </m:rPr>
              <m:t>0</m:t>
            </m:r>
          </m:sub>
          <m:sup>
            <m:r>
              <m:rPr>
                <m:sty m:val="i"/>
              </m:rPr>
              <m:t>′</m:t>
            </m:r>
          </m:sup>
        </m:sSubSup>
      </m:oMath>
      <w:r>
        <w:rPr/>
        <w:t xml:space="preserve"> de </w:t>
      </w:r>
      <m:oMath>
        <m:d>
          <m:dPr>
            <m:begChr m:val="("/>
            <m:endChr m:val=")"/>
            <m:ctrlPr>
              <w:rPr>
                <w:rFonts w:ascii="Cambria Math" w:hAnsi="Cambria Math"/>
              </w:rPr>
            </m:ctrlPr>
          </m:dPr>
          <m:e>
            <m:sSub>
              <m:sSubPr/>
              <m:e>
                <m:r>
                  <m:rPr>
                    <m:sty m:val="i"/>
                  </m:rPr>
                  <m:t>L</m:t>
                </m:r>
              </m:e>
              <m:sub>
                <m:r>
                  <m:rPr>
                    <m:sty m:val="i"/>
                  </m:rPr>
                  <m:t>o</m:t>
                </m:r>
              </m:sub>
            </m:sSub>
          </m:e>
        </m:d>
      </m:oMath>
      <w:r>
        <w:rPr>
          <w:rFonts w:eastAsia="Georgia" w:cs="Georgia" w:ascii="Georgia" w:hAnsi="Georgia"/>
        </w:rPr>
        <w:t xml:space="preserve"> pour obtenir une image nette sur la rétine d'un objet situé à une distance </w:t>
      </w:r>
      <m:oMath>
        <m:sSub>
          <m:sSubPr/>
          <m:e>
            <m:r>
              <m:rPr>
                <m:sty m:val="i"/>
              </m:rPr>
              <m:t>d</m:t>
            </m:r>
          </m:e>
          <m:sub>
            <m:r>
              <m:rPr>
                <m:sty m:val="p"/>
              </m:rPr>
              <m:t>2</m:t>
            </m:r>
          </m:sub>
        </m:sSub>
        <m:r>
          <m:rPr>
            <m:sty m:val="p"/>
          </m:rPr>
          <m:t>=</m:t>
        </m:r>
        <m:r>
          <m:rPr>
            <m:sty m:val="p"/>
          </m:rPr>
          <m:t>1</m:t>
        </m:r>
        <m:r>
          <m:rPr>
            <m:sty m:val="p"/>
          </m:rPr>
          <m:t>,</m:t>
        </m:r>
        <m:r>
          <m:rPr>
            <m:sty m:val="p"/>
          </m:rPr>
          <m:t>2</m:t>
        </m:r>
        <m:r>
          <m:rPr>
            <m:nor/>
          </m:rPr>
          <m:t xml:space="preserve"> </m:t>
        </m:r>
        <m:r>
          <m:rPr>
            <m:sty m:val="p"/>
          </m:rPr>
          <m:t>m</m:t>
        </m:r>
      </m:oMath>
      <w:r>
        <w:rPr>
          <w:rFonts w:eastAsia="Georgia" w:cs="Georgia" w:ascii="Georgia" w:hAnsi="Georgia"/>
        </w:rPr>
        <w:t xml:space="preserve"> (punctum remotum) devant l'œil?</w:t>
      </w:r>
      <w:r>
        <w:rPr/>
        <w:br w:type="textWrapping"/>
      </w:r>
      <w:r>
        <w:rPr>
          <w:rFonts w:eastAsia="Georgia" w:cs="Georgia" w:ascii="Georgia" w:hAnsi="Georgia"/>
        </w:rPr>
        <w:t xml:space="preserve">A.2.2.3. Déterminer graphiquement, dans le cadre de l'approximation de Gauss, les positions des foyers image, </w:t>
      </w:r>
      <m:oMath>
        <m:sSup>
          <m:sSupPr/>
          <m:e>
            <m:r>
              <m:rPr>
                <m:sty m:val="i"/>
              </m:rPr>
              <m:t>F</m:t>
            </m:r>
          </m:e>
          <m:sup>
            <m:r>
              <m:rPr>
                <m:sty m:val="i"/>
              </m:rPr>
              <m:t>′</m:t>
            </m:r>
          </m:sup>
        </m:sSup>
      </m:oMath>
      <w:r>
        <w:rPr/>
        <w:t xml:space="preserve"> et objet </w:t>
      </w:r>
      <m:oMath>
        <m:r>
          <m:rPr>
            <m:sty m:val="i"/>
          </m:rPr>
          <m:t>F</m:t>
        </m:r>
      </m:oMath>
      <w:r>
        <w:rPr>
          <w:rFonts w:eastAsia="Georgia" w:cs="Georgia" w:ascii="Georgia" w:hAnsi="Georgia"/>
        </w:rPr>
        <w:t xml:space="preserve"> de la lentille sur la figure 1 donnée en annexe et à rendre avec la copie. (dernière page à découper)</w:t>
      </w:r>
      <w:r>
        <w:rPr/>
        <w:br w:type="textWrapping"/>
      </w:r>
      <w:r>
        <w:rPr>
          <w:rFonts w:eastAsia="Georgia" w:cs="Georgia" w:ascii="Georgia" w:hAnsi="Georgia"/>
        </w:rPr>
        <w:t xml:space="preserve">A.2.3. On accole l'œil myope à l'oculaire. On admettra que l'œil accommode à son punctum remotum.</w:t>
      </w:r>
      <w:r>
        <w:rPr/>
        <w:br w:type="textWrapping"/>
      </w:r>
      <w:r>
        <w:rPr>
          <w:rFonts w:eastAsia="Georgia" w:cs="Georgia" w:ascii="Georgia" w:hAnsi="Georgia"/>
        </w:rPr>
        <w:t xml:space="preserve">A.2.3.1. Où doit se trouver l'image définitive à la sortie du viseur?</w:t>
      </w:r>
      <w:r>
        <w:rPr/>
        <w:br w:type="textWrapping"/>
      </w:r>
      <w:r>
        <w:rPr>
          <w:rFonts w:eastAsia="Georgia" w:cs="Georgia" w:ascii="Georgia" w:hAnsi="Georgia"/>
        </w:rPr>
        <w:t xml:space="preserve">A.2.3.2. En déduire la nouvelle distance </w:t>
      </w:r>
      <m:oMath>
        <m:r>
          <m:rPr>
            <m:sty m:val="i"/>
          </m:rPr>
          <m:t>d</m:t>
        </m:r>
      </m:oMath>
      <w:r>
        <w:rPr>
          <w:rFonts w:eastAsia="Georgia" w:cs="Georgia" w:ascii="Georgia" w:hAnsi="Georgia"/>
        </w:rPr>
        <w:t xml:space="preserve"> entre le réticule et l'oculaire.</w:t>
      </w:r>
      <w:r>
        <w:rPr/>
        <w:br w:type="textWrapping"/>
      </w:r>
      <w:r>
        <w:rPr>
          <w:rFonts w:eastAsia="Georgia" w:cs="Georgia" w:ascii="Georgia" w:hAnsi="Georgia"/>
        </w:rPr>
        <w:t xml:space="preserve">A.2.4. On cherche à voir simultanément l'objet visé et le réticule.</w:t>
      </w:r>
      <w:r>
        <w:rPr/>
        <w:br w:type="textWrapping"/>
      </w:r>
      <w:r>
        <w:rPr>
          <w:rFonts w:eastAsia="Georgia" w:cs="Georgia" w:ascii="Georgia" w:hAnsi="Georgia"/>
        </w:rPr>
        <w:t xml:space="preserve">A.2.4.1. Où doit-on placer un objet pour pouvoir le voir à travers le viseur? On demande l'expression littérale de </w:t>
      </w:r>
      <m:oMath>
        <m:bar>
          <m:barPr>
            <m:pos m:val="top"/>
          </m:barPr>
          <m:e>
            <m:sSub>
              <m:sSubPr/>
              <m:e>
                <m:r>
                  <m:rPr>
                    <m:sty m:val="i"/>
                  </m:rPr>
                  <m:t>O</m:t>
                </m:r>
              </m:e>
              <m:sub>
                <m:r>
                  <m:rPr>
                    <m:sty m:val="p"/>
                  </m:rPr>
                  <m:t>1</m:t>
                </m:r>
              </m:sub>
            </m:sSub>
            <m:r>
              <m:rPr>
                <m:sty m:val="i"/>
              </m:rPr>
              <m:t>A</m:t>
            </m:r>
          </m:e>
        </m:bar>
      </m:oMath>
      <w:r>
        <w:rPr>
          <w:rFonts w:eastAsia="Georgia" w:cs="Georgia" w:ascii="Georgia" w:hAnsi="Georgia"/>
        </w:rPr>
        <w:t xml:space="preserve"> et l'application numérique.</w:t>
      </w:r>
      <w:r>
        <w:rPr/>
        <w:br w:type="textWrapping"/>
      </w:r>
      <w:r>
        <w:rPr>
          <w:rFonts w:eastAsia="Georgia" w:cs="Georgia" w:ascii="Georgia" w:hAnsi="Georgia"/>
        </w:rPr>
        <w:t xml:space="preserve">A.2.4.2. Cette position dépend-elle de la nature de l'œil (« normal» ou myope) ?</w:t>
      </w:r>
      <w:r>
        <w:rPr/>
        <w:br w:type="textWrapping"/>
      </w:r>
      <w:r>
        <w:rPr>
          <w:rFonts w:eastAsia="Georgia" w:cs="Georgia" w:ascii="Georgia" w:hAnsi="Georgia"/>
        </w:rPr>
        <w:t xml:space="preserve">A.2.4.3. Lorsque un œil «normal» n'accommode pas, faire la construction de la position de l'objet sur la figure 2 en annexe et à rendre avec la copie (dernière page à découper). Rajouter sur le même dessin le tracé d'au moins deux rayons à travers l'instrument.</w:t>
      </w:r>
      <w:r>
        <w:rPr/>
        <w:br w:type="textWrapping"/>
      </w:r>
      <w:r>
        <w:rPr>
          <w:rFonts w:eastAsia="Georgia" w:cs="Georgia" w:ascii="Georgia" w:hAnsi="Georgia"/>
        </w:rPr>
        <w:t xml:space="preserve">A.2.4.4. Justifier le nom de «viseur à frontale fixe».</w:t>
      </w:r>
      <w:r>
        <w:rPr/>
        <w:br w:type="textWrapping"/>
      </w:r>
      <w:r>
        <w:rPr>
          <w:rFonts w:eastAsia="Georgia" w:cs="Georgia" w:ascii="Georgia" w:hAnsi="Georgia"/>
        </w:rPr>
        <w:t xml:space="preserve">A.3. Le viseur est utilisé pour mesurer la distance focale d'une lentille L de focale </w:t>
      </w:r>
      <m:oMath>
        <m:sSup>
          <m:sSupPr/>
          <m:e>
            <m:r>
              <m:rPr>
                <m:sty m:val="i"/>
              </m:rPr>
              <m:t>f</m:t>
            </m:r>
          </m:e>
          <m:sup>
            <m:r>
              <m:rPr>
                <m:sty m:val="i"/>
              </m:rPr>
              <m:t>′</m:t>
            </m:r>
          </m:sup>
        </m:sSup>
      </m:oMath>
      <w:r>
        <w:rPr/>
        <w:t xml:space="preserve"> inconnue.</w:t>
      </w:r>
      <w:r>
        <w:rPr/>
        <w:br w:type="textWrapping"/>
      </w:r>
    </w:p>
    <w:p>
      <w:pPr>
        <w:spacing w:lineRule="auto"/>
        <w:jc w:val="center"/>
      </w:pPr>
      <w:r>
        <w:rPr/>
        <w:drawing>
          <wp:inline distB="0" distL="0" distR="0" distT="0">
            <wp:extent cx="5486400" cy="1220939"/>
            <wp:effectExtent b="0" l="0" r="0" t="0"/>
            <wp:docPr id="3" name="image-dec50e7d5bed62da8776ef12c04c9e4e9a767869.jpg"/>
            <a:graphic>
              <a:graphicData uri="http://schemas.openxmlformats.org/drawingml/2006/picture">
                <pic:pic>
                  <pic:nvPicPr>
                    <pic:cNvPr id="3" name="image-dec50e7d5bed62da8776ef12c04c9e4e9a767869.jpg" descr=""/>
                    <pic:cNvPicPr/>
                  </pic:nvPicPr>
                  <pic:blipFill>
                    <a:blip r:embed="rId7" cstate="print"/>
                    <a:srcRect b="0" l="0" r="0" t="0"/>
                    <a:stretch>
                      <a:fillRect/>
                    </a:stretch>
                  </pic:blipFill>
                  <pic:spPr>
                    <a:xfrm>
                      <a:off x="0" y="0"/>
                      <a:ext cx="5486400" cy="1220939"/>
                    </a:xfrm>
                    <a:prstGeom prst="rect"/>
                  </pic:spPr>
                </pic:pic>
              </a:graphicData>
            </a:graphic>
          </wp:inline>
        </w:drawing>
      </w:r>
    </w:p>
    <w:p>
      <w:pPr>
        <w:spacing w:after="220" w:lineRule="auto"/>
      </w:pPr>
      <w:r>
        <w:rPr>
          <w:rFonts w:eastAsia="Georgia" w:cs="Georgia" w:ascii="Georgia" w:hAnsi="Georgia"/>
        </w:rPr>
        <w:t xml:space="preserve">Visée de l'objet</w:t>
      </w:r>
      <w:r>
        <w:rPr/>
        <w:br w:type="textWrapping"/>
      </w:r>
    </w:p>
    <w:p>
      <w:pPr>
        <w:spacing w:lineRule="auto"/>
        <w:jc w:val="center"/>
      </w:pPr>
      <w:r>
        <w:rPr/>
        <w:drawing>
          <wp:inline distB="0" distL="0" distR="0" distT="0">
            <wp:extent cx="5486400" cy="1490955"/>
            <wp:effectExtent b="0" l="0" r="0" t="0"/>
            <wp:docPr id="4" name="image-8882fbc0107704b7db8f947d940b0acc3a84d2a5.jpg"/>
            <a:graphic>
              <a:graphicData uri="http://schemas.openxmlformats.org/drawingml/2006/picture">
                <pic:pic>
                  <pic:nvPicPr>
                    <pic:cNvPr id="4" name="image-8882fbc0107704b7db8f947d940b0acc3a84d2a5.jpg" descr=""/>
                    <pic:cNvPicPr/>
                  </pic:nvPicPr>
                  <pic:blipFill>
                    <a:blip r:embed="rId8" cstate="print"/>
                    <a:srcRect b="0" l="0" r="0" t="0"/>
                    <a:stretch>
                      <a:fillRect/>
                    </a:stretch>
                  </pic:blipFill>
                  <pic:spPr>
                    <a:xfrm>
                      <a:off x="0" y="0"/>
                      <a:ext cx="5486400" cy="1490955"/>
                    </a:xfrm>
                    <a:prstGeom prst="rect"/>
                  </pic:spPr>
                </pic:pic>
              </a:graphicData>
            </a:graphic>
          </wp:inline>
        </w:drawing>
      </w:r>
    </w:p>
    <w:p>
      <w:pPr>
        <w:spacing w:line="271" w:before="330" w:lineRule="auto"/>
      </w:pPr>
      <w:r>
        <w:rPr>
          <w:rFonts w:eastAsia="Georgia" w:cs="Georgia" w:ascii="Georgia" w:hAnsi="Georgia"/>
          <w:b/>
          <w:sz w:val="42"/>
        </w:rPr>
        <w:t xml:space="preserve">Visée de la lentille</w:t>
      </w:r>
    </w:p>
    <w:p>
      <w:pPr>
        <w:spacing w:lineRule="auto"/>
        <w:jc w:val="center"/>
      </w:pPr>
      <w:r>
        <w:rPr/>
        <w:drawing>
          <wp:inline distB="0" distL="0" distR="0" distT="0">
            <wp:extent cx="5486400" cy="1508456"/>
            <wp:effectExtent b="0" l="0" r="0" t="0"/>
            <wp:docPr id="5" name="image-3414edfa3b0684ee43110d9780b562f37a627ff4.jpg"/>
            <a:graphic>
              <a:graphicData uri="http://schemas.openxmlformats.org/drawingml/2006/picture">
                <pic:pic>
                  <pic:nvPicPr>
                    <pic:cNvPr id="5" name="image-3414edfa3b0684ee43110d9780b562f37a627ff4.jpg" descr=""/>
                    <pic:cNvPicPr/>
                  </pic:nvPicPr>
                  <pic:blipFill>
                    <a:blip r:embed="rId9" cstate="print"/>
                    <a:srcRect b="0" l="0" r="0" t="0"/>
                    <a:stretch>
                      <a:fillRect/>
                    </a:stretch>
                  </pic:blipFill>
                  <pic:spPr>
                    <a:xfrm>
                      <a:off x="0" y="0"/>
                      <a:ext cx="5486400" cy="1508456"/>
                    </a:xfrm>
                    <a:prstGeom prst="rect"/>
                  </pic:spPr>
                </pic:pic>
              </a:graphicData>
            </a:graphic>
          </wp:inline>
        </w:drawing>
      </w:r>
    </w:p>
    <w:p>
      <w:pPr>
        <w:spacing w:line="271" w:before="330" w:lineRule="auto"/>
      </w:pPr>
      <w:r>
        <w:rPr>
          <w:rFonts w:eastAsia="Georgia" w:cs="Georgia" w:ascii="Georgia" w:hAnsi="Georgia"/>
          <w:b/>
          <w:sz w:val="42"/>
        </w:rPr>
        <w:t xml:space="preserve">Visée de l'image</w:t>
      </w:r>
    </w:p>
    <w:p>
      <w:pPr>
        <w:spacing w:after="220" w:lineRule="auto"/>
      </w:pPr>
      <w:r>
        <w:rPr>
          <w:rFonts w:eastAsia="Georgia" w:cs="Georgia" w:ascii="Georgia" w:hAnsi="Georgia"/>
        </w:rPr>
        <w:t xml:space="preserve">La 1 ère étape est la visée de l'objet, </w:t>
      </w:r>
      <m:oMath>
        <m:bar>
          <m:barPr>
            <m:pos m:val="top"/>
          </m:barPr>
          <m:e>
            <m:r>
              <m:rPr>
                <m:sty m:val="i"/>
              </m:rPr>
              <m:t>A</m:t>
            </m:r>
            <m:r>
              <m:rPr>
                <m:sty m:val="i"/>
              </m:rPr>
              <m:t>B</m:t>
            </m:r>
          </m:e>
        </m:bar>
      </m:oMath>
      <w:r>
        <w:rPr>
          <w:rFonts w:eastAsia="Georgia" w:cs="Georgia" w:ascii="Georgia" w:hAnsi="Georgia"/>
        </w:rPr>
        <w:t xml:space="preserve">. On place ensuite la lentille inconnue après l'objet et on vise le centre O de la lentille. Pour cela, nous devons reculer le viseur de </w:t>
      </w:r>
      <m:oMath>
        <m:sSub>
          <m:sSubPr/>
          <m:e>
            <m:r>
              <m:rPr>
                <m:sty m:val="i"/>
              </m:rPr>
              <m:t>x</m:t>
            </m:r>
          </m:e>
          <m:sub>
            <m:r>
              <m:rPr>
                <m:sty m:val="p"/>
              </m:rPr>
              <m:t>1</m:t>
            </m:r>
          </m:sub>
        </m:sSub>
        <m:r>
          <m:rPr>
            <m:sty m:val="p"/>
          </m:rPr>
          <m:t>=</m:t>
        </m:r>
        <m:r>
          <m:rPr>
            <m:sty m:val="p"/>
          </m:rPr>
          <m:t>20</m:t>
        </m:r>
        <m:r>
          <m:rPr>
            <m:nor/>
          </m:rPr>
          <m:t xml:space="preserve"> </m:t>
        </m:r>
        <m:r>
          <m:rPr>
            <m:sty m:val="p"/>
          </m:rPr>
          <m:t>cm</m:t>
        </m:r>
      </m:oMath>
      <w:r>
        <w:rPr>
          <w:rFonts w:eastAsia="Georgia" w:cs="Georgia" w:ascii="Georgia" w:hAnsi="Georgia"/>
        </w:rPr>
        <w:t xml:space="preserve">. Pour la visée de l'image </w:t>
      </w:r>
      <m:oMath>
        <m:bar>
          <m:barPr>
            <m:pos m:val="top"/>
          </m:barPr>
          <m:e>
            <m:sSup>
              <m:sSupPr/>
              <m:e>
                <m:r>
                  <m:rPr>
                    <m:sty m:val="i"/>
                  </m:rPr>
                  <m:t>A</m:t>
                </m:r>
              </m:e>
              <m:sup>
                <m:r>
                  <m:rPr>
                    <m:sty m:val="i"/>
                  </m:rPr>
                  <m:t>′</m:t>
                </m:r>
              </m:sup>
            </m:sSup>
            <m:sSup>
              <m:sSupPr/>
              <m:e>
                <m:r>
                  <m:rPr>
                    <m:sty m:val="i"/>
                  </m:rPr>
                  <m:t>B</m:t>
                </m:r>
              </m:e>
              <m:sup>
                <m:r>
                  <m:rPr>
                    <m:sty m:val="i"/>
                  </m:rPr>
                  <m:t>′</m:t>
                </m:r>
              </m:sup>
            </m:sSup>
          </m:e>
        </m:bar>
      </m:oMath>
      <w:r>
        <w:rPr>
          <w:rFonts w:eastAsia="Georgia" w:cs="Georgia" w:ascii="Georgia" w:hAnsi="Georgia"/>
        </w:rPr>
        <w:t xml:space="preserve"> à travers la lentille, nous avançons le viseur de </w:t>
      </w:r>
      <m:oMath>
        <m:sSub>
          <m:sSubPr/>
          <m:e>
            <m:r>
              <m:rPr>
                <m:sty m:val="i"/>
              </m:rPr>
              <m:t>x</m:t>
            </m:r>
          </m:e>
          <m:sub>
            <m:r>
              <m:rPr>
                <m:sty m:val="p"/>
              </m:rPr>
              <m:t>2</m:t>
            </m:r>
          </m:sub>
        </m:sSub>
        <m:r>
          <m:rPr>
            <m:sty m:val="p"/>
          </m:rPr>
          <m:t>=</m:t>
        </m:r>
        <m:r>
          <m:rPr>
            <m:sty m:val="p"/>
          </m:rPr>
          <m:t>10</m:t>
        </m:r>
        <m:r>
          <m:rPr>
            <m:nor/>
          </m:rPr>
          <m:t xml:space="preserve"> </m:t>
        </m:r>
        <m:r>
          <m:rPr>
            <m:sty m:val="p"/>
          </m:rPr>
          <m:t>cm</m:t>
        </m:r>
      </m:oMath>
      <w:r>
        <w:rPr/>
        <w:t xml:space="preserve">.(voir figure cidessus)</w:t>
      </w:r>
      <w:r>
        <w:rPr/>
        <w:br w:type="textWrapping"/>
      </w:r>
      <w:r>
        <w:rPr>
          <w:rFonts w:eastAsia="Georgia" w:cs="Georgia" w:ascii="Georgia" w:hAnsi="Georgia"/>
        </w:rPr>
        <w:t xml:space="preserve">A.3.1. Préciser les valeurs algébriques </w:t>
      </w:r>
      <m:oMath>
        <m:bar>
          <m:barPr>
            <m:pos m:val="top"/>
          </m:barPr>
          <m:e>
            <m:r>
              <m:rPr>
                <m:sty m:val="i"/>
              </m:rPr>
              <m:t>O</m:t>
            </m:r>
            <m:r>
              <m:rPr>
                <m:sty m:val="i"/>
              </m:rPr>
              <m:t>A</m:t>
            </m:r>
          </m:e>
        </m:bar>
      </m:oMath>
      <w:r>
        <w:rPr/>
        <w:t xml:space="preserve"> et </w:t>
      </w:r>
      <m:oMath>
        <m:bar>
          <m:barPr>
            <m:pos m:val="top"/>
          </m:barPr>
          <m:e>
            <m:r>
              <m:rPr>
                <m:sty m:val="i"/>
              </m:rPr>
              <m:t>O</m:t>
            </m:r>
            <m:sSup>
              <m:sSupPr/>
              <m:e>
                <m:r>
                  <m:rPr>
                    <m:sty m:val="i"/>
                  </m:rPr>
                  <m:t>A</m:t>
                </m:r>
              </m:e>
              <m:sup>
                <m:r>
                  <m:rPr>
                    <m:sty m:val="i"/>
                  </m:rPr>
                  <m:t>′</m:t>
                </m:r>
              </m:sup>
            </m:sSup>
          </m:e>
        </m:bar>
      </m:oMath>
      <w:r>
        <w:rPr/>
        <w:t xml:space="preserve">.</w:t>
      </w:r>
      <w:r>
        <w:rPr/>
        <w:br w:type="textWrapping"/>
      </w:r>
      <w:r>
        <w:rPr>
          <w:rFonts w:eastAsia="Georgia" w:cs="Georgia" w:ascii="Georgia" w:hAnsi="Georgia"/>
        </w:rPr>
        <w:t xml:space="preserve">A.3.2. En déduire la distance focale </w:t>
      </w:r>
      <m:oMath>
        <m:sSup>
          <m:sSupPr/>
          <m:e>
            <m:r>
              <m:rPr>
                <m:sty m:val="i"/>
              </m:rPr>
              <m:t>f</m:t>
            </m:r>
          </m:e>
          <m:sup>
            <m:r>
              <m:rPr>
                <m:sty m:val="i"/>
              </m:rPr>
              <m:t>′</m:t>
            </m:r>
          </m:sup>
        </m:sSup>
      </m:oMath>
      <w:r>
        <w:rPr/>
        <w:t xml:space="preserve"> de la lentille.</w:t>
      </w:r>
      <w:r>
        <w:rPr/>
        <w:br w:type="textWrapping"/>
      </w:r>
      <w:r>
        <w:rPr>
          <w:rFonts w:eastAsia="Georgia" w:cs="Georgia" w:ascii="Georgia" w:hAnsi="Georgia"/>
        </w:rPr>
        <w:t xml:space="preserve">A.3.3. Faire la construction de l'image à travers cette lentille inconnue L .</w:t>
      </w:r>
    </w:p>
    <w:p>
      <w:pPr>
        <w:spacing w:line="271" w:before="330" w:lineRule="auto"/>
      </w:pPr>
      <w:r>
        <w:rPr>
          <w:rFonts w:eastAsia="Georgia" w:cs="Georgia" w:ascii="Georgia" w:hAnsi="Georgia"/>
          <w:b/>
          <w:sz w:val="42"/>
        </w:rPr>
        <w:t xml:space="preserve">B. Exercice d'électricité</w:t>
      </w:r>
    </w:p>
    <w:p>
      <w:pPr>
        <w:spacing w:line="271" w:before="330" w:lineRule="auto"/>
      </w:pPr>
      <w:r>
        <w:rPr>
          <w:rFonts w:eastAsia="Georgia" w:cs="Georgia" w:ascii="Georgia" w:hAnsi="Georgia"/>
          <w:b/>
          <w:sz w:val="42"/>
        </w:rPr>
        <w:t xml:space="preserve">B.1. Régime transitoire :</w:t>
      </w:r>
    </w:p>
    <w:p>
      <w:pPr>
        <w:spacing w:after="220" w:lineRule="auto"/>
      </w:pPr>
      <w:r>
        <w:rPr>
          <w:rFonts w:eastAsia="Georgia" w:cs="Georgia" w:ascii="Georgia" w:hAnsi="Georgia"/>
        </w:rPr>
        <w:t xml:space="preserve">Nous considérons le circuit ci-dessous. Nous noterons </w:t>
      </w:r>
      <m:oMath>
        <m:r>
          <m:rPr>
            <m:sty m:val="i"/>
          </m:rPr>
          <m:t>i</m:t>
        </m:r>
      </m:oMath>
      <w:r>
        <w:rPr>
          <w:rFonts w:eastAsia="Georgia" w:cs="Georgia" w:ascii="Georgia" w:hAnsi="Georgia"/>
        </w:rPr>
        <w:t xml:space="preserve">, l'intensité dans le résistor de résistance </w:t>
      </w:r>
      <m:oMath>
        <m:r>
          <m:rPr>
            <m:sty m:val="i"/>
          </m:rPr>
          <m:t>R</m:t>
        </m:r>
      </m:oMath>
      <w:r>
        <w:rPr/>
        <w:t xml:space="preserve">, </w:t>
      </w:r>
      <m:oMath>
        <m:sSub>
          <m:sSubPr/>
          <m:e>
            <m:r>
              <m:rPr>
                <m:sty m:val="i"/>
              </m:rPr>
              <m:t>i</m:t>
            </m:r>
          </m:e>
          <m:sub>
            <m:r>
              <m:rPr>
                <m:sty m:val="p"/>
              </m:rPr>
              <m:t>1</m:t>
            </m:r>
          </m:sub>
        </m:sSub>
      </m:oMath>
      <w:r>
        <w:rPr>
          <w:rFonts w:eastAsia="Georgia" w:cs="Georgia" w:ascii="Georgia" w:hAnsi="Georgia"/>
        </w:rPr>
        <w:t xml:space="preserve"> l'intensité dans le condensateur de capacité </w:t>
      </w:r>
      <m:oMath>
        <m:r>
          <m:rPr>
            <m:sty m:val="i"/>
          </m:rPr>
          <m:t>C</m:t>
        </m:r>
        <m:r>
          <m:rPr>
            <m:sty m:val="p"/>
          </m:rPr>
          <m:t>,</m:t>
        </m:r>
        <m:sSub>
          <m:sSubPr/>
          <m:e>
            <m:r>
              <m:rPr>
                <m:sty m:val="i"/>
              </m:rPr>
              <m:t>i</m:t>
            </m:r>
          </m:e>
          <m:sub>
            <m:r>
              <m:rPr>
                <m:sty m:val="p"/>
              </m:rPr>
              <m:t>2</m:t>
            </m:r>
          </m:sub>
        </m:sSub>
      </m:oMath>
      <w:r>
        <w:rPr>
          <w:rFonts w:eastAsia="Georgia" w:cs="Georgia" w:ascii="Georgia" w:hAnsi="Georgia"/>
        </w:rPr>
        <w:t xml:space="preserve"> l'intensité dans le résistor de résistance </w:t>
      </w:r>
      <m:oMath>
        <m:r>
          <m:rPr>
            <m:sty m:val="i"/>
          </m:rPr>
          <m:t>R</m:t>
        </m:r>
        <m:r>
          <m:rPr>
            <m:sty m:val="p"/>
          </m:rPr>
          <m:t>/</m:t>
        </m:r>
        <m:r>
          <m:rPr>
            <m:sty m:val="p"/>
          </m:rPr>
          <m:t>2</m:t>
        </m:r>
      </m:oMath>
      <w:r>
        <w:rPr/>
        <w:t xml:space="preserve"> et </w:t>
      </w:r>
      <m:oMath>
        <m:r>
          <m:rPr>
            <m:sty m:val="i"/>
          </m:rPr>
          <m:t>u</m:t>
        </m:r>
        <m:r>
          <m:rPr>
            <m:sty m:val="p"/>
          </m:rPr>
          <m:t>(</m:t>
        </m:r>
        <m:r>
          <m:rPr>
            <m:sty m:val="i"/>
          </m:rPr>
          <m:t>t</m:t>
        </m:r>
        <m:r>
          <m:rPr>
            <m:sty m:val="p"/>
          </m:rPr>
          <m:t>)</m:t>
        </m:r>
      </m:oMath>
      <w:r>
        <w:rPr>
          <w:rFonts w:eastAsia="Georgia" w:cs="Georgia" w:ascii="Georgia" w:hAnsi="Georgia"/>
        </w:rPr>
        <w:t xml:space="preserve"> la tension aux bornes du condensateur. L'interrupteur est ouvert depuis très longtemps.</w:t>
      </w:r>
      <w:r>
        <w:rPr/>
        <w:br w:type="textWrapping"/>
      </w:r>
    </w:p>
    <w:p>
      <w:pPr>
        <w:spacing w:lineRule="auto"/>
        <w:jc w:val="center"/>
      </w:pPr>
      <w:r>
        <w:rPr/>
        <w:drawing>
          <wp:inline distB="0" distL="0" distR="0" distT="0">
            <wp:extent cx="5486400" cy="4050102"/>
            <wp:effectExtent b="0" l="0" r="0" t="0"/>
            <wp:docPr id="6" name="image-e04fb7e4a421c5d3240a3dc3ef3b9a3238a83f38.jpg"/>
            <a:graphic>
              <a:graphicData uri="http://schemas.openxmlformats.org/drawingml/2006/picture">
                <pic:pic>
                  <pic:nvPicPr>
                    <pic:cNvPr id="6" name="image-e04fb7e4a421c5d3240a3dc3ef3b9a3238a83f38.jpg" descr=""/>
                    <pic:cNvPicPr/>
                  </pic:nvPicPr>
                  <pic:blipFill>
                    <a:blip r:embed="rId10" cstate="print"/>
                    <a:srcRect b="0" l="0" r="0" t="0"/>
                    <a:stretch>
                      <a:fillRect/>
                    </a:stretch>
                  </pic:blipFill>
                  <pic:spPr>
                    <a:xfrm>
                      <a:off x="0" y="0"/>
                      <a:ext cx="5486400" cy="4050102"/>
                    </a:xfrm>
                    <a:prstGeom prst="rect"/>
                  </pic:spPr>
                </pic:pic>
              </a:graphicData>
            </a:graphic>
          </wp:inline>
        </w:drawing>
      </w:r>
    </w:p>
    <w:p>
      <w:pPr>
        <w:spacing w:after="220" w:lineRule="auto"/>
      </w:pPr>
      <w:r>
        <w:rPr/>
        <w:t xml:space="preserve">A l'instant </w:t>
      </w:r>
      <m:oMath>
        <m:r>
          <m:rPr>
            <m:sty m:val="i"/>
          </m:rPr>
          <m:t>t</m:t>
        </m:r>
        <m:r>
          <m:rPr>
            <m:sty m:val="p"/>
          </m:rPr>
          <m:t>=</m:t>
        </m:r>
        <m:r>
          <m:rPr>
            <m:sty m:val="p"/>
          </m:rPr>
          <m:t>0</m:t>
        </m:r>
      </m:oMath>
      <w:r>
        <w:rPr/>
        <w:t xml:space="preserve">, pris pour origine des temps, nous fermons l'interrupteur </w:t>
      </w:r>
      <m:oMath>
        <m:r>
          <m:rPr>
            <m:sty m:val="i"/>
          </m:rPr>
          <m:t>K</m:t>
        </m:r>
      </m:oMath>
      <w:r>
        <w:rPr/>
        <w:t xml:space="preserve">.</w:t>
      </w:r>
      <w:r>
        <w:rPr/>
        <w:br w:type="textWrapping"/>
      </w:r>
      <w:r>
        <w:rPr>
          <w:rFonts w:eastAsia="Georgia" w:cs="Georgia" w:ascii="Georgia" w:hAnsi="Georgia"/>
        </w:rPr>
        <w:t xml:space="preserve">B.1.1. Préciser </w:t>
      </w:r>
      <m:oMath>
        <m:r>
          <m:rPr>
            <m:sty m:val="i"/>
          </m:rPr>
          <m:t>i</m:t>
        </m:r>
        <m:r>
          <m:rPr>
            <m:sty m:val="p"/>
          </m:rPr>
          <m:t>,</m:t>
        </m:r>
        <m:sSub>
          <m:sSubPr/>
          <m:e>
            <m:r>
              <m:rPr>
                <m:sty m:val="i"/>
              </m:rPr>
              <m:t>i</m:t>
            </m:r>
          </m:e>
          <m:sub>
            <m:r>
              <m:rPr>
                <m:sty m:val="p"/>
              </m:rPr>
              <m:t>1</m:t>
            </m:r>
          </m:sub>
        </m:sSub>
        <m:r>
          <m:rPr>
            <m:sty m:val="p"/>
          </m:rPr>
          <m:t>,</m:t>
        </m:r>
        <m:sSub>
          <m:sSubPr/>
          <m:e>
            <m:r>
              <m:rPr>
                <m:sty m:val="i"/>
              </m:rPr>
              <m:t>i</m:t>
            </m:r>
          </m:e>
          <m:sub>
            <m:r>
              <m:rPr>
                <m:sty m:val="p"/>
              </m:rPr>
              <m:t>2</m:t>
            </m:r>
          </m:sub>
        </m:sSub>
      </m:oMath>
      <w:r>
        <w:rPr/>
        <w:t xml:space="preserve"> et </w:t>
      </w:r>
      <m:oMath>
        <m:r>
          <m:rPr>
            <m:sty m:val="i"/>
          </m:rPr>
          <m:t>u</m:t>
        </m:r>
      </m:oMath>
      <w:r>
        <w:rPr>
          <w:rFonts w:eastAsia="Georgia" w:cs="Georgia" w:ascii="Georgia" w:hAnsi="Georgia"/>
        </w:rPr>
        <w:t xml:space="preserve"> à l'instant </w:t>
      </w:r>
      <m:oMath>
        <m:r>
          <m:rPr>
            <m:sty m:val="i"/>
          </m:rPr>
          <m:t>t</m:t>
        </m:r>
        <m:r>
          <m:rPr>
            <m:sty m:val="p"/>
          </m:rPr>
          <m:t>=</m:t>
        </m:r>
        <m:sSup>
          <m:sSupPr/>
          <m:e>
            <m:r>
              <m:rPr>
                <m:sty m:val="p"/>
              </m:rPr>
              <m:t>0</m:t>
            </m:r>
          </m:e>
          <m:sup>
            <m:r>
              <m:rPr>
                <m:sty m:val="p"/>
              </m:rPr>
              <m:t>−</m:t>
            </m:r>
          </m:sup>
        </m:sSup>
      </m:oMath>
      <w:r>
        <w:rPr/>
        <w:t xml:space="preserve">, juste avant la fermeture de l'interrupteur .</w:t>
      </w:r>
      <w:r>
        <w:rPr/>
        <w:br w:type="textWrapping"/>
      </w:r>
      <w:r>
        <w:rPr>
          <w:rFonts w:eastAsia="Georgia" w:cs="Georgia" w:ascii="Georgia" w:hAnsi="Georgia"/>
        </w:rPr>
        <w:t xml:space="preserve">B.1.2. Préciser </w:t>
      </w:r>
      <m:oMath>
        <m:r>
          <m:rPr>
            <m:sty m:val="i"/>
          </m:rPr>
          <m:t>i</m:t>
        </m:r>
        <m:r>
          <m:rPr>
            <m:sty m:val="p"/>
          </m:rPr>
          <m:t>,</m:t>
        </m:r>
        <m:sSub>
          <m:sSubPr/>
          <m:e>
            <m:r>
              <m:rPr>
                <m:sty m:val="i"/>
              </m:rPr>
              <m:t>i</m:t>
            </m:r>
          </m:e>
          <m:sub>
            <m:r>
              <m:rPr>
                <m:sty m:val="p"/>
              </m:rPr>
              <m:t>1</m:t>
            </m:r>
          </m:sub>
        </m:sSub>
        <m:r>
          <m:rPr>
            <m:sty m:val="p"/>
          </m:rPr>
          <m:t>,</m:t>
        </m:r>
        <m:sSub>
          <m:sSubPr/>
          <m:e>
            <m:r>
              <m:rPr>
                <m:sty m:val="i"/>
              </m:rPr>
              <m:t>i</m:t>
            </m:r>
          </m:e>
          <m:sub>
            <m:r>
              <m:rPr>
                <m:sty m:val="p"/>
              </m:rPr>
              <m:t>2</m:t>
            </m:r>
          </m:sub>
        </m:sSub>
      </m:oMath>
      <w:r>
        <w:rPr/>
        <w:t xml:space="preserve"> et </w:t>
      </w:r>
      <m:oMath>
        <m:r>
          <m:rPr>
            <m:sty m:val="i"/>
          </m:rPr>
          <m:t>u</m:t>
        </m:r>
      </m:oMath>
      <w:r>
        <w:rPr>
          <w:rFonts w:eastAsia="Georgia" w:cs="Georgia" w:ascii="Georgia" w:hAnsi="Georgia"/>
        </w:rPr>
        <w:t xml:space="preserve"> à l'instant </w:t>
      </w:r>
      <m:oMath>
        <m:r>
          <m:rPr>
            <m:sty m:val="i"/>
          </m:rPr>
          <m:t>t</m:t>
        </m:r>
        <m:r>
          <m:rPr>
            <m:sty m:val="p"/>
          </m:rPr>
          <m:t>=</m:t>
        </m:r>
        <m:sSup>
          <m:sSupPr/>
          <m:e>
            <m:r>
              <m:rPr>
                <m:sty m:val="p"/>
              </m:rPr>
              <m:t>0</m:t>
            </m:r>
          </m:e>
          <m:sup>
            <m:r>
              <m:rPr>
                <m:sty m:val="p"/>
              </m:rPr>
              <m:t>+</m:t>
            </m:r>
          </m:sup>
        </m:sSup>
      </m:oMath>
      <w:r>
        <w:rPr/>
        <w:t xml:space="preserve">.</w:t>
      </w:r>
      <w:r>
        <w:rPr/>
        <w:br w:type="textWrapping"/>
      </w:r>
      <w:r>
        <w:rPr>
          <w:rFonts w:eastAsia="Georgia" w:cs="Georgia" w:ascii="Georgia" w:hAnsi="Georgia"/>
        </w:rPr>
        <w:t xml:space="preserve">B.1.3. Même question quand </w:t>
      </w:r>
      <m:oMath>
        <m:r>
          <m:rPr>
            <m:sty m:val="i"/>
          </m:rPr>
          <m:t>t</m:t>
        </m:r>
      </m:oMath>
      <w:r>
        <w:rPr/>
        <w:t xml:space="preserve"> tend vers l'infini.</w:t>
      </w:r>
      <w:r>
        <w:rPr/>
        <w:br w:type="textWrapping"/>
      </w:r>
      <w:r>
        <w:rPr>
          <w:rFonts w:eastAsia="Georgia" w:cs="Georgia" w:ascii="Georgia" w:hAnsi="Georgia"/>
        </w:rPr>
        <w:t xml:space="preserve">B.1.4. Montrer en transformant le réseau que le circuit est équivalent à un simple circuit RC en charge dont on précisera les caractéristiques.</w:t>
      </w:r>
      <w:r>
        <w:rPr/>
        <w:br w:type="textWrapping"/>
      </w:r>
      <w:r>
        <w:rPr>
          <w:rFonts w:eastAsia="Georgia" w:cs="Georgia" w:ascii="Georgia" w:hAnsi="Georgia"/>
        </w:rPr>
        <w:t xml:space="preserve">B.1.5. En déduire l'équation différentielle vérifiée par </w:t>
      </w:r>
      <m:oMath>
        <m:r>
          <m:rPr>
            <m:sty m:val="i"/>
          </m:rPr>
          <m:t>u</m:t>
        </m:r>
        <m:r>
          <m:rPr>
            <m:sty m:val="p"/>
          </m:rPr>
          <m:t>(</m:t>
        </m:r>
        <m:r>
          <m:rPr>
            <m:sty m:val="i"/>
          </m:rPr>
          <m:t>t</m:t>
        </m:r>
        <m:r>
          <m:rPr>
            <m:sty m:val="p"/>
          </m:rPr>
          <m:t>)</m:t>
        </m:r>
      </m:oMath>
      <w:r>
        <w:rPr/>
        <w:t xml:space="preserve"> ainsi que la solution </w:t>
      </w:r>
      <m:oMath>
        <m:r>
          <m:rPr>
            <m:sty m:val="i"/>
          </m:rPr>
          <m:t>u</m:t>
        </m:r>
        <m:r>
          <m:rPr>
            <m:sty m:val="p"/>
          </m:rPr>
          <m:t>(</m:t>
        </m:r>
        <m:r>
          <m:rPr>
            <m:sty m:val="i"/>
          </m:rPr>
          <m:t>t</m:t>
        </m:r>
        <m:r>
          <m:rPr>
            <m:sty m:val="p"/>
          </m:rPr>
          <m:t>)</m:t>
        </m:r>
      </m:oMath>
      <w:r>
        <w:rPr/>
        <w:t xml:space="preserve">.</w:t>
      </w:r>
      <w:r>
        <w:rPr/>
        <w:br w:type="textWrapping"/>
      </w:r>
      <w:r>
        <w:rPr/>
        <w:t xml:space="preserve">B.1.6. Tracer l'allure de </w:t>
      </w:r>
      <m:oMath>
        <m:r>
          <m:rPr>
            <m:sty m:val="i"/>
          </m:rPr>
          <m:t>u</m:t>
        </m:r>
        <m:r>
          <m:rPr>
            <m:sty m:val="p"/>
          </m:rPr>
          <m:t>(</m:t>
        </m:r>
        <m:r>
          <m:rPr>
            <m:sty m:val="i"/>
          </m:rPr>
          <m:t>t</m:t>
        </m:r>
        <m:r>
          <m:rPr>
            <m:sty m:val="p"/>
          </m:rPr>
          <m:t>)</m:t>
        </m:r>
      </m:oMath>
      <w:r>
        <w:rPr/>
        <w:t xml:space="preserve">.</w:t>
      </w:r>
    </w:p>
    <w:p>
      <w:pPr>
        <w:spacing w:line="271" w:before="330" w:lineRule="auto"/>
      </w:pPr>
      <w:r>
        <w:rPr>
          <w:rFonts w:eastAsia="Georgia" w:cs="Georgia" w:ascii="Georgia" w:hAnsi="Georgia"/>
          <w:b/>
          <w:sz w:val="42"/>
        </w:rPr>
        <w:t xml:space="preserve">B.2. Régime sinusoïdal :</w:t>
      </w:r>
    </w:p>
    <w:p>
      <w:pPr>
        <w:spacing w:after="220" w:lineRule="auto"/>
      </w:pPr>
      <w:r>
        <w:rPr>
          <w:rFonts w:eastAsia="Georgia" w:cs="Georgia" w:ascii="Georgia" w:hAnsi="Georgia"/>
        </w:rPr>
        <w:t xml:space="preserve">L'interrupteur est fermé et nous remplaçons le générateur de f.e.m constante par une source idéale de tension de f.e.m. </w:t>
      </w:r>
      <m:oMath>
        <m:r>
          <m:rPr>
            <m:sty m:val="i"/>
          </m:rPr>
          <m:t>e</m:t>
        </m:r>
        <m:r>
          <m:rPr>
            <m:sty m:val="p"/>
          </m:rPr>
          <m:t>(</m:t>
        </m:r>
        <m:r>
          <m:rPr>
            <m:sty m:val="i"/>
          </m:rPr>
          <m:t>t</m:t>
        </m:r>
        <m:r>
          <m:rPr>
            <m:sty m:val="p"/>
          </m:rPr>
          <m:t>)</m:t>
        </m:r>
        <m:r>
          <m:rPr>
            <m:sty m:val="p"/>
          </m:rPr>
          <m:t>=</m:t>
        </m:r>
        <m:r>
          <m:rPr>
            <m:sty m:val="i"/>
          </m:rPr>
          <m:t>E</m:t>
        </m:r>
        <m:rad>
          <m:radPr>
            <m:degHide m:val="1"/>
            <m:ctrlPr>
              <w:rPr>
                <w:rFonts w:ascii="Cambria Math" w:hAnsi="Cambria Math"/>
              </w:rPr>
            </m:ctrlPr>
          </m:radPr>
          <m:deg/>
          <m:e>
            <m:r>
              <m:rPr>
                <m:sty m:val="p"/>
              </m:rPr>
              <m:t>2</m:t>
            </m:r>
          </m:e>
        </m:rad>
        <m:r>
          <m:rPr>
            <m:sty m:val="p"/>
          </m:rPr>
          <m:t>cos</m:t>
        </m:r>
        <m:r>
          <m:rPr>
            <m:sty m:val="p"/>
          </m:rPr>
          <m:t>⁡</m:t>
        </m:r>
        <m:r>
          <m:rPr>
            <m:sty m:val="p"/>
          </m:rPr>
          <m:t>(</m:t>
        </m:r>
        <m:r>
          <m:rPr>
            <m:sty m:val="i"/>
          </m:rPr>
          <m:t>ω</m:t>
        </m:r>
        <m:r>
          <m:rPr>
            <m:sty m:val="i"/>
          </m:rPr>
          <m:t>t</m:t>
        </m:r>
        <m:r>
          <m:rPr>
            <m:sty m:val="p"/>
          </m:rPr>
          <m:t>)</m:t>
        </m:r>
      </m:oMath>
      <w:r>
        <w:rPr>
          <w:rFonts w:eastAsia="Georgia" w:cs="Georgia" w:ascii="Georgia" w:hAnsi="Georgia"/>
        </w:rPr>
        <w:t xml:space="preserve"> où </w:t>
      </w:r>
      <m:oMath>
        <m:r>
          <m:rPr>
            <m:sty m:val="i"/>
          </m:rPr>
          <m:t>ω</m:t>
        </m:r>
      </m:oMath>
      <w:r>
        <w:rPr>
          <w:rFonts w:eastAsia="Georgia" w:cs="Georgia" w:ascii="Georgia" w:hAnsi="Georgia"/>
        </w:rPr>
        <w:t xml:space="preserve"> représente la pulsation du générateur et </w:t>
      </w:r>
      <m:oMath>
        <m:r>
          <m:rPr>
            <m:sty m:val="i"/>
          </m:rPr>
          <m:t>E</m:t>
        </m:r>
      </m:oMath>
      <w:r>
        <w:rPr/>
        <w:t xml:space="preserve">, la tension efficace. On associe le complexe </w:t>
      </w:r>
      <m:oMath>
        <m:bar>
          <m:barPr/>
          <m:e>
            <m:r>
              <m:rPr>
                <m:sty m:val="i"/>
              </m:rPr>
              <m:t>u</m:t>
            </m:r>
          </m:e>
        </m:bar>
        <m:r>
          <m:rPr>
            <m:sty m:val="p"/>
          </m:rPr>
          <m:t>=</m:t>
        </m:r>
        <m:r>
          <m:rPr>
            <m:sty m:val="i"/>
          </m:rPr>
          <m:t>U</m:t>
        </m:r>
        <m:rad>
          <m:radPr>
            <m:degHide m:val="1"/>
            <m:ctrlPr>
              <w:rPr>
                <w:rFonts w:ascii="Cambria Math" w:hAnsi="Cambria Math"/>
              </w:rPr>
            </m:ctrlPr>
          </m:radPr>
          <m:deg/>
          <m:e>
            <m:r>
              <m:rPr>
                <m:sty m:val="p"/>
              </m:rPr>
              <m:t>2</m:t>
            </m:r>
          </m:e>
        </m:rad>
        <m:r>
          <m:rPr>
            <m:sty m:val="p"/>
          </m:rPr>
          <m:t>exp</m:t>
        </m:r>
        <m:r>
          <m:rPr>
            <m:sty m:val="p"/>
          </m:rPr>
          <m:t>⁡</m:t>
        </m:r>
        <m:r>
          <m:rPr>
            <m:sty m:val="p"/>
          </m:rPr>
          <m:t>(</m:t>
        </m:r>
        <m:r>
          <m:rPr>
            <m:sty m:val="i"/>
          </m:rPr>
          <m:t>j</m:t>
        </m:r>
        <m:r>
          <m:rPr>
            <m:sty m:val="p"/>
          </m:rPr>
          <m:t>(</m:t>
        </m:r>
        <m:r>
          <m:rPr>
            <m:sty m:val="i"/>
          </m:rPr>
          <m:t>ω</m:t>
        </m:r>
        <m:r>
          <m:rPr>
            <m:sty m:val="i"/>
          </m:rPr>
          <m:t>t</m:t>
        </m:r>
        <m:r>
          <m:rPr>
            <m:sty m:val="p"/>
          </m:rPr>
          <m:t>+</m:t>
        </m:r>
        <m:r>
          <m:rPr>
            <m:sty m:val="i"/>
          </m:rPr>
          <m:t>φ</m:t>
        </m:r>
        <m:r>
          <m:rPr>
            <m:sty m:val="p"/>
          </m:rPr>
          <m:t>)</m:t>
        </m:r>
        <m:r>
          <m:rPr>
            <m:sty m:val="p"/>
          </m:rPr>
          <m:t>)</m:t>
        </m:r>
        <m:r>
          <m:rPr>
            <m:sty m:val="p"/>
          </m:rPr>
          <m:t>=</m:t>
        </m:r>
        <m:bar>
          <m:barPr/>
          <m:e>
            <m:r>
              <m:rPr>
                <m:sty m:val="i"/>
              </m:rPr>
              <m:t>U</m:t>
            </m:r>
          </m:e>
        </m:bar>
        <m:r>
          <m:rPr>
            <m:sty m:val="p"/>
          </m:rPr>
          <m:t>exp</m:t>
        </m:r>
        <m:r>
          <m:rPr>
            <m:sty m:val="p"/>
          </m:rPr>
          <m:t>⁡</m:t>
        </m:r>
        <m:r>
          <m:rPr>
            <m:sty m:val="p"/>
          </m:rPr>
          <m:t>(</m:t>
        </m:r>
        <m:r>
          <m:rPr>
            <m:sty m:val="i"/>
          </m:rPr>
          <m:t>j</m:t>
        </m:r>
        <m:r>
          <m:rPr>
            <m:sty m:val="i"/>
          </m:rPr>
          <m:t>ω</m:t>
        </m:r>
        <m:r>
          <m:rPr>
            <m:sty m:val="i"/>
          </m:rPr>
          <m:t>t</m:t>
        </m:r>
        <m:r>
          <m:rPr>
            <m:sty m:val="p"/>
          </m:rPr>
          <m:t>)</m:t>
        </m:r>
      </m:oMath>
      <w:r>
        <w:rPr>
          <w:rFonts w:eastAsia="Georgia" w:cs="Georgia" w:ascii="Georgia" w:hAnsi="Georgia"/>
        </w:rPr>
        <w:t xml:space="preserve"> à la tension </w:t>
      </w:r>
      <m:oMath>
        <m:r>
          <m:rPr>
            <m:sty m:val="i"/>
          </m:rPr>
          <m:t>u</m:t>
        </m:r>
        <m:r>
          <m:rPr>
            <m:sty m:val="p"/>
          </m:rPr>
          <m:t>(</m:t>
        </m:r>
        <m:r>
          <m:rPr>
            <m:sty m:val="i"/>
          </m:rPr>
          <m:t>t</m:t>
        </m:r>
        <m:r>
          <m:rPr>
            <m:sty m:val="p"/>
          </m:rPr>
          <m:t>)</m:t>
        </m:r>
        <m:r>
          <m:rPr>
            <m:sty m:val="p"/>
          </m:rPr>
          <m:t>=</m:t>
        </m:r>
        <m:r>
          <m:rPr>
            <m:sty m:val="i"/>
          </m:rPr>
          <m:t>U</m:t>
        </m:r>
        <m:rad>
          <m:radPr>
            <m:degHide m:val="1"/>
            <m:ctrlPr>
              <w:rPr>
                <w:rFonts w:ascii="Cambria Math" w:hAnsi="Cambria Math"/>
              </w:rPr>
            </m:ctrlPr>
          </m:radPr>
          <m:deg/>
          <m:e>
            <m:r>
              <m:rPr>
                <m:sty m:val="p"/>
              </m:rPr>
              <m:t>2</m:t>
            </m:r>
          </m:e>
        </m:rad>
        <m:r>
          <m:rPr>
            <m:sty m:val="p"/>
          </m:rPr>
          <m:t>cos</m:t>
        </m:r>
        <m:r>
          <m:rPr>
            <m:sty m:val="p"/>
          </m:rPr>
          <m:t>⁡</m:t>
        </m:r>
        <m:r>
          <m:rPr>
            <m:sty m:val="p"/>
          </m:rPr>
          <m:t>(</m:t>
        </m:r>
        <m:r>
          <m:rPr>
            <m:sty m:val="i"/>
          </m:rPr>
          <m:t>ω</m:t>
        </m:r>
        <m:r>
          <m:rPr>
            <m:sty m:val="i"/>
          </m:rPr>
          <m:t>t</m:t>
        </m:r>
        <m:r>
          <m:rPr>
            <m:sty m:val="p"/>
          </m:rPr>
          <m:t>+</m:t>
        </m:r>
        <m:r>
          <m:rPr>
            <m:sty m:val="i"/>
          </m:rPr>
          <m:t>φ</m:t>
        </m:r>
        <m:r>
          <m:rPr>
            <m:sty m:val="p"/>
          </m:rPr>
          <m:t>)</m:t>
        </m:r>
      </m:oMath>
      <w:r>
        <w:rPr>
          <w:rFonts w:eastAsia="Georgia" w:cs="Georgia" w:ascii="Georgia" w:hAnsi="Georgia"/>
        </w:rPr>
        <w:t xml:space="preserve"> où </w:t>
      </w:r>
      <m:oMath>
        <m:bar>
          <m:barPr/>
          <m:e>
            <m:r>
              <m:rPr>
                <m:sty m:val="i"/>
              </m:rPr>
              <m:t>U</m:t>
            </m:r>
          </m:e>
        </m:bar>
        <m:r>
          <m:rPr>
            <m:sty m:val="p"/>
          </m:rPr>
          <m:t>=</m:t>
        </m:r>
        <m:r>
          <m:rPr>
            <m:sty m:val="i"/>
          </m:rPr>
          <m:t>U</m:t>
        </m:r>
        <m:rad>
          <m:radPr>
            <m:degHide m:val="1"/>
            <m:ctrlPr>
              <w:rPr>
                <w:rFonts w:ascii="Cambria Math" w:hAnsi="Cambria Math"/>
              </w:rPr>
            </m:ctrlPr>
          </m:radPr>
          <m:deg/>
          <m:e>
            <m:r>
              <m:rPr>
                <m:sty m:val="p"/>
              </m:rPr>
              <m:t>2</m:t>
            </m:r>
          </m:e>
        </m:rad>
        <m:r>
          <m:rPr>
            <m:sty m:val="p"/>
          </m:rPr>
          <m:t>exp</m:t>
        </m:r>
        <m:r>
          <m:rPr>
            <m:sty m:val="p"/>
          </m:rPr>
          <m:t>⁡</m:t>
        </m:r>
        <m:r>
          <m:rPr>
            <m:sty m:val="p"/>
          </m:rPr>
          <m:t>(</m:t>
        </m:r>
        <m:r>
          <m:rPr>
            <m:sty m:val="i"/>
          </m:rPr>
          <m:t>j</m:t>
        </m:r>
        <m:r>
          <m:rPr>
            <m:sty m:val="i"/>
          </m:rPr>
          <m:t>φ</m:t>
        </m:r>
        <m:r>
          <m:rPr>
            <m:sty m:val="p"/>
          </m:rPr>
          <m:t>)</m:t>
        </m:r>
      </m:oMath>
      <w:r>
        <w:rPr>
          <w:rFonts w:eastAsia="Georgia" w:cs="Georgia" w:ascii="Georgia" w:hAnsi="Georgia"/>
        </w:rPr>
        <w:t xml:space="preserve">. De même, </w:t>
      </w:r>
      <m:oMath>
        <m:bar>
          <m:barPr/>
          <m:e>
            <m:r>
              <m:rPr>
                <m:sty m:val="i"/>
              </m:rPr>
              <m:t>E</m:t>
            </m:r>
          </m:e>
        </m:bar>
        <m:r>
          <m:rPr>
            <m:sty m:val="p"/>
          </m:rPr>
          <m:t>=</m:t>
        </m:r>
        <m:r>
          <m:rPr>
            <m:sty m:val="i"/>
          </m:rPr>
          <m:t>E</m:t>
        </m:r>
        <m:rad>
          <m:radPr>
            <m:degHide m:val="1"/>
            <m:ctrlPr>
              <w:rPr>
                <w:rFonts w:ascii="Cambria Math" w:hAnsi="Cambria Math"/>
              </w:rPr>
            </m:ctrlPr>
          </m:radPr>
          <m:deg/>
          <m:e>
            <m:r>
              <m:rPr>
                <m:sty m:val="p"/>
              </m:rPr>
              <m:t>2</m:t>
            </m:r>
          </m:e>
        </m:rad>
      </m:oMath>
      <w:r>
        <w:rPr/>
        <w:t xml:space="preserve">.</w:t>
      </w:r>
      <w:r>
        <w:rPr/>
        <w:br w:type="textWrapping"/>
      </w:r>
      <w:r>
        <w:rPr/>
        <w:t xml:space="preserve">B.2.1. Calculer la fonction de transfert, </w:t>
      </w:r>
      <m:oMath>
        <m:bar>
          <m:barPr/>
          <m:e>
            <m:r>
              <m:rPr>
                <m:sty m:val="i"/>
              </m:rPr>
              <m:t>H</m:t>
            </m:r>
          </m:e>
        </m:bar>
        <m:r>
          <m:rPr>
            <m:sty m:val="p"/>
          </m:rPr>
          <m:t>=</m:t>
        </m:r>
        <m:f>
          <m:fPr>
            <m:ctrlPr>
              <w:rPr>
                <w:rFonts w:ascii="Cambria Math" w:hAnsi="Cambria Math"/>
              </w:rPr>
            </m:ctrlPr>
          </m:fPr>
          <m:num>
            <m:bar>
              <m:barPr/>
              <m:e>
                <m:r>
                  <m:rPr>
                    <m:sty m:val="i"/>
                  </m:rPr>
                  <m:t>U</m:t>
                </m:r>
              </m:e>
            </m:bar>
          </m:num>
          <m:den>
            <m:bar>
              <m:barPr/>
              <m:e>
                <m:r>
                  <m:rPr>
                    <m:sty m:val="i"/>
                  </m:rPr>
                  <m:t>E</m:t>
                </m:r>
              </m:e>
            </m:bar>
          </m:den>
        </m:f>
      </m:oMath>
      <w:r>
        <w:rPr>
          <w:rFonts w:eastAsia="Georgia" w:cs="Georgia" w:ascii="Georgia" w:hAnsi="Georgia"/>
        </w:rPr>
        <w:t xml:space="preserve"> que l'on écrira sous la forme </w:t>
      </w:r>
      <m:oMath>
        <m:bar>
          <m:barPr/>
          <m:e>
            <m:r>
              <m:rPr>
                <m:sty m:val="i"/>
              </m:rPr>
              <m:t>H</m:t>
            </m:r>
          </m:e>
        </m:bar>
        <m:r>
          <m:rPr>
            <m:sty m:val="p"/>
          </m:rPr>
          <m:t>=</m:t>
        </m:r>
        <m:f>
          <m:fPr>
            <m:ctrlPr>
              <w:rPr>
                <w:rFonts w:ascii="Cambria Math" w:hAnsi="Cambria Math"/>
              </w:rPr>
            </m:ctrlPr>
          </m:fPr>
          <m:num>
            <m:sSub>
              <m:sSubPr/>
              <m:e>
                <m:r>
                  <m:rPr>
                    <m:sty m:val="i"/>
                  </m:rPr>
                  <m:t>H</m:t>
                </m:r>
              </m:e>
              <m:sub>
                <m:r>
                  <m:rPr>
                    <m:sty m:val="p"/>
                  </m:rPr>
                  <m:t>0</m:t>
                </m:r>
              </m:sub>
            </m:sSub>
          </m:num>
          <m:den>
            <m:r>
              <m:rPr>
                <m:sty m:val="p"/>
              </m:rPr>
              <m:t>1</m:t>
            </m:r>
            <m:r>
              <m:rPr>
                <m:sty m:val="p"/>
              </m:rPr>
              <m:t>+</m:t>
            </m:r>
            <m:r>
              <m:rPr>
                <m:sty m:val="i"/>
              </m:rPr>
              <m:t>j</m:t>
            </m:r>
            <m:r>
              <m:rPr>
                <m:sty m:val="i"/>
              </m:rPr>
              <m:t>ω</m:t>
            </m:r>
            <m:r>
              <m:rPr>
                <m:sty m:val="p"/>
              </m:rPr>
              <m:t>/</m:t>
            </m:r>
            <m:sSub>
              <m:sSubPr/>
              <m:e>
                <m:r>
                  <m:rPr>
                    <m:sty m:val="i"/>
                  </m:rPr>
                  <m:t>ω</m:t>
                </m:r>
              </m:e>
              <m:sub>
                <m:r>
                  <m:rPr>
                    <m:sty m:val="p"/>
                  </m:rPr>
                  <m:t>0</m:t>
                </m:r>
              </m:sub>
            </m:sSub>
          </m:den>
        </m:f>
      </m:oMath>
      <w:r>
        <w:rPr>
          <w:rFonts w:eastAsia="Georgia" w:cs="Georgia" w:ascii="Georgia" w:hAnsi="Georgia"/>
        </w:rPr>
        <w:t xml:space="preserve">. Préciser le module </w:t>
      </w:r>
      <m:oMath>
        <m:r>
          <m:rPr>
            <m:sty m:val="i"/>
          </m:rPr>
          <m:t>H</m:t>
        </m:r>
      </m:oMath>
      <w:r>
        <w:rPr>
          <w:rFonts w:eastAsia="Georgia" w:cs="Georgia" w:ascii="Georgia" w:hAnsi="Georgia"/>
        </w:rPr>
        <w:t xml:space="preserve"> et le déphasage </w:t>
      </w:r>
      <m:oMath>
        <m:r>
          <m:rPr>
            <m:sty m:val="i"/>
          </m:rPr>
          <m:t>φ</m:t>
        </m:r>
      </m:oMath>
      <w:r>
        <w:rPr/>
        <w:t xml:space="preserve">.</w:t>
      </w:r>
      <w:r>
        <w:rPr/>
        <w:br w:type="textWrapping"/>
      </w:r>
      <w:r>
        <w:rPr>
          <w:rFonts w:eastAsia="Georgia" w:cs="Georgia" w:ascii="Georgia" w:hAnsi="Georgia"/>
        </w:rPr>
        <w:t xml:space="preserve">B.2.2. Etablir l'expression littérale de la fréquence de coupure </w:t>
      </w:r>
      <m:oMath>
        <m:sSub>
          <m:sSubPr/>
          <m:e>
            <m:r>
              <m:rPr>
                <m:sty m:val="i"/>
              </m:rPr>
              <m:t>f</m:t>
            </m:r>
          </m:e>
          <m:sub>
            <m:r>
              <m:rPr>
                <m:sty m:val="i"/>
              </m:rPr>
              <m:t>c</m:t>
            </m:r>
          </m:sub>
        </m:sSub>
      </m:oMath>
      <w:r>
        <w:rPr/>
        <w:t xml:space="preserve"> en fonction de </w:t>
      </w:r>
      <m:oMath>
        <m:r>
          <m:rPr>
            <m:sty m:val="i"/>
          </m:rPr>
          <m:t>R</m:t>
        </m:r>
      </m:oMath>
      <w:r>
        <w:rPr/>
        <w:t xml:space="preserve"> et </w:t>
      </w:r>
      <m:oMath>
        <m:r>
          <m:rPr>
            <m:sty m:val="i"/>
          </m:rPr>
          <m:t>C</m:t>
        </m:r>
      </m:oMath>
      <w:r>
        <w:rPr/>
        <w:t xml:space="preserve">.</w:t>
      </w:r>
      <w:r>
        <w:rPr/>
        <w:br w:type="textWrapping"/>
      </w:r>
      <w:r>
        <w:rPr>
          <w:rFonts w:eastAsia="Georgia" w:cs="Georgia" w:ascii="Georgia" w:hAnsi="Georgia"/>
        </w:rPr>
        <w:t xml:space="preserve">B.2.3. Nous traçons le diagramme de Bode en fonction de la fréquence </w:t>
      </w:r>
      <m:oMath>
        <m:r>
          <m:rPr>
            <m:sty m:val="i"/>
          </m:rPr>
          <m:t>f</m:t>
        </m:r>
      </m:oMath>
      <w:r>
        <w:rPr>
          <w:rFonts w:eastAsia="Georgia" w:cs="Georgia" w:ascii="Georgia" w:hAnsi="Georgia"/>
        </w:rPr>
        <w:t xml:space="preserve"> en échelle semi-log.</w:t>
      </w:r>
      <w:r>
        <w:rPr/>
        <w:br w:type="textWrapping"/>
      </w:r>
      <w:r>
        <w:rPr>
          <w:rFonts w:eastAsia="Georgia" w:cs="Georgia" w:ascii="Georgia" w:hAnsi="Georgia"/>
        </w:rPr>
        <w:t xml:space="preserve">B.2.3.1. On obtient le graphe ci-dessous. Déterminer graphiquement la valeur de </w:t>
      </w:r>
      <m:oMath>
        <m:sSub>
          <m:sSubPr/>
          <m:e>
            <m:r>
              <m:rPr>
                <m:sty m:val="i"/>
              </m:rPr>
              <m:t>f</m:t>
            </m:r>
          </m:e>
          <m:sub>
            <m:r>
              <m:rPr>
                <m:sty m:val="i"/>
              </m:rPr>
              <m:t>c</m:t>
            </m:r>
          </m:sub>
        </m:sSub>
      </m:oMath>
      <w:r>
        <w:rPr>
          <w:rFonts w:eastAsia="Georgia" w:cs="Georgia" w:ascii="Georgia" w:hAnsi="Georgia"/>
        </w:rPr>
        <w:t xml:space="preserve"> en précisant la méthode utilisée.</w:t>
      </w:r>
      <w:r>
        <w:rPr/>
        <w:br w:type="textWrapping"/>
      </w:r>
      <w:r>
        <w:rPr>
          <w:rFonts w:eastAsia="Georgia" w:cs="Georgia" w:ascii="Georgia" w:hAnsi="Georgia"/>
        </w:rPr>
        <w:t xml:space="preserve">B.2.3.2. En déduire la valeur de la capacité C si </w:t>
      </w:r>
      <m:oMath>
        <m:r>
          <m:rPr>
            <m:sty m:val="i"/>
          </m:rPr>
          <m:t>R</m:t>
        </m:r>
        <m:r>
          <m:rPr>
            <m:sty m:val="p"/>
          </m:rPr>
          <m:t>=</m:t>
        </m:r>
        <m:r>
          <m:rPr>
            <m:sty m:val="p"/>
          </m:rPr>
          <m:t>1</m:t>
        </m:r>
        <m:r>
          <m:rPr>
            <m:sty m:val="p"/>
          </m:rPr>
          <m:t>,</m:t>
        </m:r>
        <m:r>
          <m:rPr>
            <m:sty m:val="p"/>
          </m:rPr>
          <m:t>0</m:t>
        </m:r>
        <m:r>
          <m:rPr>
            <m:sty m:val="p"/>
          </m:rPr>
          <m:t>k</m:t>
        </m:r>
        <m:r>
          <m:rPr>
            <m:sty m:val="p"/>
          </m:rPr>
          <m:t>Ω</m:t>
        </m:r>
      </m:oMath>
      <w:r>
        <w:rPr/>
        <w:t xml:space="preserve">.</w:t>
      </w:r>
      <w:r>
        <w:rPr/>
        <w:br w:type="textWrapping"/>
      </w:r>
    </w:p>
    <w:p>
      <w:pPr>
        <w:spacing w:lineRule="auto"/>
        <w:jc w:val="center"/>
      </w:pPr>
      <w:r>
        <w:rPr/>
        <w:drawing>
          <wp:inline distB="0" distL="0" distR="0" distT="0">
            <wp:extent cx="5486400" cy="3356576"/>
            <wp:effectExtent b="0" l="0" r="0" t="0"/>
            <wp:docPr id="7" name="image-c0216ee1bccea5b445c8ff963ec462f46d0f34dc.jpg"/>
            <a:graphic>
              <a:graphicData uri="http://schemas.openxmlformats.org/drawingml/2006/picture">
                <pic:pic>
                  <pic:nvPicPr>
                    <pic:cNvPr id="7" name="image-c0216ee1bccea5b445c8ff963ec462f46d0f34dc.jpg" descr=""/>
                    <pic:cNvPicPr/>
                  </pic:nvPicPr>
                  <pic:blipFill>
                    <a:blip r:embed="rId11" cstate="print"/>
                    <a:srcRect b="0" l="0" r="0" t="0"/>
                    <a:stretch>
                      <a:fillRect/>
                    </a:stretch>
                  </pic:blipFill>
                  <pic:spPr>
                    <a:xfrm>
                      <a:off x="0" y="0"/>
                      <a:ext cx="5486400" cy="3356576"/>
                    </a:xfrm>
                    <a:prstGeom prst="rect"/>
                  </pic:spPr>
                </pic:pic>
              </a:graphicData>
            </a:graphic>
          </wp:inline>
        </w:drawing>
      </w:r>
    </w:p>
    <w:p>
      <w:pPr>
        <w:spacing w:line="271" w:before="330" w:lineRule="auto"/>
      </w:pPr>
      <w:r>
        <w:rPr>
          <w:rFonts w:eastAsia="Georgia" w:cs="Georgia" w:ascii="Georgia" w:hAnsi="Georgia"/>
          <w:b/>
          <w:sz w:val="42"/>
        </w:rPr>
        <w:t xml:space="preserve">C. Exercice de mécanique : Planètes</w:t>
      </w:r>
    </w:p>
    <w:p>
      <w:pPr>
        <w:spacing w:after="220" w:lineRule="auto"/>
      </w:pPr>
      <w:r>
        <w:rPr>
          <w:rFonts w:eastAsia="Georgia" w:cs="Georgia" w:ascii="Georgia" w:hAnsi="Georgia"/>
        </w:rPr>
        <w:t xml:space="preserve">Nous voulons étudier le mouvement d'une planète </w:t>
      </w:r>
      <m:oMath>
        <m:r>
          <m:rPr>
            <m:sty m:val="i"/>
          </m:rPr>
          <m:t>P</m:t>
        </m:r>
      </m:oMath>
      <w:r>
        <w:rPr>
          <w:rFonts w:eastAsia="Georgia" w:cs="Georgia" w:ascii="Georgia" w:hAnsi="Georgia"/>
        </w:rPr>
        <w:t xml:space="preserve">, assimilée à un point matériel dans le champ de gravitation d'une étoile de masse </w:t>
      </w:r>
      <m:oMath>
        <m:sSub>
          <m:sSubPr/>
          <m:e>
            <m:r>
              <m:rPr>
                <m:sty m:val="i"/>
              </m:rPr>
              <m:t>M</m:t>
            </m:r>
          </m:e>
          <m:sub>
            <m:r>
              <m:rPr>
                <m:sty m:val="i"/>
              </m:rPr>
              <m:t>e</m:t>
            </m:r>
          </m:sub>
        </m:sSub>
      </m:oMath>
      <w:r>
        <w:rPr/>
        <w:t xml:space="preserve"> de centre </w:t>
      </w:r>
      <m:oMath>
        <m:r>
          <m:rPr>
            <m:sty m:val="i"/>
          </m:rPr>
          <m:t>O</m:t>
        </m:r>
      </m:oMath>
      <w:r>
        <w:rPr>
          <w:rFonts w:eastAsia="Georgia" w:cs="Georgia" w:ascii="Georgia" w:hAnsi="Georgia"/>
        </w:rPr>
        <w:t xml:space="preserve">, considérée comme ponctuelle et fixe. La planète de masse </w:t>
      </w:r>
      <m:oMath>
        <m:sSub>
          <m:sSubPr/>
          <m:e>
            <m:r>
              <m:rPr>
                <m:sty m:val="i"/>
              </m:rPr>
              <m:t>M</m:t>
            </m:r>
          </m:e>
          <m:sub>
            <m:r>
              <m:rPr>
                <m:sty m:val="i"/>
              </m:rPr>
              <m:t>p</m:t>
            </m:r>
          </m:sub>
        </m:sSub>
      </m:oMath>
      <w:r>
        <w:rPr>
          <w:rFonts w:eastAsia="Georgia" w:cs="Georgia" w:ascii="Georgia" w:hAnsi="Georgia"/>
        </w:rPr>
        <w:t xml:space="preserve"> est située à une distance </w:t>
      </w:r>
      <m:oMath>
        <m:r>
          <m:rPr>
            <m:sty m:val="i"/>
          </m:rPr>
          <m:t>r</m:t>
        </m:r>
        <m:r>
          <m:rPr>
            <m:sty m:val="p"/>
          </m:rPr>
          <m:t>=</m:t>
        </m:r>
        <m:r>
          <m:rPr>
            <m:sty m:val="i"/>
          </m:rPr>
          <m:t>O</m:t>
        </m:r>
        <m:r>
          <m:rPr>
            <m:sty m:val="i"/>
          </m:rPr>
          <m:t>P</m:t>
        </m:r>
      </m:oMath>
      <w:r>
        <w:rPr/>
        <w:t xml:space="preserve"> de </w:t>
      </w:r>
      <m:oMath>
        <m:r>
          <m:rPr>
            <m:sty m:val="i"/>
          </m:rPr>
          <m:t>O</m:t>
        </m:r>
      </m:oMath>
      <w:r>
        <w:rPr>
          <w:rFonts w:eastAsia="Georgia" w:cs="Georgia" w:ascii="Georgia" w:hAnsi="Georgia"/>
        </w:rPr>
        <w:t xml:space="preserve">. Nous considérerons un référentiel lié à l'étoile comme un référentiel galiléen.</w:t>
      </w:r>
      <w:r>
        <w:rPr/>
        <w:br w:type="textWrapping"/>
      </w:r>
      <w:r>
        <w:rPr>
          <w:rFonts w:eastAsia="Georgia" w:cs="Georgia" w:ascii="Georgia" w:hAnsi="Georgia"/>
        </w:rPr>
        <w:t xml:space="preserve">C.1. Exprimer la force exercée par l'étoile sur la planète en fonction des masses </w:t>
      </w:r>
      <m:oMath>
        <m:sSub>
          <m:sSubPr/>
          <m:e>
            <m:r>
              <m:rPr>
                <m:sty m:val="i"/>
              </m:rPr>
              <m:t>M</m:t>
            </m:r>
          </m:e>
          <m:sub>
            <m:r>
              <m:rPr>
                <m:sty m:val="i"/>
              </m:rPr>
              <m:t>p</m:t>
            </m:r>
          </m:sub>
        </m:sSub>
      </m:oMath>
      <w:r>
        <w:rPr/>
        <w:t xml:space="preserve"> et </w:t>
      </w:r>
      <m:oMath>
        <m:sSub>
          <m:sSubPr/>
          <m:e>
            <m:r>
              <m:rPr>
                <m:sty m:val="i"/>
              </m:rPr>
              <m:t>M</m:t>
            </m:r>
          </m:e>
          <m:sub>
            <m:r>
              <m:rPr>
                <m:sty m:val="i"/>
              </m:rPr>
              <m:t>e</m:t>
            </m:r>
          </m:sub>
        </m:sSub>
      </m:oMath>
      <w:r>
        <w:rPr/>
        <w:t xml:space="preserve">, </w:t>
      </w:r>
      <m:oMath>
        <m:r>
          <m:rPr>
            <m:sty m:val="i"/>
          </m:rPr>
          <m:t>r</m:t>
        </m:r>
        <m:r>
          <m:rPr>
            <m:sty m:val="p"/>
          </m:rPr>
          <m:t>=</m:t>
        </m:r>
        <m:r>
          <m:rPr>
            <m:sty m:val="i"/>
          </m:rPr>
          <m:t>O</m:t>
        </m:r>
        <m:r>
          <m:rPr>
            <m:sty m:val="i"/>
          </m:rPr>
          <m:t>P</m:t>
        </m:r>
        <m:r>
          <m:rPr>
            <m:sty m:val="p"/>
          </m:rPr>
          <m:t>,</m:t>
        </m:r>
        <m:r>
          <m:rPr>
            <m:sty m:val="i"/>
          </m:rPr>
          <m:t>G</m:t>
        </m:r>
      </m:oMath>
      <w:r>
        <w:rPr/>
        <w:t xml:space="preserve">, la constante universelle de gravitation et le vecteur unitaire </w:t>
      </w:r>
      <m:oMath>
        <m:acc>
          <m:accPr>
            <m:chr m:val="⃗"/>
          </m:accPr>
          <m:e>
            <m:sSub>
              <m:sSubPr/>
              <m:e>
                <m:r>
                  <m:rPr>
                    <m:sty m:val="i"/>
                  </m:rPr>
                  <m:t>e</m:t>
                </m:r>
              </m:e>
              <m:sub>
                <m:r>
                  <m:rPr>
                    <m:sty m:val="i"/>
                  </m:rPr>
                  <m:t>r</m:t>
                </m:r>
              </m:sub>
            </m:sSub>
          </m:e>
        </m:acc>
        <m:r>
          <m:rPr>
            <m:sty m:val="p"/>
          </m:rPr>
          <m:t>=</m:t>
        </m:r>
        <m:f>
          <m:fPr>
            <m:ctrlPr>
              <w:rPr>
                <w:rFonts w:ascii="Cambria Math" w:hAnsi="Cambria Math"/>
              </w:rPr>
            </m:ctrlPr>
          </m:fPr>
          <m:num>
            <m:acc>
              <m:accPr>
                <m:chr m:val="⃗"/>
              </m:accPr>
              <m:e>
                <m:r>
                  <m:rPr>
                    <m:sty m:val="i"/>
                  </m:rPr>
                  <m:t>O</m:t>
                </m:r>
                <m:r>
                  <m:rPr>
                    <m:sty m:val="i"/>
                  </m:rPr>
                  <m:t>P</m:t>
                </m:r>
              </m:e>
            </m:acc>
          </m:num>
          <m:den>
            <m:r>
              <m:rPr>
                <m:sty m:val="i"/>
              </m:rPr>
              <m:t>r</m:t>
            </m:r>
          </m:den>
        </m:f>
      </m:oMath>
      <w:r>
        <w:rPr/>
        <w:t xml:space="preserve">.</w:t>
      </w:r>
      <w:r>
        <w:rPr/>
        <w:br w:type="textWrapping"/>
      </w:r>
      <w:r>
        <w:rPr>
          <w:rFonts w:eastAsia="Georgia" w:cs="Georgia" w:ascii="Georgia" w:hAnsi="Georgia"/>
        </w:rPr>
        <w:t xml:space="preserve">C.2. Justifier précisément que le mouvement est plan. Préciser ce plan. On notera </w:t>
      </w:r>
      <m:oMath>
        <m:d>
          <m:dPr>
            <m:begChr m:val="("/>
            <m:endChr m:val=")"/>
            <m:ctrlPr>
              <w:rPr>
                <w:rFonts w:ascii="Cambria Math" w:hAnsi="Cambria Math"/>
              </w:rPr>
            </m:ctrlPr>
          </m:dPr>
          <m:e>
            <m:acc>
              <m:accPr>
                <m:chr m:val="⃗"/>
              </m:accPr>
              <m:e>
                <m:sSub>
                  <m:sSubPr/>
                  <m:e>
                    <m:r>
                      <m:rPr>
                        <m:sty m:val="i"/>
                      </m:rPr>
                      <m:t>e</m:t>
                    </m:r>
                  </m:e>
                  <m:sub>
                    <m:r>
                      <m:rPr>
                        <m:sty m:val="i"/>
                      </m:rPr>
                      <m:t>r</m:t>
                    </m:r>
                  </m:sub>
                </m:sSub>
              </m:e>
            </m:acc>
            <m:r>
              <m:rPr>
                <m:sty m:val="p"/>
              </m:rPr>
              <m:t>,</m:t>
            </m:r>
            <m:acc>
              <m:accPr>
                <m:chr m:val="⃗"/>
              </m:accPr>
              <m:e>
                <m:sSub>
                  <m:sSubPr/>
                  <m:e>
                    <m:r>
                      <m:rPr>
                        <m:sty m:val="i"/>
                      </m:rPr>
                      <m:t>e</m:t>
                    </m:r>
                  </m:e>
                  <m:sub>
                    <m:r>
                      <m:rPr>
                        <m:sty m:val="i"/>
                      </m:rPr>
                      <m:t>θ</m:t>
                    </m:r>
                  </m:sub>
                </m:sSub>
              </m:e>
            </m:acc>
          </m:e>
        </m:d>
      </m:oMath>
      <w:r>
        <w:rPr/>
        <w:t xml:space="preserve"> la base de projection dans ce plan et </w:t>
      </w:r>
      <m:oMath>
        <m:acc>
          <m:accPr>
            <m:chr m:val="⃗"/>
          </m:accPr>
          <m:e>
            <m:sSub>
              <m:sSubPr/>
              <m:e>
                <m:r>
                  <m:rPr>
                    <m:sty m:val="i"/>
                  </m:rPr>
                  <m:t>e</m:t>
                </m:r>
              </m:e>
              <m:sub>
                <m:r>
                  <m:rPr>
                    <m:sty m:val="i"/>
                  </m:rPr>
                  <m:t>z</m:t>
                </m:r>
              </m:sub>
            </m:sSub>
          </m:e>
        </m:acc>
      </m:oMath>
      <w:r>
        <w:rPr>
          <w:rFonts w:eastAsia="Georgia" w:cs="Georgia" w:ascii="Georgia" w:hAnsi="Georgia"/>
        </w:rPr>
        <w:t xml:space="preserve">, un vecteur unitaire suivant la direction du moment cinétique en </w:t>
      </w:r>
      <m:oMath>
        <m:r>
          <m:rPr>
            <m:sty m:val="p"/>
          </m:rPr>
          <m:t>O</m:t>
        </m:r>
        <m:r>
          <m:rPr>
            <m:sty m:val="p"/>
          </m:rPr>
          <m:t>,</m:t>
        </m:r>
        <m:acc>
          <m:accPr>
            <m:chr m:val="⃗"/>
          </m:accPr>
          <m:e>
            <m:r>
              <m:rPr>
                <m:sty m:val="i"/>
              </m:rPr>
              <m:t>L</m:t>
            </m:r>
          </m:e>
        </m:acc>
        <m:r>
          <m:rPr>
            <m:sty m:val="p"/>
          </m:rPr>
          <m:t>=</m:t>
        </m:r>
        <m:r>
          <m:rPr>
            <m:sty m:val="i"/>
          </m:rPr>
          <m:t>L</m:t>
        </m:r>
        <m:acc>
          <m:accPr>
            <m:chr m:val="⃗"/>
          </m:accPr>
          <m:e>
            <m:sSub>
              <m:sSubPr/>
              <m:e>
                <m:r>
                  <m:rPr>
                    <m:sty m:val="i"/>
                  </m:rPr>
                  <m:t>e</m:t>
                </m:r>
              </m:e>
              <m:sub>
                <m:r>
                  <m:rPr>
                    <m:sty m:val="i"/>
                  </m:rPr>
                  <m:t>z</m:t>
                </m:r>
              </m:sub>
            </m:sSub>
          </m:e>
        </m:acc>
      </m:oMath>
      <w:r>
        <w:rPr>
          <w:rFonts w:eastAsia="Georgia" w:cs="Georgia" w:ascii="Georgia" w:hAnsi="Georgia"/>
        </w:rPr>
        <w:t xml:space="preserve">. Rappeler l'expression de la vitesse en coordonnées polaires. Préciser l'expression de </w:t>
      </w:r>
      <m:oMath>
        <m:r>
          <m:rPr>
            <m:sty m:val="i"/>
          </m:rPr>
          <m:t>L</m:t>
        </m:r>
      </m:oMath>
      <w:r>
        <w:rPr/>
        <w:t xml:space="preserve"> en fonction de </w:t>
      </w:r>
      <m:oMath>
        <m:sSub>
          <m:sSubPr/>
          <m:e>
            <m:r>
              <m:rPr>
                <m:sty m:val="i"/>
              </m:rPr>
              <m:t>M</m:t>
            </m:r>
          </m:e>
          <m:sub>
            <m:r>
              <m:rPr>
                <m:sty m:val="i"/>
              </m:rPr>
              <m:t>p</m:t>
            </m:r>
          </m:sub>
        </m:sSub>
        <m:r>
          <m:rPr>
            <m:sty m:val="p"/>
          </m:rPr>
          <m:t>,</m:t>
        </m:r>
        <m:r>
          <m:rPr>
            <m:sty m:val="i"/>
          </m:rPr>
          <m:t>r</m:t>
        </m:r>
        <m:r>
          <m:rPr>
            <m:sty m:val="p"/>
          </m:rPr>
          <m:t>,</m:t>
        </m:r>
        <m:f>
          <m:fPr>
            <m:ctrlPr>
              <w:rPr>
                <w:rFonts w:ascii="Cambria Math" w:hAnsi="Cambria Math"/>
              </w:rPr>
            </m:ctrlPr>
          </m:fPr>
          <m:num>
            <m:r>
              <m:rPr>
                <m:sty m:val="i"/>
              </m:rPr>
              <m:t>d</m:t>
            </m:r>
            <m:r>
              <m:rPr>
                <m:sty m:val="i"/>
              </m:rPr>
              <m:t>θ</m:t>
            </m:r>
          </m:num>
          <m:den>
            <m:r>
              <m:rPr>
                <m:sty m:val="i"/>
              </m:rPr>
              <m:t>d</m:t>
            </m:r>
            <m:r>
              <m:rPr>
                <m:sty m:val="i"/>
              </m:rPr>
              <m:t>t</m:t>
            </m:r>
          </m:den>
        </m:f>
      </m:oMath>
      <w:r>
        <w:rPr/>
        <w:t xml:space="preserve">.</w:t>
      </w:r>
      <w:r>
        <w:rPr/>
        <w:br w:type="textWrapping"/>
      </w:r>
      <w:r>
        <w:rPr>
          <w:rFonts w:eastAsia="Georgia" w:cs="Georgia" w:ascii="Georgia" w:hAnsi="Georgia"/>
        </w:rPr>
        <w:t xml:space="preserve">C.3. On suppose dans cette question que la planète décrit un mouvement circulaire de rayon </w:t>
      </w:r>
      <m:oMath>
        <m:r>
          <m:rPr>
            <m:sty m:val="i"/>
          </m:rPr>
          <m:t>R</m:t>
        </m:r>
      </m:oMath>
      <w:r>
        <w:rPr>
          <w:rFonts w:eastAsia="Georgia" w:cs="Georgia" w:ascii="Georgia" w:hAnsi="Georgia"/>
        </w:rPr>
        <w:t xml:space="preserve"> et de période </w:t>
      </w:r>
      <m:oMath>
        <m:r>
          <m:rPr>
            <m:sty m:val="i"/>
          </m:rPr>
          <m:t>T</m:t>
        </m:r>
      </m:oMath>
      <w:r>
        <w:rPr/>
        <w:t xml:space="preserve">. On notera </w:t>
      </w:r>
      <m:oMath>
        <m:sSub>
          <m:sSubPr/>
          <m:e>
            <m:r>
              <m:rPr>
                <m:sty m:val="i"/>
              </m:rPr>
              <m:t>v</m:t>
            </m:r>
          </m:e>
          <m:sub>
            <m:r>
              <m:rPr>
                <m:sty m:val="i"/>
              </m:rPr>
              <m:t>c</m:t>
            </m:r>
          </m:sub>
        </m:sSub>
      </m:oMath>
      <w:r>
        <w:rPr/>
        <w:t xml:space="preserve">, le module de la vitesse pour un mouvement circulaire.</w:t>
      </w:r>
      <w:r>
        <w:rPr/>
        <w:br w:type="textWrapping"/>
      </w:r>
      <w:r>
        <w:rPr>
          <w:rFonts w:eastAsia="Georgia" w:cs="Georgia" w:ascii="Georgia" w:hAnsi="Georgia"/>
        </w:rPr>
        <w:t xml:space="preserve">C.3.1. Etablir l'expression de la vitesse de la planète, </w:t>
      </w:r>
      <m:oMath>
        <m:sSub>
          <m:sSubPr/>
          <m:e>
            <m:r>
              <m:rPr>
                <m:sty m:val="i"/>
              </m:rPr>
              <m:t>v</m:t>
            </m:r>
          </m:e>
          <m:sub>
            <m:r>
              <m:rPr>
                <m:sty m:val="i"/>
              </m:rPr>
              <m:t>c</m:t>
            </m:r>
          </m:sub>
        </m:sSub>
      </m:oMath>
      <w:r>
        <w:rPr/>
        <w:t xml:space="preserve"> en fonction de </w:t>
      </w:r>
      <m:oMath>
        <m:r>
          <m:rPr>
            <m:sty m:val="i"/>
          </m:rPr>
          <m:t>R</m:t>
        </m:r>
        <m:r>
          <m:rPr>
            <m:sty m:val="p"/>
          </m:rPr>
          <m:t>,</m:t>
        </m:r>
        <m:r>
          <m:rPr>
            <m:sty m:val="i"/>
          </m:rPr>
          <m:t>G</m:t>
        </m:r>
      </m:oMath>
      <w:r>
        <w:rPr/>
        <w:t xml:space="preserve"> et </w:t>
      </w:r>
      <m:oMath>
        <m:sSub>
          <m:sSubPr/>
          <m:e>
            <m:r>
              <m:rPr>
                <m:sty m:val="i"/>
              </m:rPr>
              <m:t>M</m:t>
            </m:r>
          </m:e>
          <m:sub>
            <m:r>
              <m:rPr>
                <m:sty m:val="i"/>
              </m:rPr>
              <m:t>e</m:t>
            </m:r>
          </m:sub>
        </m:sSub>
      </m:oMath>
      <w:r>
        <w:rPr/>
        <w:t xml:space="preserve">.</w:t>
      </w:r>
      <w:r>
        <w:rPr/>
        <w:br w:type="textWrapping"/>
      </w:r>
      <w:r>
        <w:rPr>
          <w:rFonts w:eastAsia="Georgia" w:cs="Georgia" w:ascii="Georgia" w:hAnsi="Georgia"/>
        </w:rPr>
        <w:t xml:space="preserve">C.3.2. En déduire une relation entre </w:t>
      </w:r>
      <m:oMath>
        <m:r>
          <m:rPr>
            <m:sty m:val="i"/>
          </m:rPr>
          <m:t>R</m:t>
        </m:r>
        <m:r>
          <m:rPr>
            <m:sty m:val="p"/>
          </m:rPr>
          <m:t>,</m:t>
        </m:r>
        <m:r>
          <m:rPr>
            <m:sty m:val="i"/>
          </m:rPr>
          <m:t>T</m:t>
        </m:r>
        <m:r>
          <m:rPr>
            <m:sty m:val="p"/>
          </m:rPr>
          <m:t>,</m:t>
        </m:r>
        <m:r>
          <m:rPr>
            <m:sty m:val="i"/>
          </m:rPr>
          <m:t>G</m:t>
        </m:r>
      </m:oMath>
      <w:r>
        <w:rPr/>
        <w:t xml:space="preserve"> et </w:t>
      </w:r>
      <m:oMath>
        <m:sSub>
          <m:sSubPr/>
          <m:e>
            <m:r>
              <m:rPr>
                <m:sty m:val="i"/>
              </m:rPr>
              <m:t>M</m:t>
            </m:r>
          </m:e>
          <m:sub>
            <m:r>
              <m:rPr>
                <m:sty m:val="i"/>
              </m:rPr>
              <m:t>e</m:t>
            </m:r>
          </m:sub>
        </m:sSub>
      </m:oMath>
      <w:r>
        <w:rPr/>
        <w:t xml:space="preserve"> ( </w:t>
      </w:r>
      <m:oMath>
        <m:sSup>
          <m:sSupPr/>
          <m:e>
            <m:r>
              <m:rPr>
                <m:sty m:val="p"/>
              </m:rPr>
              <m:t>3</m:t>
            </m:r>
          </m:e>
          <m:sup>
            <m:r>
              <m:rPr>
                <m:nor/>
              </m:rPr>
              <m:t>ème </m:t>
            </m:r>
          </m:sup>
        </m:sSup>
      </m:oMath>
      <w:r>
        <w:rPr>
          <w:rFonts w:eastAsia="Georgia" w:cs="Georgia" w:ascii="Georgia" w:hAnsi="Georgia"/>
        </w:rPr>
        <w:t xml:space="preserve"> loi de Képler).</w:t>
      </w:r>
      <w:r>
        <w:rPr/>
        <w:br w:type="textWrapping"/>
      </w:r>
      <w:r>
        <w:rPr/>
        <w:t xml:space="preserve">C.3.3. Exprimer alors la vitesse </w:t>
      </w:r>
      <m:oMath>
        <m:sSub>
          <m:sSubPr/>
          <m:e>
            <m:r>
              <m:rPr>
                <m:sty m:val="i"/>
              </m:rPr>
              <m:t>v</m:t>
            </m:r>
          </m:e>
          <m:sub>
            <m:r>
              <m:rPr>
                <m:sty m:val="i"/>
              </m:rPr>
              <m:t>c</m:t>
            </m:r>
          </m:sub>
        </m:sSub>
      </m:oMath>
      <w:r>
        <w:rPr/>
        <w:t xml:space="preserve"> en fonction de </w:t>
      </w:r>
      <m:oMath>
        <m:r>
          <m:rPr>
            <m:sty m:val="i"/>
          </m:rPr>
          <m:t>G</m:t>
        </m:r>
        <m:r>
          <m:rPr>
            <m:sty m:val="p"/>
          </m:rPr>
          <m:t>,</m:t>
        </m:r>
        <m:r>
          <m:rPr>
            <m:sty m:val="i"/>
          </m:rPr>
          <m:t>T</m:t>
        </m:r>
      </m:oMath>
      <w:r>
        <w:rPr/>
        <w:t xml:space="preserve"> et </w:t>
      </w:r>
      <m:oMath>
        <m:sSub>
          <m:sSubPr/>
          <m:e>
            <m:r>
              <m:rPr>
                <m:sty m:val="i"/>
              </m:rPr>
              <m:t>M</m:t>
            </m:r>
          </m:e>
          <m:sub>
            <m:r>
              <m:rPr>
                <m:sty m:val="i"/>
              </m:rPr>
              <m:t>e</m:t>
            </m:r>
          </m:sub>
        </m:sSub>
      </m:oMath>
      <w:r>
        <w:rPr/>
        <w:t xml:space="preserve">.</w:t>
      </w:r>
      <w:r>
        <w:rPr/>
        <w:br w:type="textWrapping"/>
      </w:r>
      <w:r>
        <w:rPr>
          <w:rFonts w:eastAsia="Georgia" w:cs="Georgia" w:ascii="Georgia" w:hAnsi="Georgia"/>
        </w:rPr>
        <w:t xml:space="preserve">C.3.4. En déduire l'énergie cinétique et l'énergie mécanique en fonction de </w:t>
      </w:r>
      <m:oMath>
        <m:r>
          <m:rPr>
            <m:sty m:val="i"/>
          </m:rPr>
          <m:t>G</m:t>
        </m:r>
        <m:r>
          <m:rPr>
            <m:sty m:val="p"/>
          </m:rPr>
          <m:t>,</m:t>
        </m:r>
        <m:r>
          <m:rPr>
            <m:sty m:val="i"/>
          </m:rPr>
          <m:t>T</m:t>
        </m:r>
        <m:r>
          <m:rPr>
            <m:sty m:val="p"/>
          </m:rPr>
          <m:t>,</m:t>
        </m:r>
        <m:sSub>
          <m:sSubPr/>
          <m:e>
            <m:r>
              <m:rPr>
                <m:sty m:val="i"/>
              </m:rPr>
              <m:t>M</m:t>
            </m:r>
          </m:e>
          <m:sub>
            <m:r>
              <m:rPr>
                <m:sty m:val="i"/>
              </m:rPr>
              <m:t>p</m:t>
            </m:r>
          </m:sub>
        </m:sSub>
      </m:oMath>
      <w:r>
        <w:rPr/>
        <w:t xml:space="preserve"> et </w:t>
      </w:r>
      <m:oMath>
        <m:sSub>
          <m:sSubPr/>
          <m:e>
            <m:r>
              <m:rPr>
                <m:sty m:val="i"/>
              </m:rPr>
              <m:t>M</m:t>
            </m:r>
          </m:e>
          <m:sub>
            <m:r>
              <m:rPr>
                <m:sty m:val="i"/>
              </m:rPr>
              <m:t>e</m:t>
            </m:r>
          </m:sub>
        </m:sSub>
      </m:oMath>
      <w:r>
        <w:rPr/>
        <w:t xml:space="preserve">.</w:t>
      </w:r>
      <w:r>
        <w:rPr/>
        <w:br w:type="textWrapping"/>
      </w:r>
      <w:r>
        <w:rPr>
          <w:rFonts w:eastAsia="Georgia" w:cs="Georgia" w:ascii="Georgia" w:hAnsi="Georgia"/>
        </w:rPr>
        <w:t xml:space="preserve">C.4. On rappelle que l'équation polaire d'une ellipse est </w:t>
      </w:r>
      <m:oMath>
        <m:r>
          <m:rPr>
            <m:sty m:val="i"/>
          </m:rPr>
          <m:t>r</m:t>
        </m:r>
        <m:r>
          <m:rPr>
            <m:sty m:val="p"/>
          </m:rPr>
          <m:t>(</m:t>
        </m:r>
        <m:r>
          <m:rPr>
            <m:sty m:val="i"/>
          </m:rPr>
          <m:t>θ</m:t>
        </m:r>
        <m:r>
          <m:rPr>
            <m:sty m:val="p"/>
          </m:rPr>
          <m:t>)</m:t>
        </m:r>
        <m:r>
          <m:rPr>
            <m:sty m:val="p"/>
          </m:rPr>
          <m:t>=</m:t>
        </m:r>
        <m:f>
          <m:fPr>
            <m:ctrlPr>
              <w:rPr>
                <w:rFonts w:ascii="Cambria Math" w:hAnsi="Cambria Math"/>
              </w:rPr>
            </m:ctrlPr>
          </m:fPr>
          <m:num>
            <m:r>
              <m:rPr>
                <m:sty m:val="i"/>
              </m:rPr>
              <m:t>p</m:t>
            </m:r>
          </m:num>
          <m:den>
            <m:r>
              <m:rPr>
                <m:sty m:val="p"/>
              </m:rPr>
              <m:t>1</m:t>
            </m:r>
            <m:r>
              <m:rPr>
                <m:sty m:val="p"/>
              </m:rPr>
              <m:t>+</m:t>
            </m:r>
            <m:r>
              <m:rPr>
                <m:sty m:val="i"/>
              </m:rPr>
              <m:t>e</m:t>
            </m:r>
            <m:r>
              <m:rPr>
                <m:sty m:val="p"/>
              </m:rPr>
              <m:t>cos</m:t>
            </m:r>
            <m:r>
              <m:rPr>
                <m:sty m:val="p"/>
              </m:rPr>
              <m:t>⁡</m:t>
            </m:r>
            <m:r>
              <m:rPr>
                <m:sty m:val="p"/>
              </m:rPr>
              <m:t>(</m:t>
            </m:r>
            <m:r>
              <m:rPr>
                <m:sty m:val="i"/>
              </m:rPr>
              <m:t>θ</m:t>
            </m:r>
            <m:r>
              <m:rPr>
                <m:sty m:val="p"/>
              </m:rPr>
              <m:t>)</m:t>
            </m:r>
          </m:den>
        </m:f>
      </m:oMath>
      <w:r>
        <w:rPr>
          <w:rFonts w:eastAsia="Georgia" w:cs="Georgia" w:ascii="Georgia" w:hAnsi="Georgia"/>
        </w:rPr>
        <w:t xml:space="preserve"> où </w:t>
      </w:r>
      <m:oMath>
        <m:r>
          <m:rPr>
            <m:sty m:val="i"/>
          </m:rPr>
          <m:t>p</m:t>
        </m:r>
      </m:oMath>
      <w:r>
        <w:rPr>
          <w:rFonts w:eastAsia="Georgia" w:cs="Georgia" w:ascii="Georgia" w:hAnsi="Georgia"/>
        </w:rPr>
        <w:t xml:space="preserve"> est une distance appelée paramètre et </w:t>
      </w:r>
      <m:oMath>
        <m:r>
          <m:rPr>
            <m:sty m:val="i"/>
          </m:rPr>
          <m:t>e</m:t>
        </m:r>
      </m:oMath>
      <w:r>
        <w:rPr>
          <w:rFonts w:eastAsia="Georgia" w:cs="Georgia" w:ascii="Georgia" w:hAnsi="Georgia"/>
        </w:rPr>
        <w:t xml:space="preserve">, un coefficient positif sans dimension appelé l'excentricité compris entre 0 et 1 . On se propose d'étudier le mouvement de la planète à l'aide du vecteur excentricité, </w:t>
      </w:r>
      <m:oMath>
        <m:acc>
          <m:accPr>
            <m:chr m:val="⃗"/>
          </m:accPr>
          <m:e>
            <m:r>
              <m:rPr>
                <m:sty m:val="i"/>
              </m:rPr>
              <m:t>e</m:t>
            </m:r>
          </m:e>
        </m:acc>
        <m:r>
          <m:rPr>
            <m:sty m:val="p"/>
          </m:rPr>
          <m:t>=</m:t>
        </m:r>
        <m:r>
          <m:rPr>
            <m:sty m:val="p"/>
          </m:rPr>
          <m:t>−</m:t>
        </m:r>
        <m:f>
          <m:fPr>
            <m:ctrlPr>
              <w:rPr>
                <w:rFonts w:ascii="Cambria Math" w:hAnsi="Cambria Math"/>
              </w:rPr>
            </m:ctrlPr>
          </m:fPr>
          <m:num>
            <m:r>
              <m:rPr>
                <m:sty m:val="i"/>
              </m:rPr>
              <m:t>L</m:t>
            </m:r>
          </m:num>
          <m:den>
            <m:r>
              <m:rPr>
                <m:sty m:val="i"/>
              </m:rPr>
              <m:t>G</m:t>
            </m:r>
            <m:sSub>
              <m:sSubPr/>
              <m:e>
                <m:r>
                  <m:rPr>
                    <m:sty m:val="i"/>
                  </m:rPr>
                  <m:t>M</m:t>
                </m:r>
              </m:e>
              <m:sub>
                <m:r>
                  <m:rPr>
                    <m:sty m:val="i"/>
                  </m:rPr>
                  <m:t>e</m:t>
                </m:r>
              </m:sub>
            </m:sSub>
            <m:sSub>
              <m:sSubPr/>
              <m:e>
                <m:r>
                  <m:rPr>
                    <m:sty m:val="i"/>
                  </m:rPr>
                  <m:t>M</m:t>
                </m:r>
              </m:e>
              <m:sub>
                <m:r>
                  <m:rPr>
                    <m:sty m:val="i"/>
                  </m:rPr>
                  <m:t>p</m:t>
                </m:r>
              </m:sub>
            </m:sSub>
          </m:den>
        </m:f>
        <m:acc>
          <m:accPr>
            <m:chr m:val="⃗"/>
          </m:accPr>
          <m:e>
            <m:r>
              <m:rPr>
                <m:sty m:val="i"/>
              </m:rPr>
              <m:t>v</m:t>
            </m:r>
          </m:e>
        </m:acc>
        <m:r>
          <m:rPr>
            <m:sty m:val="p"/>
          </m:rPr>
          <m:t>+</m:t>
        </m:r>
        <m:acc>
          <m:accPr>
            <m:chr m:val="⃗"/>
          </m:accPr>
          <m:e>
            <m:sSub>
              <m:sSubPr/>
              <m:e>
                <m:r>
                  <m:rPr>
                    <m:sty m:val="i"/>
                  </m:rPr>
                  <m:t>e</m:t>
                </m:r>
              </m:e>
              <m:sub>
                <m:r>
                  <m:rPr>
                    <m:sty m:val="i"/>
                  </m:rPr>
                  <m:t>θ</m:t>
                </m:r>
              </m:sub>
            </m:sSub>
          </m:e>
        </m:acc>
      </m:oMath>
      <w:r>
        <w:rPr>
          <w:rFonts w:eastAsia="Georgia" w:cs="Georgia" w:ascii="Georgia" w:hAnsi="Georgia"/>
        </w:rPr>
        <w:t xml:space="preserve"> où </w:t>
      </w:r>
      <m:oMath>
        <m:acc>
          <m:accPr>
            <m:chr m:val="⃗"/>
          </m:accPr>
          <m:e>
            <m:r>
              <m:rPr>
                <m:sty m:val="i"/>
              </m:rPr>
              <m:t>v</m:t>
            </m:r>
          </m:e>
        </m:acc>
      </m:oMath>
      <w:r>
        <w:rPr>
          <w:rFonts w:eastAsia="Georgia" w:cs="Georgia" w:ascii="Georgia" w:hAnsi="Georgia"/>
        </w:rPr>
        <w:t xml:space="preserve"> est la vitesse de la planète, </w:t>
      </w:r>
      <m:oMath>
        <m:acc>
          <m:accPr>
            <m:chr m:val="⃗"/>
          </m:accPr>
          <m:e>
            <m:r>
              <m:rPr>
                <m:sty m:val="i"/>
              </m:rPr>
              <m:t>e</m:t>
            </m:r>
          </m:e>
        </m:acc>
      </m:oMath>
      <w:r>
        <w:rPr/>
        <w:t xml:space="preserve"> est un vecteur orthogonal au </w:t>
      </w:r>
      <m:oMath>
        <m:r>
          <m:rPr>
            <m:sty m:val="p"/>
          </m:rPr>
          <m:t>1</m:t>
        </m:r>
        <m:r>
          <m:rPr>
            <m:sty m:val="p"/>
          </m:rPr>
          <m:t>/</m:t>
        </m:r>
        <m:r>
          <m:rPr>
            <m:sty m:val="p"/>
          </m:rPr>
          <m:t>2</m:t>
        </m:r>
      </m:oMath>
      <w:r>
        <w:rPr>
          <w:rFonts w:eastAsia="Georgia" w:cs="Georgia" w:ascii="Georgia" w:hAnsi="Georgia"/>
        </w:rPr>
        <w:t xml:space="preserve"> grand axe de l'ellipse.(voir figure ci-après). Aucune connaissance sur ce vecteur n'est nécessaire pour répondre aux questions suivantes.</w:t>
      </w:r>
      <w:r>
        <w:rPr/>
        <w:br w:type="textWrapping"/>
      </w:r>
    </w:p>
    <w:p>
      <w:pPr>
        <w:spacing w:lineRule="auto"/>
        <w:jc w:val="center"/>
      </w:pPr>
      <w:r>
        <w:rPr/>
        <w:drawing>
          <wp:inline distB="0" distL="0" distR="0" distT="0">
            <wp:extent cx="5486400" cy="2830807"/>
            <wp:effectExtent b="0" l="0" r="0" t="0"/>
            <wp:docPr id="8" name="image-be0700a06f3fde1d99e922d2de76cdcf243aeb13.jpg"/>
            <a:graphic>
              <a:graphicData uri="http://schemas.openxmlformats.org/drawingml/2006/picture">
                <pic:pic>
                  <pic:nvPicPr>
                    <pic:cNvPr id="8" name="image-be0700a06f3fde1d99e922d2de76cdcf243aeb13.jpg" descr=""/>
                    <pic:cNvPicPr/>
                  </pic:nvPicPr>
                  <pic:blipFill>
                    <a:blip r:embed="rId12" cstate="print"/>
                    <a:srcRect b="0" l="0" r="0" t="0"/>
                    <a:stretch>
                      <a:fillRect/>
                    </a:stretch>
                  </pic:blipFill>
                  <pic:spPr>
                    <a:xfrm>
                      <a:off x="0" y="0"/>
                      <a:ext cx="5486400" cy="2830807"/>
                    </a:xfrm>
                    <a:prstGeom prst="rect"/>
                  </pic:spPr>
                </pic:pic>
              </a:graphicData>
            </a:graphic>
          </wp:inline>
        </w:drawing>
      </w:r>
    </w:p>
    <w:p>
      <w:pPr>
        <w:spacing w:after="220" w:lineRule="auto"/>
      </w:pPr>
      <w:r>
        <w:rPr/>
        <w:br w:type="textWrapping"/>
      </w:r>
      <w:r>
        <w:rPr>
          <w:rFonts w:eastAsia="Georgia" w:cs="Georgia" w:ascii="Georgia" w:hAnsi="Georgia"/>
        </w:rPr>
        <w:t xml:space="preserve">C.4.1. Montrer que ce vecteur est constant. Il suffira de montrer que la dérivée de ce vecteur est nulle.</w:t>
      </w:r>
      <w:r>
        <w:rPr/>
        <w:br w:type="textWrapping"/>
      </w:r>
      <w:r>
        <w:rPr/>
        <w:t xml:space="preserve">C.4.2. En faisant le produit scalaire </w:t>
      </w:r>
      <m:oMath>
        <m:acc>
          <m:accPr>
            <m:chr m:val="⃗"/>
          </m:accPr>
          <m:e>
            <m:r>
              <m:rPr>
                <m:sty m:val="i"/>
              </m:rPr>
              <m:t>e</m:t>
            </m:r>
          </m:e>
        </m:acc>
        <m:r>
          <m:rPr>
            <m:sty m:val="p"/>
          </m:rPr>
          <m:t>⋅</m:t>
        </m:r>
        <m:acc>
          <m:accPr>
            <m:chr m:val="⃗"/>
          </m:accPr>
          <m:e>
            <m:sSub>
              <m:sSubPr/>
              <m:e>
                <m:r>
                  <m:rPr>
                    <m:sty m:val="i"/>
                  </m:rPr>
                  <m:t>e</m:t>
                </m:r>
              </m:e>
              <m:sub>
                <m:r>
                  <m:rPr>
                    <m:sty m:val="i"/>
                  </m:rPr>
                  <m:t>θ</m:t>
                </m:r>
              </m:sub>
            </m:sSub>
          </m:e>
        </m:acc>
      </m:oMath>
      <w:r>
        <w:rPr/>
        <w:t xml:space="preserve"> et en s'aidant du dessin, montrer que </w:t>
      </w:r>
      <m:oMath>
        <m:r>
          <m:rPr>
            <m:sty m:val="i"/>
          </m:rPr>
          <m:t>r</m:t>
        </m:r>
        <m:r>
          <m:rPr>
            <m:sty m:val="p"/>
          </m:rPr>
          <m:t>(</m:t>
        </m:r>
        <m:r>
          <m:rPr>
            <m:sty m:val="i"/>
          </m:rPr>
          <m:t>θ</m:t>
        </m:r>
        <m:r>
          <m:rPr>
            <m:sty m:val="p"/>
          </m:rPr>
          <m:t>)</m:t>
        </m:r>
        <m:r>
          <m:rPr>
            <m:sty m:val="p"/>
          </m:rPr>
          <m:t>=</m:t>
        </m:r>
        <m:f>
          <m:fPr>
            <m:ctrlPr>
              <w:rPr>
                <w:rFonts w:ascii="Cambria Math" w:hAnsi="Cambria Math"/>
              </w:rPr>
            </m:ctrlPr>
          </m:fPr>
          <m:num>
            <m:r>
              <m:rPr>
                <m:sty m:val="i"/>
              </m:rPr>
              <m:t>p</m:t>
            </m:r>
          </m:num>
          <m:den>
            <m:r>
              <m:rPr>
                <m:sty m:val="p"/>
              </m:rPr>
              <m:t>1</m:t>
            </m:r>
            <m:r>
              <m:rPr>
                <m:sty m:val="p"/>
              </m:rPr>
              <m:t>+</m:t>
            </m:r>
            <m:r>
              <m:rPr>
                <m:sty m:val="i"/>
              </m:rPr>
              <m:t>e</m:t>
            </m:r>
            <m:r>
              <m:rPr>
                <m:sty m:val="p"/>
              </m:rPr>
              <m:t>cos</m:t>
            </m:r>
            <m:r>
              <m:rPr>
                <m:sty m:val="p"/>
              </m:rPr>
              <m:t>⁡</m:t>
            </m:r>
            <m:r>
              <m:rPr>
                <m:sty m:val="p"/>
              </m:rPr>
              <m:t>(</m:t>
            </m:r>
            <m:r>
              <m:rPr>
                <m:sty m:val="i"/>
              </m:rPr>
              <m:t>θ</m:t>
            </m:r>
            <m:r>
              <m:rPr>
                <m:sty m:val="p"/>
              </m:rPr>
              <m:t>)</m:t>
            </m:r>
          </m:den>
        </m:f>
      </m:oMath>
      <w:r>
        <w:rPr>
          <w:rFonts w:eastAsia="Georgia" w:cs="Georgia" w:ascii="Georgia" w:hAnsi="Georgia"/>
        </w:rPr>
        <w:t xml:space="preserve"> et en déduire que le module de </w:t>
      </w:r>
      <m:oMath>
        <m:acc>
          <m:accPr>
            <m:chr m:val="⃗"/>
          </m:accPr>
          <m:e>
            <m:r>
              <m:rPr>
                <m:sty m:val="i"/>
              </m:rPr>
              <m:t>e</m:t>
            </m:r>
          </m:e>
        </m:acc>
      </m:oMath>
      <w:r>
        <w:rPr>
          <w:rFonts w:eastAsia="Georgia" w:cs="Georgia" w:ascii="Georgia" w:hAnsi="Georgia"/>
        </w:rPr>
        <w:t xml:space="preserve"> vaut l'excentricité </w:t>
      </w:r>
      <m:oMath>
        <m:r>
          <m:rPr>
            <m:sty m:val="i"/>
          </m:rPr>
          <m:t>e</m:t>
        </m:r>
      </m:oMath>
      <w:r>
        <w:rPr>
          <w:rFonts w:eastAsia="Georgia" w:cs="Georgia" w:ascii="Georgia" w:hAnsi="Georgia"/>
        </w:rPr>
        <w:t xml:space="preserve"> de la trajectoire. Préciser </w:t>
      </w:r>
      <m:oMath>
        <m:r>
          <m:rPr>
            <m:sty m:val="i"/>
          </m:rPr>
          <m:t>p</m:t>
        </m:r>
      </m:oMath>
      <w:r>
        <w:rPr/>
        <w:t xml:space="preserve"> en fonction de </w:t>
      </w:r>
      <m:oMath>
        <m:r>
          <m:rPr>
            <m:sty m:val="i"/>
          </m:rPr>
          <m:t>G</m:t>
        </m:r>
        <m:r>
          <m:rPr>
            <m:sty m:val="p"/>
          </m:rPr>
          <m:t>,</m:t>
        </m:r>
        <m:sSub>
          <m:sSubPr/>
          <m:e>
            <m:r>
              <m:rPr>
                <m:sty m:val="i"/>
              </m:rPr>
              <m:t>M</m:t>
            </m:r>
          </m:e>
          <m:sub>
            <m:r>
              <m:rPr>
                <m:sty m:val="i"/>
              </m:rPr>
              <m:t>e</m:t>
            </m:r>
          </m:sub>
        </m:sSub>
        <m:r>
          <m:rPr>
            <m:sty m:val="p"/>
          </m:rPr>
          <m:t>,</m:t>
        </m:r>
        <m:sSub>
          <m:sSubPr/>
          <m:e>
            <m:r>
              <m:rPr>
                <m:sty m:val="i"/>
              </m:rPr>
              <m:t>M</m:t>
            </m:r>
          </m:e>
          <m:sub>
            <m:r>
              <m:rPr>
                <m:sty m:val="i"/>
              </m:rPr>
              <m:t>p</m:t>
            </m:r>
          </m:sub>
        </m:sSub>
      </m:oMath>
      <w:r>
        <w:rPr/>
        <w:t xml:space="preserve"> et </w:t>
      </w:r>
      <m:oMath>
        <m:r>
          <m:rPr>
            <m:sty m:val="i"/>
          </m:rPr>
          <m:t>L</m:t>
        </m:r>
      </m:oMath>
      <w:r>
        <w:rPr/>
        <w:t xml:space="preserve">.</w:t>
      </w:r>
      <w:r>
        <w:rPr/>
        <w:br w:type="textWrapping"/>
      </w:r>
      <w:r>
        <w:rPr>
          <w:rFonts w:eastAsia="Georgia" w:cs="Georgia" w:ascii="Georgia" w:hAnsi="Georgia"/>
        </w:rPr>
        <w:t xml:space="preserve">C.4.3. Préciser la valeur de l'excentricité pour un mouvement circulaire.</w:t>
      </w:r>
      <w:r>
        <w:rPr/>
        <w:br w:type="textWrapping"/>
      </w:r>
      <w:r>
        <w:rPr>
          <w:rFonts w:eastAsia="Georgia" w:cs="Georgia" w:ascii="Georgia" w:hAnsi="Georgia"/>
        </w:rPr>
        <w:t xml:space="preserve">C.4.4. Dans le cas d'un mouvement circulaire, préciser la valeur de </w:t>
      </w:r>
      <m:oMath>
        <m:r>
          <m:rPr>
            <m:sty m:val="i"/>
          </m:rPr>
          <m:t>L</m:t>
        </m:r>
      </m:oMath>
      <w:r>
        <w:rPr/>
        <w:t xml:space="preserve"> en fonction de </w:t>
      </w:r>
      <m:oMath>
        <m:r>
          <m:rPr>
            <m:sty m:val="i"/>
          </m:rPr>
          <m:t>R</m:t>
        </m:r>
        <m:r>
          <m:rPr>
            <m:sty m:val="p"/>
          </m:rPr>
          <m:t>,</m:t>
        </m:r>
        <m:sSub>
          <m:sSubPr/>
          <m:e>
            <m:r>
              <m:rPr>
                <m:sty m:val="i"/>
              </m:rPr>
              <m:t>v</m:t>
            </m:r>
          </m:e>
          <m:sub>
            <m:r>
              <m:rPr>
                <m:sty m:val="i"/>
              </m:rPr>
              <m:t>c</m:t>
            </m:r>
          </m:sub>
        </m:sSub>
      </m:oMath>
      <w:r>
        <w:rPr/>
        <w:t xml:space="preserve"> et </w:t>
      </w:r>
      <m:oMath>
        <m:sSub>
          <m:sSubPr/>
          <m:e>
            <m:r>
              <m:rPr>
                <m:sty m:val="i"/>
              </m:rPr>
              <m:t>M</m:t>
            </m:r>
          </m:e>
          <m:sub>
            <m:r>
              <m:rPr>
                <m:sty m:val="i"/>
              </m:rPr>
              <m:t>p</m:t>
            </m:r>
          </m:sub>
        </m:sSub>
      </m:oMath>
      <w:r>
        <w:rPr>
          <w:rFonts w:eastAsia="Georgia" w:cs="Georgia" w:ascii="Georgia" w:hAnsi="Georgia"/>
        </w:rPr>
        <w:t xml:space="preserve">. Retrouver à l'aide du vecteur excentricité, l'expression de la vitesse de la planète, </w:t>
      </w:r>
      <m:oMath>
        <m:sSub>
          <m:sSubPr/>
          <m:e>
            <m:r>
              <m:rPr>
                <m:sty m:val="i"/>
              </m:rPr>
              <m:t>v</m:t>
            </m:r>
          </m:e>
          <m:sub>
            <m:r>
              <m:rPr>
                <m:sty m:val="i"/>
              </m:rPr>
              <m:t>c</m:t>
            </m:r>
          </m:sub>
        </m:sSub>
      </m:oMath>
      <w:r>
        <w:rPr/>
        <w:t xml:space="preserve"> en fonction de </w:t>
      </w:r>
      <m:oMath>
        <m:r>
          <m:rPr>
            <m:sty m:val="i"/>
          </m:rPr>
          <m:t>R</m:t>
        </m:r>
        <m:r>
          <m:rPr>
            <m:sty m:val="p"/>
          </m:rPr>
          <m:t>,</m:t>
        </m:r>
        <m:r>
          <m:rPr>
            <m:sty m:val="i"/>
          </m:rPr>
          <m:t>G</m:t>
        </m:r>
      </m:oMath>
      <w:r>
        <w:rPr/>
        <w:t xml:space="preserve"> et </w:t>
      </w:r>
      <m:oMath>
        <m:sSub>
          <m:sSubPr/>
          <m:e>
            <m:r>
              <m:rPr>
                <m:sty m:val="i"/>
              </m:rPr>
              <m:t>M</m:t>
            </m:r>
          </m:e>
          <m:sub>
            <m:r>
              <m:rPr>
                <m:sty m:val="i"/>
              </m:rPr>
              <m:t>e</m:t>
            </m:r>
          </m:sub>
        </m:sSub>
      </m:oMath>
      <w:r>
        <w:rPr/>
        <w:t xml:space="preserve">.</w:t>
      </w:r>
    </w:p>
    <w:p>
      <w:pPr>
        <w:spacing w:line="271" w:before="330" w:lineRule="auto"/>
      </w:pPr>
      <w:r>
        <w:rPr>
          <w:b/>
          <w:sz w:val="42"/>
        </w:rPr>
        <w:t xml:space="preserve">Fin de la physique</w:t>
      </w:r>
    </w:p>
    <w:p>
      <w:pPr>
        <w:spacing w:line="271" w:before="330" w:lineRule="auto"/>
      </w:pPr>
      <w:r>
        <w:rPr>
          <w:b/>
          <w:sz w:val="42"/>
        </w:rPr>
        <w:t xml:space="preserve">CHIMIE : Aluminium</w:t>
      </w:r>
    </w:p>
    <w:p>
      <w:pPr>
        <w:spacing w:after="220" w:lineRule="auto"/>
      </w:pPr>
      <w:r>
        <w:rPr>
          <w:rFonts w:eastAsia="Georgia" w:cs="Georgia" w:ascii="Georgia" w:hAnsi="Georgia"/>
        </w:rPr>
        <w:t xml:space="preserve">Dans le cadre du développement durable, l'aluminium est le métal abondant et recyclable. Il s'obtient à partir de la Bauxite, composé d'oxyde d'aluminium </w:t>
      </w:r>
      <m:oMath>
        <m:sSub>
          <m:sSubPr/>
          <m:e>
            <m:r>
              <m:rPr>
                <m:sty m:val="p"/>
              </m:rPr>
              <m:t>Al</m:t>
            </m:r>
          </m:e>
          <m:sub>
            <m:r>
              <m:rPr>
                <m:sty m:val="p"/>
              </m:rPr>
              <m:t>2</m:t>
            </m:r>
          </m:sub>
        </m:sSub>
        <m:sSub>
          <m:sSubPr/>
          <m:e>
            <m:r>
              <m:rPr>
                <m:sty m:val="p"/>
              </m:rPr>
              <m:t>O</m:t>
            </m:r>
          </m:e>
          <m:sub>
            <m:r>
              <m:rPr>
                <m:sty m:val="p"/>
              </m:rPr>
              <m:t>3</m:t>
            </m:r>
          </m:sub>
        </m:sSub>
      </m:oMath>
      <w:r>
        <w:rPr>
          <w:rFonts w:eastAsia="Georgia" w:cs="Georgia" w:ascii="Georgia" w:hAnsi="Georgia"/>
        </w:rPr>
        <w:t xml:space="preserve"> hydraté ( 40 à </w:t>
      </w:r>
      <m:oMath>
        <m:r>
          <m:rPr>
            <m:sty m:val="p"/>
          </m:rPr>
          <m:t>60</m:t>
        </m:r>
        <m:r>
          <m:rPr>
            <m:sty m:val="p"/>
          </m:rPr>
          <m:t>%</m:t>
        </m:r>
      </m:oMath>
      <w:r>
        <w:rPr>
          <w:rFonts w:eastAsia="Georgia" w:cs="Georgia" w:ascii="Georgia" w:hAnsi="Georgia"/>
        </w:rPr>
        <w:t xml:space="preserve"> ), mélangé à de la silice et à de l'oxyde de fer, </w:t>
      </w:r>
      <m:oMath>
        <m:sSub>
          <m:sSubPr/>
          <m:e>
            <m:r>
              <m:rPr>
                <m:sty m:val="p"/>
              </m:rPr>
              <m:t>Fe</m:t>
            </m:r>
          </m:e>
          <m:sub>
            <m:r>
              <m:rPr>
                <m:sty m:val="p"/>
              </m:rPr>
              <m:t>2</m:t>
            </m:r>
          </m:sub>
        </m:sSub>
        <m:sSub>
          <m:sSubPr/>
          <m:e>
            <m:r>
              <m:rPr>
                <m:sty m:val="p"/>
              </m:rPr>
              <m:t>O</m:t>
            </m:r>
          </m:e>
          <m:sub>
            <m:r>
              <m:rPr>
                <m:sty m:val="p"/>
              </m:rPr>
              <m:t>3</m:t>
            </m:r>
          </m:sub>
        </m:sSub>
      </m:oMath>
      <w:r>
        <w:rPr>
          <w:rFonts w:eastAsia="Georgia" w:cs="Georgia" w:ascii="Georgia" w:hAnsi="Georgia"/>
        </w:rPr>
        <w:t xml:space="preserve"> donnant cette couleur rouge caractéristique.</w:t>
      </w:r>
      <w:r>
        <w:rPr/>
        <w:br w:type="textWrapping"/>
      </w:r>
      <w:r>
        <w:rPr>
          <w:rFonts w:eastAsia="Georgia" w:cs="Georgia" w:ascii="Georgia" w:hAnsi="Georgia"/>
        </w:rPr>
        <w:t xml:space="preserve">Les données sont en page 10.</w:t>
      </w:r>
    </w:p>
    <w:p>
      <w:pPr>
        <w:spacing w:line="271" w:before="330" w:lineRule="auto"/>
      </w:pPr>
      <w:r>
        <w:rPr>
          <w:rFonts w:eastAsia="Georgia" w:cs="Georgia" w:ascii="Georgia" w:hAnsi="Georgia"/>
          <w:b/>
          <w:sz w:val="42"/>
        </w:rPr>
        <w:t xml:space="preserve">D. Atome, ion, molécule :</w:t>
      </w:r>
    </w:p>
    <w:p>
      <w:pPr>
        <w:spacing w:after="220" w:lineRule="auto"/>
      </w:pPr>
      <w:r>
        <w:rPr>
          <w:rFonts w:eastAsia="Georgia" w:cs="Georgia" w:ascii="Georgia" w:hAnsi="Georgia"/>
        </w:rPr>
        <w:t xml:space="preserve">L'aluminium a pour numéro atomique </w:t>
      </w:r>
      <m:oMath>
        <m:r>
          <m:rPr>
            <m:sty m:val="p"/>
          </m:rPr>
          <m:t>Z</m:t>
        </m:r>
        <m:r>
          <m:rPr>
            <m:sty m:val="p"/>
          </m:rPr>
          <m:t>=</m:t>
        </m:r>
        <m:r>
          <m:rPr>
            <m:sty m:val="p"/>
          </m:rPr>
          <m:t>13</m:t>
        </m:r>
      </m:oMath>
      <w:r>
        <w:rPr/>
        <w:t xml:space="preserve">.</w:t>
      </w:r>
      <w:r>
        <w:rPr/>
        <w:br w:type="textWrapping"/>
      </w:r>
      <w:r>
        <w:rPr>
          <w:rFonts w:eastAsia="Georgia" w:cs="Georgia" w:ascii="Georgia" w:hAnsi="Georgia"/>
        </w:rPr>
        <w:t xml:space="preserve">D.1. Que signifie Z ? Quelle est la configuration électronique de l'aluminium dans l'état fondamental.</w:t>
      </w:r>
      <w:r>
        <w:rPr/>
        <w:br w:type="textWrapping"/>
      </w:r>
      <w:r>
        <w:rPr/>
        <w:t xml:space="preserve">D.2. Quel est l'ion le plus probable ? Justifier.</w:t>
      </w:r>
      <w:r>
        <w:rPr/>
        <w:br w:type="textWrapping"/>
      </w:r>
      <w:r>
        <w:rPr>
          <w:rFonts w:eastAsia="Georgia" w:cs="Georgia" w:ascii="Georgia" w:hAnsi="Georgia"/>
        </w:rPr>
        <w:t xml:space="preserve">D.3. On plonge un morceau de feuille d'aluminium préalablement chauffé dans un ballon contenant du dichlore, </w:t>
      </w:r>
      <m:oMath>
        <m:sSub>
          <m:sSubPr/>
          <m:e>
            <m:r>
              <m:rPr>
                <m:sty m:val="p"/>
              </m:rPr>
              <m:t>Cl</m:t>
            </m:r>
          </m:e>
          <m:sub>
            <m:r>
              <m:rPr>
                <m:sty m:val="p"/>
              </m:rPr>
              <m:t>2</m:t>
            </m:r>
          </m:sub>
        </m:sSub>
      </m:oMath>
      <w:r>
        <w:rPr>
          <w:rFonts w:eastAsia="Georgia" w:cs="Georgia" w:ascii="Georgia" w:hAnsi="Georgia"/>
        </w:rPr>
        <w:t xml:space="preserve">. Le métal s'enflamme et il se forme des fumées blanches de chlorure d'aluminium, </w:t>
      </w:r>
      <m:oMath>
        <m:sSub>
          <m:sSubPr/>
          <m:e>
            <m:r>
              <m:rPr>
                <m:sty m:val="p"/>
              </m:rPr>
              <m:t>AlCl</m:t>
            </m:r>
          </m:e>
          <m:sub>
            <m:r>
              <m:rPr>
                <m:sty m:val="p"/>
              </m:rPr>
              <m:t>3</m:t>
            </m:r>
          </m:sub>
        </m:sSub>
      </m:oMath>
      <w:r>
        <w:rPr/>
        <w:t xml:space="preserve">.</w:t>
      </w:r>
      <w:r>
        <w:rPr/>
        <w:br w:type="textWrapping"/>
      </w:r>
      <w:r>
        <w:rPr>
          <w:rFonts w:eastAsia="Georgia" w:cs="Georgia" w:ascii="Georgia" w:hAnsi="Georgia"/>
        </w:rPr>
        <w:t xml:space="preserve">D.3.1. Ecrire la réaction.</w:t>
      </w:r>
      <w:r>
        <w:rPr/>
        <w:br w:type="textWrapping"/>
      </w:r>
      <w:r>
        <w:rPr>
          <w:rFonts w:eastAsia="Georgia" w:cs="Georgia" w:ascii="Georgia" w:hAnsi="Georgia"/>
        </w:rPr>
        <w:t xml:space="preserve">D.3.2. Quelle propriété de l'aluminium met-on en évidence ? Comment évolue-t-elle dans une ligne de la classification périodique?</w:t>
      </w:r>
      <w:r>
        <w:rPr/>
        <w:br w:type="textWrapping"/>
      </w:r>
      <w:r>
        <w:rPr/>
        <w:t xml:space="preserve">D.4. Donner la structure de Lewis de </w:t>
      </w:r>
      <m:oMath>
        <m:sSub>
          <m:sSubPr/>
          <m:e>
            <m:r>
              <m:rPr>
                <m:sty m:val="p"/>
              </m:rPr>
              <m:t>AlCl</m:t>
            </m:r>
          </m:e>
          <m:sub>
            <m:r>
              <m:rPr>
                <m:sty m:val="p"/>
              </m:rPr>
              <m:t>3</m:t>
            </m:r>
          </m:sub>
        </m:sSub>
      </m:oMath>
      <w:r>
        <w:rPr/>
        <w:t xml:space="preserve">.</w:t>
      </w:r>
    </w:p>
    <w:p>
      <w:pPr>
        <w:spacing w:line="271" w:before="330" w:lineRule="auto"/>
      </w:pPr>
      <w:r>
        <w:rPr>
          <w:b/>
          <w:sz w:val="42"/>
        </w:rPr>
        <w:t xml:space="preserve">E. L'aluminium en solution aqueuse :</w:t>
      </w:r>
    </w:p>
    <w:p>
      <w:pPr>
        <w:spacing w:line="271" w:before="330" w:lineRule="auto"/>
      </w:pPr>
      <w:r>
        <w:rPr>
          <w:rFonts w:eastAsia="Georgia" w:cs="Georgia" w:ascii="Georgia" w:hAnsi="Georgia"/>
          <w:b/>
          <w:sz w:val="42"/>
        </w:rPr>
        <w:t xml:space="preserve">E.1. Précipitation et complexation</w:t>
      </w:r>
    </w:p>
    <w:p>
      <w:pPr>
        <w:spacing w:after="220" w:lineRule="auto"/>
      </w:pPr>
      <w:r>
        <w:rPr>
          <w:rFonts w:eastAsia="Georgia" w:cs="Georgia" w:ascii="Georgia" w:hAnsi="Georgia"/>
        </w:rPr>
        <w:t xml:space="preserve">E. 1 Le précipité d'hydroxyde d'aluminium, </w:t>
      </w:r>
      <m:oMath>
        <m:r>
          <m:rPr>
            <m:sty m:val="p"/>
          </m:rPr>
          <m:t>Al</m:t>
        </m:r>
        <m:r>
          <m:rPr>
            <m:sty m:val="p"/>
          </m:rPr>
          <m:t>(</m:t>
        </m:r>
        <m:r>
          <m:rPr>
            <m:sty m:val="p"/>
          </m:rPr>
          <m:t>OH</m:t>
        </m:r>
        <m:sSub>
          <m:sSubPr/>
          <m:e>
            <m:r>
              <m:rPr>
                <m:sty m:val="p"/>
              </m:rPr>
              <m:t>)</m:t>
            </m:r>
          </m:e>
          <m:sub>
            <m:r>
              <m:rPr>
                <m:sty m:val="p"/>
              </m:rPr>
              <m:t>3</m:t>
            </m:r>
            <m:r>
              <m:rPr>
                <m:sty m:val="p"/>
              </m:rPr>
              <m:t>(</m:t>
            </m:r>
            <m:r>
              <m:rPr>
                <m:nor/>
              </m:rPr>
              <m:t xml:space="preserve"> </m:t>
            </m:r>
            <m:r>
              <m:rPr>
                <m:sty m:val="p"/>
              </m:rPr>
              <m:t>s</m:t>
            </m:r>
            <m:r>
              <m:rPr>
                <m:sty m:val="p"/>
              </m:rPr>
              <m:t>)</m:t>
            </m:r>
          </m:sub>
        </m:sSub>
      </m:oMath>
      <w:r>
        <w:rPr>
          <w:rFonts w:eastAsia="Georgia" w:cs="Georgia" w:ascii="Georgia" w:hAnsi="Georgia"/>
        </w:rPr>
        <w:t xml:space="preserve"> est un hydroxyde amphotère peu soluble qui se dissocie suivant les réactions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r>
                  <m:rPr>
                    <m:sty m:val="p"/>
                  </m:rPr>
                  <m:t>Al</m:t>
                </m:r>
                <m:r>
                  <m:rPr>
                    <m:sty m:val="p"/>
                  </m:rPr>
                  <m:t>(</m:t>
                </m:r>
                <m:r>
                  <m:rPr>
                    <m:sty m:val="p"/>
                  </m:rPr>
                  <m:t>OH</m:t>
                </m:r>
                <m:sSub>
                  <m:sSubPr/>
                  <m:e>
                    <m:r>
                      <m:rPr>
                        <m:sty m:val="p"/>
                      </m:rPr>
                      <m:t>)</m:t>
                    </m:r>
                  </m:e>
                  <m:sub>
                    <m:r>
                      <m:rPr>
                        <m:sty m:val="p"/>
                      </m:rPr>
                      <m:t>3</m:t>
                    </m:r>
                    <m:r>
                      <m:rPr>
                        <m:sty m:val="p"/>
                      </m:rPr>
                      <m:t>(</m:t>
                    </m:r>
                    <m:r>
                      <m:rPr>
                        <m:sty m:val="i"/>
                      </m:rPr>
                      <m:t>s</m:t>
                    </m:r>
                    <m:r>
                      <m:rPr>
                        <m:sty m:val="p"/>
                      </m:rPr>
                      <m:t>)</m:t>
                    </m:r>
                  </m:sub>
                </m:sSub>
                <m:r>
                  <m:rPr>
                    <m:sty m:val="p"/>
                  </m:rPr>
                  <m:t>+</m:t>
                </m:r>
                <m:r>
                  <m:rPr>
                    <m:sty m:val="p"/>
                  </m:rPr>
                  <m:t>3</m:t>
                </m:r>
                <m:sSub>
                  <m:sSubPr/>
                  <m:e>
                    <m:r>
                      <m:rPr>
                        <m:sty m:val="p"/>
                      </m:rPr>
                      <m:t>H</m:t>
                    </m:r>
                  </m:e>
                  <m:sub>
                    <m:r>
                      <m:rPr>
                        <m:sty m:val="p"/>
                      </m:rPr>
                      <m:t>3</m:t>
                    </m:r>
                  </m:sub>
                </m:sSub>
                <m:sSup>
                  <m:sSupPr/>
                  <m:e>
                    <m:r>
                      <m:rPr>
                        <m:sty m:val="p"/>
                      </m:rPr>
                      <m:t>O</m:t>
                    </m:r>
                  </m:e>
                  <m:sup>
                    <m:r>
                      <m:rPr>
                        <m:sty m:val="p"/>
                      </m:rPr>
                      <m:t>+</m:t>
                    </m:r>
                  </m:sup>
                </m:sSup>
              </m:e>
              <m:e>
                <m:r>
                  <m:rPr>
                    <m:sty m:val="i"/>
                  </m:rPr>
                  <m:t xml:space="preserve"> </m:t>
                </m:r>
                <m:r>
                  <m:rPr>
                    <m:sty m:val="p"/>
                  </m:rPr>
                  <m:t>=</m:t>
                </m:r>
                <m:sSup>
                  <m:sSupPr/>
                  <m:e>
                    <m:r>
                      <m:rPr>
                        <m:sty m:val="p"/>
                      </m:rPr>
                      <m:t>Al</m:t>
                    </m:r>
                  </m:e>
                  <m:sup>
                    <m:r>
                      <m:rPr>
                        <m:sty m:val="p"/>
                      </m:rPr>
                      <m:t>3</m:t>
                    </m:r>
                    <m:r>
                      <m:rPr>
                        <m:sty m:val="p"/>
                      </m:rPr>
                      <m:t>+</m:t>
                    </m:r>
                  </m:sup>
                </m:sSup>
                <m:r>
                  <m:rPr>
                    <m:sty m:val="p"/>
                  </m:rPr>
                  <m:t>+</m:t>
                </m:r>
                <m:r>
                  <m:rPr>
                    <m:sty m:val="p"/>
                  </m:rPr>
                  <m:t>6</m:t>
                </m:r>
                <m:sSub>
                  <m:sSubPr/>
                  <m:e>
                    <m:r>
                      <m:rPr>
                        <m:sty m:val="p"/>
                      </m:rPr>
                      <m:t>H</m:t>
                    </m:r>
                  </m:e>
                  <m:sub>
                    <m:r>
                      <m:rPr>
                        <m:sty m:val="p"/>
                      </m:rPr>
                      <m:t>2</m:t>
                    </m:r>
                  </m:sub>
                </m:sSub>
                <m:r>
                  <m:rPr>
                    <m:sty m:val="p"/>
                  </m:rPr>
                  <m:t>O</m:t>
                </m:r>
                <m:r>
                  <m:rPr>
                    <m:nor/>
                  </m:rPr>
                  <m:t> en milieu acide </m:t>
                </m:r>
                <m:r>
                  <m:rPr>
                    <m:sty m:val="p"/>
                  </m:rPr>
                  <m:t>(</m:t>
                </m:r>
                <m:r>
                  <m:rPr>
                    <m:sty m:val="p"/>
                  </m:rPr>
                  <m:t>1</m:t>
                </m:r>
                <m:r>
                  <m:rPr>
                    <m:sty m:val="p"/>
                  </m:rPr>
                  <m:t>)</m:t>
                </m:r>
              </m:e>
            </m:mr>
            <m:mr>
              <m:e>
                <m:r>
                  <m:rPr>
                    <m:sty m:val="p"/>
                  </m:rPr>
                  <m:t>Al</m:t>
                </m:r>
                <m:r>
                  <m:rPr>
                    <m:sty m:val="p"/>
                  </m:rPr>
                  <m:t>(</m:t>
                </m:r>
                <m:r>
                  <m:rPr>
                    <m:sty m:val="p"/>
                  </m:rPr>
                  <m:t>OH</m:t>
                </m:r>
                <m:sSub>
                  <m:sSubPr/>
                  <m:e>
                    <m:r>
                      <m:rPr>
                        <m:sty m:val="p"/>
                      </m:rPr>
                      <m:t>)</m:t>
                    </m:r>
                  </m:e>
                  <m:sub>
                    <m:r>
                      <m:rPr>
                        <m:sty m:val="p"/>
                      </m:rPr>
                      <m:t>3</m:t>
                    </m:r>
                    <m:r>
                      <m:rPr>
                        <m:sty m:val="p"/>
                      </m:rPr>
                      <m:t>(</m:t>
                    </m:r>
                    <m:r>
                      <m:rPr>
                        <m:sty m:val="i"/>
                      </m:rPr>
                      <m:t>s</m:t>
                    </m:r>
                    <m:r>
                      <m:rPr>
                        <m:sty m:val="p"/>
                      </m:rPr>
                      <m:t>)</m:t>
                    </m:r>
                  </m:sub>
                </m:sSub>
                <m:r>
                  <m:rPr>
                    <m:sty m:val="p"/>
                  </m:rPr>
                  <m:t>+</m:t>
                </m:r>
                <m:sSup>
                  <m:sSupPr/>
                  <m:e>
                    <m:r>
                      <m:rPr>
                        <m:sty m:val="p"/>
                      </m:rPr>
                      <m:t>OH</m:t>
                    </m:r>
                  </m:e>
                  <m:sup>
                    <m:r>
                      <m:rPr>
                        <m:sty m:val="p"/>
                      </m:rPr>
                      <m:t>−</m:t>
                    </m:r>
                  </m:sup>
                </m:sSup>
              </m:e>
              <m:e>
                <m:r>
                  <m:rPr>
                    <m:sty m:val="i"/>
                  </m:rPr>
                  <m:t xml:space="preserve"> </m:t>
                </m:r>
                <m:r>
                  <m:rPr>
                    <m:sty m:val="p"/>
                  </m:rPr>
                  <m:t>=</m:t>
                </m:r>
                <m:r>
                  <m:rPr>
                    <m:sty m:val="p"/>
                  </m:rPr>
                  <m:t>Al</m:t>
                </m:r>
                <m:r>
                  <m:rPr>
                    <m:sty m:val="p"/>
                  </m:rPr>
                  <m:t>(</m:t>
                </m:r>
                <m:r>
                  <m:rPr>
                    <m:sty m:val="p"/>
                  </m:rPr>
                  <m:t>OH</m:t>
                </m:r>
                <m:sSubSup>
                  <m:sSubSupPr/>
                  <m:e>
                    <m:r>
                      <m:rPr>
                        <m:sty m:val="p"/>
                      </m:rPr>
                      <m:t>)</m:t>
                    </m:r>
                  </m:e>
                  <m:sub>
                    <m:r>
                      <m:rPr>
                        <m:sty m:val="p"/>
                      </m:rPr>
                      <m:t>4</m:t>
                    </m:r>
                  </m:sub>
                  <m:sup>
                    <m:r>
                      <m:rPr>
                        <m:sty m:val="p"/>
                      </m:rPr>
                      <m:t>−</m:t>
                    </m:r>
                  </m:sup>
                </m:sSubSup>
                <m:r>
                  <m:rPr>
                    <m:nor/>
                  </m:rPr>
                  <m:t>en milieu basique </m:t>
                </m:r>
                <m:r>
                  <m:rPr>
                    <m:sty m:val="p"/>
                  </m:rPr>
                  <m:t>(</m:t>
                </m:r>
                <m:r>
                  <m:rPr>
                    <m:sty m:val="p"/>
                  </m:rPr>
                  <m:t>2</m:t>
                </m:r>
                <m:r>
                  <m:rPr>
                    <m:sty m:val="p"/>
                  </m:rPr>
                  <m:t>)</m:t>
                </m:r>
              </m:e>
            </m:mr>
          </m:m>
        </m:oMath>
      </m:oMathPara>
    </w:p>
    <w:p>
      <w:pPr>
        <w:spacing w:after="220" w:lineRule="auto"/>
      </w:pPr>
      <w:r>
        <w:rPr>
          <w:rFonts w:eastAsia="Georgia" w:cs="Georgia" w:ascii="Georgia" w:hAnsi="Georgia"/>
        </w:rPr>
        <w:t xml:space="preserve">E.1.1. Calculer littéralement et numériquement les constantes d'équilibre </w:t>
      </w:r>
      <m:oMath>
        <m:sSub>
          <m:sSubPr/>
          <m:e>
            <m:r>
              <m:rPr>
                <m:sty m:val="i"/>
              </m:rPr>
              <m:t>K</m:t>
            </m:r>
          </m:e>
          <m:sub>
            <m:r>
              <m:rPr>
                <m:sty m:val="p"/>
              </m:rPr>
              <m:t>1</m:t>
            </m:r>
          </m:sub>
        </m:sSub>
      </m:oMath>
      <w:r>
        <w:rPr/>
        <w:t xml:space="preserve"> et </w:t>
      </w:r>
      <m:oMath>
        <m:sSub>
          <m:sSubPr/>
          <m:e>
            <m:r>
              <m:rPr>
                <m:sty m:val="i"/>
              </m:rPr>
              <m:t>K</m:t>
            </m:r>
          </m:e>
          <m:sub>
            <m:r>
              <m:rPr>
                <m:sty m:val="p"/>
              </m:rPr>
              <m:t>2</m:t>
            </m:r>
          </m:sub>
        </m:sSub>
      </m:oMath>
      <w:r>
        <w:rPr>
          <w:rFonts w:eastAsia="Georgia" w:cs="Georgia" w:ascii="Georgia" w:hAnsi="Georgia"/>
        </w:rPr>
        <w:t xml:space="preserve"> de ces deux réactions en fonction des données.</w:t>
      </w:r>
      <w:r>
        <w:rPr/>
        <w:br w:type="textWrapping"/>
      </w:r>
      <w:r>
        <w:rPr>
          <w:rFonts w:eastAsia="Georgia" w:cs="Georgia" w:ascii="Georgia" w:hAnsi="Georgia"/>
        </w:rPr>
        <w:t xml:space="preserve">E.1.2. Calculer le pH de début de précipitation, soit </w:t>
      </w:r>
      <m:oMath>
        <m:r>
          <m:rPr>
            <m:sty m:val="i"/>
          </m:rPr>
          <m:t>p</m:t>
        </m:r>
        <m:r>
          <m:rPr>
            <m:sty m:val="i"/>
          </m:rPr>
          <m:t>H</m:t>
        </m:r>
        <m:r>
          <m:rPr>
            <m:sty m:val="p"/>
          </m:rPr>
          <m:t>=</m:t>
        </m:r>
        <m:r>
          <m:rPr>
            <m:sty m:val="i"/>
          </m:rPr>
          <m:t>p</m:t>
        </m:r>
        <m:sSub>
          <m:sSubPr/>
          <m:e>
            <m:r>
              <m:rPr>
                <m:sty m:val="i"/>
              </m:rPr>
              <m:t>H</m:t>
            </m:r>
          </m:e>
          <m:sub>
            <m:r>
              <m:rPr>
                <m:sty m:val="p"/>
              </m:rPr>
              <m:t>1</m:t>
            </m:r>
          </m:sub>
        </m:sSub>
      </m:oMath>
      <w:r>
        <w:rPr>
          <w:rFonts w:eastAsia="Georgia" w:cs="Georgia" w:ascii="Georgia" w:hAnsi="Georgia"/>
        </w:rPr>
        <w:t xml:space="preserve"> pour une concentration en élément aluminium </w:t>
      </w:r>
      <m:oMath>
        <m:r>
          <m:rPr>
            <m:sty m:val="i"/>
          </m:rPr>
          <m:t>C</m:t>
        </m:r>
        <m:r>
          <m:rPr>
            <m:sty m:val="p"/>
          </m:rPr>
          <m:t>=</m:t>
        </m:r>
        <m:r>
          <m:rPr>
            <m:sty m:val="p"/>
          </m:rPr>
          <m:t>1</m:t>
        </m:r>
        <m:r>
          <m:rPr>
            <m:sty m:val="p"/>
          </m:rPr>
          <m:t>,</m:t>
        </m:r>
        <m:sSup>
          <m:sSupPr/>
          <m:e>
            <m:r>
              <m:rPr>
                <m:sty m:val="p"/>
              </m:rPr>
              <m:t>00.10</m:t>
            </m:r>
          </m:e>
          <m:sup>
            <m:r>
              <m:rPr>
                <m:sty m:val="p"/>
              </m:rPr>
              <m:t>−</m:t>
            </m:r>
            <m:r>
              <m:rPr>
                <m:sty m:val="p"/>
              </m:rPr>
              <m:t>2</m:t>
            </m:r>
          </m:sup>
        </m:sSup>
        <m:r>
          <m:rPr>
            <m:nor/>
          </m:rPr>
          <m:t xml:space="preserve"> </m:t>
        </m:r>
        <m:r>
          <m:rPr>
            <m:sty m:val="p"/>
          </m:rPr>
          <m:t>mol</m:t>
        </m:r>
        <m:r>
          <m:rPr>
            <m:sty m:val="p"/>
          </m:rPr>
          <m:t>⋅</m:t>
        </m:r>
        <m:sSup>
          <m:sSupPr/>
          <m:e>
            <m:r>
              <m:rPr>
                <m:nor/>
              </m:rPr>
              <m:t xml:space="preserve"> </m:t>
            </m:r>
            <m:r>
              <m:rPr>
                <m:sty m:val="p"/>
              </m:rPr>
              <m:t>L</m:t>
            </m:r>
          </m:e>
          <m:sup>
            <m:r>
              <m:rPr>
                <m:sty m:val="p"/>
              </m:rPr>
              <m:t>−</m:t>
            </m:r>
            <m:r>
              <m:rPr>
                <m:sty m:val="p"/>
              </m:rPr>
              <m:t>1</m:t>
            </m:r>
          </m:sup>
        </m:sSup>
      </m:oMath>
      <w:r>
        <w:rPr>
          <w:rFonts w:eastAsia="Georgia" w:cs="Georgia" w:ascii="Georgia" w:hAnsi="Georgia"/>
        </w:rPr>
        <w:t xml:space="preserve"> en négligeant la présence des ions complexes </w:t>
      </w:r>
      <m:oMath>
        <m:r>
          <m:rPr>
            <m:sty m:val="p"/>
          </m:rPr>
          <m:t>Al</m:t>
        </m:r>
        <m:r>
          <m:rPr>
            <m:sty m:val="p"/>
          </m:rPr>
          <m:t>(</m:t>
        </m:r>
        <m:r>
          <m:rPr>
            <m:sty m:val="p"/>
          </m:rPr>
          <m:t>OH</m:t>
        </m:r>
        <m:sSubSup>
          <m:sSubSupPr/>
          <m:e>
            <m:r>
              <m:rPr>
                <m:sty m:val="p"/>
              </m:rPr>
              <m:t>)</m:t>
            </m:r>
          </m:e>
          <m:sub>
            <m:r>
              <m:rPr>
                <m:sty m:val="p"/>
              </m:rPr>
              <m:t>4</m:t>
            </m:r>
          </m:sub>
          <m:sup>
            <m:r>
              <m:rPr>
                <m:sty m:val="p"/>
              </m:rPr>
              <m:t>−</m:t>
            </m:r>
          </m:sup>
        </m:sSubSup>
      </m:oMath>
      <w:r>
        <w:rPr>
          <w:rFonts w:eastAsia="Georgia" w:cs="Georgia" w:ascii="Georgia" w:hAnsi="Georgia"/>
        </w:rPr>
        <w:t xml:space="preserve">. Vérifier ensuite cette hypothèse en évaluant leur concentration à </w:t>
      </w:r>
      <m:oMath>
        <m:r>
          <m:rPr>
            <m:sty m:val="i"/>
          </m:rPr>
          <m:t>p</m:t>
        </m:r>
        <m:r>
          <m:rPr>
            <m:sty m:val="i"/>
          </m:rPr>
          <m:t>H</m:t>
        </m:r>
        <m:r>
          <m:rPr>
            <m:sty m:val="p"/>
          </m:rPr>
          <m:t>=</m:t>
        </m:r>
        <m:r>
          <m:rPr>
            <m:sty m:val="i"/>
          </m:rPr>
          <m:t>p</m:t>
        </m:r>
        <m:sSub>
          <m:sSubPr/>
          <m:e>
            <m:r>
              <m:rPr>
                <m:sty m:val="i"/>
              </m:rPr>
              <m:t>H</m:t>
            </m:r>
          </m:e>
          <m:sub>
            <m:r>
              <m:rPr>
                <m:sty m:val="p"/>
              </m:rPr>
              <m:t>1</m:t>
            </m:r>
          </m:sub>
        </m:sSub>
      </m:oMath>
      <w:r>
        <w:rPr/>
        <w:t xml:space="preserve">.</w:t>
      </w:r>
      <w:r>
        <w:rPr/>
        <w:br w:type="textWrapping"/>
      </w:r>
      <w:r>
        <w:rPr>
          <w:rFonts w:eastAsia="Georgia" w:cs="Georgia" w:ascii="Georgia" w:hAnsi="Georgia"/>
        </w:rPr>
        <w:t xml:space="preserve">E.1.3. Calculer le pH de fin de redissolution du précipité soit </w:t>
      </w:r>
      <m:oMath>
        <m:r>
          <m:rPr>
            <m:sty m:val="p"/>
          </m:rPr>
          <m:t>pH</m:t>
        </m:r>
        <m:r>
          <m:rPr>
            <m:sty m:val="p"/>
          </m:rPr>
          <m:t>=</m:t>
        </m:r>
        <m:sSub>
          <m:sSubPr/>
          <m:e>
            <m:r>
              <m:rPr>
                <m:sty m:val="p"/>
              </m:rPr>
              <m:t>pH</m:t>
            </m:r>
          </m:e>
          <m:sub>
            <m:r>
              <m:rPr>
                <m:sty m:val="p"/>
              </m:rPr>
              <m:t>2</m:t>
            </m:r>
          </m:sub>
        </m:sSub>
      </m:oMath>
      <w:r>
        <w:rPr>
          <w:rFonts w:eastAsia="Georgia" w:cs="Georgia" w:ascii="Georgia" w:hAnsi="Georgia"/>
        </w:rPr>
        <w:t xml:space="preserve"> pour une concentration en élément aluminium </w:t>
      </w:r>
      <m:oMath>
        <m:r>
          <m:rPr>
            <m:sty m:val="i"/>
          </m:rPr>
          <m:t>C</m:t>
        </m:r>
        <m:r>
          <m:rPr>
            <m:sty m:val="p"/>
          </m:rPr>
          <m:t>=</m:t>
        </m:r>
        <m:r>
          <m:rPr>
            <m:sty m:val="p"/>
          </m:rPr>
          <m:t>1</m:t>
        </m:r>
        <m:r>
          <m:rPr>
            <m:sty m:val="p"/>
          </m:rPr>
          <m:t>,</m:t>
        </m:r>
        <m:sSup>
          <m:sSupPr/>
          <m:e>
            <m:r>
              <m:rPr>
                <m:sty m:val="p"/>
              </m:rPr>
              <m:t>00.10</m:t>
            </m:r>
          </m:e>
          <m:sup>
            <m:r>
              <m:rPr>
                <m:sty m:val="p"/>
              </m:rPr>
              <m:t>−</m:t>
            </m:r>
            <m:r>
              <m:rPr>
                <m:sty m:val="p"/>
              </m:rPr>
              <m:t>2</m:t>
            </m:r>
          </m:sup>
        </m:sSup>
        <m:r>
          <m:rPr>
            <m:nor/>
          </m:rPr>
          <m:t xml:space="preserve"> </m:t>
        </m:r>
        <m:r>
          <m:rPr>
            <m:sty m:val="p"/>
          </m:rPr>
          <m:t>mol</m:t>
        </m:r>
        <m:r>
          <m:rPr>
            <m:sty m:val="p"/>
          </m:rPr>
          <m:t>⋅</m:t>
        </m:r>
        <m:sSup>
          <m:sSupPr/>
          <m:e>
            <m:r>
              <m:rPr>
                <m:nor/>
              </m:rPr>
              <m:t xml:space="preserve"> </m:t>
            </m:r>
            <m:r>
              <m:rPr>
                <m:sty m:val="p"/>
              </m:rPr>
              <m:t>L</m:t>
            </m:r>
          </m:e>
          <m:sup>
            <m:r>
              <m:rPr>
                <m:sty m:val="p"/>
              </m:rPr>
              <m:t>−</m:t>
            </m:r>
            <m:r>
              <m:rPr>
                <m:sty m:val="p"/>
              </m:rPr>
              <m:t>1</m:t>
            </m:r>
          </m:sup>
        </m:sSup>
      </m:oMath>
      <w:r>
        <w:rPr>
          <w:rFonts w:eastAsia="Georgia" w:cs="Georgia" w:ascii="Georgia" w:hAnsi="Georgia"/>
        </w:rPr>
        <w:t xml:space="preserve"> en négligeant la présence des ions </w:t>
      </w:r>
      <m:oMath>
        <m:sSup>
          <m:sSupPr/>
          <m:e>
            <m:r>
              <m:rPr>
                <m:sty m:val="p"/>
              </m:rPr>
              <m:t>Al</m:t>
            </m:r>
          </m:e>
          <m:sup>
            <m:r>
              <m:rPr>
                <m:sty m:val="p"/>
              </m:rPr>
              <m:t>3</m:t>
            </m:r>
            <m:r>
              <m:rPr>
                <m:sty m:val="p"/>
              </m:rPr>
              <m:t>+</m:t>
            </m:r>
          </m:sup>
        </m:sSup>
      </m:oMath>
      <w:r>
        <w:rPr>
          <w:rFonts w:eastAsia="Georgia" w:cs="Georgia" w:ascii="Georgia" w:hAnsi="Georgia"/>
        </w:rPr>
        <w:t xml:space="preserve">. Vérifier ensuite cette hypothèse en évaluant leur concentration à </w:t>
      </w:r>
      <m:oMath>
        <m:r>
          <m:rPr>
            <m:sty m:val="p"/>
          </m:rPr>
          <m:t>pH</m:t>
        </m:r>
        <m:r>
          <m:rPr>
            <m:sty m:val="p"/>
          </m:rPr>
          <m:t>=</m:t>
        </m:r>
        <m:sSub>
          <m:sSubPr/>
          <m:e>
            <m:r>
              <m:rPr>
                <m:sty m:val="p"/>
              </m:rPr>
              <m:t>pH</m:t>
            </m:r>
          </m:e>
          <m:sub>
            <m:r>
              <m:rPr>
                <m:sty m:val="p"/>
              </m:rPr>
              <m:t>2</m:t>
            </m:r>
          </m:sub>
        </m:sSub>
      </m:oMath>
      <w:r>
        <w:rPr/>
        <w:t xml:space="preserve">.</w:t>
      </w:r>
      <w:r>
        <w:rPr/>
        <w:br w:type="textWrapping"/>
      </w:r>
      <w:r>
        <w:rPr>
          <w:rFonts w:eastAsia="Georgia" w:cs="Georgia" w:ascii="Georgia" w:hAnsi="Georgia"/>
        </w:rPr>
        <w:t xml:space="preserve">E.1.4. En déduire le diagramme d'existence de l'aluminium III en fonction du pH .</w:t>
      </w:r>
    </w:p>
    <w:p>
      <w:pPr>
        <w:spacing w:after="220" w:lineRule="auto"/>
      </w:pPr>
      <w:r>
        <w:rPr>
          <w:rFonts w:eastAsia="Georgia" w:cs="Georgia" w:ascii="Georgia" w:hAnsi="Georgia"/>
        </w:rPr>
        <w:t xml:space="preserve">De même, l'hydroxyde de fer(III) est un sel peu soluble qui se dissocie selon</w:t>
      </w:r>
    </w:p>
    <w:p>
      <w:pPr>
        <w:spacing w:after="220" w:lineRule="auto"/>
      </w:pPr>
      <m:oMathPara>
        <m:oMath>
          <m:r>
            <m:rPr>
              <m:sty m:val="p"/>
            </m:rPr>
            <m:t>Fe</m:t>
          </m:r>
          <m:r>
            <m:rPr>
              <m:sty m:val="p"/>
            </m:rPr>
            <m:t>(</m:t>
          </m:r>
          <m:r>
            <m:rPr>
              <m:sty m:val="p"/>
            </m:rPr>
            <m:t>OH</m:t>
          </m:r>
          <m:sSub>
            <m:sSubPr/>
            <m:e>
              <m:r>
                <m:rPr>
                  <m:sty m:val="p"/>
                </m:rPr>
                <m:t>)</m:t>
              </m:r>
            </m:e>
            <m:sub>
              <m:r>
                <m:rPr>
                  <m:sty m:val="p"/>
                </m:rPr>
                <m:t>3</m:t>
              </m:r>
              <m:r>
                <m:rPr>
                  <m:sty m:val="p"/>
                </m:rPr>
                <m:t>(</m:t>
              </m:r>
              <m:r>
                <m:rPr>
                  <m:sty m:val="i"/>
                </m:rPr>
                <m:t>s</m:t>
              </m:r>
              <m:r>
                <m:rPr>
                  <m:sty m:val="p"/>
                </m:rPr>
                <m:t>)</m:t>
              </m:r>
            </m:sub>
          </m:sSub>
          <m:r>
            <m:rPr>
              <m:sty m:val="p"/>
            </m:rPr>
            <m:t>+</m:t>
          </m:r>
          <m:r>
            <m:rPr>
              <m:sty m:val="p"/>
            </m:rPr>
            <m:t>3</m:t>
          </m:r>
          <m:sSub>
            <m:sSubPr/>
            <m:e>
              <m:r>
                <m:rPr>
                  <m:sty m:val="p"/>
                </m:rPr>
                <m:t>H</m:t>
              </m:r>
            </m:e>
            <m:sub>
              <m:r>
                <m:rPr>
                  <m:sty m:val="p"/>
                </m:rPr>
                <m:t>3</m:t>
              </m:r>
            </m:sub>
          </m:sSub>
          <m:sSup>
            <m:sSupPr/>
            <m:e>
              <m:r>
                <m:rPr>
                  <m:sty m:val="p"/>
                </m:rPr>
                <m:t>O</m:t>
              </m:r>
            </m:e>
            <m:sup>
              <m:r>
                <m:rPr>
                  <m:sty m:val="p"/>
                </m:rPr>
                <m:t>+</m:t>
              </m:r>
            </m:sup>
          </m:sSup>
          <m:r>
            <m:rPr>
              <m:sty m:val="p"/>
            </m:rPr>
            <m:t>=</m:t>
          </m:r>
          <m:sSup>
            <m:sSupPr/>
            <m:e>
              <m:r>
                <m:rPr>
                  <m:sty m:val="p"/>
                </m:rPr>
                <m:t>Fe</m:t>
              </m:r>
            </m:e>
            <m:sup>
              <m:r>
                <m:rPr>
                  <m:sty m:val="p"/>
                </m:rPr>
                <m:t>3</m:t>
              </m:r>
              <m:r>
                <m:rPr>
                  <m:sty m:val="p"/>
                </m:rPr>
                <m:t>+</m:t>
              </m:r>
            </m:sup>
          </m:sSup>
          <m:r>
            <m:rPr>
              <m:sty m:val="p"/>
            </m:rPr>
            <m:t>+</m:t>
          </m:r>
          <m:r>
            <m:rPr>
              <m:sty m:val="p"/>
            </m:rPr>
            <m:t>6</m:t>
          </m:r>
          <m:sSub>
            <m:sSubPr/>
            <m:e>
              <m:r>
                <m:rPr>
                  <m:sty m:val="p"/>
                </m:rPr>
                <m:t>H</m:t>
              </m:r>
            </m:e>
            <m:sub>
              <m:r>
                <m:rPr>
                  <m:sty m:val="p"/>
                </m:rPr>
                <m:t>2</m:t>
              </m:r>
            </m:sub>
          </m:sSub>
          <m:r>
            <m:rPr>
              <m:sty m:val="p"/>
            </m:rPr>
            <m:t>O</m:t>
          </m:r>
          <m:r>
            <m:rPr>
              <m:nor/>
            </m:rPr>
            <m:t> en milieu acide. </m:t>
          </m:r>
        </m:oMath>
      </m:oMathPara>
    </w:p>
    <w:p>
      <w:pPr>
        <w:spacing w:after="220" w:lineRule="auto"/>
      </w:pPr>
      <w:r>
        <w:rPr>
          <w:rFonts w:eastAsia="Georgia" w:cs="Georgia" w:ascii="Georgia" w:hAnsi="Georgia"/>
        </w:rPr>
        <w:t xml:space="preserve">E.1.5 Calculer le pH de début de précipitation pour une concentration en élément fer </w:t>
      </w:r>
      <m:oMath>
        <m:r>
          <m:rPr>
            <m:sty m:val="i"/>
          </m:rPr>
          <m:t>C</m:t>
        </m:r>
        <m:r>
          <m:rPr>
            <m:sty m:val="p"/>
          </m:rPr>
          <m:t>=</m:t>
        </m:r>
        <m:sSup>
          <m:sSupPr/>
          <m:e>
            <m:r>
              <m:rPr>
                <m:sty m:val="p"/>
              </m:rPr>
              <m:t>10</m:t>
            </m:r>
          </m:e>
          <m:sup>
            <m:r>
              <m:rPr>
                <m:sty m:val="p"/>
              </m:rPr>
              <m:t>−</m:t>
            </m:r>
            <m:r>
              <m:rPr>
                <m:sty m:val="p"/>
              </m:rPr>
              <m:t>2</m:t>
            </m:r>
          </m:sup>
        </m:sSup>
        <m:r>
          <m:rPr>
            <m:nor/>
          </m:rPr>
          <m:t xml:space="preserve"> </m:t>
        </m:r>
        <m:r>
          <m:rPr>
            <m:sty m:val="p"/>
          </m:rPr>
          <m:t>mol</m:t>
        </m:r>
        <m:r>
          <m:rPr>
            <m:sty m:val="p"/>
          </m:rPr>
          <m:t>⋅</m:t>
        </m:r>
        <m:sSup>
          <m:sSupPr/>
          <m:e>
            <m:r>
              <m:rPr>
                <m:nor/>
              </m:rPr>
              <m:t xml:space="preserve"> </m:t>
            </m:r>
            <m:r>
              <m:rPr>
                <m:sty m:val="p"/>
              </m:rPr>
              <m:t>L</m:t>
            </m:r>
          </m:e>
          <m:sup>
            <m:r>
              <m:rPr>
                <m:sty m:val="p"/>
              </m:rPr>
              <m:t>−</m:t>
            </m:r>
            <m:r>
              <m:rPr>
                <m:sty m:val="p"/>
              </m:rPr>
              <m:t>1</m:t>
            </m:r>
          </m:sup>
        </m:sSup>
      </m:oMath>
      <w:r>
        <w:rPr/>
        <w:t xml:space="preserve">.</w:t>
      </w:r>
      <w:r>
        <w:rPr/>
        <w:br w:type="textWrapping"/>
      </w:r>
      <w:r>
        <w:rPr>
          <w:rFonts w:eastAsia="Georgia" w:cs="Georgia" w:ascii="Georgia" w:hAnsi="Georgia"/>
        </w:rPr>
        <w:t xml:space="preserve">E.1.6. En déduire le diagramme d'existence du fer III en fonction du pH .</w:t>
      </w:r>
      <w:r>
        <w:rPr/>
        <w:br w:type="textWrapping"/>
      </w:r>
      <w:r>
        <w:rPr>
          <w:rFonts w:eastAsia="Georgia" w:cs="Georgia" w:ascii="Georgia" w:hAnsi="Georgia"/>
        </w:rPr>
        <w:t xml:space="preserve">E.1.7. Selon le procédé de BAYER mis au point en 1887, la bauxite, une fois broyée, est mélangée à de la soude à haute température et sous pression de 20 bar. La liqueur obtenue, l'aluminate de sodium, </w:t>
      </w:r>
      <m:oMath>
        <m:sSub>
          <m:sSubPr/>
          <m:e>
            <m:r>
              <m:rPr>
                <m:sty m:val="p"/>
              </m:rPr>
              <m:t>AlO</m:t>
            </m:r>
          </m:e>
          <m:sub>
            <m:r>
              <m:rPr>
                <m:sty m:val="p"/>
              </m:rPr>
              <m:t>2</m:t>
            </m:r>
          </m:sub>
        </m:sSub>
        <m:r>
          <m:rPr>
            <m:sty m:val="p"/>
          </m:rPr>
          <m:t>Na</m:t>
        </m:r>
      </m:oMath>
      <w:r>
        <w:rPr>
          <w:rFonts w:eastAsia="Georgia" w:cs="Georgia" w:ascii="Georgia" w:hAnsi="Georgia"/>
        </w:rPr>
        <w:t xml:space="preserve"> est débarrassée de ses impuretés, puis diluée et refroidie, ce qui provoque la précipitation d'oxyde d'aluminium hydraté, </w:t>
      </w:r>
      <m:oMath>
        <m:r>
          <m:rPr>
            <m:sty m:val="p"/>
          </m:rPr>
          <m:t>Al</m:t>
        </m:r>
        <m:r>
          <m:rPr>
            <m:sty m:val="p"/>
          </m:rPr>
          <m:t>(</m:t>
        </m:r>
        <m:r>
          <m:rPr>
            <m:sty m:val="p"/>
          </m:rPr>
          <m:t>OH</m:t>
        </m:r>
        <m:sSub>
          <m:sSubPr/>
          <m:e>
            <m:r>
              <m:rPr>
                <m:sty m:val="p"/>
              </m:rPr>
              <m:t>)</m:t>
            </m:r>
          </m:e>
          <m:sub>
            <m:r>
              <m:rPr>
                <m:sty m:val="p"/>
              </m:rPr>
              <m:t>3</m:t>
            </m:r>
          </m:sub>
        </m:sSub>
      </m:oMath>
      <w:r>
        <w:rPr>
          <w:rFonts w:eastAsia="Georgia" w:cs="Georgia" w:ascii="Georgia" w:hAnsi="Georgia"/>
        </w:rPr>
        <w:t xml:space="preserve">. Pour interpréter les phénomènes, nous rappelons que </w:t>
      </w:r>
      <m:oMath>
        <m:sSub>
          <m:sSubPr/>
          <m:e>
            <m:r>
              <m:rPr>
                <m:sty m:val="p"/>
              </m:rPr>
              <m:t>Al</m:t>
            </m:r>
          </m:e>
          <m:sub>
            <m:r>
              <m:rPr>
                <m:sty m:val="p"/>
              </m:rPr>
              <m:t>2</m:t>
            </m:r>
          </m:sub>
        </m:sSub>
        <m:sSub>
          <m:sSubPr/>
          <m:e>
            <m:r>
              <m:rPr>
                <m:sty m:val="p"/>
              </m:rPr>
              <m:t>O</m:t>
            </m:r>
          </m:e>
          <m:sub>
            <m:r>
              <m:rPr>
                <m:sty m:val="p"/>
              </m:rPr>
              <m:t>3</m:t>
            </m:r>
          </m:sub>
        </m:sSub>
      </m:oMath>
      <w:r>
        <w:rPr>
          <w:rFonts w:eastAsia="Georgia" w:cs="Georgia" w:ascii="Georgia" w:hAnsi="Georgia"/>
        </w:rPr>
        <w:t xml:space="preserve"> est équivalent à </w:t>
      </w:r>
      <m:oMath>
        <m:r>
          <m:rPr>
            <m:sty m:val="p"/>
          </m:rPr>
          <m:t>Al</m:t>
        </m:r>
        <m:r>
          <m:rPr>
            <m:sty m:val="p"/>
          </m:rPr>
          <m:t>(</m:t>
        </m:r>
        <m:r>
          <m:rPr>
            <m:sty m:val="p"/>
          </m:rPr>
          <m:t>OH</m:t>
        </m:r>
        <m:sSub>
          <m:sSubPr/>
          <m:e>
            <m:r>
              <m:rPr>
                <m:sty m:val="p"/>
              </m:rPr>
              <m:t>)</m:t>
            </m:r>
          </m:e>
          <m:sub>
            <m:r>
              <m:rPr>
                <m:sty m:val="p"/>
              </m:rPr>
              <m:t>3</m:t>
            </m:r>
          </m:sub>
        </m:sSub>
        <m:d>
          <m:dPr>
            <m:begChr m:val="("/>
            <m:endChr m:val=""/>
            <m:ctrlPr>
              <w:rPr>
                <w:rFonts w:ascii="Cambria Math" w:hAnsi="Cambria Math"/>
              </w:rPr>
            </m:ctrlPr>
          </m:dPr>
          <m:e/>
        </m:d>
      </m:oMath>
      <w:r>
        <w:rPr/>
        <w:t xml:space="preserve"> ou </w:t>
      </w:r>
      <m:oMath>
        <m:d>
          <m:dPr>
            <m:begChr m:val=""/>
            <m:endChr m:val=")"/>
            <m:ctrlPr>
              <w:rPr>
                <w:rFonts w:ascii="Cambria Math" w:hAnsi="Cambria Math"/>
              </w:rPr>
            </m:ctrlPr>
          </m:dPr>
          <m:e>
            <m:sSub>
              <m:sSubPr/>
              <m:e>
                <m:r>
                  <m:rPr>
                    <m:sty m:val="p"/>
                  </m:rPr>
                  <m:t>Al</m:t>
                </m:r>
              </m:e>
              <m:sub>
                <m:r>
                  <m:rPr>
                    <m:sty m:val="p"/>
                  </m:rPr>
                  <m:t>2</m:t>
                </m:r>
              </m:sub>
            </m:sSub>
            <m:sSub>
              <m:sSubPr/>
              <m:e>
                <m:r>
                  <m:rPr>
                    <m:sty m:val="p"/>
                  </m:rPr>
                  <m:t>O</m:t>
                </m:r>
              </m:e>
              <m:sub>
                <m:r>
                  <m:rPr>
                    <m:sty m:val="p"/>
                  </m:rPr>
                  <m:t>3</m:t>
                </m:r>
              </m:sub>
            </m:sSub>
            <m:r>
              <m:rPr>
                <m:sty m:val="p"/>
              </m:rPr>
              <m:t>,</m:t>
            </m:r>
            <m:r>
              <m:rPr>
                <m:sty m:val="p"/>
              </m:rPr>
              <m:t>3</m:t>
            </m:r>
            <m:sSub>
              <m:sSubPr/>
              <m:e>
                <m:r>
                  <m:rPr>
                    <m:sty m:val="p"/>
                  </m:rPr>
                  <m:t>H</m:t>
                </m:r>
              </m:e>
              <m:sub>
                <m:r>
                  <m:rPr>
                    <m:sty m:val="p"/>
                  </m:rPr>
                  <m:t>2</m:t>
                </m:r>
              </m:sub>
            </m:sSub>
            <m:r>
              <m:rPr>
                <m:sty m:val="p"/>
              </m:rPr>
              <m:t>O</m:t>
            </m:r>
          </m:e>
        </m:d>
      </m:oMath>
      <w:r>
        <w:rPr/>
        <w:t xml:space="preserve">, que </w:t>
      </w:r>
      <m:oMath>
        <m:sSub>
          <m:sSubPr/>
          <m:e>
            <m:r>
              <m:rPr>
                <m:sty m:val="p"/>
              </m:rPr>
              <m:t>Fe</m:t>
            </m:r>
          </m:e>
          <m:sub>
            <m:r>
              <m:rPr>
                <m:sty m:val="p"/>
              </m:rPr>
              <m:t>2</m:t>
            </m:r>
          </m:sub>
        </m:sSub>
        <m:sSub>
          <m:sSubPr/>
          <m:e>
            <m:r>
              <m:rPr>
                <m:sty m:val="p"/>
              </m:rPr>
              <m:t>O</m:t>
            </m:r>
          </m:e>
          <m:sub>
            <m:r>
              <m:rPr>
                <m:sty m:val="p"/>
              </m:rPr>
              <m:t>3</m:t>
            </m:r>
          </m:sub>
        </m:sSub>
      </m:oMath>
      <w:r>
        <w:rPr>
          <w:rFonts w:eastAsia="Georgia" w:cs="Georgia" w:ascii="Georgia" w:hAnsi="Georgia"/>
        </w:rPr>
        <w:t xml:space="preserve"> est équivalent à </w:t>
      </w:r>
      <m:oMath>
        <m:r>
          <m:rPr>
            <m:sty m:val="p"/>
          </m:rPr>
          <m:t>Fe</m:t>
        </m:r>
        <m:r>
          <m:rPr>
            <m:sty m:val="p"/>
          </m:rPr>
          <m:t>(</m:t>
        </m:r>
        <m:r>
          <m:rPr>
            <m:sty m:val="p"/>
          </m:rPr>
          <m:t>OH</m:t>
        </m:r>
        <m:sSub>
          <m:sSubPr/>
          <m:e>
            <m:r>
              <m:rPr>
                <m:sty m:val="p"/>
              </m:rPr>
              <m:t>)</m:t>
            </m:r>
          </m:e>
          <m:sub>
            <m:r>
              <m:rPr>
                <m:sty m:val="p"/>
              </m:rPr>
              <m:t>3</m:t>
            </m:r>
          </m:sub>
        </m:sSub>
        <m:d>
          <m:dPr>
            <m:begChr m:val="("/>
            <m:endChr m:val=""/>
            <m:ctrlPr>
              <w:rPr>
                <w:rFonts w:ascii="Cambria Math" w:hAnsi="Cambria Math"/>
              </w:rPr>
            </m:ctrlPr>
          </m:dPr>
          <m:e/>
        </m:d>
      </m:oMath>
      <w:r>
        <w:rPr/>
        <w:t xml:space="preserve"> ou </w:t>
      </w:r>
      <m:oMath>
        <m:d>
          <m:dPr>
            <m:begChr m:val=""/>
            <m:endChr m:val=")"/>
            <m:ctrlPr>
              <w:rPr>
                <w:rFonts w:ascii="Cambria Math" w:hAnsi="Cambria Math"/>
              </w:rPr>
            </m:ctrlPr>
          </m:dPr>
          <m:e>
            <m:sSub>
              <m:sSubPr/>
              <m:e>
                <m:r>
                  <m:rPr>
                    <m:sty m:val="p"/>
                  </m:rPr>
                  <m:t>Fe</m:t>
                </m:r>
              </m:e>
              <m:sub>
                <m:r>
                  <m:rPr>
                    <m:sty m:val="p"/>
                  </m:rPr>
                  <m:t>2</m:t>
                </m:r>
              </m:sub>
            </m:sSub>
            <m:sSub>
              <m:sSubPr/>
              <m:e>
                <m:r>
                  <m:rPr>
                    <m:sty m:val="p"/>
                  </m:rPr>
                  <m:t>O</m:t>
                </m:r>
              </m:e>
              <m:sub>
                <m:r>
                  <m:rPr>
                    <m:sty m:val="p"/>
                  </m:rPr>
                  <m:t>3</m:t>
                </m:r>
              </m:sub>
            </m:sSub>
            <m:r>
              <m:rPr>
                <m:sty m:val="p"/>
              </m:rPr>
              <m:t>,</m:t>
            </m:r>
            <m:r>
              <m:rPr>
                <m:sty m:val="p"/>
              </m:rPr>
              <m:t>3</m:t>
            </m:r>
            <m:sSub>
              <m:sSubPr/>
              <m:e>
                <m:r>
                  <m:rPr>
                    <m:sty m:val="p"/>
                  </m:rPr>
                  <m:t>H</m:t>
                </m:r>
              </m:e>
              <m:sub>
                <m:r>
                  <m:rPr>
                    <m:sty m:val="p"/>
                  </m:rPr>
                  <m:t>2</m:t>
                </m:r>
              </m:sub>
            </m:sSub>
            <m:r>
              <m:rPr>
                <m:sty m:val="p"/>
              </m:rPr>
              <m:t>O</m:t>
            </m:r>
          </m:e>
        </m:d>
      </m:oMath>
      <w:r>
        <w:rPr/>
        <w:t xml:space="preserve"> et </w:t>
      </w:r>
      <m:oMath>
        <m:sSub>
          <m:sSubPr/>
          <m:e>
            <m:r>
              <m:rPr>
                <m:sty m:val="p"/>
              </m:rPr>
              <m:t>AlO</m:t>
            </m:r>
          </m:e>
          <m:sub>
            <m:r>
              <m:rPr>
                <m:sty m:val="p"/>
              </m:rPr>
              <m:t>2</m:t>
            </m:r>
          </m:sub>
        </m:sSub>
        <m:r>
          <m:rPr>
            <m:sty m:val="p"/>
          </m:rPr>
          <m:t>Na</m:t>
        </m:r>
      </m:oMath>
      <w:r>
        <w:rPr>
          <w:rFonts w:eastAsia="Georgia" w:cs="Georgia" w:ascii="Georgia" w:hAnsi="Georgia"/>
        </w:rPr>
        <w:t xml:space="preserve"> est équivalent à </w:t>
      </w:r>
      <m:oMath>
        <m:r>
          <m:rPr>
            <m:sty m:val="p"/>
          </m:rPr>
          <m:t>Al</m:t>
        </m:r>
        <m:r>
          <m:rPr>
            <m:sty m:val="p"/>
          </m:rPr>
          <m:t>(</m:t>
        </m:r>
        <m:r>
          <m:rPr>
            <m:sty m:val="p"/>
          </m:rPr>
          <m:t>OH</m:t>
        </m:r>
        <m:sSub>
          <m:sSubPr/>
          <m:e>
            <m:r>
              <m:rPr>
                <m:sty m:val="p"/>
              </m:rPr>
              <m:t>)</m:t>
            </m:r>
          </m:e>
          <m:sub>
            <m:r>
              <m:rPr>
                <m:sty m:val="p"/>
              </m:rPr>
              <m:t>4</m:t>
            </m:r>
          </m:sub>
        </m:sSub>
        <m:r>
          <m:rPr>
            <m:sty m:val="p"/>
          </m:rPr>
          <m:t>Na</m:t>
        </m:r>
      </m:oMath>
      <w:r>
        <w:rPr/>
        <w:t xml:space="preserve"> (ou </w:t>
      </w:r>
      <m:oMath>
        <m:sSub>
          <m:sSubPr/>
          <m:e>
            <m:r>
              <m:rPr>
                <m:sty m:val="p"/>
              </m:rPr>
              <m:t>AlO</m:t>
            </m:r>
          </m:e>
          <m:sub>
            <m:r>
              <m:rPr>
                <m:sty m:val="p"/>
              </m:rPr>
              <m:t>2</m:t>
            </m:r>
          </m:sub>
        </m:sSub>
        <m:r>
          <m:rPr>
            <m:sty m:val="p"/>
          </m:rPr>
          <m:t>Na</m:t>
        </m:r>
        <m:r>
          <m:rPr>
            <m:sty m:val="p"/>
          </m:rPr>
          <m:t>,</m:t>
        </m:r>
        <m:r>
          <m:rPr>
            <m:sty m:val="p"/>
          </m:rPr>
          <m:t>4</m:t>
        </m:r>
        <m:sSub>
          <m:sSubPr/>
          <m:e>
            <m:r>
              <m:rPr>
                <m:sty m:val="p"/>
              </m:rPr>
              <m:t>H</m:t>
            </m:r>
          </m:e>
          <m:sub>
            <m:r>
              <m:rPr>
                <m:sty m:val="p"/>
              </m:rPr>
              <m:t>2</m:t>
            </m:r>
          </m:sub>
        </m:sSub>
        <m:r>
          <m:rPr>
            <m:sty m:val="p"/>
          </m:rPr>
          <m:t>O</m:t>
        </m:r>
      </m:oMath>
      <w:r>
        <w:rPr>
          <w:rFonts w:eastAsia="Georgia" w:cs="Georgia" w:ascii="Georgia" w:hAnsi="Georgia"/>
        </w:rPr>
        <w:t xml:space="preserve"> ). La silice ne réagit pas avec la soude.</w:t>
      </w:r>
      <w:r>
        <w:rPr/>
        <w:br w:type="textWrapping"/>
      </w:r>
      <w:r>
        <w:rPr>
          <w:rFonts w:eastAsia="Georgia" w:cs="Georgia" w:ascii="Georgia" w:hAnsi="Georgia"/>
        </w:rPr>
        <w:t xml:space="preserve">E.1.7.1. Ecrire la réaction de la soude, NaOH sur l'alumine </w:t>
      </w:r>
      <m:oMath>
        <m:sSub>
          <m:sSubPr/>
          <m:e>
            <m:r>
              <m:rPr>
                <m:sty m:val="p"/>
              </m:rPr>
              <m:t>Al</m:t>
            </m:r>
          </m:e>
          <m:sub>
            <m:r>
              <m:rPr>
                <m:sty m:val="p"/>
              </m:rPr>
              <m:t>2</m:t>
            </m:r>
          </m:sub>
        </m:sSub>
        <m:sSub>
          <m:sSubPr/>
          <m:e>
            <m:r>
              <m:rPr>
                <m:sty m:val="p"/>
              </m:rPr>
              <m:t>O</m:t>
            </m:r>
          </m:e>
          <m:sub>
            <m:r>
              <m:rPr>
                <m:sty m:val="p"/>
              </m:rPr>
              <m:t>3</m:t>
            </m:r>
          </m:sub>
        </m:sSub>
      </m:oMath>
      <w:r>
        <w:rPr/>
        <w:t xml:space="preserve"> et qui donne l'aluminate de sodium, </w:t>
      </w:r>
      <m:oMath>
        <m:sSub>
          <m:sSubPr/>
          <m:e>
            <m:r>
              <m:rPr>
                <m:sty m:val="p"/>
              </m:rPr>
              <m:t>AlO</m:t>
            </m:r>
          </m:e>
          <m:sub>
            <m:r>
              <m:rPr>
                <m:sty m:val="p"/>
              </m:rPr>
              <m:t>2</m:t>
            </m:r>
          </m:sub>
        </m:sSub>
        <m:r>
          <m:rPr>
            <m:sty m:val="p"/>
          </m:rPr>
          <m:t>Na</m:t>
        </m:r>
      </m:oMath>
      <w:r>
        <w:rPr/>
        <w:t xml:space="preserve">.</w:t>
      </w:r>
      <w:r>
        <w:rPr/>
        <w:br w:type="textWrapping"/>
      </w:r>
      <w:r>
        <w:rPr>
          <w:rFonts w:eastAsia="Georgia" w:cs="Georgia" w:ascii="Georgia" w:hAnsi="Georgia"/>
        </w:rPr>
        <w:t xml:space="preserve">E.1.7.2. Justifier à l'aide des questions précédentes que l'on puisse séparer l'aluminium par cette méthode.</w:t>
      </w:r>
      <w:r>
        <w:rPr/>
        <w:br w:type="textWrapping"/>
      </w:r>
      <w:r>
        <w:rPr/>
        <w:t xml:space="preserve">E.1.7.3. Justifier qualitativement que la dilution favorise la formation de l'hydroxyde.</w:t>
      </w:r>
    </w:p>
    <w:p>
      <w:pPr>
        <w:spacing w:line="271" w:before="330" w:lineRule="auto"/>
      </w:pPr>
      <w:r>
        <w:rPr>
          <w:rFonts w:eastAsia="Georgia" w:cs="Georgia" w:ascii="Georgia" w:hAnsi="Georgia"/>
          <w:b/>
          <w:sz w:val="42"/>
        </w:rPr>
        <w:t xml:space="preserve">E. 2 Oxydoréduction</w:t>
      </w:r>
    </w:p>
    <w:p>
      <w:pPr>
        <w:spacing w:after="220" w:lineRule="auto"/>
      </w:pPr>
      <w:r>
        <w:rPr>
          <w:rFonts w:eastAsia="Georgia" w:cs="Georgia" w:ascii="Georgia" w:hAnsi="Georgia"/>
        </w:rPr>
        <w:t xml:space="preserve">E.2.1. Ecrire les demi-équations des couples </w:t>
      </w:r>
      <m:oMath>
        <m:sSup>
          <m:sSupPr/>
          <m:e>
            <m:r>
              <m:rPr>
                <m:sty m:val="p"/>
              </m:rPr>
              <m:t>Al</m:t>
            </m:r>
          </m:e>
          <m:sup>
            <m:r>
              <m:rPr>
                <m:sty m:val="p"/>
              </m:rPr>
              <m:t>3</m:t>
            </m:r>
            <m:r>
              <m:rPr>
                <m:sty m:val="p"/>
              </m:rPr>
              <m:t>+</m:t>
            </m:r>
          </m:sup>
        </m:sSup>
        <m:r>
          <m:rPr>
            <m:sty m:val="p"/>
          </m:rPr>
          <m:t>/</m:t>
        </m:r>
        <m:r>
          <m:rPr>
            <m:sty m:val="p"/>
          </m:rPr>
          <m:t>Al</m:t>
        </m:r>
        <m:r>
          <m:rPr>
            <m:sty m:val="p"/>
          </m:rPr>
          <m:t>,</m:t>
        </m:r>
        <m:sSub>
          <m:sSubPr/>
          <m:e>
            <m:r>
              <m:rPr>
                <m:sty m:val="p"/>
              </m:rPr>
              <m:t>O</m:t>
            </m:r>
          </m:e>
          <m:sub>
            <m:r>
              <m:rPr>
                <m:sty m:val="p"/>
              </m:rPr>
              <m:t>2</m:t>
            </m:r>
          </m:sub>
        </m:sSub>
        <m:r>
          <m:rPr>
            <m:sty m:val="p"/>
          </m:rPr>
          <m:t>/</m:t>
        </m:r>
        <m:sSub>
          <m:sSubPr/>
          <m:e>
            <m:r>
              <m:rPr>
                <m:sty m:val="p"/>
              </m:rPr>
              <m:t>H</m:t>
            </m:r>
          </m:e>
          <m:sub>
            <m:r>
              <m:rPr>
                <m:sty m:val="p"/>
              </m:rPr>
              <m:t>2</m:t>
            </m:r>
          </m:sub>
        </m:sSub>
        <m:r>
          <m:rPr>
            <m:sty m:val="p"/>
          </m:rPr>
          <m:t>O</m:t>
        </m:r>
      </m:oMath>
      <w:r>
        <w:rPr/>
        <w:t xml:space="preserve"> et </w:t>
      </w:r>
      <m:oMath>
        <m:sSub>
          <m:sSubPr/>
          <m:e>
            <m:r>
              <m:rPr>
                <m:sty m:val="p"/>
              </m:rPr>
              <m:t>H</m:t>
            </m:r>
          </m:e>
          <m:sub>
            <m:r>
              <m:rPr>
                <m:sty m:val="p"/>
              </m:rPr>
              <m:t>2</m:t>
            </m:r>
          </m:sub>
        </m:sSub>
        <m:r>
          <m:rPr>
            <m:sty m:val="p"/>
          </m:rPr>
          <m:t>O</m:t>
        </m:r>
        <m:r>
          <m:rPr>
            <m:sty m:val="p"/>
          </m:rPr>
          <m:t>/</m:t>
        </m:r>
        <m:sSub>
          <m:sSubPr/>
          <m:e>
            <m:r>
              <m:rPr>
                <m:sty m:val="p"/>
              </m:rPr>
              <m:t>H</m:t>
            </m:r>
          </m:e>
          <m:sub>
            <m:r>
              <m:rPr>
                <m:sty m:val="p"/>
              </m:rPr>
              <m:t>2</m:t>
            </m:r>
          </m:sub>
        </m:sSub>
      </m:oMath>
      <w:r>
        <w:rPr>
          <w:rFonts w:eastAsia="Georgia" w:cs="Georgia" w:ascii="Georgia" w:hAnsi="Georgia"/>
        </w:rPr>
        <w:t xml:space="preserve"> ainsi que les formules de Nernst correspondant aux couples précédents.</w:t>
      </w:r>
      <w:r>
        <w:rPr/>
        <w:br w:type="textWrapping"/>
      </w:r>
      <w:r>
        <w:rPr>
          <w:rFonts w:eastAsia="Georgia" w:cs="Georgia" w:ascii="Georgia" w:hAnsi="Georgia"/>
        </w:rPr>
        <w:t xml:space="preserve">E.2.2. Nous cherchons à interpréter la réaction de l'aluminium en solution aqueuse : quelques grammes de poudre brute d'aluminium sont mélangés avec environ 20 mL d'hydroxyde de sodium NaOH concentrée ( </w:t>
      </w:r>
      <m:oMath>
        <m:r>
          <m:rPr>
            <m:sty m:val="p"/>
          </m:rPr>
          <m:t>pH</m:t>
        </m:r>
        <m:r>
          <m:rPr>
            <m:sty m:val="p"/>
          </m:rPr>
          <m:t>&gt;</m:t>
        </m:r>
        <m:r>
          <m:rPr>
            <m:sty m:val="p"/>
          </m:rPr>
          <m:t>13</m:t>
        </m:r>
      </m:oMath>
      <w:r>
        <w:rPr>
          <w:rFonts w:eastAsia="Georgia" w:cs="Georgia" w:ascii="Georgia" w:hAnsi="Georgia"/>
        </w:rPr>
        <w:t xml:space="preserve"> ) dans un tube à essai. A ce pH , l'aluminium en solution est sous forme </w:t>
      </w:r>
      <m:oMath>
        <m:r>
          <m:rPr>
            <m:sty m:val="p"/>
          </m:rPr>
          <m:t>Al</m:t>
        </m:r>
        <m:r>
          <m:rPr>
            <m:sty m:val="p"/>
          </m:rPr>
          <m:t>(</m:t>
        </m:r>
        <m:r>
          <m:rPr>
            <m:sty m:val="p"/>
          </m:rPr>
          <m:t>OH</m:t>
        </m:r>
        <m:sSub>
          <m:sSubPr/>
          <m:e>
            <m:r>
              <m:rPr>
                <m:sty m:val="p"/>
              </m:rPr>
              <m:t>)</m:t>
            </m:r>
          </m:e>
          <m:sub>
            <m:r>
              <m:rPr>
                <m:sty m:val="p"/>
              </m:rPr>
              <m:t>4</m:t>
            </m:r>
          </m:sub>
        </m:sSub>
        <m:sSup>
          <m:sSupPr/>
          <m:e>
            <m:r>
              <m:t xml:space="preserve"> </m:t>
            </m:r>
          </m:e>
          <m:sup>
            <m:r>
              <m:rPr>
                <m:sty m:val="p"/>
              </m:rPr>
              <m:t>−</m:t>
            </m:r>
          </m:sup>
        </m:sSup>
      </m:oMath>
      <w:r>
        <w:rPr>
          <w:rFonts w:eastAsia="Georgia" w:cs="Georgia" w:ascii="Georgia" w:hAnsi="Georgia"/>
        </w:rPr>
        <w:t xml:space="preserve">. Peu de temps après, une violente réaction produit un dégagement gazeux .</w:t>
      </w:r>
      <w:r>
        <w:rPr/>
        <w:br w:type="textWrapping"/>
      </w:r>
      <w:r>
        <w:rPr>
          <w:rFonts w:eastAsia="Georgia" w:cs="Georgia" w:ascii="Georgia" w:hAnsi="Georgia"/>
        </w:rPr>
        <w:t xml:space="preserve">E.2.2.1 Quel est le gaz dégagé ?</w:t>
      </w:r>
      <w:r>
        <w:rPr/>
        <w:br w:type="textWrapping"/>
      </w:r>
      <w:r>
        <w:rPr>
          <w:rFonts w:eastAsia="Georgia" w:cs="Georgia" w:ascii="Georgia" w:hAnsi="Georgia"/>
        </w:rPr>
        <w:t xml:space="preserve">E.2.2.2 Ecrire la réaction en milieu basique.</w:t>
      </w:r>
      <w:r>
        <w:rPr/>
        <w:br w:type="textWrapping"/>
      </w:r>
      <w:r>
        <w:rPr>
          <w:rFonts w:eastAsia="Georgia" w:cs="Georgia" w:ascii="Georgia" w:hAnsi="Georgia"/>
        </w:rPr>
        <w:t xml:space="preserve">E.2.2.3 En déduire littéralement la constante d'équilibre de la réaction </w:t>
      </w:r>
      <m:oMath>
        <m:r>
          <m:rPr>
            <m:sty m:val="i"/>
          </m:rPr>
          <m:t>K</m:t>
        </m:r>
      </m:oMath>
      <w:r>
        <w:rPr/>
        <w:t xml:space="preserve"> en fonction des </w:t>
      </w:r>
      <m:oMath>
        <m:sSup>
          <m:sSupPr/>
          <m:e>
            <m:r>
              <m:rPr>
                <m:sty m:val="i"/>
              </m:rPr>
              <m:t>E</m:t>
            </m:r>
          </m:e>
          <m:sup>
            <m:r>
              <m:rPr>
                <m:sty m:val="p"/>
              </m:rPr>
              <m:t>∘</m:t>
            </m:r>
          </m:sup>
        </m:sSup>
      </m:oMath>
      <w:r>
        <w:rPr>
          <w:rFonts w:eastAsia="Georgia" w:cs="Georgia" w:ascii="Georgia" w:hAnsi="Georgia"/>
        </w:rPr>
        <w:t xml:space="preserve"> et des constantes. Calculer numériquement </w:t>
      </w:r>
      <m:oMath>
        <m:r>
          <m:rPr>
            <m:sty m:val="p"/>
          </m:rPr>
          <m:t>log</m:t>
        </m:r>
        <m:r>
          <m:rPr>
            <m:sty m:val="p"/>
          </m:rPr>
          <m:t>⁡</m:t>
        </m:r>
        <m:r>
          <m:rPr>
            <m:sty m:val="p"/>
          </m:rPr>
          <m:t>(</m:t>
        </m:r>
        <m:r>
          <m:rPr>
            <m:sty m:val="i"/>
          </m:rPr>
          <m:t>K</m:t>
        </m:r>
        <m:r>
          <m:rPr>
            <m:sty m:val="p"/>
          </m:rPr>
          <m:t>)</m:t>
        </m:r>
      </m:oMath>
      <w:r>
        <w:rPr/>
        <w:t xml:space="preserve">.</w:t>
      </w:r>
    </w:p>
    <w:p>
      <w:pPr>
        <w:spacing w:line="271" w:before="330" w:lineRule="auto"/>
      </w:pPr>
      <w:r>
        <w:rPr>
          <w:rFonts w:eastAsia="Georgia" w:cs="Georgia" w:ascii="Georgia" w:hAnsi="Georgia"/>
          <w:b/>
          <w:sz w:val="42"/>
        </w:rPr>
        <w:t xml:space="preserve">F. Cinétique : Effet de l'aluminium sur la dissolution et la précipitation dans les conditions alcalines.</w:t>
      </w:r>
    </w:p>
    <w:p>
      <w:pPr>
        <w:spacing w:after="220" w:lineRule="auto"/>
      </w:pPr>
      <w:r>
        <w:rPr>
          <w:rFonts w:eastAsia="Georgia" w:cs="Georgia" w:ascii="Georgia" w:hAnsi="Georgia"/>
        </w:rPr>
        <w:t xml:space="preserve">La réaction de dissolution des sédiments traités avec des ions aluminium en présence de soude concentrée peut s'écrire :</w:t>
      </w:r>
      <w:r>
        <w:rPr/>
        <w:br w:type="textWrapping"/>
      </w:r>
      <w:r>
        <w:rPr>
          <w:rFonts w:eastAsia="Georgia" w:cs="Georgia" w:ascii="Georgia" w:hAnsi="Georgia"/>
        </w:rPr>
        <w:t xml:space="preserve">sédiments </w:t>
      </w:r>
      <m:oMath>
        <m:r>
          <m:rPr>
            <m:sty m:val="p"/>
          </m:rPr>
          <m:t>+</m:t>
        </m:r>
        <m:r>
          <m:rPr>
            <m:sty m:val="i"/>
          </m:rPr>
          <m:t>x</m:t>
        </m:r>
        <m:r>
          <m:rPr>
            <m:sty m:val="p"/>
          </m:rPr>
          <m:t>NaOH</m:t>
        </m:r>
        <m:r>
          <m:rPr>
            <m:sty m:val="p"/>
          </m:rPr>
          <m:t>+</m:t>
        </m:r>
        <m:r>
          <m:rPr>
            <m:sty m:val="i"/>
          </m:rPr>
          <m:t>y</m:t>
        </m:r>
        <m:sSub>
          <m:sSubPr/>
          <m:e>
            <m:r>
              <m:rPr>
                <m:sty m:val="p"/>
              </m:rPr>
              <m:t>NaNO</m:t>
            </m:r>
          </m:e>
          <m:sub>
            <m:r>
              <m:rPr>
                <m:sty m:val="p"/>
              </m:rPr>
              <m:t>3</m:t>
            </m:r>
          </m:sub>
        </m:sSub>
        <m:r>
          <m:rPr>
            <m:sty m:val="p"/>
          </m:rPr>
          <m:t>+</m:t>
        </m:r>
        <m:r>
          <m:rPr>
            <m:sty m:val="p"/>
          </m:rPr>
          <m:t>Al</m:t>
        </m:r>
        <m:sSub>
          <m:sSubPr/>
          <m:e>
            <m:d>
              <m:dPr>
                <m:begChr m:val="("/>
                <m:endChr m:val=")"/>
                <m:ctrlPr>
                  <w:rPr>
                    <w:rFonts w:ascii="Cambria Math" w:hAnsi="Cambria Math"/>
                  </w:rPr>
                </m:ctrlPr>
              </m:dPr>
              <m:e>
                <m:sSub>
                  <m:sSubPr/>
                  <m:e>
                    <m:r>
                      <m:rPr>
                        <m:sty m:val="p"/>
                      </m:rPr>
                      <m:t>NO</m:t>
                    </m:r>
                  </m:e>
                  <m:sub>
                    <m:r>
                      <m:rPr>
                        <m:sty m:val="p"/>
                      </m:rPr>
                      <m:t>3</m:t>
                    </m:r>
                  </m:sub>
                </m:sSub>
              </m:e>
            </m:d>
          </m:e>
          <m:sub>
            <m:r>
              <m:rPr>
                <m:sty m:val="p"/>
              </m:rPr>
              <m:t>3</m:t>
            </m:r>
          </m:sub>
        </m:sSub>
        <m:r>
          <m:rPr>
            <m:sty m:val="p"/>
          </m:rPr>
          <m:t>=</m:t>
        </m:r>
        <m:r>
          <m:rPr>
            <m:sty m:val="p"/>
          </m:rPr>
          <m:t>{</m:t>
        </m:r>
        <m:r>
          <m:rPr>
            <m:sty m:val="i"/>
          </m:rPr>
          <m:t>F</m:t>
        </m:r>
        <m:r>
          <m:rPr>
            <m:sty m:val="i"/>
          </m:rPr>
          <m:t>e</m:t>
        </m:r>
        <m:r>
          <m:rPr>
            <m:sty m:val="p"/>
          </m:rPr>
          <m:t>}</m:t>
        </m:r>
        <m:r>
          <m:rPr>
            <m:sty m:val="p"/>
          </m:rPr>
          <m:t>+</m:t>
        </m:r>
        <m:r>
          <m:rPr>
            <m:sty m:val="p"/>
          </m:rPr>
          <m:t>{</m:t>
        </m:r>
        <m:r>
          <m:rPr>
            <m:sty m:val="i"/>
          </m:rPr>
          <m:t>S</m:t>
        </m:r>
        <m:r>
          <m:rPr>
            <m:sty m:val="i"/>
          </m:rPr>
          <m:t>i</m:t>
        </m:r>
        <m:r>
          <m:rPr>
            <m:sty m:val="p"/>
          </m:rPr>
          <m:t>}</m:t>
        </m:r>
        <m:r>
          <m:rPr>
            <m:sty m:val="p"/>
          </m:rPr>
          <m:t>+</m:t>
        </m:r>
        <m:r>
          <m:rPr>
            <m:sty m:val="p"/>
          </m:rPr>
          <m:t>{</m:t>
        </m:r>
        <m:r>
          <m:rPr>
            <m:sty m:val="i"/>
          </m:rPr>
          <m:t>A</m:t>
        </m:r>
        <m:r>
          <m:rPr>
            <m:sty m:val="i"/>
          </m:rPr>
          <m:t>l</m:t>
        </m:r>
        <m:r>
          <m:rPr>
            <m:sty m:val="p"/>
          </m:rPr>
          <m:t>}</m:t>
        </m:r>
        <m:r>
          <m:rPr>
            <m:sty m:val="p"/>
          </m:rPr>
          <m:t>…</m:t>
        </m:r>
        <m:r>
          <m:rPr>
            <m:sty m:val="p"/>
          </m:rPr>
          <m:t>+</m:t>
        </m:r>
      </m:oMath>
      <w:r>
        <w:rPr>
          <w:rFonts w:eastAsia="Georgia" w:cs="Georgia" w:ascii="Georgia" w:hAnsi="Georgia"/>
        </w:rPr>
        <w:t xml:space="preserve"> solides secondaires où </w:t>
      </w:r>
      <m:oMath>
        <m:r>
          <m:rPr>
            <m:sty m:val="p"/>
          </m:rPr>
          <m:t>{</m:t>
        </m:r>
        <m:r>
          <m:rPr>
            <m:sty m:val="i"/>
          </m:rPr>
          <m:t>A</m:t>
        </m:r>
        <m:r>
          <m:rPr>
            <m:sty m:val="p"/>
          </m:rPr>
          <m:t>}</m:t>
        </m:r>
      </m:oMath>
      <w:r>
        <w:rPr>
          <w:rFonts w:eastAsia="Georgia" w:cs="Georgia" w:ascii="Georgia" w:hAnsi="Georgia"/>
        </w:rPr>
        <w:t xml:space="preserve"> représente symboliquement les espèces </w:t>
      </w:r>
      <m:oMath>
        <m:r>
          <m:rPr>
            <m:sty m:val="i"/>
          </m:rPr>
          <m:t>A</m:t>
        </m:r>
      </m:oMath>
      <w:r>
        <w:rPr/>
        <w:t xml:space="preserve"> dissoutes.</w:t>
      </w:r>
      <w:r>
        <w:rPr/>
        <w:br w:type="textWrapping"/>
      </w:r>
      <w:r>
        <w:rPr>
          <w:rFonts w:eastAsia="Georgia" w:cs="Georgia" w:ascii="Georgia" w:hAnsi="Georgia"/>
        </w:rPr>
        <w:t xml:space="preserve">On écrira symboliquement la réaction précédente :</w:t>
      </w:r>
    </w:p>
    <w:p>
      <w:pPr>
        <w:spacing w:after="220" w:lineRule="auto"/>
      </w:pPr>
      <m:oMathPara>
        <m:oMath>
          <m:r>
            <m:rPr>
              <m:sty m:val="p"/>
            </m:rPr>
            <m:t>X</m:t>
          </m:r>
          <m:r>
            <m:rPr>
              <m:sty m:val="p"/>
            </m:rPr>
            <m:t>+</m:t>
          </m:r>
          <m:r>
            <m:rPr>
              <m:sty m:val="i"/>
            </m:rPr>
            <m:t>A</m:t>
          </m:r>
          <m:sSub>
            <m:sSubPr/>
            <m:e>
              <m:r>
                <m:rPr>
                  <m:sty m:val="i"/>
                </m:rPr>
                <m:t>l</m:t>
              </m:r>
            </m:e>
            <m:sub>
              <m:r>
                <m:rPr>
                  <m:sty m:val="p"/>
                </m:rPr>
                <m:t>(</m:t>
              </m:r>
              <m:r>
                <m:rPr>
                  <m:sty m:val="p"/>
                </m:rPr>
                <m:t>1</m:t>
              </m:r>
              <m:r>
                <m:rPr>
                  <m:sty m:val="p"/>
                </m:rPr>
                <m:t>)</m:t>
              </m:r>
            </m:sub>
          </m:sSub>
          <m:r>
            <m:rPr>
              <m:sty m:val="p"/>
            </m:rPr>
            <m:t>=</m:t>
          </m:r>
          <m:r>
            <m:rPr>
              <m:sty m:val="p"/>
            </m:rPr>
            <m:t>Y</m:t>
          </m:r>
          <m:r>
            <m:rPr>
              <m:sty m:val="p"/>
            </m:rPr>
            <m:t>+</m:t>
          </m:r>
          <m:r>
            <m:rPr>
              <m:sty m:val="i"/>
            </m:rPr>
            <m:t>A</m:t>
          </m:r>
          <m:sSub>
            <m:sSubPr/>
            <m:e>
              <m:r>
                <m:rPr>
                  <m:sty m:val="i"/>
                </m:rPr>
                <m:t>l</m:t>
              </m:r>
            </m:e>
            <m:sub>
              <m:r>
                <m:rPr>
                  <m:sty m:val="p"/>
                </m:rPr>
                <m:t>(</m:t>
              </m:r>
              <m:r>
                <m:rPr>
                  <m:sty m:val="p"/>
                </m:rPr>
                <m:t>2</m:t>
              </m:r>
              <m:r>
                <m:rPr>
                  <m:sty m:val="p"/>
                </m:rPr>
                <m:t>)</m:t>
              </m:r>
            </m:sub>
          </m:sSub>
        </m:oMath>
      </m:oMathPara>
    </w:p>
    <w:p>
      <w:pPr>
        <w:spacing w:after="220" w:lineRule="auto"/>
      </w:pPr>
      <w:r>
        <w:rPr>
          <w:rFonts w:eastAsia="Georgia" w:cs="Georgia" w:ascii="Georgia" w:hAnsi="Georgia"/>
        </w:rPr>
        <w:t xml:space="preserve">L'aluminium est sous différentes formes solubles en solution. Nous noterons symboliquement </w:t>
      </w:r>
      <m:oMath>
        <m:d>
          <m:dPr>
            <m:begChr m:val="["/>
            <m:endChr m:val="]"/>
            <m:ctrlPr>
              <w:rPr>
                <w:rFonts w:ascii="Cambria Math" w:hAnsi="Cambria Math"/>
              </w:rPr>
            </m:ctrlPr>
          </m:dPr>
          <m:e>
            <m:r>
              <m:rPr>
                <m:sty m:val="i"/>
              </m:rPr>
              <m:t>A</m:t>
            </m:r>
            <m:sSub>
              <m:sSubPr/>
              <m:e>
                <m:r>
                  <m:rPr>
                    <m:sty m:val="i"/>
                  </m:rPr>
                  <m:t>l</m:t>
                </m:r>
              </m:e>
              <m:sub>
                <m:r>
                  <m:rPr>
                    <m:sty m:val="p"/>
                  </m:rPr>
                  <m:t>(</m:t>
                </m:r>
                <m:r>
                  <m:rPr>
                    <m:sty m:val="p"/>
                  </m:rPr>
                  <m:t>1</m:t>
                </m:r>
                <m:r>
                  <m:rPr>
                    <m:sty m:val="p"/>
                  </m:rPr>
                  <m:t>)</m:t>
                </m:r>
              </m:sub>
            </m:sSub>
          </m:e>
        </m:d>
        <m:r>
          <m:rPr>
            <m:sty m:val="p"/>
          </m:rPr>
          <m:t>(</m:t>
        </m:r>
        <m:r>
          <m:rPr>
            <m:sty m:val="i"/>
          </m:rPr>
          <m:t>t</m:t>
        </m:r>
        <m:r>
          <m:rPr>
            <m:sty m:val="p"/>
          </m:rPr>
          <m:t>)</m:t>
        </m:r>
      </m:oMath>
      <w:r>
        <w:rPr/>
        <w:t xml:space="preserve"> la concentration totale de l'aluminium en solution, </w:t>
      </w:r>
      <m:oMath>
        <m:sSub>
          <m:sSubPr/>
          <m:e>
            <m:d>
              <m:dPr>
                <m:begChr m:val="["/>
                <m:endChr m:val="]"/>
                <m:ctrlPr>
                  <w:rPr>
                    <w:rFonts w:ascii="Cambria Math" w:hAnsi="Cambria Math"/>
                  </w:rPr>
                </m:ctrlPr>
              </m:dPr>
              <m:e>
                <m:r>
                  <m:rPr>
                    <m:sty m:val="i"/>
                  </m:rPr>
                  <m:t>A</m:t>
                </m:r>
                <m:sSub>
                  <m:sSubPr/>
                  <m:e>
                    <m:r>
                      <m:rPr>
                        <m:sty m:val="i"/>
                      </m:rPr>
                      <m:t>l</m:t>
                    </m:r>
                  </m:e>
                  <m:sub>
                    <m:r>
                      <m:rPr>
                        <m:sty m:val="p"/>
                      </m:rPr>
                      <m:t>(</m:t>
                    </m:r>
                    <m:r>
                      <m:rPr>
                        <m:sty m:val="p"/>
                      </m:rPr>
                      <m:t>1</m:t>
                    </m:r>
                    <m:r>
                      <m:rPr>
                        <m:sty m:val="p"/>
                      </m:rPr>
                      <m:t>)</m:t>
                    </m:r>
                  </m:sub>
                </m:sSub>
              </m:e>
            </m:d>
          </m:e>
          <m:sub>
            <m:r>
              <m:rPr>
                <m:sty m:val="p"/>
              </m:rPr>
              <m:t>0</m:t>
            </m:r>
          </m:sub>
        </m:sSub>
      </m:oMath>
      <w:r>
        <w:rPr>
          <w:rFonts w:eastAsia="Georgia" w:cs="Georgia" w:ascii="Georgia" w:hAnsi="Georgia"/>
        </w:rPr>
        <w:t xml:space="preserve"> la concentration initiale et k la constante de vitesse. Nous allons supposer que le modèle du </w:t>
      </w:r>
      <m:oMath>
        <m:sSup>
          <m:sSupPr/>
          <m:e>
            <m:r>
              <m:rPr>
                <m:sty m:val="p"/>
              </m:rPr>
              <m:t>1</m:t>
            </m:r>
          </m:e>
          <m:sup>
            <m:r>
              <m:rPr>
                <m:sty m:val="p"/>
              </m:rPr>
              <m:t>er</m:t>
            </m:r>
          </m:sup>
        </m:sSup>
      </m:oMath>
      <w:r>
        <w:rPr>
          <w:rFonts w:eastAsia="Georgia" w:cs="Georgia" w:ascii="Georgia" w:hAnsi="Georgia"/>
        </w:rPr>
        <w:t xml:space="preserve"> ordre peut s'appliquer à l'évolution de la concentration en ions aluminium.</w:t>
      </w:r>
      <w:r>
        <w:rPr/>
        <w:br w:type="textWrapping"/>
      </w:r>
      <w:r>
        <w:rPr>
          <w:rFonts w:eastAsia="Georgia" w:cs="Georgia" w:ascii="Georgia" w:hAnsi="Georgia"/>
        </w:rPr>
        <w:t xml:space="preserve">F.1. Etablir l'évolution de la concentration </w:t>
      </w:r>
      <m:oMath>
        <m:d>
          <m:dPr>
            <m:begChr m:val="["/>
            <m:endChr m:val="]"/>
            <m:ctrlPr>
              <w:rPr>
                <w:rFonts w:ascii="Cambria Math" w:hAnsi="Cambria Math"/>
              </w:rPr>
            </m:ctrlPr>
          </m:dPr>
          <m:e>
            <m:r>
              <m:rPr>
                <m:sty m:val="i"/>
              </m:rPr>
              <m:t>A</m:t>
            </m:r>
            <m:sSub>
              <m:sSubPr/>
              <m:e>
                <m:r>
                  <m:rPr>
                    <m:sty m:val="i"/>
                  </m:rPr>
                  <m:t>l</m:t>
                </m:r>
              </m:e>
              <m:sub>
                <m:r>
                  <m:rPr>
                    <m:sty m:val="p"/>
                  </m:rPr>
                  <m:t>(</m:t>
                </m:r>
                <m:r>
                  <m:rPr>
                    <m:sty m:val="p"/>
                  </m:rPr>
                  <m:t>1</m:t>
                </m:r>
                <m:r>
                  <m:rPr>
                    <m:sty m:val="p"/>
                  </m:rPr>
                  <m:t>)</m:t>
                </m:r>
              </m:sub>
            </m:sSub>
          </m:e>
        </m:d>
        <m:r>
          <m:rPr>
            <m:sty m:val="p"/>
          </m:rPr>
          <m:t>(</m:t>
        </m:r>
        <m:r>
          <m:rPr>
            <m:sty m:val="i"/>
          </m:rPr>
          <m:t>t</m:t>
        </m:r>
        <m:r>
          <m:rPr>
            <m:sty m:val="p"/>
          </m:rPr>
          <m:t>)</m:t>
        </m:r>
      </m:oMath>
      <w:r>
        <w:rPr/>
        <w:t xml:space="preserve"> au cours du temps.</w:t>
      </w:r>
      <w:r>
        <w:rPr/>
        <w:br w:type="textWrapping"/>
      </w:r>
      <w:r>
        <w:rPr>
          <w:rFonts w:eastAsia="Georgia" w:cs="Georgia" w:ascii="Georgia" w:hAnsi="Georgia"/>
        </w:rPr>
        <w:t xml:space="preserve">F.2. En déduire l'expression du temps de demi réaction, </w:t>
      </w:r>
      <m:oMath>
        <m:sSub>
          <m:sSubPr/>
          <m:e>
            <m:r>
              <m:rPr>
                <m:sty m:val="i"/>
              </m:rPr>
              <m:t>t</m:t>
            </m:r>
          </m:e>
          <m:sub>
            <m:r>
              <m:rPr>
                <m:sty m:val="p"/>
              </m:rPr>
              <m:t>1</m:t>
            </m:r>
            <m:r>
              <m:rPr>
                <m:sty m:val="p"/>
              </m:rPr>
              <m:t>/</m:t>
            </m:r>
            <m:r>
              <m:rPr>
                <m:sty m:val="p"/>
              </m:rPr>
              <m:t>2</m:t>
            </m:r>
          </m:sub>
        </m:sSub>
      </m:oMath>
      <w:r>
        <w:rPr/>
        <w:t xml:space="preserve">. Quel est le lien avec la concentration initiale?</w:t>
      </w:r>
      <w:r>
        <w:rPr/>
        <w:br w:type="textWrapping"/>
      </w:r>
      <w:r>
        <w:rPr/>
        <w:t xml:space="preserve">F.3. Pour une concentration initiale </w:t>
      </w:r>
      <m:oMath>
        <m:sSub>
          <m:sSubPr/>
          <m:e>
            <m:d>
              <m:dPr>
                <m:begChr m:val="["/>
                <m:endChr m:val="]"/>
                <m:ctrlPr>
                  <w:rPr>
                    <w:rFonts w:ascii="Cambria Math" w:hAnsi="Cambria Math"/>
                  </w:rPr>
                </m:ctrlPr>
              </m:dPr>
              <m:e>
                <m:r>
                  <m:rPr>
                    <m:sty m:val="i"/>
                  </m:rPr>
                  <m:t>A</m:t>
                </m:r>
                <m:sSub>
                  <m:sSubPr/>
                  <m:e>
                    <m:r>
                      <m:rPr>
                        <m:sty m:val="i"/>
                      </m:rPr>
                      <m:t>l</m:t>
                    </m:r>
                  </m:e>
                  <m:sub>
                    <m:r>
                      <m:rPr>
                        <m:sty m:val="p"/>
                      </m:rPr>
                      <m:t>(</m:t>
                    </m:r>
                    <m:r>
                      <m:rPr>
                        <m:sty m:val="p"/>
                      </m:rPr>
                      <m:t>1</m:t>
                    </m:r>
                    <m:r>
                      <m:rPr>
                        <m:sty m:val="p"/>
                      </m:rPr>
                      <m:t>)</m:t>
                    </m:r>
                  </m:sub>
                </m:sSub>
              </m:e>
            </m:d>
          </m:e>
          <m:sub>
            <m:r>
              <m:rPr>
                <m:sty m:val="p"/>
              </m:rPr>
              <m:t>0</m:t>
            </m:r>
          </m:sub>
        </m:sSub>
        <m:r>
          <m:rPr>
            <m:sty m:val="p"/>
          </m:rPr>
          <m:t>=</m:t>
        </m:r>
        <m:r>
          <m:rPr>
            <m:sty m:val="p"/>
          </m:rPr>
          <m:t>0</m:t>
        </m:r>
        <m:r>
          <m:rPr>
            <m:sty m:val="p"/>
          </m:rPr>
          <m:t>,</m:t>
        </m:r>
        <m:r>
          <m:rPr>
            <m:sty m:val="p"/>
          </m:rPr>
          <m:t>055</m:t>
        </m:r>
        <m:r>
          <m:rPr>
            <m:nor/>
          </m:rPr>
          <m:t xml:space="preserve"> </m:t>
        </m:r>
        <m:r>
          <m:rPr>
            <m:sty m:val="p"/>
          </m:rPr>
          <m:t>mol</m:t>
        </m:r>
        <m:r>
          <m:rPr>
            <m:sty m:val="p"/>
          </m:rPr>
          <m:t>.</m:t>
        </m:r>
        <m:sSup>
          <m:sSupPr/>
          <m:e>
            <m:r>
              <m:rPr>
                <m:sty m:val="p"/>
              </m:rPr>
              <m:t>L</m:t>
            </m:r>
          </m:e>
          <m:sup>
            <m:r>
              <m:rPr>
                <m:sty m:val="p"/>
              </m:rPr>
              <m:t>−</m:t>
            </m:r>
            <m:r>
              <m:rPr>
                <m:sty m:val="p"/>
              </m:rPr>
              <m:t>1</m:t>
            </m:r>
          </m:sup>
        </m:sSup>
      </m:oMath>
      <w:r>
        <w:rPr/>
        <w:t xml:space="preserve">, nous obtenons le tableau suivant :</w:t>
      </w:r>
    </w:p>
    <w:tbl>
      <w:tblPr>
        <w:tblStyle w:val="TableGrid"/>
        <w:jc w:val="center"/>
        <w:tblCellSpacing w:w="0" w:type="dxa"/>
        <w:tblBorders/>
        <w:tblCellMar>
          <w:top w:type="dxa" w:w="80"/>
          <w:left w:type="dxa" w:w="160"/>
          <w:bottom w:type="dxa" w:w="80"/>
          <w:right w:type="dxa" w:w="160"/>
        </w:tblCellMar>
      </w:tblPr>
      <w:tblGrid>
        <w:gridCol w:w="1080"/>
        <w:gridCol w:w="1080"/>
        <w:gridCol w:w="1080"/>
        <w:gridCol w:w="1080"/>
        <w:gridCol w:w="1080"/>
        <w:gridCol w:w="1080"/>
        <w:gridCol w:w="1080"/>
        <w:gridCol w:w="108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m:oMath>
              <m:r>
                <m:rPr>
                  <m:sty m:val="i"/>
                </m:rPr>
                <m:t>t</m:t>
              </m:r>
            </m:oMath>
            <w:r>
              <w:rPr/>
              <w:t xml:space="preserve"> en </w:t>
            </w:r>
            <m:oMath>
              <m:r>
                <m:rPr>
                  <m:sty m:val="i"/>
                </m:rPr>
                <m:t>h</m:t>
              </m:r>
            </m:oMath>
          </w:p>
        </w:tc>
        <w:tc>
          <w:tcPr>
            <w:tcBorders>
              <w:top w:val="single" w:sz="8" w:space="0" w:color="000000"/>
              <w:bottom w:val="single" w:sz="8" w:space="0" w:color="000000"/>
              <w:right w:val="single" w:sz="8" w:space="0" w:color="000000"/>
            </w:tcBorders>
            <w:vAlign w:val="center"/>
          </w:tcPr>
          <w:p>
            <w:pPr>
              <w:spacing w:lineRule="auto"/>
              <w:jc w:val="center"/>
            </w:pPr>
            <w:r>
              <w:rPr/>
              <w:t xml:space="preserve">0</w:t>
            </w:r>
          </w:p>
        </w:tc>
        <w:tc>
          <w:tcPr>
            <w:tcBorders>
              <w:top w:val="single" w:sz="8" w:space="0" w:color="000000"/>
              <w:bottom w:val="single" w:sz="8" w:space="0" w:color="000000"/>
              <w:right w:val="single" w:sz="8" w:space="0" w:color="000000"/>
            </w:tcBorders>
            <w:vAlign w:val="center"/>
          </w:tcPr>
          <w:p>
            <w:pPr>
              <w:spacing w:lineRule="auto"/>
              <w:jc w:val="center"/>
            </w:pPr>
            <w:r>
              <w:rPr/>
              <w:t xml:space="preserve">200</w:t>
            </w:r>
          </w:p>
        </w:tc>
        <w:tc>
          <w:tcPr>
            <w:tcBorders>
              <w:top w:val="single" w:sz="8" w:space="0" w:color="000000"/>
              <w:bottom w:val="single" w:sz="8" w:space="0" w:color="000000"/>
              <w:right w:val="single" w:sz="8" w:space="0" w:color="000000"/>
            </w:tcBorders>
            <w:vAlign w:val="center"/>
          </w:tcPr>
          <w:p>
            <w:pPr>
              <w:spacing w:lineRule="auto"/>
              <w:jc w:val="center"/>
            </w:pPr>
            <w:r>
              <w:rPr/>
              <w:t xml:space="preserve">400</w:t>
            </w:r>
          </w:p>
        </w:tc>
        <w:tc>
          <w:tcPr>
            <w:tcBorders>
              <w:top w:val="single" w:sz="8" w:space="0" w:color="000000"/>
              <w:bottom w:val="single" w:sz="8" w:space="0" w:color="000000"/>
              <w:right w:val="single" w:sz="8" w:space="0" w:color="000000"/>
            </w:tcBorders>
            <w:vAlign w:val="center"/>
          </w:tcPr>
          <w:p>
            <w:pPr>
              <w:spacing w:lineRule="auto"/>
              <w:jc w:val="center"/>
            </w:pPr>
            <w:r>
              <w:rPr/>
              <w:t xml:space="preserve">600</w:t>
            </w:r>
          </w:p>
        </w:tc>
        <w:tc>
          <w:tcPr>
            <w:tcBorders>
              <w:top w:val="single" w:sz="8" w:space="0" w:color="000000"/>
              <w:bottom w:val="single" w:sz="8" w:space="0" w:color="000000"/>
              <w:right w:val="single" w:sz="8" w:space="0" w:color="000000"/>
            </w:tcBorders>
            <w:vAlign w:val="center"/>
          </w:tcPr>
          <w:p>
            <w:pPr>
              <w:spacing w:lineRule="auto"/>
              <w:jc w:val="center"/>
            </w:pPr>
            <w:r>
              <w:rPr/>
              <w:t xml:space="preserve">800</w:t>
            </w:r>
          </w:p>
        </w:tc>
        <w:tc>
          <w:tcPr>
            <w:tcBorders>
              <w:top w:val="single" w:sz="8" w:space="0" w:color="000000"/>
              <w:bottom w:val="single" w:sz="8" w:space="0" w:color="000000"/>
              <w:right w:val="single" w:sz="8" w:space="0" w:color="000000"/>
            </w:tcBorders>
            <w:vAlign w:val="center"/>
          </w:tcPr>
          <w:p>
            <w:pPr>
              <w:spacing w:lineRule="auto"/>
              <w:jc w:val="center"/>
            </w:pPr>
            <w:r>
              <w:rPr/>
              <w:t xml:space="preserve">1000</w:t>
            </w:r>
          </w:p>
        </w:tc>
        <w:tc>
          <w:tcPr>
            <w:tcBorders>
              <w:top w:val="single" w:sz="8" w:space="0" w:color="000000"/>
              <w:bottom w:val="single" w:sz="8" w:space="0" w:color="000000"/>
              <w:right w:val="single" w:sz="8" w:space="0" w:color="000000"/>
            </w:tcBorders>
            <w:vAlign w:val="center"/>
          </w:tcPr>
          <w:p>
            <w:pPr>
              <w:spacing w:lineRule="auto"/>
              <w:jc w:val="center"/>
            </w:pPr>
            <w:r>
              <w:rPr/>
              <w:t xml:space="preserve">1200</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d>
                  <m:dPr>
                    <m:begChr m:val="["/>
                    <m:endChr m:val="]"/>
                    <m:ctrlPr>
                      <w:rPr>
                        <w:rFonts w:ascii="Cambria Math" w:hAnsi="Cambria Math"/>
                      </w:rPr>
                    </m:ctrlPr>
                  </m:dPr>
                  <m:e>
                    <m:r>
                      <m:rPr>
                        <m:sty m:val="i"/>
                      </m:rPr>
                      <m:t>A</m:t>
                    </m:r>
                    <m:sSub>
                      <m:sSubPr/>
                      <m:e>
                        <m:r>
                          <m:rPr>
                            <m:sty m:val="i"/>
                          </m:rPr>
                          <m:t>l</m:t>
                        </m:r>
                      </m:e>
                      <m:sub>
                        <m:r>
                          <m:rPr>
                            <m:sty m:val="p"/>
                          </m:rPr>
                          <m:t>(</m:t>
                        </m:r>
                        <m:r>
                          <m:rPr>
                            <m:sty m:val="p"/>
                          </m:rPr>
                          <m:t>1</m:t>
                        </m:r>
                        <m:r>
                          <m:rPr>
                            <m:sty m:val="p"/>
                          </m:rPr>
                          <m:t>)</m:t>
                        </m:r>
                      </m:sub>
                    </m:sSub>
                  </m:e>
                </m:d>
                <m:r>
                  <m:rPr>
                    <m:sty m:val="p"/>
                  </m:rPr>
                  <m:t>(</m:t>
                </m:r>
                <m:r>
                  <m:rPr>
                    <m:sty m:val="i"/>
                  </m:rPr>
                  <m:t>t</m:t>
                </m:r>
                <m:r>
                  <m:rPr>
                    <m:sty m:val="p"/>
                  </m:rPr>
                  <m:t>)</m:t>
                </m:r>
                <m:r>
                  <m:rPr>
                    <m:sty m:val="p"/>
                  </m:rPr>
                  <m:t>en</m:t>
                </m:r>
                <m:sSup>
                  <m:sSupPr/>
                  <m:e>
                    <m:r>
                      <m:rPr>
                        <m:sty m:val="p"/>
                      </m:rPr>
                      <m:t>mol</m:t>
                    </m:r>
                    <m:r>
                      <m:rPr>
                        <m:sty m:val="p"/>
                      </m:rPr>
                      <m:t>.</m:t>
                    </m:r>
                    <m:r>
                      <m:rPr>
                        <m:sty m:val="p"/>
                      </m:rPr>
                      <m:t>L</m:t>
                    </m:r>
                  </m:e>
                  <m:sup>
                    <m:r>
                      <m:rPr>
                        <m:sty m:val="p"/>
                      </m:rPr>
                      <m:t>−</m:t>
                    </m:r>
                    <m:r>
                      <m:rPr>
                        <m:sty m:val="p"/>
                      </m:rPr>
                      <m:t>1</m:t>
                    </m:r>
                  </m:sup>
                </m:sSup>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55</m:t>
                </m:r>
                <m:r>
                  <m:rPr>
                    <m:sty m:val="p"/>
                  </m:rPr>
                  <m:t>,</m:t>
                </m:r>
                <m:sSup>
                  <m:sSupPr/>
                  <m:e>
                    <m:r>
                      <m:rPr>
                        <m:sty m:val="p"/>
                      </m:rPr>
                      <m:t>0.10</m:t>
                    </m:r>
                  </m:e>
                  <m:sup>
                    <m:r>
                      <m:rPr>
                        <m:sty m:val="p"/>
                      </m:rPr>
                      <m:t>−</m:t>
                    </m:r>
                    <m:r>
                      <m:rPr>
                        <m:sty m:val="p"/>
                      </m:rPr>
                      <m:t>3</m:t>
                    </m:r>
                  </m:sup>
                </m:sSup>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23</m:t>
                </m:r>
                <m:r>
                  <m:rPr>
                    <m:sty m:val="p"/>
                  </m:rPr>
                  <m:t>,</m:t>
                </m:r>
                <m:sSup>
                  <m:sSupPr/>
                  <m:e>
                    <m:r>
                      <m:rPr>
                        <m:sty m:val="p"/>
                      </m:rPr>
                      <m:t>0.10</m:t>
                    </m:r>
                  </m:e>
                  <m:sup>
                    <m:r>
                      <m:rPr>
                        <m:sty m:val="p"/>
                      </m:rPr>
                      <m:t>−</m:t>
                    </m:r>
                    <m:r>
                      <m:rPr>
                        <m:sty m:val="p"/>
                      </m:rPr>
                      <m:t>3</m:t>
                    </m:r>
                  </m:sup>
                </m:sSup>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9</m:t>
                </m:r>
                <m:r>
                  <m:rPr>
                    <m:sty m:val="p"/>
                  </m:rPr>
                  <m:t>,</m:t>
                </m:r>
                <m:sSup>
                  <m:sSupPr/>
                  <m:e>
                    <m:r>
                      <m:rPr>
                        <m:sty m:val="p"/>
                      </m:rPr>
                      <m:t>80.10</m:t>
                    </m:r>
                  </m:e>
                  <m:sup>
                    <m:r>
                      <m:rPr>
                        <m:sty m:val="p"/>
                      </m:rPr>
                      <m:t>−</m:t>
                    </m:r>
                    <m:r>
                      <m:rPr>
                        <m:sty m:val="p"/>
                      </m:rPr>
                      <m:t>3</m:t>
                    </m:r>
                  </m:sup>
                </m:sSup>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4</m:t>
                </m:r>
                <m:r>
                  <m:rPr>
                    <m:sty m:val="p"/>
                  </m:rPr>
                  <m:t>,</m:t>
                </m:r>
                <m:sSup>
                  <m:sSupPr/>
                  <m:e>
                    <m:r>
                      <m:rPr>
                        <m:sty m:val="p"/>
                      </m:rPr>
                      <m:t>10.10</m:t>
                    </m:r>
                  </m:e>
                  <m:sup>
                    <m:r>
                      <m:rPr>
                        <m:sty m:val="p"/>
                      </m:rPr>
                      <m:t>−</m:t>
                    </m:r>
                    <m:r>
                      <m:rPr>
                        <m:sty m:val="p"/>
                      </m:rPr>
                      <m:t>3</m:t>
                    </m:r>
                  </m:sup>
                </m:sSup>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1</m:t>
                </m:r>
                <m:r>
                  <m:rPr>
                    <m:sty m:val="p"/>
                  </m:rPr>
                  <m:t>,</m:t>
                </m:r>
                <m:sSup>
                  <m:sSupPr/>
                  <m:e>
                    <m:r>
                      <m:rPr>
                        <m:sty m:val="p"/>
                      </m:rPr>
                      <m:t>70.10</m:t>
                    </m:r>
                  </m:e>
                  <m:sup>
                    <m:r>
                      <m:rPr>
                        <m:sty m:val="p"/>
                      </m:rPr>
                      <m:t>−</m:t>
                    </m:r>
                    <m:r>
                      <m:rPr>
                        <m:sty m:val="p"/>
                      </m:rPr>
                      <m:t>3</m:t>
                    </m:r>
                  </m:sup>
                </m:sSup>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0</m:t>
                </m:r>
                <m:r>
                  <m:rPr>
                    <m:sty m:val="p"/>
                  </m:rPr>
                  <m:t>,</m:t>
                </m:r>
                <m:sSup>
                  <m:sSupPr/>
                  <m:e>
                    <m:r>
                      <m:rPr>
                        <m:sty m:val="p"/>
                      </m:rPr>
                      <m:t>75.10</m:t>
                    </m:r>
                  </m:e>
                  <m:sup>
                    <m:r>
                      <m:rPr>
                        <m:sty m:val="p"/>
                      </m:rPr>
                      <m:t>−</m:t>
                    </m:r>
                    <m:r>
                      <m:rPr>
                        <m:sty m:val="p"/>
                      </m:rPr>
                      <m:t>3</m:t>
                    </m:r>
                  </m:sup>
                </m:sSup>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0</m:t>
                </m:r>
                <m:r>
                  <m:rPr>
                    <m:sty m:val="p"/>
                  </m:rPr>
                  <m:t>,</m:t>
                </m:r>
                <m:sSup>
                  <m:sSupPr/>
                  <m:e>
                    <m:r>
                      <m:rPr>
                        <m:sty m:val="p"/>
                      </m:rPr>
                      <m:t>31.10</m:t>
                    </m:r>
                  </m:e>
                  <m:sup>
                    <m:r>
                      <m:rPr>
                        <m:sty m:val="p"/>
                      </m:rPr>
                      <m:t>−</m:t>
                    </m:r>
                    <m:r>
                      <m:rPr>
                        <m:sty m:val="p"/>
                      </m:rPr>
                      <m:t>3</m:t>
                    </m:r>
                  </m:sup>
                </m:sSup>
              </m:oMath>
            </m:oMathPara>
          </w:p>
        </w:tc>
      </w:tr>
    </w:tbl>
    <w:p>
      <w:pPr>
        <w:spacing w:lineRule="auto"/>
      </w:pPr>
    </w:p>
    <w:p>
      <w:pPr>
        <w:spacing w:after="220" w:lineRule="auto"/>
      </w:pPr>
      <w:r>
        <w:rPr>
          <w:rFonts w:eastAsia="Georgia" w:cs="Georgia" w:ascii="Georgia" w:hAnsi="Georgia"/>
        </w:rPr>
        <w:t xml:space="preserve">F.3.1. Quel est le graphe le mieux adapté pour vérifier la cinétique ?</w:t>
      </w:r>
      <w:r>
        <w:rPr/>
        <w:br w:type="textWrapping"/>
      </w:r>
      <w:r>
        <w:rPr>
          <w:rFonts w:eastAsia="Georgia" w:cs="Georgia" w:ascii="Georgia" w:hAnsi="Georgia"/>
        </w:rPr>
        <w:t xml:space="preserve">F.3.2. A l'aide d'une régression linéaire, déterminer </w:t>
      </w:r>
      <m:oMath>
        <m:r>
          <m:rPr>
            <m:sty m:val="i"/>
          </m:rPr>
          <m:t>k</m:t>
        </m:r>
      </m:oMath>
      <w:r>
        <w:rPr/>
        <w:t xml:space="preserve">.</w:t>
      </w:r>
      <w:r>
        <w:rPr/>
        <w:br w:type="textWrapping"/>
      </w:r>
      <w:r>
        <w:rPr>
          <w:rFonts w:eastAsia="Georgia" w:cs="Georgia" w:ascii="Georgia" w:hAnsi="Georgia"/>
        </w:rPr>
        <w:t xml:space="preserve">F.3.3. En déduire la valeur du temps de </w:t>
      </w:r>
      <m:oMath>
        <m:r>
          <m:rPr>
            <m:sty m:val="p"/>
          </m:rPr>
          <m:t>1</m:t>
        </m:r>
        <m:r>
          <m:rPr>
            <m:sty m:val="p"/>
          </m:rPr>
          <m:t>/</m:t>
        </m:r>
        <m:r>
          <m:rPr>
            <m:sty m:val="p"/>
          </m:rPr>
          <m:t>2</m:t>
        </m:r>
      </m:oMath>
      <w:r>
        <w:rPr>
          <w:rFonts w:eastAsia="Georgia" w:cs="Georgia" w:ascii="Georgia" w:hAnsi="Georgia"/>
        </w:rPr>
        <w:t xml:space="preserve"> réaction.</w:t>
      </w:r>
      <w:r>
        <w:rPr/>
        <w:br w:type="textWrapping"/>
      </w:r>
      <w:r>
        <w:rPr>
          <w:rFonts w:eastAsia="Georgia" w:cs="Georgia" w:ascii="Georgia" w:hAnsi="Georgia"/>
        </w:rPr>
        <w:t xml:space="preserve">F.3.4. L'expérience a été répétée avec </w:t>
      </w:r>
      <m:oMath>
        <m:sSub>
          <m:sSubPr/>
          <m:e>
            <m:d>
              <m:dPr>
                <m:begChr m:val="["/>
                <m:endChr m:val="]"/>
                <m:ctrlPr>
                  <w:rPr>
                    <w:rFonts w:ascii="Cambria Math" w:hAnsi="Cambria Math"/>
                  </w:rPr>
                </m:ctrlPr>
              </m:dPr>
              <m:e>
                <m:r>
                  <m:rPr>
                    <m:sty m:val="i"/>
                  </m:rPr>
                  <m:t>A</m:t>
                </m:r>
                <m:sSub>
                  <m:sSubPr/>
                  <m:e>
                    <m:r>
                      <m:rPr>
                        <m:sty m:val="i"/>
                      </m:rPr>
                      <m:t>l</m:t>
                    </m:r>
                  </m:e>
                  <m:sub>
                    <m:r>
                      <m:rPr>
                        <m:sty m:val="p"/>
                      </m:rPr>
                      <m:t>(</m:t>
                    </m:r>
                    <m:r>
                      <m:rPr>
                        <m:sty m:val="p"/>
                      </m:rPr>
                      <m:t>1</m:t>
                    </m:r>
                    <m:r>
                      <m:rPr>
                        <m:sty m:val="p"/>
                      </m:rPr>
                      <m:t>)</m:t>
                    </m:r>
                  </m:sub>
                </m:sSub>
              </m:e>
            </m:d>
          </m:e>
          <m:sub>
            <m:r>
              <m:rPr>
                <m:sty m:val="p"/>
              </m:rPr>
              <m:t>0</m:t>
            </m:r>
          </m:sub>
        </m:sSub>
        <m:r>
          <m:rPr>
            <m:sty m:val="p"/>
          </m:rPr>
          <m:t>=</m:t>
        </m:r>
        <m:r>
          <m:rPr>
            <m:sty m:val="p"/>
          </m:rPr>
          <m:t>0</m:t>
        </m:r>
        <m:r>
          <m:rPr>
            <m:sty m:val="p"/>
          </m:rPr>
          <m:t>,</m:t>
        </m:r>
        <m:r>
          <m:rPr>
            <m:sty m:val="p"/>
          </m:rPr>
          <m:t>11</m:t>
        </m:r>
        <m:r>
          <m:rPr>
            <m:nor/>
          </m:rPr>
          <m:t xml:space="preserve"> </m:t>
        </m:r>
        <m:r>
          <m:rPr>
            <m:sty m:val="p"/>
          </m:rPr>
          <m:t>mol</m:t>
        </m:r>
        <m:r>
          <m:rPr>
            <m:sty m:val="p"/>
          </m:rPr>
          <m:t>⋅</m:t>
        </m:r>
        <m:sSup>
          <m:sSupPr/>
          <m:e>
            <m:r>
              <m:rPr>
                <m:nor/>
              </m:rPr>
              <m:t xml:space="preserve"> </m:t>
            </m:r>
            <m:r>
              <m:rPr>
                <m:sty m:val="p"/>
              </m:rPr>
              <m:t>L</m:t>
            </m:r>
          </m:e>
          <m:sup>
            <m:r>
              <m:rPr>
                <m:sty m:val="p"/>
              </m:rPr>
              <m:t>−</m:t>
            </m:r>
            <m:r>
              <m:rPr>
                <m:sty m:val="p"/>
              </m:rPr>
              <m:t>1</m:t>
            </m:r>
          </m:sup>
        </m:sSup>
      </m:oMath>
      <w:r>
        <w:rPr/>
        <w:t xml:space="preserve">. Nous obtenons alors </w:t>
      </w:r>
      <m:oMath>
        <m:r>
          <m:rPr>
            <m:sty m:val="i"/>
          </m:rPr>
          <m:t>k</m:t>
        </m:r>
        <m:r>
          <m:rPr>
            <m:sty m:val="p"/>
          </m:rPr>
          <m:t>=</m:t>
        </m:r>
        <m:sSup>
          <m:sSupPr/>
          <m:e>
            <m:r>
              <m:rPr>
                <m:sty m:val="p"/>
              </m:rPr>
              <m:t>10</m:t>
            </m:r>
          </m:e>
          <m:sup>
            <m:r>
              <m:rPr>
                <m:sty m:val="p"/>
              </m:rPr>
              <m:t>−</m:t>
            </m:r>
            <m:r>
              <m:rPr>
                <m:sty m:val="p"/>
              </m:rPr>
              <m:t>3</m:t>
            </m:r>
          </m:sup>
        </m:sSup>
        <m:sSup>
          <m:sSupPr/>
          <m:e>
            <m:r>
              <m:rPr>
                <m:nor/>
              </m:rPr>
              <m:t xml:space="preserve"> </m:t>
            </m:r>
            <m:r>
              <m:rPr>
                <m:sty m:val="p"/>
              </m:rPr>
              <m:t>h</m:t>
            </m:r>
          </m:e>
          <m:sup>
            <m:r>
              <m:rPr>
                <m:sty m:val="p"/>
              </m:rPr>
              <m:t>−</m:t>
            </m:r>
            <m:r>
              <m:rPr>
                <m:sty m:val="p"/>
              </m:rPr>
              <m:t>1</m:t>
            </m:r>
          </m:sup>
        </m:sSup>
      </m:oMath>
      <w:r>
        <w:rPr>
          <w:rFonts w:eastAsia="Georgia" w:cs="Georgia" w:ascii="Georgia" w:hAnsi="Georgia"/>
        </w:rPr>
        <w:t xml:space="preserve">. L'hypothèse d'ordre 1 est-elle correcte?</w:t>
      </w:r>
    </w:p>
    <w:p>
      <w:pPr>
        <w:spacing w:line="271" w:before="330" w:lineRule="auto"/>
      </w:pPr>
      <w:r>
        <w:rPr>
          <w:rFonts w:eastAsia="Georgia" w:cs="Georgia" w:ascii="Georgia" w:hAnsi="Georgia"/>
          <w:b/>
          <w:sz w:val="42"/>
        </w:rPr>
        <w:t xml:space="preserve">Données :</w:t>
      </w:r>
    </w:p>
    <w:p>
      <w:pPr>
        <w:spacing w:after="220" w:lineRule="auto"/>
      </w:pPr>
      <w:r>
        <w:rPr/>
        <w:t xml:space="preserve">Produit ionique de l'eau: </w:t>
      </w:r>
      <m:oMath>
        <m:r>
          <m:rPr>
            <m:sty m:val="p"/>
          </m:rPr>
          <m:t>2</m:t>
        </m:r>
        <m:sSub>
          <m:sSubPr/>
          <m:e>
            <m:r>
              <m:rPr>
                <m:sty m:val="p"/>
              </m:rPr>
              <m:t>H</m:t>
            </m:r>
          </m:e>
          <m:sub>
            <m:r>
              <m:rPr>
                <m:sty m:val="p"/>
              </m:rPr>
              <m:t>2</m:t>
            </m:r>
          </m:sub>
        </m:sSub>
        <m:r>
          <m:rPr>
            <m:sty m:val="p"/>
          </m:rPr>
          <m:t>O</m:t>
        </m:r>
        <m:r>
          <m:rPr>
            <m:sty m:val="p"/>
          </m:rPr>
          <m:t>=</m:t>
        </m:r>
        <m:sSub>
          <m:sSubPr/>
          <m:e>
            <m:r>
              <m:rPr>
                <m:sty m:val="p"/>
              </m:rPr>
              <m:t>H</m:t>
            </m:r>
          </m:e>
          <m:sub>
            <m:r>
              <m:rPr>
                <m:sty m:val="p"/>
              </m:rPr>
              <m:t>3</m:t>
            </m:r>
          </m:sub>
        </m:sSub>
        <m:sSup>
          <m:sSupPr/>
          <m:e>
            <m:r>
              <m:rPr>
                <m:sty m:val="p"/>
              </m:rPr>
              <m:t>O</m:t>
            </m:r>
          </m:e>
          <m:sup>
            <m:r>
              <m:rPr>
                <m:sty m:val="p"/>
              </m:rPr>
              <m:t>+</m:t>
            </m:r>
          </m:sup>
        </m:sSup>
        <m:r>
          <m:rPr>
            <m:sty m:val="p"/>
          </m:rPr>
          <m:t>+</m:t>
        </m:r>
        <m:sSup>
          <m:sSupPr/>
          <m:e>
            <m:r>
              <m:rPr>
                <m:sty m:val="p"/>
              </m:rPr>
              <m:t>OH</m:t>
            </m:r>
          </m:e>
          <m:sup>
            <m:r>
              <m:rPr>
                <m:sty m:val="p"/>
              </m:rPr>
              <m:t>−</m:t>
            </m:r>
          </m:sup>
        </m:sSup>
        <m:r>
          <m:rPr>
            <m:sty m:val="p"/>
          </m:rPr>
          <m:t xml:space="preserve"> </m:t>
        </m:r>
        <m:r>
          <m:rPr>
            <m:sty m:val="i"/>
          </m:rPr>
          <m:t>p</m:t>
        </m:r>
        <m:sSub>
          <m:sSubPr/>
          <m:e>
            <m:r>
              <m:rPr>
                <m:sty m:val="i"/>
              </m:rPr>
              <m:t>K</m:t>
            </m:r>
          </m:e>
          <m:sub>
            <m:r>
              <m:rPr>
                <m:sty m:val="i"/>
              </m:rPr>
              <m:t>e</m:t>
            </m:r>
          </m:sub>
        </m:sSub>
        <m:r>
          <m:rPr>
            <m:sty m:val="p"/>
          </m:rPr>
          <m:t>=</m:t>
        </m:r>
        <m:r>
          <m:rPr>
            <m:sty m:val="p"/>
          </m:rPr>
          <m:t>14</m:t>
        </m:r>
        <m:r>
          <m:rPr>
            <m:sty m:val="p"/>
          </m:rPr>
          <m:t>,</m:t>
        </m:r>
        <m:r>
          <m:rPr>
            <m:sty m:val="p"/>
          </m:rPr>
          <m:t>0</m:t>
        </m:r>
      </m:oMath>
    </w:p>
    <w:p>
      <w:pPr>
        <w:spacing w:line="271" w:before="330" w:lineRule="auto"/>
      </w:pPr>
      <w:r>
        <w:rPr>
          <w:rFonts w:eastAsia="Georgia" w:cs="Georgia" w:ascii="Georgia" w:hAnsi="Georgia"/>
          <w:b/>
          <w:sz w:val="42"/>
        </w:rPr>
        <w:t xml:space="preserve">Constantes de précipitation :</w:t>
      </w:r>
    </w:p>
    <w:p>
      <w:pPr>
        <w:spacing w:after="220" w:lineRule="auto"/>
      </w:pPr>
      <m:oMathPara>
        <m:oMathParaPr>
          <m:jc m:val="left"/>
        </m:oMathParaPr>
        <m:oMath>
          <m:r>
            <m:rPr>
              <m:sty m:val="p"/>
            </m:rPr>
            <m:t>Fe</m:t>
          </m:r>
          <m:r>
            <m:rPr>
              <m:sty m:val="p"/>
            </m:rPr>
            <m:t>(</m:t>
          </m:r>
          <m:r>
            <m:rPr>
              <m:sty m:val="p"/>
            </m:rPr>
            <m:t>OH</m:t>
          </m:r>
          <m:sSub>
            <m:sSubPr/>
            <m:e>
              <m:r>
                <m:rPr>
                  <m:sty m:val="p"/>
                </m:rPr>
                <m:t>)</m:t>
              </m:r>
            </m:e>
            <m:sub>
              <m:r>
                <m:rPr>
                  <m:sty m:val="p"/>
                </m:rPr>
                <m:t>3</m:t>
              </m:r>
            </m:sub>
          </m:sSub>
          <m:r>
            <m:rPr>
              <m:sty m:val="p"/>
            </m:rPr>
            <m:t>=</m:t>
          </m:r>
          <m:sSup>
            <m:sSupPr/>
            <m:e>
              <m:r>
                <m:rPr>
                  <m:sty m:val="p"/>
                </m:rPr>
                <m:t>Fe</m:t>
              </m:r>
            </m:e>
            <m:sup>
              <m:r>
                <m:rPr>
                  <m:sty m:val="p"/>
                </m:rPr>
                <m:t>3</m:t>
              </m:r>
              <m:r>
                <m:rPr>
                  <m:sty m:val="p"/>
                </m:rPr>
                <m:t>+</m:t>
              </m:r>
            </m:sup>
          </m:sSup>
          <m:r>
            <m:rPr>
              <m:sty m:val="p"/>
            </m:rPr>
            <m:t>+</m:t>
          </m:r>
          <m:r>
            <m:rPr>
              <m:sty m:val="p"/>
            </m:rPr>
            <m:t>3</m:t>
          </m:r>
          <m:sSup>
            <m:sSupPr/>
            <m:e>
              <m:r>
                <m:rPr>
                  <m:sty m:val="p"/>
                </m:rPr>
                <m:t>OH</m:t>
              </m:r>
            </m:e>
            <m:sup>
              <m:r>
                <m:rPr>
                  <m:sty m:val="p"/>
                </m:rPr>
                <m:t>−</m:t>
              </m:r>
            </m:sup>
          </m:sSup>
        </m:oMath>
      </m:oMathPara>
    </w:p>
    <w:p>
      <w:pPr>
        <w:spacing w:after="220" w:lineRule="auto"/>
      </w:pPr>
      <m:oMathPara>
        <m:oMath>
          <m:r>
            <m:rPr>
              <m:sty m:val="i"/>
            </m:rPr>
            <m:t>p</m:t>
          </m:r>
          <m:r>
            <m:rPr>
              <m:sty m:val="i"/>
            </m:rPr>
            <m:t>K</m:t>
          </m:r>
          <m:sSub>
            <m:sSubPr/>
            <m:e>
              <m:r>
                <m:rPr>
                  <m:sty m:val="i"/>
                </m:rPr>
                <m:t>s</m:t>
              </m:r>
            </m:e>
            <m:sub>
              <m:r>
                <m:rPr>
                  <m:sty m:val="p"/>
                </m:rPr>
                <m:t>1</m:t>
              </m:r>
            </m:sub>
          </m:sSub>
          <m:r>
            <m:rPr>
              <m:sty m:val="p"/>
            </m:rPr>
            <m:t>=</m:t>
          </m:r>
          <m:r>
            <m:rPr>
              <m:sty m:val="p"/>
            </m:rPr>
            <m:t>38</m:t>
          </m:r>
          <m:r>
            <m:rPr>
              <m:sty m:val="p"/>
            </m:rPr>
            <m:t>,</m:t>
          </m:r>
          <m:r>
            <m:rPr>
              <m:sty m:val="p"/>
            </m:rPr>
            <m:t>0</m:t>
          </m:r>
        </m:oMath>
      </m:oMathPara>
    </w:p>
    <w:p>
      <w:pPr>
        <w:spacing w:after="220" w:lineRule="auto"/>
      </w:pPr>
      <m:oMathPara>
        <m:oMathParaPr>
          <m:jc m:val="left"/>
        </m:oMathParaPr>
        <m:oMath>
          <m:r>
            <m:rPr>
              <m:sty m:val="p"/>
            </m:rPr>
            <m:t>Al</m:t>
          </m:r>
          <m:r>
            <m:rPr>
              <m:sty m:val="p"/>
            </m:rPr>
            <m:t>(</m:t>
          </m:r>
          <m:r>
            <m:rPr>
              <m:sty m:val="p"/>
            </m:rPr>
            <m:t>OH</m:t>
          </m:r>
          <m:sSub>
            <m:sSubPr/>
            <m:e>
              <m:r>
                <m:rPr>
                  <m:sty m:val="p"/>
                </m:rPr>
                <m:t>)</m:t>
              </m:r>
            </m:e>
            <m:sub>
              <m:r>
                <m:rPr>
                  <m:sty m:val="p"/>
                </m:rPr>
                <m:t>3</m:t>
              </m:r>
            </m:sub>
          </m:sSub>
          <m:r>
            <m:rPr>
              <m:sty m:val="p"/>
            </m:rPr>
            <m:t>=</m:t>
          </m:r>
          <m:sSup>
            <m:sSupPr/>
            <m:e>
              <m:r>
                <m:rPr>
                  <m:sty m:val="p"/>
                </m:rPr>
                <m:t>Al</m:t>
              </m:r>
            </m:e>
            <m:sup>
              <m:r>
                <m:rPr>
                  <m:sty m:val="p"/>
                </m:rPr>
                <m:t>3</m:t>
              </m:r>
              <m:r>
                <m:rPr>
                  <m:sty m:val="p"/>
                </m:rPr>
                <m:t>+</m:t>
              </m:r>
            </m:sup>
          </m:sSup>
          <m:r>
            <m:rPr>
              <m:sty m:val="p"/>
            </m:rPr>
            <m:t>+</m:t>
          </m:r>
          <m:r>
            <m:rPr>
              <m:sty m:val="p"/>
            </m:rPr>
            <m:t>3</m:t>
          </m:r>
          <m:sSup>
            <m:sSupPr/>
            <m:e>
              <m:r>
                <m:rPr>
                  <m:sty m:val="p"/>
                </m:rPr>
                <m:t>OH</m:t>
              </m:r>
            </m:e>
            <m:sup>
              <m:r>
                <m:rPr>
                  <m:sty m:val="p"/>
                </m:rPr>
                <m:t>−</m:t>
              </m:r>
            </m:sup>
          </m:sSup>
        </m:oMath>
      </m:oMathPara>
      <w:r>
        <w:rPr/>
        <w:br w:type="textWrapping"/>
      </w:r>
      <m:oMathPara>
        <m:oMathParaPr>
          <m:jc m:val="left"/>
        </m:oMathParaPr>
        <m:oMath>
          <m:r>
            <m:rPr>
              <m:sty m:val="i"/>
            </m:rPr>
            <m:t>p</m:t>
          </m:r>
          <m:r>
            <m:rPr>
              <m:sty m:val="i"/>
            </m:rPr>
            <m:t>K</m:t>
          </m:r>
          <m:sSub>
            <m:sSubPr/>
            <m:e>
              <m:r>
                <m:rPr>
                  <m:sty m:val="i"/>
                </m:rPr>
                <m:t>s</m:t>
              </m:r>
            </m:e>
            <m:sub>
              <m:r>
                <m:rPr>
                  <m:sty m:val="p"/>
                </m:rPr>
                <m:t>2</m:t>
              </m:r>
            </m:sub>
          </m:sSub>
          <m:r>
            <m:rPr>
              <m:sty m:val="p"/>
            </m:rPr>
            <m:t>=</m:t>
          </m:r>
          <m:r>
            <m:rPr>
              <m:sty m:val="p"/>
            </m:rPr>
            <m:t>32</m:t>
          </m:r>
          <m:r>
            <m:rPr>
              <m:sty m:val="p"/>
            </m:rPr>
            <m:t>,</m:t>
          </m:r>
          <m:r>
            <m:rPr>
              <m:sty m:val="p"/>
            </m:rPr>
            <m:t>5</m:t>
          </m:r>
        </m:oMath>
      </m:oMathPara>
    </w:p>
    <w:p>
      <w:pPr>
        <w:spacing w:line="271" w:before="330" w:lineRule="auto"/>
      </w:pPr>
      <w:r>
        <w:rPr>
          <w:b/>
          <w:sz w:val="42"/>
        </w:rPr>
        <w:t xml:space="preserve">Constante de complexation</w:t>
      </w:r>
    </w:p>
    <w:p>
      <w:pPr>
        <w:spacing w:after="220" w:lineRule="auto"/>
      </w:pPr>
      <m:oMathPara>
        <m:oMathParaPr>
          <m:jc m:val="left"/>
        </m:oMathParaPr>
        <m:oMath>
          <m:sSup>
            <m:sSupPr/>
            <m:e>
              <m:r>
                <m:rPr>
                  <m:sty m:val="p"/>
                </m:rPr>
                <m:t>Al</m:t>
              </m:r>
            </m:e>
            <m:sup>
              <m:r>
                <m:rPr>
                  <m:sty m:val="p"/>
                </m:rPr>
                <m:t>3</m:t>
              </m:r>
              <m:r>
                <m:rPr>
                  <m:sty m:val="p"/>
                </m:rPr>
                <m:t>+</m:t>
              </m:r>
            </m:sup>
          </m:sSup>
          <m:r>
            <m:rPr>
              <m:sty m:val="p"/>
            </m:rPr>
            <m:t>+</m:t>
          </m:r>
          <m:r>
            <m:rPr>
              <m:sty m:val="p"/>
            </m:rPr>
            <m:t>4</m:t>
          </m:r>
          <m:sSup>
            <m:sSupPr/>
            <m:e>
              <m:r>
                <m:rPr>
                  <m:sty m:val="p"/>
                </m:rPr>
                <m:t>OH</m:t>
              </m:r>
            </m:e>
            <m:sup>
              <m:r>
                <m:rPr>
                  <m:sty m:val="p"/>
                </m:rPr>
                <m:t>−</m:t>
              </m:r>
            </m:sup>
          </m:sSup>
          <m:r>
            <m:rPr>
              <m:sty m:val="p"/>
            </m:rPr>
            <m:t>=</m:t>
          </m:r>
          <m:r>
            <m:rPr>
              <m:sty m:val="p"/>
            </m:rPr>
            <m:t>Al</m:t>
          </m:r>
          <m:r>
            <m:rPr>
              <m:sty m:val="p"/>
            </m:rPr>
            <m:t>(</m:t>
          </m:r>
          <m:r>
            <m:rPr>
              <m:sty m:val="p"/>
            </m:rPr>
            <m:t>OH</m:t>
          </m:r>
          <m:sSubSup>
            <m:sSubSupPr/>
            <m:e>
              <m:r>
                <m:rPr>
                  <m:sty m:val="p"/>
                </m:rPr>
                <m:t>)</m:t>
              </m:r>
            </m:e>
            <m:sub>
              <m:r>
                <m:rPr>
                  <m:sty m:val="p"/>
                </m:rPr>
                <m:t>4</m:t>
              </m:r>
            </m:sub>
            <m:sup>
              <m:r>
                <m:rPr>
                  <m:sty m:val="p"/>
                </m:rPr>
                <m:t>−</m:t>
              </m:r>
            </m:sup>
          </m:sSubSup>
        </m:oMath>
      </m:oMathPara>
      <w:r>
        <w:rPr/>
        <w:br w:type="textWrapping"/>
      </w:r>
      <m:oMathPara>
        <m:oMathParaPr>
          <m:jc m:val="left"/>
        </m:oMathParaPr>
        <m:oMath>
          <m:r>
            <m:rPr>
              <m:sty m:val="p"/>
            </m:rPr>
            <m:t>log</m:t>
          </m:r>
          <m:r>
            <m:rPr>
              <m:sty m:val="p"/>
            </m:rPr>
            <m:t>⁡</m:t>
          </m:r>
          <m:r>
            <m:rPr>
              <m:sty m:val="p"/>
            </m:rPr>
            <m:t>(</m:t>
          </m:r>
          <m:r>
            <m:rPr>
              <m:sty m:val="i"/>
            </m:rPr>
            <m:t>β</m:t>
          </m:r>
          <m:r>
            <m:rPr>
              <m:sty m:val="p"/>
            </m:rPr>
            <m:t>)</m:t>
          </m:r>
          <m:r>
            <m:rPr>
              <m:sty m:val="p"/>
            </m:rPr>
            <m:t>=</m:t>
          </m:r>
          <m:r>
            <m:rPr>
              <m:sty m:val="p"/>
            </m:rPr>
            <m:t>33</m:t>
          </m:r>
          <m:r>
            <m:rPr>
              <m:sty m:val="p"/>
            </m:rPr>
            <m:t>,</m:t>
          </m:r>
          <m:r>
            <m:rPr>
              <m:sty m:val="p"/>
            </m:rPr>
            <m:t>4</m:t>
          </m:r>
        </m:oMath>
      </m:oMathPara>
    </w:p>
    <w:p>
      <w:pPr>
        <w:spacing w:after="220" w:lineRule="auto"/>
      </w:pPr>
      <w:r>
        <w:rPr/>
        <w:t xml:space="preserve">A </w:t>
      </w:r>
      <m:oMath>
        <m:r>
          <m:rPr>
            <m:sty m:val="b"/>
          </m:rPr>
          <m:t>p</m:t>
        </m:r>
        <m:r>
          <m:rPr>
            <m:sty m:val="b"/>
          </m:rPr>
          <m:t>H</m:t>
        </m:r>
        <m:r>
          <m:rPr>
            <m:sty m:val="p"/>
          </m:rPr>
          <m:t>=</m:t>
        </m:r>
        <m:r>
          <m:rPr>
            <m:sty m:val="b"/>
          </m:rPr>
          <m:t>0</m:t>
        </m:r>
      </m:oMath>
      <w:r>
        <w:rPr>
          <w:rFonts w:eastAsia="Georgia" w:cs="Georgia" w:ascii="Georgia" w:hAnsi="Georgia"/>
        </w:rPr>
        <w:t xml:space="preserve"> et à </w:t>
      </w:r>
      <m:oMath>
        <m:sSup>
          <m:sSupPr/>
          <m:e>
            <m:r>
              <m:rPr>
                <m:sty m:val="b"/>
              </m:rPr>
              <m:t>2</m:t>
            </m:r>
            <m:r>
              <m:rPr>
                <m:sty m:val="b"/>
              </m:rPr>
              <m:t>5</m:t>
            </m:r>
          </m:e>
          <m:sup>
            <m:r>
              <m:rPr>
                <m:sty m:val="p"/>
              </m:rPr>
              <m:t>∘</m:t>
            </m:r>
          </m:sup>
        </m:sSup>
        <m:r>
          <m:rPr>
            <m:sty m:val="b"/>
          </m:rPr>
          <m:t>C</m:t>
        </m:r>
      </m:oMath>
      <w:r>
        <w:rPr>
          <w:rFonts w:eastAsia="Georgia" w:cs="Georgia" w:ascii="Georgia" w:hAnsi="Georgia"/>
        </w:rPr>
        <w:t xml:space="preserve">, potentiels rédox standard </w:t>
      </w:r>
      <m:oMath>
        <m:sSup>
          <m:sSupPr/>
          <m:e>
            <m:r>
              <m:rPr>
                <m:sty m:val="b"/>
              </m:rPr>
              <m:t>E</m:t>
            </m:r>
          </m:e>
          <m:sup>
            <m:r>
              <m:rPr>
                <m:sty m:val="p"/>
              </m:rPr>
              <m:t>∘</m:t>
            </m:r>
          </m:sup>
        </m:sSup>
      </m:oMath>
      <w:r>
        <w:rPr>
          <w:rFonts w:eastAsia="Georgia" w:cs="Georgia" w:ascii="Georgia" w:hAnsi="Georgia"/>
        </w:rPr>
        <w:t xml:space="preserve"> de différents couples :</w:t>
      </w:r>
    </w:p>
    <w:tbl>
      <w:tblPr>
        <w:tblStyle w:val="TableGrid"/>
        <w:jc w:val="center"/>
        <w:tblCellSpacing w:w="0" w:type="dxa"/>
        <w:tblBorders/>
        <w:tblCellMar>
          <w:top w:type="dxa" w:w="80"/>
          <w:left w:type="dxa" w:w="160"/>
          <w:bottom w:type="dxa" w:w="80"/>
          <w:right w:type="dxa" w:w="160"/>
        </w:tblCellMar>
      </w:tblPr>
      <w:tblGrid>
        <w:gridCol w:w="2160"/>
        <w:gridCol w:w="2160"/>
        <w:gridCol w:w="2160"/>
        <w:gridCol w:w="2160"/>
      </w:tblGrid>
      <w:tr>
        <w:trPr>
          <w:cantSplit/>
        </w:trPr>
        <w:tc>
          <w:tcPr>
            <w:tcBorders>
              <w:top w:val="single" w:sz="8" w:space="0" w:color="000000"/>
              <w:left w:val="single" w:sz="8" w:space="0" w:color="000000"/>
              <w:bottom w:val="single" w:sz="8" w:space="0" w:color="000000"/>
              <w:right w:val="single" w:sz="8" w:space="0" w:color="000000"/>
            </w:tcBorders>
            <w:vAlign w:val="center"/>
          </w:tcPr>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sSup>
                  <m:sSupPr/>
                  <m:e>
                    <m:r>
                      <m:rPr>
                        <m:sty m:val="p"/>
                      </m:rPr>
                      <m:t>Al</m:t>
                    </m:r>
                  </m:e>
                  <m:sup>
                    <m:r>
                      <m:rPr>
                        <m:sty m:val="p"/>
                      </m:rPr>
                      <m:t>3</m:t>
                    </m:r>
                    <m:r>
                      <m:rPr>
                        <m:sty m:val="p"/>
                      </m:rPr>
                      <m:t>+</m:t>
                    </m:r>
                  </m:sup>
                </m:sSup>
                <m:r>
                  <m:rPr>
                    <m:sty m:val="p"/>
                  </m:rPr>
                  <m:t>/</m:t>
                </m:r>
                <m:r>
                  <m:rPr>
                    <m:sty m:val="p"/>
                  </m:rPr>
                  <m:t>Al</m:t>
                </m:r>
              </m:oMath>
            </m:oMathPara>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p"/>
                      </m:rPr>
                      <m:t>O</m:t>
                    </m:r>
                  </m:e>
                  <m:sub>
                    <m:r>
                      <m:rPr>
                        <m:sty m:val="p"/>
                      </m:rPr>
                      <m:t>2</m:t>
                    </m:r>
                  </m:sub>
                </m:sSub>
                <m:r>
                  <m:rPr>
                    <m:sty m:val="p"/>
                  </m:rPr>
                  <m:t>/</m:t>
                </m:r>
                <m:sSub>
                  <m:sSubPr/>
                  <m:e>
                    <m:r>
                      <m:rPr>
                        <m:sty m:val="p"/>
                      </m:rPr>
                      <m:t>H</m:t>
                    </m:r>
                  </m:e>
                  <m:sub>
                    <m:r>
                      <m:rPr>
                        <m:sty m:val="p"/>
                      </m:rPr>
                      <m:t>2</m:t>
                    </m:r>
                  </m:sub>
                </m:sSub>
                <m:r>
                  <m:rPr>
                    <m:sty m:val="p"/>
                  </m:rPr>
                  <m:t>O</m:t>
                </m:r>
              </m:oMath>
            </m:oMathPara>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p"/>
                      </m:rPr>
                      <m:t>H</m:t>
                    </m:r>
                  </m:e>
                  <m:sub>
                    <m:r>
                      <m:rPr>
                        <m:sty m:val="p"/>
                      </m:rPr>
                      <m:t>2</m:t>
                    </m:r>
                  </m:sub>
                </m:sSub>
                <m:r>
                  <m:rPr>
                    <m:sty m:val="p"/>
                  </m:rPr>
                  <m:t>O</m:t>
                </m:r>
                <m:r>
                  <m:rPr>
                    <m:sty m:val="p"/>
                  </m:rPr>
                  <m:t>/</m:t>
                </m:r>
                <m:sSub>
                  <m:sSubPr/>
                  <m:e>
                    <m:r>
                      <m:rPr>
                        <m:sty m:val="p"/>
                      </m:rPr>
                      <m:t>H</m:t>
                    </m:r>
                  </m:e>
                  <m:sub>
                    <m:r>
                      <m:rPr>
                        <m:sty m:val="p"/>
                      </m:rPr>
                      <m:t>2</m:t>
                    </m:r>
                  </m:sub>
                </m:sSub>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p>
                  <m:sSupPr/>
                  <m:e>
                    <m:r>
                      <m:rPr>
                        <m:sty m:val="i"/>
                      </m:rPr>
                      <m:t>E</m:t>
                    </m:r>
                  </m:e>
                  <m:sup>
                    <m:r>
                      <m:rPr>
                        <m:sty m:val="p"/>
                      </m:rPr>
                      <m:t>0</m:t>
                    </m:r>
                  </m:sup>
                </m:sSup>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r>
                  <m:rPr>
                    <m:sty m:val="p"/>
                  </m:rPr>
                  <m:t>1</m:t>
                </m:r>
                <m:r>
                  <m:rPr>
                    <m:sty m:val="p"/>
                  </m:rPr>
                  <m:t>,</m:t>
                </m:r>
                <m:r>
                  <m:rPr>
                    <m:sty m:val="p"/>
                  </m:rPr>
                  <m:t>66</m:t>
                </m:r>
                <m:r>
                  <m:rPr>
                    <m:nor/>
                  </m:rPr>
                  <m:t xml:space="preserve"> </m:t>
                </m:r>
                <m:r>
                  <m:rPr>
                    <m:sty m:val="p"/>
                  </m:rPr>
                  <m:t>V</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1</m:t>
                </m:r>
                <m:r>
                  <m:rPr>
                    <m:sty m:val="p"/>
                  </m:rPr>
                  <m:t>,</m:t>
                </m:r>
                <m:r>
                  <m:rPr>
                    <m:sty m:val="p"/>
                  </m:rPr>
                  <m:t>34</m:t>
                </m:r>
                <m:r>
                  <m:rPr>
                    <m:nor/>
                  </m:rPr>
                  <m:t xml:space="preserve"> </m:t>
                </m:r>
                <m:r>
                  <m:rPr>
                    <m:sty m:val="p"/>
                  </m:rPr>
                  <m:t>V</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0</m:t>
                </m:r>
                <m:r>
                  <m:rPr>
                    <m:sty m:val="p"/>
                  </m:rPr>
                  <m:t>,</m:t>
                </m:r>
                <m:r>
                  <m:rPr>
                    <m:sty m:val="p"/>
                  </m:rPr>
                  <m:t>00</m:t>
                </m:r>
                <m:r>
                  <m:rPr>
                    <m:nor/>
                  </m:rPr>
                  <m:t xml:space="preserve"> </m:t>
                </m:r>
                <m:r>
                  <m:rPr>
                    <m:sty m:val="p"/>
                  </m:rPr>
                  <m:t>V</m:t>
                </m:r>
              </m:oMath>
            </m:oMathPara>
          </w:p>
        </w:tc>
      </w:tr>
    </w:tbl>
    <w:p>
      <w:pPr>
        <w:spacing w:lineRule="auto"/>
      </w:pPr>
    </w:p>
    <w:p>
      <w:pPr>
        <w:spacing w:after="220" w:lineRule="auto"/>
      </w:pPr>
      <m:oMathPara>
        <m:oMathParaPr>
          <m:jc m:val="left"/>
        </m:oMathParaPr>
        <m:oMath>
          <m:r>
            <m:rPr>
              <m:sty m:val="i"/>
            </m:rPr>
            <m:t>F</m:t>
          </m:r>
          <m:r>
            <m:rPr>
              <m:sty m:val="p"/>
            </m:rPr>
            <m:t>=</m:t>
          </m:r>
          <m:r>
            <m:rPr>
              <m:sty m:val="p"/>
            </m:rPr>
            <m:t>96500</m:t>
          </m:r>
          <m:r>
            <m:rPr>
              <m:sty m:val="p"/>
            </m:rPr>
            <m:t>C</m:t>
          </m:r>
          <m:r>
            <m:rPr>
              <m:sty m:val="p"/>
            </m:rPr>
            <m:t>⋅</m:t>
          </m:r>
          <m:sSup>
            <m:sSupPr/>
            <m:e>
              <m:r>
                <m:rPr>
                  <m:sty m:val="p"/>
                </m:rPr>
                <m:t>mol</m:t>
              </m:r>
            </m:e>
            <m:sup>
              <m:r>
                <m:rPr>
                  <m:sty m:val="p"/>
                </m:rPr>
                <m:t>−</m:t>
              </m:r>
              <m:r>
                <m:rPr>
                  <m:sty m:val="p"/>
                </m:rPr>
                <m:t>1</m:t>
              </m:r>
            </m:sup>
          </m:sSup>
          <m:r>
            <m:rPr>
              <m:sty m:val="p"/>
            </m:rPr>
            <m:t>;</m:t>
          </m:r>
          <m:f>
            <m:fPr>
              <m:ctrlPr>
                <w:rPr>
                  <w:rFonts w:ascii="Cambria Math" w:hAnsi="Cambria Math"/>
                </w:rPr>
              </m:ctrlPr>
            </m:fPr>
            <m:num>
              <m:r>
                <m:rPr>
                  <m:sty m:val="i"/>
                </m:rPr>
                <m:t>R</m:t>
              </m:r>
              <m:r>
                <m:rPr>
                  <m:sty m:val="i"/>
                </m:rPr>
                <m:t>T</m:t>
              </m:r>
            </m:num>
            <m:den>
              <m:r>
                <m:rPr>
                  <m:sty m:val="i"/>
                </m:rPr>
                <m:t>F</m:t>
              </m:r>
            </m:den>
          </m:f>
          <m:r>
            <m:rPr>
              <m:sty m:val="p"/>
            </m:rPr>
            <m:t>ln</m:t>
          </m:r>
          <m:r>
            <m:rPr>
              <m:sty m:val="p"/>
            </m:rPr>
            <m:t>⁡</m:t>
          </m:r>
          <m:r>
            <m:rPr>
              <m:sty m:val="p"/>
            </m:rPr>
            <m:t>(</m:t>
          </m:r>
          <m:r>
            <m:rPr>
              <m:sty m:val="p"/>
            </m:rPr>
            <m:t>10</m:t>
          </m:r>
          <m:r>
            <m:rPr>
              <m:sty m:val="p"/>
            </m:rPr>
            <m:t>)</m:t>
          </m:r>
          <m:r>
            <m:rPr>
              <m:sty m:val="p"/>
            </m:rPr>
            <m:t>=</m:t>
          </m:r>
          <m:r>
            <m:rPr>
              <m:sty m:val="p"/>
            </m:rPr>
            <m:t>0</m:t>
          </m:r>
          <m:r>
            <m:rPr>
              <m:sty m:val="p"/>
            </m:rPr>
            <m:t>,</m:t>
          </m:r>
          <m:r>
            <m:rPr>
              <m:sty m:val="p"/>
            </m:rPr>
            <m:t>06</m:t>
          </m:r>
          <m:r>
            <m:rPr>
              <m:nor/>
            </m:rPr>
            <m:t xml:space="preserve"> </m:t>
          </m:r>
          <m:r>
            <m:rPr>
              <m:sty m:val="p"/>
            </m:rPr>
            <m:t>V</m:t>
          </m:r>
        </m:oMath>
      </m:oMathPara>
      <w:r>
        <w:rPr/>
        <w:br w:type="textWrapping"/>
      </w:r>
    </w:p>
    <w:p>
      <w:pPr>
        <w:spacing w:lineRule="auto"/>
        <w:jc w:val="center"/>
      </w:pPr>
      <w:r>
        <w:rPr/>
        <w:drawing>
          <wp:inline distB="0" distL="0" distR="0" distT="0">
            <wp:extent cx="5486400" cy="8149798"/>
            <wp:effectExtent b="0" l="0" r="0" t="0"/>
            <wp:docPr id="9" name="image-3bfef78e07a0a19dd8cb6ba8bf8b9d9ce4c2c2c3.jpg"/>
            <a:graphic>
              <a:graphicData uri="http://schemas.openxmlformats.org/drawingml/2006/picture">
                <pic:pic>
                  <pic:nvPicPr>
                    <pic:cNvPr id="9" name="image-3bfef78e07a0a19dd8cb6ba8bf8b9d9ce4c2c2c3.jpg" descr=""/>
                    <pic:cNvPicPr/>
                  </pic:nvPicPr>
                  <pic:blipFill>
                    <a:blip r:embed="rId13" cstate="print"/>
                    <a:srcRect b="0" l="0" r="0" t="0"/>
                    <a:stretch>
                      <a:fillRect/>
                    </a:stretch>
                  </pic:blipFill>
                  <pic:spPr>
                    <a:xfrm>
                      <a:off x="0" y="0"/>
                      <a:ext cx="5486400" cy="8149798"/>
                    </a:xfrm>
                    <a:prstGeom prst="rect"/>
                  </pic:spPr>
                </pic:pic>
              </a:graphicData>
            </a:graphic>
          </wp:inline>
        </w:drawing>
      </w:r>
    </w:p>
    <w:p>
      <w:pPr>
        <w:spacing w:after="220" w:lineRule="auto"/>
      </w:pPr>
      <w:r>
        <w:rPr/>
        <w:br w:type="textWrapping"/>
      </w:r>
      <m:oMathPara>
        <m:oMathParaPr>
          <m:jc m:val="left"/>
        </m:oMathParaPr>
        <m:oMath>
          <m:r>
            <m:rPr>
              <m:sty m:val="i"/>
            </m:rPr>
            <m:t>◻</m:t>
          </m:r>
        </m:oMath>
      </m:oMathPara>
      <w:r>
        <w:rPr/>
        <w:br w:type="textWrapping"/>
      </w:r>
      <w:r>
        <w:rPr/>
        <w:t xml:space="preserve">A rendre avec la copie</w:t>
      </w:r>
    </w:p>
    <w:p>
      <w:pPr>
        <w:spacing w:line="271" w:before="330" w:lineRule="auto"/>
      </w:pPr>
      <w:r>
        <w:rPr>
          <w:b/>
          <w:sz w:val="42"/>
        </w:rPr>
        <w:t xml:space="preserve">ANNEXE</w:t>
      </w:r>
    </w:p>
    <w:p>
      <w:pPr>
        <w:spacing w:lineRule="auto"/>
        <w:jc w:val="center"/>
      </w:pPr>
      <w:r>
        <w:rPr/>
        <w:drawing>
          <wp:inline distB="0" distL="0" distR="0" distT="0">
            <wp:extent cx="5486400" cy="2608395"/>
            <wp:effectExtent b="0" l="0" r="0" t="0"/>
            <wp:docPr id="10" name="image-4fe8407d8a8d028601391a9557f87165eb88ea61.jpg"/>
            <a:graphic>
              <a:graphicData uri="http://schemas.openxmlformats.org/drawingml/2006/picture">
                <pic:pic>
                  <pic:nvPicPr>
                    <pic:cNvPr id="10" name="image-4fe8407d8a8d028601391a9557f87165eb88ea61.jpg" descr=""/>
                    <pic:cNvPicPr/>
                  </pic:nvPicPr>
                  <pic:blipFill>
                    <a:blip r:embed="rId14" cstate="print"/>
                    <a:srcRect b="0" l="0" r="0" t="0"/>
                    <a:stretch>
                      <a:fillRect/>
                    </a:stretch>
                  </pic:blipFill>
                  <pic:spPr>
                    <a:xfrm>
                      <a:off x="0" y="0"/>
                      <a:ext cx="5486400" cy="2608395"/>
                    </a:xfrm>
                    <a:prstGeom prst="rect"/>
                  </pic:spPr>
                </pic:pic>
              </a:graphicData>
            </a:graphic>
          </wp:inline>
        </w:drawing>
      </w:r>
    </w:p>
    <w:p>
      <w:pPr>
        <w:spacing w:lineRule="auto"/>
      </w:pPr>
      <w:r>
        <w:rPr/>
        <w:t xml:space="preserve">figure 1</w:t>
      </w:r>
    </w:p>
    <w:p>
      <w:pPr>
        <w:spacing w:lineRule="auto"/>
        <w:jc w:val="center"/>
      </w:pPr>
      <w:r>
        <w:rPr/>
        <w:drawing>
          <wp:inline distB="0" distL="0" distR="0" distT="0">
            <wp:extent cx="5486400" cy="2429646"/>
            <wp:effectExtent b="0" l="0" r="0" t="0"/>
            <wp:docPr id="11" name="image-cbda61e6591a71590f65b661882522cb8b516fcd.jpg"/>
            <a:graphic>
              <a:graphicData uri="http://schemas.openxmlformats.org/drawingml/2006/picture">
                <pic:pic>
                  <pic:nvPicPr>
                    <pic:cNvPr id="11" name="image-cbda61e6591a71590f65b661882522cb8b516fcd.jpg" descr=""/>
                    <pic:cNvPicPr/>
                  </pic:nvPicPr>
                  <pic:blipFill>
                    <a:blip r:embed="rId15" cstate="print"/>
                    <a:srcRect b="0" l="0" r="0" t="0"/>
                    <a:stretch>
                      <a:fillRect/>
                    </a:stretch>
                  </pic:blipFill>
                  <pic:spPr>
                    <a:xfrm>
                      <a:off x="0" y="0"/>
                      <a:ext cx="5486400" cy="2429646"/>
                    </a:xfrm>
                    <a:prstGeom prst="rect"/>
                  </pic:spPr>
                </pic:pic>
              </a:graphicData>
            </a:graphic>
          </wp:inline>
        </w:drawing>
      </w:r>
    </w:p>
    <w:p>
      <w:pPr>
        <w:spacing w:lineRule="auto"/>
      </w:pPr>
      <w:r>
        <w:rPr/>
        <w:t xml:space="preserve">figure 2</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6c98350e16e377aa1f1488e1d3595a5eabf9c798.jpg" TargetMode="Internal"/><Relationship Id="rId6" Type="http://schemas.openxmlformats.org/officeDocument/2006/relationships/image" Target="media/image-7e0518a10fc724718c7008adcec6b2f7ddde4914.jpg" TargetMode="Internal"/><Relationship Id="rId7" Type="http://schemas.openxmlformats.org/officeDocument/2006/relationships/image" Target="media/image-dec50e7d5bed62da8776ef12c04c9e4e9a767869.jpg" TargetMode="Internal"/><Relationship Id="rId8" Type="http://schemas.openxmlformats.org/officeDocument/2006/relationships/image" Target="media/image-8882fbc0107704b7db8f947d940b0acc3a84d2a5.jpg" TargetMode="Internal"/><Relationship Id="rId9" Type="http://schemas.openxmlformats.org/officeDocument/2006/relationships/image" Target="media/image-3414edfa3b0684ee43110d9780b562f37a627ff4.jpg" TargetMode="Internal"/><Relationship Id="rId10" Type="http://schemas.openxmlformats.org/officeDocument/2006/relationships/image" Target="media/image-e04fb7e4a421c5d3240a3dc3ef3b9a3238a83f38.jpg" TargetMode="Internal"/><Relationship Id="rId11" Type="http://schemas.openxmlformats.org/officeDocument/2006/relationships/image" Target="media/image-c0216ee1bccea5b445c8ff963ec462f46d0f34dc.jpg" TargetMode="Internal"/><Relationship Id="rId12" Type="http://schemas.openxmlformats.org/officeDocument/2006/relationships/image" Target="media/image-be0700a06f3fde1d99e922d2de76cdcf243aeb13.jpg" TargetMode="Internal"/><Relationship Id="rId13" Type="http://schemas.openxmlformats.org/officeDocument/2006/relationships/image" Target="media/image-3bfef78e07a0a19dd8cb6ba8bf8b9d9ce4c2c2c3.jpg" TargetMode="Internal"/><Relationship Id="rId14" Type="http://schemas.openxmlformats.org/officeDocument/2006/relationships/image" Target="media/image-4fe8407d8a8d028601391a9557f87165eb88ea61.jpg" TargetMode="Internal"/><Relationship Id="rId15" Type="http://schemas.openxmlformats.org/officeDocument/2006/relationships/image" Target="media/image-cbda61e6591a71590f65b661882522cb8b516fcd.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2025-09-04T21:19:01.294Z</dcterms:created>
  <dcterms:modified xsi:type="dcterms:W3CDTF">2025-09-04T21:19:01.294Z</dcterms:modified>
</cp:coreProperties>
</file>