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POLYTECHNIQUE - ÉCOLES NORMALES SUPÉRIEURES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DE MATHÉMATIQUES - A - (XLC)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d'étudier des algèbres d'endomorphismes remarquables d'espaces vectoriels de dimension infinie.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Préambule</w:t>
      </w:r>
    </w:p>
    <w:p>
      <w:pPr>
        <w:spacing w:after="220" w:lineRule="auto"/>
      </w:pPr>
      <w:r>
        <w:rPr/>
        <w:t xml:space="preserve">Une racine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de l'unité est dite primitive si elle engendre le groupe des racines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de l'unité.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problème, tous les espaces vectoriels ont pour corps de base le corps des nombres complexes </w:t>
      </w:r>
      <m:oMath>
        <m:r>
          <m:rPr>
            <m:sty m:val="b"/>
          </m:rPr>
          <m:t>C</m:t>
        </m:r>
      </m:oMath>
      <w:r>
        <w:rPr/>
        <w:t xml:space="preserve">. Si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est un espace vectoriel, l'algèbre des endomorphismes de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/>
        <w:t xml:space="preserve"> et le groupe des automorphismes de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ty m:val="p"/>
          </m:rPr>
          <m:t>GL</m:t>
        </m:r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cr m:val="script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l'application identité de </w:t>
      </w:r>
      <m:oMath>
        <m:r>
          <m:rPr>
            <m:scr m:val="script"/>
          </m:rPr>
          <m:t>E</m:t>
        </m:r>
      </m:oMath>
      <w:r>
        <w:rPr/>
        <w:t xml:space="preserve">. Si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b"/>
          </m:rPr>
          <m:t>C</m:t>
        </m:r>
        <m:r>
          <m:rPr>
            <m:sty m:val="p"/>
          </m:rPr>
          <m:t>[</m:t>
        </m:r>
        <m:r>
          <m:rPr>
            <m:sty m:val="i"/>
          </m:rPr>
          <m:t>u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la sous-algèbre </w:t>
      </w:r>
      <m:oMath>
        <m:r>
          <m:rPr>
            <m:sty m:val="p"/>
          </m:rPr>
          <m:t>{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}</m:t>
        </m:r>
      </m:oMath>
      <w:r>
        <w:rPr/>
        <w:t xml:space="preserve">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polynômes en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b"/>
              </m:rPr>
              <m:t>Z</m:t>
            </m:r>
          </m:sup>
        </m:sSup>
      </m:oMath>
      <w:r>
        <w:rPr/>
        <w:t xml:space="preserve"> l'espace vectoriel des fonctions de </w:t>
      </w:r>
      <m:oMath>
        <m:r>
          <m:rPr>
            <m:sty m:val="b"/>
          </m:rPr>
          <m:t>Z</m:t>
        </m:r>
      </m:oMath>
      <w:r>
        <w:rPr/>
        <w:t xml:space="preserve"> dans </w:t>
      </w:r>
      <m:oMath>
        <m:r>
          <m:rPr>
            <m:sty m:val="b"/>
          </m:rPr>
          <m:t>C</m:t>
        </m:r>
      </m:oMath>
      <w:r>
        <w:rPr/>
        <w:t xml:space="preserve">. Si </w:t>
      </w:r>
      <m:oMath>
        <m:r>
          <m:rPr>
            <m:sty m:val="i"/>
          </m:rPr>
          <m:t>f</m:t>
        </m:r>
      </m:oMath>
      <w:r>
        <w:rPr/>
        <w:t xml:space="preserve"> est une fonction de </w:t>
      </w:r>
      <m:oMath>
        <m:r>
          <m:rPr>
            <m:sty m:val="b"/>
          </m:rPr>
          <m:t>Z</m:t>
        </m:r>
      </m:oMath>
      <w:r>
        <w:rPr/>
        <w:t xml:space="preserve"> dans </w:t>
      </w:r>
      <m:oMath>
        <m:r>
          <m:rPr>
            <m:sty m:val="b"/>
          </m:rPr>
          <m:t>C</m:t>
        </m:r>
      </m:oMath>
      <w:r>
        <w:rPr/>
        <w:t xml:space="preserve">, on note </w:t>
      </w:r>
      <m:oMath>
        <m:r>
          <m:rPr>
            <m:sty m:val="p"/>
          </m:rPr>
          <m:t>Supp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l'ensemble des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 tels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On appelle cet ensemble le support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Dans tout le problème,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désigne l'ensemble des fonctions de </w:t>
      </w:r>
      <m:oMath>
        <m:r>
          <m:rPr>
            <m:sty m:val="b"/>
          </m:rPr>
          <m:t>Z</m:t>
        </m:r>
      </m:oMath>
      <w:r>
        <w:rPr/>
        <w:t xml:space="preserve"> dans </w:t>
      </w:r>
      <m:oMath>
        <m:r>
          <m:rPr>
            <m:sty m:val="b"/>
          </m:rPr>
          <m:t>C</m:t>
        </m:r>
      </m:oMath>
      <w:r>
        <w:rPr/>
        <w:t xml:space="preserve"> dont le support est un ensemble fini.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- Opérateurs sur les fonctions à support fini</w:t>
      </w:r>
    </w:p>
    <w:p>
      <w:pPr>
        <w:spacing w:after="220" w:lineRule="auto"/>
      </w:pPr>
      <w:r>
        <w:rPr/>
        <w:t xml:space="preserve">1a. Montrer que </w:t>
      </w:r>
      <m:oMath>
        <m:r>
          <m:rPr>
            <m:sty m:val="i"/>
          </m:rPr>
          <m:t>V</m:t>
        </m:r>
      </m:oMath>
      <w:r>
        <w:rPr/>
        <w:t xml:space="preserve"> est un sous-espace vectoriel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b"/>
              </m:rPr>
              <m:t>Z</m:t>
            </m:r>
          </m:sup>
        </m:sSup>
      </m:oMath>
      <w:r>
        <w:rPr>
          <w:rFonts w:eastAsia="Georgia" w:cs="Georgia" w:ascii="Georgia" w:hAnsi="Georgia"/>
        </w:rPr>
        <w:t xml:space="preserve">. Étant donné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b"/>
              </m:rPr>
              <m:t>Z</m:t>
            </m:r>
          </m:sup>
        </m:sSup>
      </m:oMath>
      <w:r>
        <w:rPr>
          <w:rFonts w:eastAsia="Georgia" w:cs="Georgia" w:ascii="Georgia" w:hAnsi="Georgia"/>
        </w:rPr>
        <w:t xml:space="preserve">, on définit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b"/>
              </m:rPr>
              <m:t>Z</m:t>
            </m:r>
          </m:sup>
        </m:sSup>
      </m:oMath>
      <w:r>
        <w:rPr/>
        <w:t xml:space="preserve"> par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1b. Montrer que </w:t>
      </w:r>
      <m:oMath>
        <m:r>
          <m:rPr>
            <m:sty m:val="i"/>
          </m:rPr>
          <m:t>E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b"/>
                  </m:rPr>
                  <m:t>C</m:t>
                </m:r>
              </m:e>
              <m:sup>
                <m:r>
                  <m:rPr>
                    <m:sty m:val="b"/>
                  </m:rPr>
                  <m:t>Z</m:t>
                </m:r>
              </m:sup>
            </m:sSup>
          </m:e>
        </m:d>
      </m:oMath>
      <w:r>
        <w:rPr/>
        <w:t xml:space="preserve"> et que </w:t>
      </w:r>
      <m:oMath>
        <m:r>
          <m:rPr>
            <m:sty m:val="i"/>
          </m:rPr>
          <m:t>V</m:t>
        </m:r>
      </m:oMath>
      <w:r>
        <w:rPr/>
        <w:t xml:space="preserve"> est stable par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Dans la suite,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désignera uniquement l'endomorphisme de </w:t>
      </w:r>
      <m:oMath>
        <m:r>
          <m:rPr>
            <m:sty m:val="i"/>
          </m:rPr>
          <m:t>V</m:t>
        </m:r>
      </m:oMath>
      <w:r>
        <w:rPr/>
        <w:t xml:space="preserve"> induit.</w:t>
      </w:r>
      <w:r>
        <w:rPr/>
        <w:br w:type="textWrapping"/>
      </w:r>
      <w:r>
        <w:rPr/>
        <w:t xml:space="preserve">2. Montrer que </w:t>
      </w:r>
      <m:oMath>
        <m:r>
          <m:rPr>
            <m:sty m:val="i"/>
          </m:rPr>
          <m:t>E</m:t>
        </m:r>
        <m:r>
          <m:rPr>
            <m:sty m:val="p"/>
          </m:rPr>
          <m:t>∈</m:t>
        </m:r>
        <m:r>
          <m:rPr>
            <m:sty m:val="p"/>
          </m:rPr>
          <m:t>GL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, on définit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dans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b"/>
              </m:rPr>
              <m:t>Z</m:t>
            </m:r>
          </m:sup>
        </m:sSup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i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i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3a. Montrer que la famille </w:t>
      </w:r>
      <m:oMath>
        <m:sSub>
          <m:sSubPr/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Z</m:t>
            </m:r>
          </m:sub>
        </m:sSub>
      </m:oMath>
      <w:r>
        <w:rPr/>
        <w:t xml:space="preserve"> est une base de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3b. Calculer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Soient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μ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b"/>
              </m:rPr>
              <m:t>Z</m:t>
            </m:r>
          </m:sup>
        </m:sSup>
      </m:oMath>
      <w:r>
        <w:rPr>
          <w:rFonts w:eastAsia="Georgia" w:cs="Georgia" w:ascii="Georgia" w:hAnsi="Georgia"/>
        </w:rPr>
        <w:t xml:space="preserve">. On définit les applications linéaires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respectivement par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μ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b"/>
            </m:rPr>
            <m:t>Z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H</m:t>
        </m:r>
        <m:r>
          <m:rPr>
            <m:sty m:val="p"/>
          </m:rPr>
          <m:t>∘</m:t>
        </m:r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∘</m:t>
        </m:r>
        <m:r>
          <m:rPr>
            <m:sty m:val="i"/>
          </m:rPr>
          <m:t>H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E</m:t>
        </m:r>
      </m:oMath>
      <w:r>
        <w:rPr/>
        <w:t xml:space="preserve"> si et seulement si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b"/>
          </m:rPr>
          <m:t>Z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i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de cette partie I (mais pas dans les parties suivantes), on suppose que les conditions de la question 4 sont vérifiées.</w:t>
      </w:r>
      <w:r>
        <w:rPr/>
        <w:br w:type="textWrapping"/>
      </w:r>
      <w:r>
        <w:rPr/>
        <w:t xml:space="preserve">5. Montrer que </w:t>
      </w:r>
      <m:oMath>
        <m:r>
          <m:rPr>
            <m:sty m:val="i"/>
          </m:rPr>
          <m:t>E</m:t>
        </m:r>
        <m:r>
          <m:rPr>
            <m:sty m:val="p"/>
          </m:rPr>
          <m:t>∘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E</m:t>
        </m:r>
        <m:r>
          <m:rPr>
            <m:sty m:val="p"/>
          </m:rPr>
          <m:t>+</m:t>
        </m:r>
        <m:r>
          <m:rPr>
            <m:sty m:val="i"/>
          </m:rPr>
          <m:t>H</m:t>
        </m:r>
      </m:oMath>
      <w:r>
        <w:rPr/>
        <w:t xml:space="preserve"> si et seulement si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μ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μ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i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i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6a. Montrer que 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l'espace vectoriel engendré par les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est de dimension finie.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6b. En déduire qu'un sous-espace non réduit à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, stable par </w:t>
      </w:r>
      <m:oMath>
        <m:r>
          <m:rPr>
            <m:sty m:val="i"/>
          </m:rPr>
          <m:t>H</m:t>
        </m:r>
      </m:oMath>
      <w:r>
        <w:rPr/>
        <w:t xml:space="preserve">, contient au moins un des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de cette partie I (mais pas dans les parties suivantes), on suppose que les conditions de la question 5 sont vérifiées et que </w:t>
      </w:r>
      <m:oMath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7a. Montrer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GL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7b. Montrer que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ne sont pas d'ordre fini dans le groupe </w:t>
      </w:r>
      <m:oMath>
        <m:r>
          <m:rPr>
            <m:sty m:val="p"/>
          </m:rPr>
          <m:t>GL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7c. Calculer le noyau de </w:t>
      </w:r>
      <m:oMath>
        <m:r>
          <m:rPr>
            <m:sty m:val="i"/>
          </m:rPr>
          <m:t>H</m:t>
        </m:r>
      </m:oMath>
      <w:r>
        <w:rPr/>
        <w:t xml:space="preserve"> et montrer que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r</m:t>
            </m:r>
          </m:sup>
        </m:sSup>
        <m:r>
          <m:rPr>
            <m:sty m:val="p"/>
          </m:rPr>
          <m:t>≠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r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8. On note </w:t>
      </w:r>
      <m:oMath>
        <m:r>
          <m:rPr>
            <m:sty m:val="b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l'algèbre des polynômes à coefficients complexes en une indéterminée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8a. Montrer que </w:t>
      </w:r>
      <m:oMath>
        <m:r>
          <m:rPr>
            <m:sty m:val="b"/>
          </m:rPr>
          <m:t>C</m:t>
        </m:r>
        <m:r>
          <m:rPr>
            <m:sty m:val="p"/>
          </m:rPr>
          <m:t>[</m:t>
        </m:r>
        <m:r>
          <m:rPr>
            <m:sty m:val="i"/>
          </m:rPr>
          <m:t>E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isomorphe (en tant qu'algèbre) à </w:t>
      </w:r>
      <m:oMath>
        <m:r>
          <m:rPr>
            <m:sty m:val="b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8b. Montrer que </w:t>
      </w:r>
      <m:oMath>
        <m:r>
          <m:rPr>
            <m:sty m:val="b"/>
          </m:rPr>
          <m:t>C</m:t>
        </m:r>
        <m:r>
          <m:rPr>
            <m:sty m:val="p"/>
          </m:rPr>
          <m:t>[</m:t>
        </m:r>
        <m:r>
          <m:rPr>
            <m:sty m:val="i"/>
          </m:rPr>
          <m:t>F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isomorphe (en tant qu'algèbre) à </w:t>
      </w:r>
      <m:oMath>
        <m:r>
          <m:rPr>
            <m:sty m:val="b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8c. Montrer que </w:t>
      </w:r>
      <m:oMath>
        <m:r>
          <m:rPr>
            <m:sty m:val="b"/>
          </m:rPr>
          <m:t>C</m:t>
        </m:r>
        <m:r>
          <m:rPr>
            <m:sty m:val="p"/>
          </m:rPr>
          <m:t>[</m:t>
        </m:r>
        <m:r>
          <m:rPr>
            <m:sty m:val="i"/>
          </m:rPr>
          <m:t>H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isomorphe (en tant qu'algèbre) à </w:t>
      </w:r>
      <m:oMath>
        <m:r>
          <m:rPr>
            <m:sty m:val="b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- Intermède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du problème, on fixe un entier impair </w:t>
      </w:r>
      <m:oMath>
        <m:r>
          <m:rPr>
            <m:sty m:val="i"/>
          </m:rPr>
          <m:t>ℓ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une racine primitive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-ième de l'unité.</w:t>
      </w:r>
      <w:r>
        <w:rPr/>
        <w:br w:type="textWrapping"/>
      </w:r>
      <w:r>
        <w:rPr/>
        <w:t xml:space="preserve">9. Montrer que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est une racine primitive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-ième de l'unité.</w:t>
      </w:r>
    </w:p>
    <w:p>
      <w:pPr>
        <w:spacing w:after="220"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=</m:t>
        </m:r>
        <m:nary>
          <m:naryPr>
            <m:chr m:val="⨁"/>
            <m:limLoc m:val="undOvr"/>
            <m:grow m:val="1"/>
            <m:supHide m:val="1"/>
          </m:naryPr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&lt;</m:t>
            </m:r>
            <m:r>
              <m:rPr>
                <m:sty m:val="i"/>
              </m:rPr>
              <m:t>ℓ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b"/>
          </m:rPr>
          <m:t>C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10. On considère l'élément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de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ℓ</m:t>
                </m:r>
              </m:sub>
            </m:sSub>
          </m:e>
        </m:d>
      </m:oMath>
      <w:r>
        <w:rPr/>
        <w:t xml:space="preserve"> dont la matrice dans la base </w:t>
      </w:r>
      <m:oMath>
        <m:sSub>
          <m:sSubPr/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&lt;</m:t>
            </m:r>
            <m:r>
              <m:rPr>
                <m:sty m:val="i"/>
              </m:rPr>
              <m:t>ℓ</m:t>
            </m:r>
          </m:sub>
        </m:sSub>
      </m:oMath>
      <w:r>
        <w:rPr/>
        <w:t xml:space="preserve"> est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10a. Calculer </w:t>
      </w:r>
      <m:oMath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ℓ</m:t>
            </m:r>
          </m:sup>
        </m:sSubSup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diagonalisable.</w:t>
      </w:r>
      <w:r>
        <w:rPr/>
        <w:br w:type="textWrapping"/>
      </w:r>
      <w:r>
        <w:rPr/>
        <w:t xml:space="preserve">10b. Soit </w:t>
      </w:r>
      <m:oMath>
        <m:r>
          <m:rPr>
            <m:sty m:val="i"/>
          </m:rPr>
          <m:t>b</m:t>
        </m:r>
      </m:oMath>
      <w:r>
        <w:rPr/>
        <w:t xml:space="preserve"> une racine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-ième de </w:t>
      </w:r>
      <m:oMath>
        <m:r>
          <m:rPr>
            <m:sty m:val="i"/>
          </m:rPr>
          <m:t>a</m:t>
        </m:r>
      </m:oMath>
      <w:r>
        <w:rPr/>
        <w:t xml:space="preserve">. Calculer les vecteurs propres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et les valeurs propres associées en fonction de </w:t>
      </w:r>
      <m:oMath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et des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une application linéaire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V</m:t>
        </m:r>
        <m:r>
          <m:rPr>
            <m:sty m:val="p"/>
          </m:rPr>
          <m:t>→</m:t>
        </m:r>
        <m:r>
          <m:rPr>
            <m:sty m:val="i"/>
          </m:rPr>
          <m:t>V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p</m:t>
            </m:r>
          </m:sup>
        </m:sSup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où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, on définit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respectivement comme le reste et le quotient de la division euclidienne </w:t>
      </w:r>
      <m:oMath>
        <m:r>
          <m:rPr>
            <m:sty m:val="i"/>
          </m:rPr>
          <m:t>i</m:t>
        </m:r>
      </m:oMath>
      <w:r>
        <w:rPr/>
        <w:t xml:space="preserve"> par </w:t>
      </w:r>
      <m:oMath>
        <m:r>
          <m:rPr>
            <m:sty m:val="i"/>
          </m:rPr>
          <m:t>ℓ</m:t>
        </m:r>
      </m:oMath>
      <w:r>
        <w:rPr/>
        <w:t xml:space="preserve">; autrement dit,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ℓ</m:t>
        </m:r>
        <m:r>
          <m:rPr>
            <m:sty m:val="p"/>
          </m:rPr>
          <m:t>+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i"/>
          </m:rPr>
          <m:t>ℓ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11.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un projecteur d'image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ℓ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- Opérateurs quantiques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H</m:t>
        </m:r>
        <m:r>
          <m:rPr>
            <m:sty m:val="p"/>
          </m:rPr>
          <m:t>∘</m:t>
        </m:r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E</m:t>
        </m:r>
        <m:r>
          <m:rPr>
            <m:sty m:val="p"/>
          </m:rPr>
          <m:t>∘</m:t>
        </m:r>
        <m:r>
          <m:rPr>
            <m:sty m:val="i"/>
          </m:rPr>
          <m:t>H</m:t>
        </m:r>
      </m:oMath>
      <w:r>
        <w:rPr/>
        <w:t xml:space="preserve"> si et seulement si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b"/>
          </m:rPr>
          <m:t>Z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on suppose que les conditions de la question 12 sont vérifiées et que </w:t>
      </w:r>
      <m:oMath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13. Montrer que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p"/>
          </m:rPr>
          <m:t>GL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14. Montrer que </w:t>
      </w:r>
      <m:oMath>
        <m:r>
          <m:rPr>
            <m:sty m:val="i"/>
          </m:rPr>
          <m:t>E</m:t>
        </m:r>
        <m:r>
          <m:rPr>
            <m:sty m:val="p"/>
          </m:rPr>
          <m:t>∘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E</m:t>
        </m:r>
        <m:r>
          <m:rPr>
            <m:sty m:val="p"/>
          </m:rPr>
          <m:t>+</m:t>
        </m:r>
        <m:r>
          <m:rPr>
            <m:sty m:val="i"/>
          </m:rPr>
          <m:t>H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si et seulement si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μ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μ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i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i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on suppose que les conditions de la question 14 sont vérifiées.</w:t>
      </w:r>
    </w:p>
    <w:p>
      <w:pPr>
        <w:spacing w:after="220" w:lineRule="auto"/>
      </w:pPr>
      <w:r>
        <w:rPr/>
        <w:t xml:space="preserve">15a. Montrer que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sont périodiques sur </w:t>
      </w:r>
      <m:oMath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, de périodes divisant </w:t>
      </w:r>
      <m:oMath>
        <m:r>
          <m:rPr>
            <m:sty m:val="i"/>
          </m:rPr>
          <m:t>ℓ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15b. Montrer que la période de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égale à </w:t>
      </w:r>
      <m:oMath>
        <m:r>
          <m:rPr>
            <m:sty m:val="i"/>
          </m:rPr>
          <m:t>ℓ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15c. Montrer que la période de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est aussi égale à </w:t>
      </w:r>
      <m:oMath>
        <m:r>
          <m:rPr>
            <m:sty m:val="i"/>
          </m:rPr>
          <m:t>ℓ</m:t>
        </m:r>
      </m:oMath>
      <w:r>
        <w:rPr/>
        <w:t xml:space="preserve">.</w:t>
      </w:r>
      <w:r>
        <w:rPr/>
        <w:br w:type="textWrapping"/>
      </w:r>
      <w:r>
        <w:rPr/>
        <w:t xml:space="preserve">16. Soit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i"/>
          </m:rPr>
          <m:t>E</m:t>
        </m:r>
        <m:r>
          <m:rPr>
            <m:sty m:val="p"/>
          </m:rPr>
          <m:t>∘</m:t>
        </m:r>
        <m:r>
          <m:rPr>
            <m:sty m:val="i"/>
          </m:rPr>
          <m:t>F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H</m:t>
        </m:r>
        <m:r>
          <m:rPr>
            <m:sty m:val="p"/>
          </m:rPr>
          <m:t>+</m:t>
        </m:r>
        <m:r>
          <m:rPr>
            <m:sty m:val="i"/>
          </m:rPr>
          <m:t>q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avec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l'inverse de </w:t>
      </w:r>
      <m:oMath>
        <m:r>
          <m:rPr>
            <m:sty m:val="i"/>
          </m:rPr>
          <m:t>H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16a. Montrer que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E</m:t>
        </m:r>
        <m:r>
          <m:rPr>
            <m:sty m:val="p"/>
          </m:rPr>
          <m:t>+</m:t>
        </m:r>
        <m:r>
          <m:rPr>
            <m:sty m:val="i"/>
          </m:rPr>
          <m:t>q</m:t>
        </m:r>
        <m:r>
          <m:rPr>
            <m:sty m:val="i"/>
          </m:rPr>
          <m:t>H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16b.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est un vecteur propre de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16c. En déduire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une homothétie de </w:t>
      </w:r>
      <m:oMath>
        <m:r>
          <m:rPr>
            <m:sty m:val="i"/>
          </m:rPr>
          <m:t>V</m:t>
        </m:r>
      </m:oMath>
      <w:r>
        <w:rPr/>
        <w:t xml:space="preserve"> dont on calculera le rapport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16d. On fixe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 Montrer que l'application </w:t>
      </w:r>
      <m:oMath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est une bijection de </w:t>
      </w:r>
      <m:oMath>
        <m:r>
          <m:rPr>
            <m:sty m:val="b"/>
          </m:rPr>
          <m:t>C</m:t>
        </m:r>
      </m:oMath>
      <w:r>
        <w:rPr/>
        <w:t xml:space="preserve"> sur </w:t>
      </w:r>
      <m:oMath>
        <m:r>
          <m:rPr>
            <m:sty m:val="b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16e. On fixe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 Montrer que l'application </w:t>
      </w:r>
      <m:oMath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est une surjection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sur </w:t>
      </w:r>
      <m:oMath>
        <m:r>
          <m:rPr>
            <m:sty m:val="b"/>
          </m:rPr>
          <m:t>C</m:t>
        </m:r>
      </m:oMath>
      <w:r>
        <w:rPr/>
        <w:t xml:space="preserve"> mais pas une bijection.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- Opérateurs quantiques modulaires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ℓ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comme dans la partie II. On dit qu'un élément </w:t>
      </w:r>
      <m:oMath>
        <m:r>
          <m:rPr>
            <m:sty m:val="i"/>
          </m:rPr>
          <m:t>ϕ</m:t>
        </m:r>
      </m:oMath>
      <w:r>
        <w:rPr/>
        <w:t xml:space="preserve">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est compatible </w:t>
      </w:r>
      <m:oMath>
        <m:r>
          <m:rPr>
            <m:sty m:val="p"/>
          </m:rPr>
          <m:t>avec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si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∘</m:t>
        </m:r>
        <m:r>
          <m:rPr>
            <m:sty m:val="i"/>
          </m:rPr>
          <m:t>ϕ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∘</m:t>
        </m:r>
        <m:r>
          <m:rPr>
            <m:sty m:val="i"/>
          </m:rPr>
          <m:t>ϕ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17a. Montrer que si </w:t>
      </w:r>
      <m:oMath>
        <m:r>
          <m:rPr>
            <m:sty m:val="i"/>
          </m:rPr>
          <m:t>ϕ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commute avec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, alors </w:t>
      </w:r>
      <m:oMath>
        <m:r>
          <m:rPr>
            <m:sty m:val="i"/>
          </m:rPr>
          <m:t>ϕ</m:t>
        </m:r>
      </m:oMath>
      <w:r>
        <w:rPr/>
        <w:t xml:space="preserve"> est compatible avec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17b. Montrer que </w:t>
      </w:r>
      <m:oMath>
        <m:r>
          <m:rPr>
            <m:sty m:val="i"/>
          </m:rPr>
          <m:t>H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sont compatibles avec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l'ensemble des endomorphismes </w:t>
      </w:r>
      <m:oMath>
        <m:r>
          <m:rPr>
            <m:sty m:val="i"/>
          </m:rPr>
          <m:t>ϕ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qui sont compatibles avec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18. Montrer que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est une sous-algèbre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19. Montrer que </w:t>
      </w:r>
      <m:oMath>
        <m:r>
          <m:rPr>
            <m:sty m:val="i"/>
          </m:rPr>
          <m:t>E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20a. Montrer qu'il existe un unique morphisme d'algèbre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:</m:t>
        </m:r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→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ℓ</m:t>
                </m:r>
              </m:sub>
            </m:sSub>
          </m:e>
        </m:d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ϕ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U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p"/>
                </m:rPr>
                <m:t>Ψ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ϕ</m:t>
          </m:r>
          <m:r>
            <m:rPr>
              <m:sty m:val="p"/>
            </m:rPr>
            <m:t>)</m:t>
          </m:r>
          <m:r>
            <m:rPr>
              <m:sty m:val="p"/>
            </m:rPr>
            <m:t>∘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∘</m:t>
          </m:r>
          <m:r>
            <m:rPr>
              <m:sty m:val="i"/>
            </m:rPr>
            <m:t>ϕ</m:t>
          </m:r>
        </m:oMath>
      </m:oMathPara>
    </w:p>
    <w:p>
      <w:pPr>
        <w:spacing w:after="220" w:lineRule="auto"/>
      </w:pPr>
      <w:r>
        <w:rPr/>
        <w:t xml:space="preserve">20b. Montrer que </w:t>
      </w:r>
      <m:oMath>
        <m:r>
          <m:rPr>
            <m:sty m:val="i"/>
          </m:rPr>
          <m:t>ϕ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est contenue dans le noyau de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si et seulement si l'image de </w:t>
      </w:r>
      <m:oMath>
        <m:r>
          <m:rPr>
            <m:sty m:val="i"/>
          </m:rPr>
          <m:t>ϕ</m:t>
        </m:r>
      </m:oMath>
      <w:r>
        <w:rPr/>
        <w:t xml:space="preserve"> est dans le sous-espace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engendré par les vecteurs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p</m:t>
            </m:r>
          </m:sup>
        </m:sSup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ℓ</m:t>
        </m:r>
        <m:r>
          <m:rPr>
            <m:sty m:val="p"/>
          </m:rPr>
          <m:t>+</m:t>
        </m:r>
        <m:r>
          <m:rPr>
            <m:sty m:val="i"/>
          </m:rPr>
          <m:t>r</m:t>
        </m:r>
      </m:oMath>
      <w:r>
        <w:rPr/>
        <w:t xml:space="preserve"> est la division euclidienne de </w:t>
      </w:r>
      <m:oMath>
        <m:r>
          <m:rPr>
            <m:sty m:val="i"/>
          </m:rPr>
          <m:t>i</m:t>
        </m:r>
      </m:oMath>
      <w:r>
        <w:rPr/>
        <w:t xml:space="preserve"> par </w:t>
      </w:r>
      <m:oMath>
        <m:r>
          <m:rPr>
            <m:sty m:val="i"/>
          </m:rPr>
          <m:t>ℓ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21. On étudie dans cette question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21a. Déterminer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21b. En déduire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ℓ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21c. Calculer la dimension du sous-espace vectoriel </w:t>
      </w:r>
      <m:oMath>
        <m:r>
          <m:rPr>
            <m:sty m:val="b"/>
          </m:rPr>
          <m:t>C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Ψ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21d. Calculer les vecteurs propres de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22. Soit </w:t>
      </w:r>
      <m:oMath>
        <m:r>
          <m:rPr>
            <m:sty m:val="i"/>
          </m:rPr>
          <m:t>W</m:t>
        </m:r>
      </m:oMath>
      <w:r>
        <w:rPr/>
        <w:t xml:space="preserve"> un sous-espace non nul de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ℓ</m:t>
            </m:r>
          </m:sub>
        </m:sSub>
      </m:oMath>
      <w:r>
        <w:rPr/>
        <w:t xml:space="preserve"> stable par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22a. Montrer que </w:t>
      </w:r>
      <m:oMath>
        <m:r>
          <m:rPr>
            <m:sty m:val="i"/>
          </m:rPr>
          <m:t>W</m:t>
        </m:r>
      </m:oMath>
      <w:r>
        <w:rPr/>
        <w:t xml:space="preserve"> contient au moins un des vecteurs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22b. Que dire si </w:t>
      </w:r>
      <m:oMath>
        <m:r>
          <m:rPr>
            <m:sty m:val="i"/>
          </m:rPr>
          <m:t>W</m:t>
        </m:r>
      </m:oMath>
      <w:r>
        <w:rPr/>
        <w:t xml:space="preserve"> est de plus stable par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23. Donner une condition nécessaire et suffisante sur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μ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que l'opérateur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soit nilpotent.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1019175" cy="1609725"/>
            <wp:effectExtent b="0" l="0" r="0" t="0"/>
            <wp:docPr id="1" name="image-3a3f5012fc23b0a8ba010c0c475abb9a8db8c040.jpg"/>
            <a:graphic>
              <a:graphicData uri="http://schemas.openxmlformats.org/drawingml/2006/picture">
                <pic:pic>
                  <pic:nvPicPr>
                    <pic:cNvPr id="1" name="image-3a3f5012fc23b0a8ba010c0c475abb9a8db8c040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60972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3a3f5012fc23b0a8ba010c0c475abb9a8db8c040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2025-08-29T06:25:48.738Z</dcterms:created>
  <dcterms:modified xsi:type="dcterms:W3CDTF">2025-08-29T06:25:48.738Z</dcterms:modified>
</cp:coreProperties>
</file>