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A - (XULCR)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Caml.</w:t>
      </w:r>
    </w:p>
    <w:p>
      <w:pPr>
        <w:spacing w:line="271" w:before="330" w:lineRule="auto"/>
      </w:pPr>
      <w:r>
        <w:rPr>
          <w:rFonts w:eastAsia="Georgia" w:cs="Georgia" w:ascii="Georgia" w:hAnsi="Georgia"/>
          <w:b/>
          <w:sz w:val="42"/>
        </w:rPr>
        <w:t xml:space="preserve">Satisfiabilité des formules booléennes</w:t>
      </w:r>
    </w:p>
    <w:p>
      <w:pPr>
        <w:spacing w:after="220" w:lineRule="auto"/>
      </w:pPr>
      <w:r>
        <w:rPr>
          <w:rFonts w:eastAsia="Georgia" w:cs="Georgia" w:ascii="Georgia" w:hAnsi="Georgia"/>
        </w:rPr>
        <w:t xml:space="preserve">Nous nous intéressons ici au problème bien connu de la satisfiabilité des formules booléennes, appelé SAT dans la littérature. Historiquement, SAT a joué un rôle prépondérant dans le développement de la théorie de la complexité. De nos jours il intervient dans de nombreux domaines de l'informatique où des problèmes combinatoires difficiles apparaissent, comme la vérification formelle, la recherche opérationnelle, la bioinformatique, la cryptologie, l'apprentissage automatique, la fouille de données, et bien d'autres encore. Signe de son importance, SAT et ses variantes ont leur propre conférence internationale qui se tient tous les ans depuis près de 20 ans.</w:t>
      </w:r>
    </w:p>
    <w:p>
      <w:pPr>
        <w:spacing w:after="220" w:lineRule="auto"/>
      </w:pPr>
      <w:r>
        <w:rPr>
          <w:rFonts w:eastAsia="Georgia" w:cs="Georgia" w:ascii="Georgia" w:hAnsi="Georgia"/>
        </w:rPr>
        <w:t xml:space="preserve">Ce sujet se concentre sur une version restreinte de SAT, appelée </w:t>
      </w:r>
      <m:oMath>
        <m:r>
          <m:rPr>
            <m:sty m:val="i"/>
          </m:rPr>
          <m:t>k</m:t>
        </m:r>
      </m:oMath>
      <w:r>
        <w:rPr>
          <w:rFonts w:eastAsia="Georgia" w:cs="Georgia" w:ascii="Georgia" w:hAnsi="Georgia"/>
        </w:rPr>
        <w:t xml:space="preserve">-SAT, dans laquelle les formules booléennes considérées en entrée sont en forme normale conjonctive avec au plus </w:t>
      </w:r>
      <m:oMath>
        <m:r>
          <m:rPr>
            <m:sty m:val="i"/>
          </m:rPr>
          <m:t>k</m:t>
        </m:r>
      </m:oMath>
      <w:r>
        <w:rPr>
          <w:rFonts w:eastAsia="Georgia" w:cs="Georgia" w:ascii="Georgia" w:hAnsi="Georgia"/>
        </w:rPr>
        <w:t xml:space="preserve"> littéraux par clause. Le but est d'apporter aux candidats les rudiments de l'analyse de la complexité de </w:t>
      </w:r>
      <m:oMath>
        <m:r>
          <m:rPr>
            <m:sty m:val="i"/>
          </m:rPr>
          <m:t>k</m:t>
        </m:r>
      </m:oMath>
      <w:r>
        <w:rPr>
          <w:rFonts w:eastAsia="Georgia" w:cs="Georgia" w:ascii="Georgia" w:hAnsi="Georgia"/>
        </w:rPr>
        <w:t xml:space="preserve">-SAT, en proposant des approches efficaces pour des valeurs spécifiques de </w:t>
      </w:r>
      <m:oMath>
        <m:r>
          <m:rPr>
            <m:sty m:val="i"/>
          </m:rPr>
          <m:t>k</m:t>
        </m:r>
      </m:oMath>
      <w:r>
        <w:rPr>
          <w:rFonts w:eastAsia="Georgia" w:cs="Georgia" w:ascii="Georgia" w:hAnsi="Georgia"/>
        </w:rPr>
        <w:t xml:space="preserve"> ainsi qu'une approche générale pour les valeurs de </w:t>
      </w:r>
      <m:oMath>
        <m:r>
          <m:rPr>
            <m:sty m:val="i"/>
          </m:rPr>
          <m:t>k</m:t>
        </m:r>
      </m:oMath>
      <w:r>
        <w:rPr/>
        <w:t xml:space="preserve"> arbitraires. Le sujet s'articule donc naturellement autour des differentes valeurs de </w:t>
      </w:r>
      <m:oMath>
        <m:r>
          <m:rPr>
            <m:sty m:val="i"/>
          </m:rPr>
          <m:t>k</m:t>
        </m:r>
        <m:r>
          <m:rPr>
            <m:sty m:val="p"/>
          </m:rPr>
          <m:t>:</m:t>
        </m:r>
        <m:r>
          <m:rPr>
            <m:sty m:val="i"/>
          </m:rPr>
          <m:t>k</m:t>
        </m:r>
        <m:r>
          <m:rPr>
            <m:sty m:val="p"/>
          </m:rPr>
          <m:t>=</m:t>
        </m:r>
        <m:r>
          <m:rPr>
            <m:sty m:val="p"/>
          </m:rPr>
          <m:t>1</m:t>
        </m:r>
      </m:oMath>
      <w:r>
        <w:rPr/>
        <w:t xml:space="preserve"> pour la partie I, </w:t>
      </w:r>
      <m:oMath>
        <m:r>
          <m:rPr>
            <m:sty m:val="i"/>
          </m:rPr>
          <m:t>k</m:t>
        </m:r>
        <m:r>
          <m:rPr>
            <m:sty m:val="p"/>
          </m:rPr>
          <m:t>=</m:t>
        </m:r>
        <m:r>
          <m:rPr>
            <m:sty m:val="p"/>
          </m:rPr>
          <m:t>2</m:t>
        </m:r>
      </m:oMath>
      <w:r>
        <w:rPr/>
        <w:t xml:space="preserve"> pour la partie II, </w:t>
      </w:r>
      <m:oMath>
        <m:r>
          <m:rPr>
            <m:sty m:val="i"/>
          </m:rPr>
          <m:t>k</m:t>
        </m:r>
        <m:r>
          <m:rPr>
            <m:sty m:val="p"/>
          </m:rPr>
          <m:t>≥</m:t>
        </m:r>
        <m:r>
          <m:rPr>
            <m:sty m:val="p"/>
          </m:rPr>
          <m:t>3</m:t>
        </m:r>
      </m:oMath>
      <w:r>
        <w:rPr>
          <w:rFonts w:eastAsia="Georgia" w:cs="Georgia" w:ascii="Georgia" w:hAnsi="Georgia"/>
        </w:rPr>
        <w:t xml:space="preserve"> pour la partie III. La partie IV fait le lien avec le problème SAT lui-même.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Cette partie préliminaire introduit formellement les concepts et résultats utiles pour l'analyse. Par complexité (en temps)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ty m:val="i"/>
          </m:rPr>
          <m:t>A</m:t>
        </m:r>
      </m:oMath>
      <w:r>
        <w:rPr>
          <w:rFonts w:eastAsia="Georgia" w:cs="Georgia" w:ascii="Georgia" w:hAnsi="Georgia"/>
        </w:rPr>
        <w:t xml:space="preserve"> dans le cas le pire. Lorsque ce nombre dépend d'un ou plusieurs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t xml:space="preserve">, on dit que </w:t>
      </w:r>
      <m:oMath>
        <m:r>
          <m:rPr>
            <m:sty m:val="i"/>
          </m:rPr>
          <m:t>A</m:t>
        </m:r>
      </m:oMath>
      <w:r>
        <w:rPr>
          <w:rFonts w:eastAsia="Georgia" w:cs="Georgia" w:ascii="Georgia" w:hAnsi="Georgia"/>
        </w:rPr>
        <w:t xml:space="preserve"> a un temps d'exécution en </w:t>
      </w:r>
      <m:oMath>
        <m:r>
          <m:rPr>
            <m:scr m:val="script"/>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le nombre d'opérations élémentaires est au plus </w:t>
      </w:r>
      <m:oMath>
        <m:r>
          <m:rPr>
            <m:sty m:val="i"/>
          </m:rPr>
          <m:t>C</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rFonts w:eastAsia="Georgia" w:cs="Georgia" w:ascii="Georgia" w:hAnsi="Georgia"/>
        </w:rPr>
        <w:t xml:space="preserve">. On dit que la complexité est linéaire quand </w:t>
      </w:r>
      <m:oMath>
        <m:r>
          <m:rPr>
            <m:sty m:val="i"/>
          </m:rPr>
          <m:t>f</m:t>
        </m:r>
      </m:oMath>
      <w:r>
        <w:rPr>
          <w:rFonts w:eastAsia="Georgia" w:cs="Georgia" w:ascii="Georgia" w:hAnsi="Georgia"/>
        </w:rPr>
        <w:t xml:space="preserve"> est une fonction linéaire des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De même, on dit que la</w:t>
      </w:r>
      <w:r>
        <w:rPr/>
        <w:br w:type="textWrapping"/>
      </w:r>
      <w:r>
        <w:rPr>
          <w:rFonts w:eastAsia="Georgia" w:cs="Georgia" w:ascii="Georgia" w:hAnsi="Georgia"/>
        </w:rPr>
        <w:t xml:space="preserve">complexité est polynomiale quand </w:t>
      </w:r>
      <m:oMath>
        <m:r>
          <m:rPr>
            <m:sty m:val="i"/>
          </m:rPr>
          <m:t>f</m:t>
        </m:r>
      </m:oMath>
      <w:r>
        <w:rPr>
          <w:rFonts w:eastAsia="Georgia" w:cs="Georgia" w:ascii="Georgia" w:hAnsi="Georgia"/>
        </w:rPr>
        <w:t xml:space="preserve"> est une fonction polynomiale des paramètres. Sauf mention contraire dans l'énoncé, le candidat n'aura pas à justifier de la complexité de ses algorithmes. Toutefois il devra veiller à ce que cette complexité ne dépasse pas les bornes prescrites.</w:t>
      </w:r>
    </w:p>
    <w:p>
      <w:pPr>
        <w:spacing w:after="220" w:lineRule="auto"/>
      </w:pPr>
      <w:r>
        <w:rPr>
          <w:rFonts w:eastAsia="Georgia" w:cs="Georgia" w:ascii="Georgia" w:hAnsi="Georgia"/>
        </w:rPr>
        <w:t xml:space="preserve">Pour la programmation proprement dite, en plus des fonctionnalités de base du langage Caml le candidat pourra utiliser les fonctions suivantes sans les programmer :</w:t>
      </w:r>
    </w:p>
    <w:p>
      <w:pPr>
        <w:pStyle w:val="SourceCode"/>
        <w:shd w:val="clear" w:fill="F8F8FA"/>
        <w:spacing w:lineRule="auto"/>
      </w:pPr>
      <w:r>
        <w:rPr>
          <w:rStyle w:val="VerbatimChar"/>
          <w:rFonts w:eastAsia="Consolas" w:cs="Consolas" w:ascii="Consolas" w:hAnsi="Consolas"/>
        </w:rPr>
        <w:t xml:space="preserve">- do_list: ('a -&gt; unit) -&gt; 'a list -&gt; unit</w:t>
        <w:br/>
        <w:t xml:space="preserve">    do_list f [a1; a2; ...; an] équivaut à begin f a1; f a2; ...; f an; () end</w:t>
        <w:br/>
        <w:t xml:space="preserve">- map: ('a -&gt; 'b) -&gt; 'a list -&gt; 'b list</w:t>
        <w:br/>
        <w:t xml:space="preserve">    map f [a1; a2; ...; an] renvoie la liste [f a1;f a2; ...; f an]</w:t>
        <w:br/>
        <w:t xml:space="preserve">- it_list: ('a -&gt; 'b -&gt; 'a) -&gt; 'a -&gt; 'b list -&gt; 'a</w:t>
        <w:br/>
        <w:t xml:space="preserve">    it_list f a [b1; ...; bn] renvoie la valeur de f (... (f (f a b1) b2) ...)</w:t>
        <w:br/>
        <w:t xml:space="preserve">- list_it: ('a -&gt; 'b -&gt; 'b) -&gt; 'a list -&gt; 'b -&gt; 'b</w:t>
        <w:br/>
        <w:t xml:space="preserve">    list_it f [a1; ...; an] b renvoie la valeur de f a1 (f a2 (... (f an b) ...))</w:t>
        <w:br/>
        <w:t xml:space="preserve"/>
      </w:r>
    </w:p>
    <w:p>
      <w:pPr>
        <w:spacing w:after="220" w:lineRule="auto"/>
      </w:pPr>
      <w:r>
        <w:rPr>
          <w:rFonts w:eastAsia="Georgia" w:cs="Georgia" w:ascii="Georgia" w:hAnsi="Georgia"/>
        </w:rPr>
        <w:t xml:space="preserve">Formules booléennes. Une variable booléenne est une variable prenant ses valeurs dans l'ensemble {Vrai, Faux}. Une formule booléenne s'obtient en combinant des variables booléennes et des connecteurs logiques Et (noté </w:t>
      </w:r>
      <m:oMath>
        <m:r>
          <m:rPr>
            <m:sty m:val="p"/>
          </m:rPr>
          <m:t>∧</m:t>
        </m:r>
      </m:oMath>
      <w:r>
        <w:rPr>
          <w:rFonts w:eastAsia="Georgia" w:cs="Georgia" w:ascii="Georgia" w:hAnsi="Georgia"/>
        </w:rPr>
        <w:t xml:space="preserve"> ), Ou (noté </w:t>
      </w:r>
      <m:oMath>
        <m:r>
          <m:rPr>
            <m:sty m:val="p"/>
          </m:rPr>
          <m:t>∨</m:t>
        </m:r>
      </m:oMath>
      <w:r>
        <w:rPr>
          <w:rFonts w:eastAsia="Georgia" w:cs="Georgia" w:ascii="Georgia" w:hAnsi="Georgia"/>
        </w:rPr>
        <w:t xml:space="preserve"> ), Non (noté </w:t>
      </w:r>
      <m:oMath>
        <m:r>
          <m:rPr>
            <m:sty m:val="p"/>
          </m:rPr>
          <m:t>¬</m:t>
        </m:r>
      </m:oMath>
      <w:r>
        <w:rPr>
          <w:rFonts w:eastAsia="Georgia" w:cs="Georgia" w:ascii="Georgia" w:hAnsi="Georgia"/>
        </w:rPr>
        <w:t xml:space="preserve"> ), selon la grammaire suivante, donnée directement dans le langage Caml :</w:t>
      </w:r>
    </w:p>
    <w:p>
      <w:pPr>
        <w:pStyle w:val="SourceCode"/>
        <w:shd w:val="clear" w:fill="F8F8FA"/>
        <w:spacing w:lineRule="auto"/>
      </w:pPr>
      <w:r>
        <w:rPr>
          <w:rStyle w:val="VerbatimChar"/>
          <w:rFonts w:eastAsia="Consolas" w:cs="Consolas" w:ascii="Consolas" w:hAnsi="Consolas"/>
        </w:rPr>
        <w:t xml:space="preserve">type formule =</w:t>
        <w:br/>
        <w:t xml:space="preserve">    |Var of int</w:t>
        <w:br/>
        <w:t xml:space="preserve">    |Non of formule</w:t>
        <w:br/>
        <w:t xml:space="preserve">    |Et of formule * formule</w:t>
        <w:br/>
        <w:t xml:space="preserve">    |Ou of formule * formule;;</w:t>
        <w:br/>
        <w:t xml:space="preserve"/>
      </w:r>
    </w:p>
    <w:p>
      <w:pPr>
        <w:spacing w:after="220" w:lineRule="auto"/>
      </w:pPr>
      <w:r>
        <w:rPr>
          <w:rFonts w:eastAsia="Georgia" w:cs="Georgia" w:ascii="Georgia" w:hAnsi="Georgia"/>
        </w:rPr>
        <w:t xml:space="preserve">Ainsi les formules booléennes sont représentées par des structures arborescentes en machine, appelées arbres d'expression dans la suite. Voir la figure 1 pour un exemple.</w:t>
      </w:r>
    </w:p>
    <w:p>
      <w:pPr>
        <w:spacing w:lineRule="auto"/>
        <w:jc w:val="center"/>
      </w:pPr>
      <w:r>
        <w:rPr/>
        <w:drawing>
          <wp:inline distB="0" distL="0" distR="0" distT="0">
            <wp:extent cx="5476875" cy="3276600"/>
            <wp:effectExtent b="0" l="0" r="0" t="0"/>
            <wp:docPr id="1" name="image-247ed0cb3f415c50480b78ea50a126c43b9e9c5d.jpg"/>
            <a:graphic>
              <a:graphicData uri="http://schemas.openxmlformats.org/drawingml/2006/picture">
                <pic:pic>
                  <pic:nvPicPr>
                    <pic:cNvPr id="1" name="image-247ed0cb3f415c50480b78ea50a126c43b9e9c5d.jpg" descr=""/>
                    <pic:cNvPicPr/>
                  </pic:nvPicPr>
                  <pic:blipFill>
                    <a:blip r:embed="rId5" cstate="print"/>
                    <a:srcRect b="0" l="0" r="0" t="0"/>
                    <a:stretch>
                      <a:fillRect/>
                    </a:stretch>
                  </pic:blipFill>
                  <pic:spPr>
                    <a:xfrm>
                      <a:off x="0" y="0"/>
                      <a:ext cx="5476875" cy="3276600"/>
                    </a:xfrm>
                    <a:prstGeom prst="rect"/>
                  </pic:spPr>
                </pic:pic>
              </a:graphicData>
            </a:graphic>
          </wp:inline>
        </w:drawing>
      </w:r>
    </w:p>
    <w:p>
      <w:pPr>
        <w:spacing w:lineRule="auto"/>
      </w:pPr>
      <w:r>
        <w:rPr>
          <w:rFonts w:eastAsia="Georgia" w:cs="Georgia" w:ascii="Georgia" w:hAnsi="Georgia"/>
        </w:rPr>
        <w:t xml:space="preserve">Figure 1 - L'arbre d'expression associé à la formule </w:t>
      </w:r>
      <m:oMath>
        <m:d>
          <m:dPr>
            <m:begChr m:val="("/>
            <m:endChr m:val=")"/>
            <m:ctrlPr>
              <w:rPr>
                <w:rFonts w:ascii="Cambria Math" w:hAnsi="Cambria Math"/>
              </w:rPr>
            </m:ctrlPr>
          </m:dPr>
          <m:e>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de taille 6.</w:t>
      </w:r>
    </w:p>
    <w:p>
      <w:pPr>
        <w:spacing w:after="220" w:lineRule="auto"/>
      </w:pPr>
      <w:r>
        <w:rPr>
          <w:rFonts w:eastAsia="Georgia" w:cs="Georgia" w:ascii="Georgia" w:hAnsi="Georgia"/>
        </w:rPr>
        <w:t xml:space="preserve">À noter que les variables d'une formule </w:t>
      </w:r>
      <m:oMath>
        <m:r>
          <m:rPr>
            <m:sty m:val="i"/>
          </m:rPr>
          <m:t>f</m:t>
        </m:r>
      </m:oMath>
      <w:r>
        <w:rPr>
          <w:rFonts w:eastAsia="Georgia" w:cs="Georgia" w:ascii="Georgia" w:hAnsi="Georgia"/>
        </w:rPr>
        <w:t xml:space="preserve"> sont indexées par des entiers, d'où la ligne Var of int dans la définition du type formule. Par défaut ces entiers seront supposés positifs ou nuls, contigus, et commençant par 0 . Ainsi, les variables de </w:t>
      </w:r>
      <m:oMath>
        <m:r>
          <m:rPr>
            <m:sty m:val="i"/>
          </m:rPr>
          <m:t>f</m:t>
        </m:r>
      </m:oMath>
      <w:r>
        <w:rPr>
          <w:rFonts w:eastAsia="Georgia" w:cs="Georgia" w:ascii="Georgia" w:hAnsi="Georgia"/>
        </w:rPr>
        <w:t xml:space="preserve"> seront dénotées par exemple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t xml:space="preserve">. La taille de </w:t>
      </w:r>
      <m:oMath>
        <m:r>
          <m:rPr>
            <m:sty m:val="i"/>
          </m:rPr>
          <m:t>f</m:t>
        </m:r>
      </m:oMath>
      <w:r>
        <w:rPr>
          <w:rFonts w:eastAsia="Georgia" w:cs="Georgia" w:ascii="Georgia" w:hAnsi="Georgia"/>
        </w:rPr>
        <w:t xml:space="preserve"> est le nombre total de variables booléennes et de connecteurs logiques qui la composent. C'est donc le nombre total </w:t>
      </w:r>
      <m:oMath>
        <m:r>
          <m:rPr>
            <m:sty m:val="i"/>
          </m:rPr>
          <m:t>n</m:t>
        </m:r>
      </m:oMath>
      <w:r>
        <w:rPr>
          <w:rFonts w:eastAsia="Georgia" w:cs="Georgia" w:ascii="Georgia" w:hAnsi="Georgia"/>
        </w:rPr>
        <w:t xml:space="preserve"> de nœuds composant l'arbre d'expression associé, et on a naturellement </w:t>
      </w:r>
      <m:oMath>
        <m:r>
          <m:rPr>
            <m:sty m:val="i"/>
          </m:rPr>
          <m:t>r</m:t>
        </m:r>
        <m:r>
          <m:rPr>
            <m:sty m:val="p"/>
          </m:rPr>
          <m:t>≤</m:t>
        </m:r>
        <m:r>
          <m:rPr>
            <m:sty m:val="i"/>
          </m:rPr>
          <m:t>n</m:t>
        </m:r>
      </m:oMath>
      <w:r>
        <w:rPr/>
        <w:t xml:space="preserve">.</w:t>
      </w:r>
    </w:p>
    <w:p>
      <w:pPr>
        <w:spacing w:after="220" w:lineRule="auto"/>
      </w:pPr>
      <w:r>
        <w:rPr>
          <w:rFonts w:eastAsia="Georgia" w:cs="Georgia" w:ascii="Georgia" w:hAnsi="Georgia"/>
        </w:rPr>
        <w:t xml:space="preserve">Valuations et équivalence logique. Étant données </w:t>
      </w:r>
      <m:oMath>
        <m:r>
          <m:rPr>
            <m:sty m:val="i"/>
          </m:rPr>
          <m:t>r</m:t>
        </m:r>
      </m:oMath>
      <w:r>
        <w:rPr>
          <w:rFonts w:eastAsia="Georgia" w:cs="Georgia" w:ascii="Georgia" w:hAnsi="Georgia"/>
        </w:rPr>
        <w:t xml:space="preserve"> variables booléennes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t xml:space="preserve">, une valuation est une application </w:t>
      </w:r>
      <m:oMath>
        <m:r>
          <m:rPr>
            <m:sty m:val="i"/>
          </m:rPr>
          <m:t>σ</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e>
        </m:d>
        <m:r>
          <m:rPr>
            <m:sty m:val="p"/>
          </m:rPr>
          <m:t>→</m:t>
        </m:r>
      </m:oMath>
      <w:r>
        <w:rPr/>
        <w:t xml:space="preserve"> {Vrai, Faux </w:t>
      </w:r>
      <m:oMath>
        <m:r>
          <m:rPr>
            <m:sty m:val="p"/>
          </m:rPr>
          <m:t>}</m:t>
        </m:r>
      </m:oMath>
      <w:r>
        <w:rPr>
          <w:rFonts w:eastAsia="Georgia" w:cs="Georgia" w:ascii="Georgia" w:hAnsi="Georgia"/>
        </w:rPr>
        <w:t xml:space="preserve">. Étant donnée une formule </w:t>
      </w:r>
      <m:oMath>
        <m:r>
          <m:rPr>
            <m:sty m:val="i"/>
          </m:rPr>
          <m:t>f</m:t>
        </m:r>
      </m:oMath>
      <w:r>
        <w:rPr/>
        <w:t xml:space="preserve"> utilisant ces </w:t>
      </w:r>
      <m:oMath>
        <m:r>
          <m:rPr>
            <m:sty m:val="i"/>
          </m:rPr>
          <m:t>r</m:t>
        </m:r>
      </m:oMath>
      <w:r>
        <w:rPr>
          <w:rFonts w:eastAsia="Georgia" w:cs="Georgia" w:ascii="Georgia" w:hAnsi="Georgia"/>
        </w:rPr>
        <w:t xml:space="preserve"> variables, le résultat de l'évaluation de </w:t>
      </w:r>
      <m:oMath>
        <m:r>
          <m:rPr>
            <m:sty m:val="i"/>
          </m:rPr>
          <m:t>f</m:t>
        </m:r>
      </m:oMath>
      <w:r>
        <w:rPr/>
        <w:t xml:space="preserve"> sur </w:t>
      </w:r>
      <m:oMath>
        <m:r>
          <m:rPr>
            <m:sty m:val="i"/>
          </m:rPr>
          <m:t>σ</m:t>
        </m:r>
      </m:oMath>
      <w:r>
        <w:rPr>
          <w:rFonts w:eastAsia="Georgia" w:cs="Georgia" w:ascii="Georgia" w:hAnsi="Georgia"/>
        </w:rPr>
        <w:t xml:space="preserve">, noté </w:t>
      </w:r>
      <m:oMath>
        <m:r>
          <m:rPr>
            <m:sty m:val="i"/>
          </m:rPr>
          <m:t>σ</m:t>
        </m:r>
        <m:r>
          <m:rPr>
            <m:sty m:val="p"/>
          </m:rPr>
          <m:t>(</m:t>
        </m:r>
        <m:r>
          <m:rPr>
            <m:sty m:val="i"/>
          </m:rPr>
          <m:t>f</m:t>
        </m:r>
        <m:r>
          <m:rPr>
            <m:sty m:val="p"/>
          </m:rPr>
          <m:t>)</m:t>
        </m:r>
      </m:oMath>
      <w:r>
        <w:rPr/>
        <w:t xml:space="preserve">, est obtenu en affectant la valeur </w:t>
      </w:r>
      <m:oMath>
        <m:r>
          <m:rPr>
            <m:sty m:val="i"/>
          </m:rPr>
          <m:t>σ</m:t>
        </m:r>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à chaque variable </w:t>
      </w:r>
      <m:oMath>
        <m:sSub>
          <m:sSubPr/>
          <m:e>
            <m:r>
              <m:rPr>
                <m:sty m:val="i"/>
              </m:rPr>
              <m:t>x</m:t>
            </m:r>
          </m:e>
          <m:sub>
            <m:r>
              <m:rPr>
                <m:sty m:val="i"/>
              </m:rPr>
              <m:t>i</m:t>
            </m:r>
          </m:sub>
        </m:sSub>
      </m:oMath>
      <w:r>
        <w:rPr/>
        <w:t xml:space="preserve">. Deux formules </w:t>
      </w:r>
      <m:oMath>
        <m:r>
          <m:rPr>
            <m:sty m:val="i"/>
          </m:rPr>
          <m:t>f</m:t>
        </m:r>
      </m:oMath>
      <w:r>
        <w:rPr/>
        <w:t xml:space="preserve"> et </w:t>
      </w:r>
      <m:oMath>
        <m:r>
          <m:rPr>
            <m:sty m:val="i"/>
          </m:rPr>
          <m:t>g</m:t>
        </m:r>
      </m:oMath>
      <w:r>
        <w:rPr>
          <w:rFonts w:eastAsia="Georgia" w:cs="Georgia" w:ascii="Georgia" w:hAnsi="Georgia"/>
        </w:rPr>
        <w:t xml:space="preserve"> utilisant les variables booléennes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rFonts w:eastAsia="Georgia" w:cs="Georgia" w:ascii="Georgia" w:hAnsi="Georgia"/>
        </w:rPr>
        <w:t xml:space="preserve"> sont dites logiquement équivalentes si </w:t>
      </w:r>
      <m:oMath>
        <m:r>
          <m:rPr>
            <m:sty m:val="i"/>
          </m:rPr>
          <m:t>σ</m:t>
        </m:r>
        <m:r>
          <m:rPr>
            <m:sty m:val="p"/>
          </m:rPr>
          <m:t>(</m:t>
        </m:r>
        <m:r>
          <m:rPr>
            <m:sty m:val="i"/>
          </m:rPr>
          <m:t>f</m:t>
        </m:r>
        <m:r>
          <m:rPr>
            <m:sty m:val="p"/>
          </m:rPr>
          <m:t>)</m:t>
        </m:r>
        <m:r>
          <m:rPr>
            <m:sty m:val="p"/>
          </m:rPr>
          <m:t>=</m:t>
        </m:r>
        <m:r>
          <m:rPr>
            <m:sty m:val="i"/>
          </m:rPr>
          <m:t>σ</m:t>
        </m:r>
        <m:r>
          <m:rPr>
            <m:sty m:val="p"/>
          </m:rPr>
          <m:t>(</m:t>
        </m:r>
        <m:r>
          <m:rPr>
            <m:sty m:val="i"/>
          </m:rPr>
          <m:t>g</m:t>
        </m:r>
        <m:r>
          <m:rPr>
            <m:sty m:val="p"/>
          </m:rPr>
          <m:t>)</m:t>
        </m:r>
      </m:oMath>
      <w:r>
        <w:rPr/>
        <w:t xml:space="preserve"> pour toute valuation </w:t>
      </w:r>
      <m:oMath>
        <m:r>
          <m:rPr>
            <m:sty m:val="i"/>
          </m:rPr>
          <m:t>σ</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e>
        </m:d>
        <m:r>
          <m:rPr>
            <m:sty m:val="p"/>
          </m:rPr>
          <m:t>→</m:t>
        </m:r>
        <m:r>
          <m:rPr>
            <m:sty m:val="p"/>
          </m:rPr>
          <m:t>{</m:t>
        </m:r>
      </m:oMath>
      <w:r>
        <w:rPr/>
        <w:t xml:space="preserve"> Vrai, Faux </w:t>
      </w:r>
      <m:oMath>
        <m:r>
          <m:rPr>
            <m:sty m:val="p"/>
          </m:rPr>
          <m:t>}</m:t>
        </m:r>
      </m:oMath>
      <w:r>
        <w:rPr/>
        <w:t xml:space="preserve">.</w:t>
      </w:r>
    </w:p>
    <w:p>
      <w:pPr>
        <w:spacing w:after="220" w:lineRule="auto"/>
      </w:pPr>
      <w:r>
        <w:rPr>
          <w:rFonts w:eastAsia="Georgia" w:cs="Georgia" w:ascii="Georgia" w:hAnsi="Georgia"/>
        </w:rPr>
        <w:t xml:space="preserve">Propriétés des connecteurs logiques. Rappelons que le connecteur </w:t>
      </w:r>
      <m:oMath>
        <m:r>
          <m:rPr>
            <m:sty m:val="p"/>
          </m:rPr>
          <m:t>¬</m:t>
        </m:r>
      </m:oMath>
      <w:r>
        <w:rPr>
          <w:rFonts w:eastAsia="Georgia" w:cs="Georgia" w:ascii="Georgia" w:hAnsi="Georgia"/>
        </w:rPr>
        <w:t xml:space="preserve"> est involutif, c'est-à-dire que pour toute formule </w:t>
      </w:r>
      <m:oMath>
        <m:r>
          <m:rPr>
            <m:sty m:val="i"/>
          </m:rPr>
          <m:t>f</m:t>
        </m:r>
      </m:oMath>
      <w:r>
        <w:rPr/>
        <w:t xml:space="preserve"> :</w:t>
      </w:r>
    </w:p>
    <w:p>
      <w:pPr>
        <w:numPr>
          <w:ilvl w:val="0"/>
          <w:numId w:val="1"/>
        </w:numPr>
        <w:spacing w:lineRule="auto"/>
      </w:pPr>
      <m:oMath>
        <m:r>
          <m:rPr>
            <m:sty m:val="p"/>
          </m:rPr>
          <m:t>¬</m:t>
        </m:r>
        <m:r>
          <m:rPr>
            <m:sty m:val="p"/>
          </m:rPr>
          <m:t>¬</m:t>
        </m:r>
        <m:r>
          <m:rPr>
            <m:sty m:val="i"/>
          </m:rPr>
          <m:t>f</m:t>
        </m:r>
      </m:oMath>
      <w:r>
        <w:rPr>
          <w:rFonts w:eastAsia="Georgia" w:cs="Georgia" w:ascii="Georgia" w:hAnsi="Georgia"/>
        </w:rPr>
        <w:t xml:space="preserve"> est logiquement équivalente à </w:t>
      </w:r>
      <m:oMath>
        <m:r>
          <m:rPr>
            <m:sty m:val="i"/>
          </m:rPr>
          <m:t>f</m:t>
        </m:r>
      </m:oMath>
      <w:r>
        <w:rPr/>
        <w:t xml:space="preserve">.</w:t>
      </w:r>
    </w:p>
    <w:p>
      <w:pPr>
        <w:spacing w:after="220" w:lineRule="auto"/>
      </w:pPr>
      <w:r>
        <w:rPr>
          <w:rFonts w:eastAsia="Georgia" w:cs="Georgia" w:ascii="Georgia" w:hAnsi="Georgia"/>
        </w:rPr>
        <w:t xml:space="preserve">Par ailleurs, en plus d'être commutatifs et associatifs, les connecteurs logiques </w:t>
      </w:r>
      <m:oMath>
        <m:r>
          <m:rPr>
            <m:sty m:val="p"/>
          </m:rPr>
          <m:t>∧</m:t>
        </m:r>
      </m:oMath>
      <w:r>
        <w:rPr/>
        <w:t xml:space="preserve"> et </w:t>
      </w:r>
      <m:oMath>
        <m:r>
          <m:rPr>
            <m:sty m:val="p"/>
          </m:rPr>
          <m:t>∨</m:t>
        </m:r>
      </m:oMath>
      <w:r>
        <w:rPr>
          <w:rFonts w:eastAsia="Georgia" w:cs="Georgia" w:ascii="Georgia" w:hAnsi="Georgia"/>
        </w:rPr>
        <w:t xml:space="preserve"> sont distributifs, c'est-à-dire que pour toutes formules </w:t>
      </w:r>
      <m:oMath>
        <m:r>
          <m:rPr>
            <m:sty m:val="i"/>
          </m:rPr>
          <m:t>f</m:t>
        </m:r>
        <m:r>
          <m:rPr>
            <m:sty m:val="p"/>
          </m:rPr>
          <m:t>,</m:t>
        </m:r>
        <m:r>
          <m:rPr>
            <m:sty m:val="i"/>
          </m:rPr>
          <m:t>g</m:t>
        </m:r>
      </m:oMath>
      <w:r>
        <w:rPr/>
        <w:t xml:space="preserve"> et </w:t>
      </w:r>
      <m:oMath>
        <m:r>
          <m:rPr>
            <m:sty m:val="i"/>
          </m:rPr>
          <m:t>h</m:t>
        </m:r>
      </m:oMath>
      <w:r>
        <w:rPr/>
        <w:t xml:space="preserve"> :</w:t>
      </w:r>
    </w:p>
    <w:p>
      <w:pPr>
        <w:numPr>
          <w:ilvl w:val="0"/>
          <w:numId w:val="2"/>
        </w:numPr>
        <w:spacing w:lineRule="auto"/>
      </w:pPr>
      <m:oMath>
        <m:r>
          <m:rPr>
            <m:sty m:val="i"/>
          </m:rPr>
          <m:t>f</m:t>
        </m:r>
        <m:r>
          <m:rPr>
            <m:sty m:val="p"/>
          </m:rPr>
          <m:t>∧</m:t>
        </m:r>
        <m:r>
          <m:rPr>
            <m:sty m:val="p"/>
          </m:rPr>
          <m:t>(</m:t>
        </m:r>
        <m:r>
          <m:rPr>
            <m:sty m:val="i"/>
          </m:rPr>
          <m:t>g</m:t>
        </m:r>
        <m:r>
          <m:rPr>
            <m:sty m:val="p"/>
          </m:rPr>
          <m:t>∨</m:t>
        </m:r>
        <m:r>
          <m:rPr>
            <m:sty m:val="i"/>
          </m:rPr>
          <m:t>h</m:t>
        </m:r>
        <m:r>
          <m:rPr>
            <m:sty m:val="p"/>
          </m:rPr>
          <m:t>)</m:t>
        </m:r>
      </m:oMath>
      <w:r>
        <w:rPr>
          <w:rFonts w:eastAsia="Georgia" w:cs="Georgia" w:ascii="Georgia" w:hAnsi="Georgia"/>
        </w:rPr>
        <w:t xml:space="preserve"> est logiquement équivalente à </w:t>
      </w:r>
      <m:oMath>
        <m:r>
          <m:rPr>
            <m:sty m:val="p"/>
          </m:rPr>
          <m:t>(</m:t>
        </m:r>
        <m:r>
          <m:rPr>
            <m:sty m:val="i"/>
          </m:rPr>
          <m:t>f</m:t>
        </m:r>
        <m:r>
          <m:rPr>
            <m:sty m:val="p"/>
          </m:rPr>
          <m:t>∧</m:t>
        </m:r>
        <m:r>
          <m:rPr>
            <m:sty m:val="i"/>
          </m:rPr>
          <m:t>g</m:t>
        </m:r>
        <m:r>
          <m:rPr>
            <m:sty m:val="p"/>
          </m:rPr>
          <m:t>)</m:t>
        </m:r>
        <m:r>
          <m:rPr>
            <m:sty m:val="p"/>
          </m:rPr>
          <m:t>∨</m:t>
        </m:r>
        <m:r>
          <m:rPr>
            <m:sty m:val="p"/>
          </m:rPr>
          <m:t>(</m:t>
        </m:r>
        <m:r>
          <m:rPr>
            <m:sty m:val="i"/>
          </m:rPr>
          <m:t>f</m:t>
        </m:r>
        <m:r>
          <m:rPr>
            <m:sty m:val="p"/>
          </m:rPr>
          <m:t>∧</m:t>
        </m:r>
        <m:r>
          <m:rPr>
            <m:sty m:val="i"/>
          </m:rPr>
          <m:t>h</m:t>
        </m:r>
        <m:r>
          <m:rPr>
            <m:sty m:val="p"/>
          </m:rPr>
          <m:t>)</m:t>
        </m:r>
      </m:oMath>
      <w:r>
        <w:rPr/>
        <w:t xml:space="preserve">,</w:t>
      </w:r>
    </w:p>
    <w:p>
      <w:pPr>
        <w:numPr>
          <w:ilvl w:val="0"/>
          <w:numId w:val="2"/>
        </w:numPr>
        <w:spacing w:lineRule="auto"/>
      </w:pPr>
      <m:oMath>
        <m:r>
          <m:rPr>
            <m:sty m:val="i"/>
          </m:rPr>
          <m:t>f</m:t>
        </m:r>
        <m:r>
          <m:rPr>
            <m:sty m:val="p"/>
          </m:rPr>
          <m:t>∨</m:t>
        </m:r>
        <m:r>
          <m:rPr>
            <m:sty m:val="p"/>
          </m:rPr>
          <m:t>(</m:t>
        </m:r>
        <m:r>
          <m:rPr>
            <m:sty m:val="i"/>
          </m:rPr>
          <m:t>g</m:t>
        </m:r>
        <m:r>
          <m:rPr>
            <m:sty m:val="p"/>
          </m:rPr>
          <m:t>∧</m:t>
        </m:r>
        <m:r>
          <m:rPr>
            <m:sty m:val="i"/>
          </m:rPr>
          <m:t>h</m:t>
        </m:r>
        <m:r>
          <m:rPr>
            <m:sty m:val="p"/>
          </m:rPr>
          <m:t>)</m:t>
        </m:r>
      </m:oMath>
      <w:r>
        <w:rPr>
          <w:rFonts w:eastAsia="Georgia" w:cs="Georgia" w:ascii="Georgia" w:hAnsi="Georgia"/>
        </w:rPr>
        <w:t xml:space="preserve"> est logiquement équivalente à </w:t>
      </w:r>
      <m:oMath>
        <m:r>
          <m:rPr>
            <m:sty m:val="p"/>
          </m:rPr>
          <m:t>(</m:t>
        </m:r>
        <m:r>
          <m:rPr>
            <m:sty m:val="i"/>
          </m:rPr>
          <m:t>f</m:t>
        </m:r>
        <m:r>
          <m:rPr>
            <m:sty m:val="p"/>
          </m:rPr>
          <m:t>∨</m:t>
        </m:r>
        <m:r>
          <m:rPr>
            <m:sty m:val="i"/>
          </m:rPr>
          <m:t>g</m:t>
        </m:r>
        <m:r>
          <m:rPr>
            <m:sty m:val="p"/>
          </m:rPr>
          <m:t>)</m:t>
        </m:r>
        <m:r>
          <m:rPr>
            <m:sty m:val="p"/>
          </m:rPr>
          <m:t>∧</m:t>
        </m:r>
        <m:r>
          <m:rPr>
            <m:sty m:val="p"/>
          </m:rPr>
          <m:t>(</m:t>
        </m:r>
        <m:r>
          <m:rPr>
            <m:sty m:val="i"/>
          </m:rPr>
          <m:t>f</m:t>
        </m:r>
        <m:r>
          <m:rPr>
            <m:sty m:val="p"/>
          </m:rPr>
          <m:t>∨</m:t>
        </m:r>
        <m:r>
          <m:rPr>
            <m:sty m:val="i"/>
          </m:rPr>
          <m:t>h</m:t>
        </m:r>
        <m:r>
          <m:rPr>
            <m:sty m:val="p"/>
          </m:rPr>
          <m:t>)</m:t>
        </m:r>
      </m:oMath>
      <w:r>
        <w:rPr/>
        <w:t xml:space="preserve">.</w:t>
      </w:r>
    </w:p>
    <w:p>
      <w:pPr>
        <w:spacing w:after="220" w:lineRule="auto"/>
      </w:pPr>
      <w:r>
        <w:rPr/>
        <w:t xml:space="preserve">Dans ce sujet nous adoptons la convention que le connecteur </w:t>
      </w:r>
      <m:oMath>
        <m:r>
          <m:rPr>
            <m:sty m:val="p"/>
          </m:rPr>
          <m:t>¬</m:t>
        </m:r>
      </m:oMath>
      <w:r>
        <w:rPr/>
        <w:t xml:space="preserve"> est prioritaire sur </w:t>
      </w:r>
      <m:oMath>
        <m:r>
          <m:rPr>
            <m:sty m:val="p"/>
          </m:rPr>
          <m:t>∧</m:t>
        </m:r>
      </m:oMath>
      <w:r>
        <w:rPr/>
        <w:t xml:space="preserve"> et </w:t>
      </w:r>
      <m:oMath>
        <m:r>
          <m:rPr>
            <m:sty m:val="p"/>
          </m:rPr>
          <m:t>∨</m:t>
        </m:r>
      </m:oMath>
      <w:r>
        <w:rPr>
          <w:rFonts w:eastAsia="Georgia" w:cs="Georgia" w:ascii="Georgia" w:hAnsi="Georgia"/>
        </w:rPr>
        <w:t xml:space="preserve">, ce qui permet par exemple d'écrire </w:t>
      </w:r>
      <m:oMath>
        <m:r>
          <m:rPr>
            <m:sty m:val="p"/>
          </m:rPr>
          <m:t>¬</m:t>
        </m:r>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au lieu de </w:t>
      </w:r>
      <m:oMath>
        <m:d>
          <m:dPr>
            <m:begChr m:val="("/>
            <m:endChr m:val=")"/>
            <m:ctrlPr>
              <w:rPr>
                <w:rFonts w:ascii="Cambria Math" w:hAnsi="Cambria Math"/>
              </w:rPr>
            </m:ctrlPr>
          </m:dPr>
          <m:e>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comme dans la figure 1.</w:t>
      </w:r>
    </w:p>
    <w:p>
      <w:pPr>
        <w:spacing w:after="220" w:lineRule="auto"/>
      </w:pPr>
      <w:r>
        <w:rPr>
          <w:rFonts w:eastAsia="Georgia" w:cs="Georgia" w:ascii="Georgia" w:hAnsi="Georgia"/>
        </w:rPr>
        <w:t xml:space="preserve">Les lois de De Morgan décrivent la manière dont </w:t>
      </w:r>
      <m:oMath>
        <m:r>
          <m:rPr>
            <m:sty m:val="p"/>
          </m:rPr>
          <m:t>∧</m:t>
        </m:r>
      </m:oMath>
      <w:r>
        <w:rPr/>
        <w:t xml:space="preserve"> et </w:t>
      </w:r>
      <m:oMath>
        <m:r>
          <m:rPr>
            <m:sty m:val="p"/>
          </m:rPr>
          <m:t>∨</m:t>
        </m:r>
      </m:oMath>
      <w:r>
        <w:rPr/>
        <w:t xml:space="preserve"> interagissent avec </w:t>
      </w:r>
      <m:oMath>
        <m:r>
          <m:rPr>
            <m:sty m:val="p"/>
          </m:rPr>
          <m:t>¬</m:t>
        </m:r>
      </m:oMath>
      <w:r>
        <w:rPr/>
        <w:t xml:space="preserve">. Pour toutes formules </w:t>
      </w:r>
      <m:oMath>
        <m:r>
          <m:rPr>
            <m:sty m:val="i"/>
          </m:rPr>
          <m:t>f</m:t>
        </m:r>
      </m:oMath>
      <w:r>
        <w:rPr/>
        <w:t xml:space="preserve"> et </w:t>
      </w:r>
      <m:oMath>
        <m:r>
          <m:rPr>
            <m:sty m:val="i"/>
          </m:rPr>
          <m:t>g</m:t>
        </m:r>
      </m:oMath>
      <w:r>
        <w:rPr/>
        <w:t xml:space="preserve"> :</w:t>
      </w:r>
    </w:p>
    <w:p>
      <w:pPr>
        <w:numPr>
          <w:ilvl w:val="0"/>
          <w:numId w:val="3"/>
        </w:numPr>
        <w:spacing w:lineRule="auto"/>
      </w:pPr>
      <m:oMath>
        <m:r>
          <m:rPr>
            <m:sty m:val="p"/>
          </m:rPr>
          <m:t>¬</m:t>
        </m:r>
        <m:r>
          <m:rPr>
            <m:sty m:val="p"/>
          </m:rPr>
          <m:t>(</m:t>
        </m:r>
        <m:r>
          <m:rPr>
            <m:sty m:val="i"/>
          </m:rPr>
          <m:t>f</m:t>
        </m:r>
        <m:r>
          <m:rPr>
            <m:sty m:val="p"/>
          </m:rPr>
          <m:t>∨</m:t>
        </m:r>
        <m:r>
          <m:rPr>
            <m:sty m:val="i"/>
          </m:rPr>
          <m:t>g</m:t>
        </m:r>
        <m:r>
          <m:rPr>
            <m:sty m:val="p"/>
          </m:rPr>
          <m:t>)</m:t>
        </m:r>
      </m:oMath>
      <w:r>
        <w:rPr>
          <w:rFonts w:eastAsia="Georgia" w:cs="Georgia" w:ascii="Georgia" w:hAnsi="Georgia"/>
        </w:rPr>
        <w:t xml:space="preserve"> est logiquement équivalente à </w:t>
      </w:r>
      <m:oMath>
        <m:r>
          <m:rPr>
            <m:sty m:val="p"/>
          </m:rPr>
          <m:t>¬</m:t>
        </m:r>
        <m:r>
          <m:rPr>
            <m:sty m:val="i"/>
          </m:rPr>
          <m:t>f</m:t>
        </m:r>
        <m:r>
          <m:rPr>
            <m:sty m:val="p"/>
          </m:rPr>
          <m:t>∧</m:t>
        </m:r>
        <m:r>
          <m:rPr>
            <m:sty m:val="p"/>
          </m:rPr>
          <m:t>¬</m:t>
        </m:r>
        <m:r>
          <m:rPr>
            <m:sty m:val="i"/>
          </m:rPr>
          <m:t>g</m:t>
        </m:r>
      </m:oMath>
      <w:r>
        <w:rPr/>
        <w:t xml:space="preserve">,</w:t>
      </w:r>
    </w:p>
    <w:p>
      <w:pPr>
        <w:numPr>
          <w:ilvl w:val="0"/>
          <w:numId w:val="3"/>
        </w:numPr>
        <w:spacing w:lineRule="auto"/>
      </w:pPr>
      <m:oMath>
        <m:r>
          <m:rPr>
            <m:sty m:val="p"/>
          </m:rPr>
          <m:t>¬</m:t>
        </m:r>
        <m:r>
          <m:rPr>
            <m:sty m:val="p"/>
          </m:rPr>
          <m:t>(</m:t>
        </m:r>
        <m:r>
          <m:rPr>
            <m:sty m:val="i"/>
          </m:rPr>
          <m:t>f</m:t>
        </m:r>
        <m:r>
          <m:rPr>
            <m:sty m:val="p"/>
          </m:rPr>
          <m:t>∧</m:t>
        </m:r>
        <m:r>
          <m:rPr>
            <m:sty m:val="i"/>
          </m:rPr>
          <m:t>g</m:t>
        </m:r>
        <m:r>
          <m:rPr>
            <m:sty m:val="p"/>
          </m:rPr>
          <m:t>)</m:t>
        </m:r>
      </m:oMath>
      <w:r>
        <w:rPr>
          <w:rFonts w:eastAsia="Georgia" w:cs="Georgia" w:ascii="Georgia" w:hAnsi="Georgia"/>
        </w:rPr>
        <w:t xml:space="preserve"> est logiquement équivalente à </w:t>
      </w:r>
      <m:oMath>
        <m:r>
          <m:rPr>
            <m:sty m:val="p"/>
          </m:rPr>
          <m:t>¬</m:t>
        </m:r>
        <m:r>
          <m:rPr>
            <m:sty m:val="i"/>
          </m:rPr>
          <m:t>f</m:t>
        </m:r>
        <m:r>
          <m:rPr>
            <m:sty m:val="p"/>
          </m:rPr>
          <m:t>∨</m:t>
        </m:r>
        <m:r>
          <m:rPr>
            <m:sty m:val="p"/>
          </m:rPr>
          <m:t>¬</m:t>
        </m:r>
        <m:r>
          <m:rPr>
            <m:sty m:val="i"/>
          </m:rPr>
          <m:t>g</m:t>
        </m:r>
      </m:oMath>
      <w:r>
        <w:rPr/>
        <w:t xml:space="preserve">.</w:t>
      </w:r>
    </w:p>
    <w:p>
      <w:pPr>
        <w:spacing w:after="220" w:lineRule="auto"/>
      </w:pPr>
      <w:r>
        <w:rPr>
          <w:rFonts w:eastAsia="Georgia" w:cs="Georgia" w:ascii="Georgia" w:hAnsi="Georgia"/>
        </w:rPr>
        <w:t xml:space="preserve">Le problème SAT. Étant donnée une formule </w:t>
      </w:r>
      <m:oMath>
        <m:r>
          <m:rPr>
            <m:sty m:val="i"/>
          </m:rPr>
          <m:t>f</m:t>
        </m:r>
      </m:oMath>
      <w:r>
        <w:rPr>
          <w:rFonts w:eastAsia="Georgia" w:cs="Georgia" w:ascii="Georgia" w:hAnsi="Georgia"/>
        </w:rPr>
        <w:t xml:space="preserve"> à </w:t>
      </w:r>
      <m:oMath>
        <m:r>
          <m:rPr>
            <m:sty m:val="i"/>
          </m:rPr>
          <m:t>r</m:t>
        </m:r>
      </m:oMath>
      <w:r>
        <w:rPr/>
        <w:t xml:space="preserve"> variables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rFonts w:eastAsia="Georgia" w:cs="Georgia" w:ascii="Georgia" w:hAnsi="Georgia"/>
        </w:rPr>
        <w:t xml:space="preserve">, le problème SAT consiste à déterminer s'il existe une valuation </w:t>
      </w:r>
      <m:oMath>
        <m:r>
          <m:rPr>
            <m:sty m:val="i"/>
          </m:rPr>
          <m:t>σ</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e>
        </m:d>
        <m:r>
          <m:rPr>
            <m:sty m:val="p"/>
          </m:rPr>
          <m:t>→</m:t>
        </m:r>
      </m:oMath>
      <w:r>
        <w:rPr/>
        <w:t xml:space="preserve"> {Vrai, Faux} telle que </w:t>
      </w:r>
      <m:oMath>
        <m:r>
          <m:rPr>
            <m:sty m:val="i"/>
          </m:rPr>
          <m:t>σ</m:t>
        </m:r>
        <m:r>
          <m:rPr>
            <m:sty m:val="p"/>
          </m:rPr>
          <m:t>(</m:t>
        </m:r>
        <m:r>
          <m:rPr>
            <m:sty m:val="i"/>
          </m:rPr>
          <m:t>f</m:t>
        </m:r>
        <m:r>
          <m:rPr>
            <m:sty m:val="p"/>
          </m:rPr>
          <m:t>)</m:t>
        </m:r>
        <m:r>
          <m:rPr>
            <m:sty m:val="p"/>
          </m:rPr>
          <m:t>=</m:t>
        </m:r>
      </m:oMath>
      <w:r>
        <w:rPr/>
        <w:t xml:space="preserve"> Vrai. Dans l'affirmative, la formule </w:t>
      </w:r>
      <m:oMath>
        <m:r>
          <m:rPr>
            <m:sty m:val="i"/>
          </m:rPr>
          <m:t>f</m:t>
        </m:r>
      </m:oMath>
      <w:r>
        <w:rPr>
          <w:rFonts w:eastAsia="Georgia" w:cs="Georgia" w:ascii="Georgia" w:hAnsi="Georgia"/>
        </w:rPr>
        <w:t xml:space="preserve"> est dite satisfiable. Dans la négative, </w:t>
      </w:r>
      <m:oMath>
        <m:r>
          <m:rPr>
            <m:sty m:val="i"/>
          </m:rPr>
          <m:t>f</m:t>
        </m:r>
      </m:oMath>
      <w:r>
        <w:rPr/>
        <w:t xml:space="preserve"> est dite insatisfiable. Par exemple, la formule </w:t>
      </w:r>
      <m:oMath>
        <m:r>
          <m:rPr>
            <m:sty m:val="p"/>
          </m:rPr>
          <m:t>¬</m:t>
        </m:r>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de la figure 1 est satisfiable, tandis que </w:t>
      </w:r>
      <m:oMath>
        <m:r>
          <m:rPr>
            <m:sty m:val="p"/>
          </m:rPr>
          <m:t>¬</m:t>
        </m:r>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sSub>
              <m:sSubPr/>
              <m:e>
                <m:r>
                  <m:rPr>
                    <m:sty m:val="i"/>
                  </m:rPr>
                  <m:t>x</m:t>
                </m:r>
              </m:e>
              <m:sub>
                <m:r>
                  <m:rPr>
                    <m:sty m:val="p"/>
                  </m:rPr>
                  <m:t>2</m:t>
                </m:r>
              </m:sub>
            </m:sSub>
          </m:e>
        </m:d>
      </m:oMath>
      <w:r>
        <w:rPr/>
        <w:t xml:space="preserve"> est insatisfiable.</w:t>
      </w:r>
    </w:p>
    <w:p>
      <w:pPr>
        <w:spacing w:after="220" w:lineRule="auto"/>
      </w:pPr>
      <w:r>
        <w:rPr/>
        <w:t xml:space="preserve">Question 1 Pour chaque formule qui suit, dire si elle est satisfiable ou non, sans justification :</w:t>
      </w:r>
      <w:r>
        <w:rPr/>
        <w:br w:type="textWrapping"/>
      </w:r>
      <w:r>
        <w:rPr/>
        <w:t xml:space="preserve">a) </w:t>
      </w:r>
      <m:oMath>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sSub>
              <m:sSubPr/>
              <m:e>
                <m:r>
                  <m:rPr>
                    <m:sty m:val="i"/>
                  </m:rPr>
                  <m:t>x</m:t>
                </m:r>
              </m:e>
              <m:sub>
                <m:r>
                  <m:rPr>
                    <m:sty m:val="p"/>
                  </m:rPr>
                  <m:t>0</m:t>
                </m:r>
              </m:sub>
            </m:sSub>
          </m:e>
        </m:d>
        <m:r>
          <m:rPr>
            <m:sty m:val="p"/>
          </m:rPr>
          <m:t>∧</m:t>
        </m:r>
        <m:r>
          <m:rPr>
            <m:sty m:val="p"/>
          </m:rPr>
          <m:t>¬</m:t>
        </m:r>
        <m:sSub>
          <m:sSubPr/>
          <m:e>
            <m:r>
              <m:rPr>
                <m:sty m:val="i"/>
              </m:rPr>
              <m:t>x</m:t>
            </m:r>
          </m:e>
          <m:sub>
            <m:r>
              <m:rPr>
                <m:sty m:val="p"/>
              </m:rPr>
              <m:t>1</m:t>
            </m:r>
          </m:sub>
        </m:sSub>
      </m:oMath>
      <w:r>
        <w:rPr/>
        <w:br w:type="textWrapping"/>
      </w:r>
      <w:r>
        <w:rPr/>
        <w:t xml:space="preserve">b)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0</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2</m:t>
                </m:r>
              </m:sub>
            </m:sSub>
          </m:e>
        </m:d>
      </m:oMath>
      <w:r>
        <w:rPr/>
        <w:br w:type="textWrapping"/>
      </w:r>
      <w:r>
        <w:rPr/>
        <w:t xml:space="preserve">c) </w:t>
      </w:r>
      <m:oMath>
        <m:sSub>
          <m:sSubPr/>
          <m:e>
            <m:r>
              <m:rPr>
                <m:sty m:val="i"/>
              </m:rPr>
              <m:t>x</m:t>
            </m:r>
          </m:e>
          <m:sub>
            <m:r>
              <m:rPr>
                <m:sty m:val="p"/>
              </m:rPr>
              <m:t>0</m:t>
            </m:r>
          </m:sub>
        </m:sSub>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2</m:t>
                        </m:r>
                      </m:sub>
                    </m:sSub>
                  </m:e>
                </m:d>
              </m:e>
            </m:d>
          </m:e>
        </m:d>
      </m:oMath>
      <w:r>
        <w:rPr/>
        <w:br w:type="textWrapping"/>
      </w:r>
      <w:r>
        <w:rPr/>
        <w:t xml:space="preserve">d)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0</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0</m:t>
                </m:r>
              </m:sub>
            </m:sSub>
            <m:r>
              <m:rPr>
                <m:sty m:val="p"/>
              </m:rPr>
              <m:t>∨</m:t>
            </m:r>
            <m:r>
              <m:rPr>
                <m:sty m:val="p"/>
              </m:rPr>
              <m:t>¬</m:t>
            </m:r>
            <m:sSub>
              <m:sSubPr/>
              <m:e>
                <m:r>
                  <m:rPr>
                    <m:sty m:val="i"/>
                  </m:rPr>
                  <m:t>x</m:t>
                </m:r>
              </m:e>
              <m:sub>
                <m:r>
                  <m:rPr>
                    <m:sty m:val="p"/>
                  </m:rPr>
                  <m:t>1</m:t>
                </m:r>
              </m:sub>
            </m:sSub>
          </m:e>
        </m:d>
      </m:oMath>
    </w:p>
    <w:p>
      <w:pPr>
        <w:spacing w:after="220" w:lineRule="auto"/>
      </w:pPr>
      <w:r>
        <w:rPr>
          <w:rFonts w:eastAsia="Georgia" w:cs="Georgia" w:ascii="Georgia" w:hAnsi="Georgia"/>
        </w:rPr>
        <w:t xml:space="preserve">Forme normale conjonctive. Dans la suite nous utiliserons essentiellement des formules écrites sous la forme suivante, appelée forme normale conjonctive (FNC) :</w:t>
      </w:r>
    </w:p>
    <w:p>
      <w:pPr>
        <w:spacing w:after="220" w:lineRule="auto"/>
      </w:pPr>
      <m:oMathPara>
        <m:oMath>
          <m:nary>
            <m:naryPr>
              <m:chr m:val="⋀"/>
              <m:limLoc m:val="undOvr"/>
              <m:grow m:val="1"/>
            </m:naryPr>
            <m:sub>
              <m:r>
                <m:rPr>
                  <m:sty m:val="i"/>
                </m:rPr>
                <m:t>i</m:t>
              </m:r>
              <m:r>
                <m:rPr>
                  <m:sty m:val="p"/>
                </m:rPr>
                <m:t>=</m:t>
              </m:r>
              <m:r>
                <m:rPr>
                  <m:sty m:val="p"/>
                </m:rPr>
                <m:t>1</m:t>
              </m:r>
            </m:sub>
            <m:sup>
              <m:r>
                <m:rPr>
                  <m:sty m:val="i"/>
                </m:rPr>
                <m:t>m</m:t>
              </m:r>
            </m:sup>
            <m:e>
              <m:r>
                <m:rPr>
                  <m:sty m:val="p"/>
                </m:rPr>
                <m:t xml:space="preserve"> </m:t>
              </m:r>
            </m:e>
          </m:nary>
          <m:nary>
            <m:naryPr>
              <m:chr m:val="⋁"/>
              <m:limLoc m:val="undOvr"/>
              <m:grow m:val="1"/>
            </m:naryPr>
            <m:sub>
              <m:r>
                <m:rPr>
                  <m:sty m:val="i"/>
                </m:rPr>
                <m:t>j</m:t>
              </m:r>
              <m:r>
                <m:rPr>
                  <m:sty m:val="p"/>
                </m:rPr>
                <m:t>=</m:t>
              </m:r>
              <m:r>
                <m:rPr>
                  <m:sty m:val="p"/>
                </m:rPr>
                <m:t>1</m:t>
              </m:r>
            </m:sub>
            <m:sup>
              <m:sSub>
                <m:sSubPr/>
                <m:e>
                  <m:r>
                    <m:rPr>
                      <m:sty m:val="i"/>
                    </m:rPr>
                    <m:t>n</m:t>
                  </m:r>
                </m:e>
                <m:sub>
                  <m:r>
                    <m:rPr>
                      <m:sty m:val="i"/>
                    </m:rPr>
                    <m:t>i</m:t>
                  </m:r>
                </m:sub>
              </m:sSub>
            </m:sup>
            <m:e>
              <m:r>
                <m:rPr>
                  <m:sty m:val="p"/>
                </m:rPr>
                <m:t xml:space="preserve"> </m:t>
              </m:r>
            </m:e>
          </m:nary>
          <m:sSub>
            <m:sSubPr/>
            <m:e>
              <m:r>
                <m:rPr>
                  <m:sty m:val="i"/>
                </m:rPr>
                <m:t>l</m:t>
              </m:r>
            </m:e>
            <m:sub>
              <m:r>
                <m:rPr>
                  <m:sty m:val="i"/>
                </m:rPr>
                <m:t>i</m:t>
              </m:r>
              <m:r>
                <m:rPr>
                  <m:sty m:val="i"/>
                </m:rPr>
                <m:t>j</m:t>
              </m:r>
            </m:sub>
          </m:sSub>
        </m:oMath>
      </m:oMathPara>
    </w:p>
    <w:p>
      <w:pPr>
        <w:spacing w:after="220" w:lineRule="auto"/>
      </w:pPr>
      <w:r>
        <w:rPr>
          <w:rFonts w:eastAsia="Georgia" w:cs="Georgia" w:ascii="Georgia" w:hAnsi="Georgia"/>
        </w:rPr>
        <w:t xml:space="preserve">où chaque littéral </w:t>
      </w:r>
      <m:oMath>
        <m:sSub>
          <m:sSubPr/>
          <m:e>
            <m:r>
              <m:rPr>
                <m:sty m:val="i"/>
              </m:rPr>
              <m:t>l</m:t>
            </m:r>
          </m:e>
          <m:sub>
            <m:r>
              <m:rPr>
                <m:sty m:val="i"/>
              </m:rPr>
              <m:t>i</m:t>
            </m:r>
            <m:r>
              <m:rPr>
                <m:sty m:val="i"/>
              </m:rPr>
              <m:t>j</m:t>
            </m:r>
          </m:sub>
        </m:sSub>
      </m:oMath>
      <w:r>
        <w:rPr>
          <w:rFonts w:eastAsia="Georgia" w:cs="Georgia" w:ascii="Georgia" w:hAnsi="Georgia"/>
        </w:rPr>
        <w:t xml:space="preserve"> est soit une variable booléenne </w:t>
      </w:r>
      <m:oMath>
        <m:r>
          <m:rPr>
            <m:sty m:val="i"/>
          </m:rPr>
          <m:t>x</m:t>
        </m:r>
      </m:oMath>
      <w:r>
        <w:rPr>
          <w:rFonts w:eastAsia="Georgia" w:cs="Georgia" w:ascii="Georgia" w:hAnsi="Georgia"/>
        </w:rPr>
        <w:t xml:space="preserve">, soit sa négation </w:t>
      </w:r>
      <m:oMath>
        <m:r>
          <m:rPr>
            <m:sty m:val="p"/>
          </m:rPr>
          <m:t>¬</m:t>
        </m:r>
        <m:r>
          <m:rPr>
            <m:sty m:val="i"/>
          </m:rPr>
          <m:t>x</m:t>
        </m:r>
      </m:oMath>
      <w:r>
        <w:rPr>
          <w:rFonts w:eastAsia="Georgia" w:cs="Georgia" w:ascii="Georgia" w:hAnsi="Georgia"/>
        </w:rPr>
        <w:t xml:space="preserve">, et où les littéraux sont regroupés en clauses disjonctives </w:t>
      </w:r>
      <m:oMath>
        <m:nary>
          <m:naryPr>
            <m:chr m:val="⋁"/>
            <m:limLoc m:val="undOvr"/>
            <m:grow m:val="1"/>
          </m:naryPr>
          <m:sub>
            <m:r>
              <m:rPr>
                <m:sty m:val="i"/>
              </m:rPr>
              <m:t>j</m:t>
            </m:r>
            <m:r>
              <m:rPr>
                <m:sty m:val="p"/>
              </m:rPr>
              <m:t>=</m:t>
            </m:r>
            <m:r>
              <m:rPr>
                <m:sty m:val="p"/>
              </m:rPr>
              <m:t>1</m:t>
            </m:r>
          </m:sub>
          <m:sup>
            <m:sSub>
              <m:sSubPr/>
              <m:e>
                <m:r>
                  <m:rPr>
                    <m:sty m:val="i"/>
                  </m:rPr>
                  <m:t>n</m:t>
                </m:r>
              </m:e>
              <m:sub>
                <m:r>
                  <m:rPr>
                    <m:sty m:val="i"/>
                  </m:rPr>
                  <m:t>i</m:t>
                </m:r>
              </m:sub>
            </m:sSub>
          </m:sup>
          <m:e>
            <m:r>
              <m:rPr>
                <m:sty m:val="p"/>
              </m:rPr>
              <m:t xml:space="preserve"> </m:t>
            </m:r>
          </m:e>
        </m:nary>
        <m:sSub>
          <m:sSubPr/>
          <m:e>
            <m:r>
              <m:rPr>
                <m:sty m:val="i"/>
              </m:rPr>
              <m:t>l</m:t>
            </m:r>
          </m:e>
          <m:sub>
            <m:r>
              <m:rPr>
                <m:sty m:val="i"/>
              </m:rPr>
              <m:t>i</m:t>
            </m:r>
            <m:r>
              <m:rPr>
                <m:sty m:val="i"/>
              </m:rPr>
              <m:t>j</m:t>
            </m:r>
          </m:sub>
        </m:sSub>
      </m:oMath>
      <w:r>
        <w:rPr/>
        <w:t xml:space="preserve">. Par exemple, les formules a), b) et d) de la question 1 sont des FNC.</w:t>
      </w:r>
    </w:p>
    <w:p>
      <w:pPr>
        <w:spacing w:after="220" w:lineRule="auto"/>
      </w:pPr>
      <w:r>
        <w:rPr>
          <w:rFonts w:eastAsia="Georgia" w:cs="Georgia" w:ascii="Georgia" w:hAnsi="Georgia"/>
        </w:rPr>
        <w:t xml:space="preserve">Une FNC est appelée </w:t>
      </w:r>
      <m:oMath>
        <m:r>
          <m:rPr>
            <m:sty m:val="i"/>
          </m:rPr>
          <m:t>k</m:t>
        </m:r>
        <m:r>
          <m:rPr>
            <m:sty m:val="p"/>
          </m:rPr>
          <m:t>−</m:t>
        </m:r>
        <m:r>
          <m:rPr>
            <m:sty m:val="i"/>
          </m:rPr>
          <m:t>F</m:t>
        </m:r>
        <m:r>
          <m:rPr>
            <m:sty m:val="i"/>
          </m:rPr>
          <m:t>N</m:t>
        </m:r>
        <m:r>
          <m:rPr>
            <m:sty m:val="i"/>
          </m:rPr>
          <m:t>C</m:t>
        </m:r>
      </m:oMath>
      <w:r>
        <w:rPr/>
        <w:t xml:space="preserve"> lorsque chaque clause a au plus </w:t>
      </w:r>
      <m:oMath>
        <m:r>
          <m:rPr>
            <m:sty m:val="i"/>
          </m:rPr>
          <m:t>k</m:t>
        </m:r>
      </m:oMath>
      <w:r>
        <w:rPr>
          <w:rFonts w:eastAsia="Georgia" w:cs="Georgia" w:ascii="Georgia" w:hAnsi="Georgia"/>
        </w:rPr>
        <w:t xml:space="preserve"> littéraux, c'est-à-dire que </w:t>
      </w:r>
      <m:oMath>
        <m:sSub>
          <m:sSubPr/>
          <m:e>
            <m:r>
              <m:rPr>
                <m:sty m:val="i"/>
              </m:rPr>
              <m:t>n</m:t>
            </m:r>
          </m:e>
          <m:sub>
            <m:r>
              <m:rPr>
                <m:sty m:val="i"/>
              </m:rPr>
              <m:t>i</m:t>
            </m:r>
          </m:sub>
        </m:sSub>
        <m:r>
          <m:rPr>
            <m:sty m:val="p"/>
          </m:rPr>
          <m:t>≤</m:t>
        </m:r>
        <m:r>
          <m:rPr>
            <m:sty m:val="i"/>
          </m:rPr>
          <m:t>k</m:t>
        </m:r>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rFonts w:eastAsia="Georgia" w:cs="Georgia" w:ascii="Georgia" w:hAnsi="Georgia"/>
        </w:rPr>
        <w:t xml:space="preserve"> dans l'équation (1). Notez qu'alors la formule est également</w:t>
      </w:r>
      <w:r>
        <w:rPr/>
        <w:br w:type="textWrapping"/>
      </w:r>
      <w:r>
        <w:rPr/>
        <w:t xml:space="preserve">une </w:t>
      </w:r>
      <m:oMath>
        <m:sSup>
          <m:sSupPr/>
          <m:e>
            <m:r>
              <m:rPr>
                <m:sty m:val="i"/>
              </m:rPr>
              <m:t>k</m:t>
            </m:r>
          </m:e>
          <m:sup>
            <m:r>
              <m:rPr>
                <m:sty m:val="i"/>
              </m:rPr>
              <m:t>′</m:t>
            </m:r>
          </m:sup>
        </m:sSup>
      </m:oMath>
      <w:r>
        <w:rPr/>
        <w:t xml:space="preserve">-FNC pour tout </w:t>
      </w:r>
      <m:oMath>
        <m:sSup>
          <m:sSupPr/>
          <m:e>
            <m:r>
              <m:rPr>
                <m:sty m:val="i"/>
              </m:rPr>
              <m:t>k</m:t>
            </m:r>
          </m:e>
          <m:sup>
            <m:r>
              <m:rPr>
                <m:sty m:val="i"/>
              </m:rPr>
              <m:t>′</m:t>
            </m:r>
          </m:sup>
        </m:sSup>
        <m:r>
          <m:rPr>
            <m:sty m:val="p"/>
          </m:rPr>
          <m:t>≥</m:t>
        </m:r>
        <m:r>
          <m:rPr>
            <m:sty m:val="i"/>
          </m:rPr>
          <m:t>k</m:t>
        </m:r>
      </m:oMath>
      <w:r>
        <w:rPr/>
        <w:t xml:space="preserve">. Par exemple, les formules a), b) et d) de la question 1 sont des </w:t>
      </w:r>
      <m:oMath>
        <m:r>
          <m:rPr>
            <m:sty m:val="p"/>
          </m:rPr>
          <m:t>2</m:t>
        </m:r>
        <m:r>
          <m:rPr>
            <m:sty m:val="p"/>
          </m:rPr>
          <m:t>−</m:t>
        </m:r>
        <m:r>
          <m:rPr>
            <m:sty m:val="p"/>
          </m:rPr>
          <m:t>FNC</m:t>
        </m:r>
      </m:oMath>
      <w:r>
        <w:rPr>
          <w:rFonts w:eastAsia="Georgia" w:cs="Georgia" w:ascii="Georgia" w:hAnsi="Georgia"/>
        </w:rPr>
        <w:t xml:space="preserve">. La variante de SAT appelée </w:t>
      </w:r>
      <m:oMath>
        <m:r>
          <m:rPr>
            <m:sty m:val="i"/>
          </m:rPr>
          <m:t>k</m:t>
        </m:r>
      </m:oMath>
      <w:r>
        <w:rPr>
          <w:rFonts w:eastAsia="Georgia" w:cs="Georgia" w:ascii="Georgia" w:hAnsi="Georgia"/>
        </w:rPr>
        <w:t xml:space="preserve">-SAT prend uniquement en entrée des formules en </w:t>
      </w:r>
      <m:oMath>
        <m:r>
          <m:rPr>
            <m:sty m:val="i"/>
          </m:rPr>
          <m:t>k</m:t>
        </m:r>
        <m:r>
          <m:rPr>
            <m:sty m:val="p"/>
          </m:rPr>
          <m:t>−</m:t>
        </m:r>
        <m:r>
          <m:rPr>
            <m:sty m:val="p"/>
          </m:rPr>
          <m:t>FNC</m:t>
        </m:r>
      </m:oMath>
      <w:r>
        <w:rPr>
          <w:rFonts w:eastAsia="Georgia" w:cs="Georgia" w:ascii="Georgia" w:hAnsi="Georgia"/>
        </w:rPr>
        <w:t xml:space="preserve">. C'est cette variante qui nous intéresse dans ce sujet. Elle est équivalente à SAT du point de vue de la théorie de la complexité quand </w:t>
      </w:r>
      <m:oMath>
        <m:r>
          <m:rPr>
            <m:sty m:val="i"/>
          </m:rPr>
          <m:t>k</m:t>
        </m:r>
        <m:r>
          <m:rPr>
            <m:sty m:val="p"/>
          </m:rPr>
          <m:t>≥</m:t>
        </m:r>
        <m:r>
          <m:rPr>
            <m:sty m:val="p"/>
          </m:rPr>
          <m:t>3</m:t>
        </m:r>
      </m:oMath>
      <w:r>
        <w:rPr/>
        <w:t xml:space="preserve">, comme nous le verrons dans la partie IV.</w:t>
      </w:r>
    </w:p>
    <w:p>
      <w:pPr>
        <w:spacing w:after="220" w:lineRule="auto"/>
      </w:pPr>
      <w:r>
        <w:rPr>
          <w:rFonts w:eastAsia="Georgia" w:cs="Georgia" w:ascii="Georgia" w:hAnsi="Georgia"/>
        </w:rPr>
        <w:t xml:space="preserve">En machine nous représenterons les FNC sous la forme de listes de listes. Plus précisément, une FNC sera une liste de clauses et chaque clause sera une liste de littéraux :</w:t>
      </w:r>
    </w:p>
    <w:p>
      <w:pPr>
        <w:pStyle w:val="SourceCode"/>
        <w:shd w:val="clear" w:fill="F8F8FA"/>
        <w:spacing w:lineRule="auto"/>
      </w:pPr>
      <w:r>
        <w:rPr>
          <w:rStyle w:val="VerbatimChar"/>
          <w:rFonts w:eastAsia="Consolas" w:cs="Consolas" w:ascii="Consolas" w:hAnsi="Consolas"/>
        </w:rPr>
        <w:t xml:space="preserve">type litteral =</w:t>
        <w:br/>
        <w:t xml:space="preserve">    |V of int (* variable *)</w:t>
        <w:br/>
        <w:t xml:space="preserve">    |NV of int;; (* négation de variable *)</w:t>
        <w:br/>
        <w:t xml:space="preserve">type clause == litteral list;;</w:t>
        <w:br/>
        <w:t xml:space="preserve">type fnc == clause list;;</w:t>
        <w:br/>
        <w:t xml:space="preserve"/>
      </w:r>
    </w:p>
    <w:p>
      <w:pPr>
        <w:spacing w:after="220" w:lineRule="auto"/>
      </w:pPr>
      <w:r>
        <w:rPr/>
        <w:t xml:space="preserve">Ainsi, une formule en </w:t>
      </w:r>
      <m:oMath>
        <m:r>
          <m:rPr>
            <m:sty m:val="i"/>
          </m:rPr>
          <m:t>k</m:t>
        </m:r>
      </m:oMath>
      <w:r>
        <w:rPr>
          <w:rFonts w:eastAsia="Georgia" w:cs="Georgia" w:ascii="Georgia" w:hAnsi="Georgia"/>
        </w:rPr>
        <w:t xml:space="preserve">-FNC sera représentée par une liste (de taille arbitraire) de listes de taille au plus </w:t>
      </w:r>
      <m:oMath>
        <m:r>
          <m:rPr>
            <m:sty m:val="i"/>
          </m:rPr>
          <m:t>k</m:t>
        </m:r>
      </m:oMath>
      <w:r>
        <w:rPr/>
        <w:t xml:space="preserve"> chacune.</w:t>
      </w:r>
    </w:p>
    <w:p>
      <w:pPr>
        <w:spacing w:after="220" w:lineRule="auto"/>
      </w:pPr>
      <w:r>
        <w:rPr>
          <w:rFonts w:eastAsia="Georgia" w:cs="Georgia" w:ascii="Georgia" w:hAnsi="Georgia"/>
        </w:rPr>
        <w:t xml:space="preserve">Question 2 Écrire une fonction var_max qui prend en entrée une FNC </w:t>
      </w:r>
      <m:oMath>
        <m:r>
          <m:rPr>
            <m:sty m:val="i"/>
          </m:rPr>
          <m:t>f</m:t>
        </m:r>
      </m:oMath>
      <w:r>
        <w:rPr>
          <w:rFonts w:eastAsia="Georgia" w:cs="Georgia" w:ascii="Georgia" w:hAnsi="Georgia"/>
        </w:rPr>
        <w:t xml:space="preserve"> et renvoie le plus grand indice de variable utilisé dans la formule. La complexité de la fonction doit être linéaire en la taille de </w:t>
      </w:r>
      <m:oMath>
        <m:r>
          <m:rPr>
            <m:sty m:val="i"/>
          </m:rPr>
          <m:t>f</m:t>
        </m:r>
      </m:oMath>
      <w:r>
        <w:rPr/>
        <w:t xml:space="preserve">.</w:t>
      </w:r>
      <w:r>
        <w:rPr/>
        <w:br w:type="textWrapping"/>
      </w:r>
      <w:r>
        <w:rPr>
          <w:rFonts w:eastAsia="Georgia" w:cs="Georgia" w:ascii="Georgia" w:hAnsi="Georgia"/>
        </w:rPr>
        <w:t xml:space="preserve">var_max: fnc -&gt; int</w:t>
      </w:r>
    </w:p>
    <w:p>
      <w:pPr>
        <w:spacing w:line="271" w:before="330" w:lineRule="auto"/>
      </w:pPr>
      <w:r>
        <w:rPr>
          <w:rFonts w:eastAsia="Georgia" w:cs="Georgia" w:ascii="Georgia" w:hAnsi="Georgia"/>
          <w:b/>
          <w:sz w:val="42"/>
        </w:rPr>
        <w:t xml:space="preserve">Partie I. Résolution de 1-SAT</w:t>
      </w:r>
    </w:p>
    <w:p>
      <w:pPr>
        <w:spacing w:after="220" w:lineRule="auto"/>
      </w:pPr>
      <w:r>
        <w:rPr>
          <w:rFonts w:eastAsia="Georgia" w:cs="Georgia" w:ascii="Georgia" w:hAnsi="Georgia"/>
        </w:rPr>
        <w:t xml:space="preserve">Commençons pas le cas le plus simple, à savoir </w:t>
      </w:r>
      <m:oMath>
        <m:r>
          <m:rPr>
            <m:sty m:val="i"/>
          </m:rPr>
          <m:t>k</m:t>
        </m:r>
        <m:r>
          <m:rPr>
            <m:sty m:val="p"/>
          </m:rPr>
          <m:t>=</m:t>
        </m:r>
        <m:r>
          <m:rPr>
            <m:sty m:val="p"/>
          </m:rPr>
          <m:t>1</m:t>
        </m:r>
      </m:oMath>
      <w:r>
        <w:rPr>
          <w:rFonts w:eastAsia="Georgia" w:cs="Georgia" w:ascii="Georgia" w:hAnsi="Georgia"/>
        </w:rPr>
        <w:t xml:space="preserve">. Ici chaque clause de la FNC est formée d'un unique littéral </w:t>
      </w:r>
      <m:oMath>
        <m:sSub>
          <m:sSubPr/>
          <m:e>
            <m:r>
              <m:rPr>
                <m:sty m:val="i"/>
              </m:rPr>
              <m:t>l</m:t>
            </m:r>
          </m:e>
          <m:sub>
            <m:r>
              <m:rPr>
                <m:sty m:val="i"/>
              </m:rPr>
              <m:t>i</m:t>
            </m:r>
          </m:sub>
        </m:sSub>
      </m:oMath>
      <w:r>
        <w:rPr/>
        <w:t xml:space="preserve"> et donc impose un unique choix possible d'affectation pour la variable </w:t>
      </w:r>
      <m:oMath>
        <m:sSub>
          <m:sSubPr/>
          <m:e>
            <m:r>
              <m:rPr>
                <m:sty m:val="i"/>
              </m:rPr>
              <m:t>x</m:t>
            </m:r>
          </m:e>
          <m:sub>
            <m:r>
              <m:rPr>
                <m:sty m:val="i"/>
              </m:rPr>
              <m:t>i</m:t>
            </m:r>
          </m:sub>
        </m:sSub>
      </m:oMath>
      <w:r>
        <w:rPr/>
        <w:t xml:space="preserve"> : soit </w:t>
      </w:r>
      <m:oMath>
        <m:sSub>
          <m:sSubPr/>
          <m:e>
            <m:r>
              <m:rPr>
                <m:sty m:val="i"/>
              </m:rPr>
              <m:t>l</m:t>
            </m:r>
          </m:e>
          <m:sub>
            <m:r>
              <m:rPr>
                <m:sty m:val="i"/>
              </m:rPr>
              <m:t>i</m:t>
            </m:r>
          </m:sub>
        </m:sSub>
        <m:r>
          <m:rPr>
            <m:sty m:val="p"/>
          </m:rPr>
          <m:t>=</m:t>
        </m:r>
        <m:sSub>
          <m:sSubPr/>
          <m:e>
            <m:r>
              <m:rPr>
                <m:sty m:val="i"/>
              </m:rPr>
              <m:t>x</m:t>
            </m:r>
          </m:e>
          <m:sub>
            <m:r>
              <m:rPr>
                <m:sty m:val="i"/>
              </m:rPr>
              <m:t>i</m:t>
            </m:r>
          </m:sub>
        </m:sSub>
      </m:oMath>
      <w:r>
        <w:rPr/>
        <w:t xml:space="preserve"> et dans ce cas </w:t>
      </w:r>
      <m:oMath>
        <m:sSub>
          <m:sSubPr/>
          <m:e>
            <m:r>
              <m:rPr>
                <m:sty m:val="i"/>
              </m:rPr>
              <m:t>x</m:t>
            </m:r>
          </m:e>
          <m:sub>
            <m:r>
              <m:rPr>
                <m:sty m:val="i"/>
              </m:rPr>
              <m:t>i</m:t>
            </m:r>
          </m:sub>
        </m:sSub>
      </m:oMath>
      <w:r>
        <w:rPr/>
        <w:t xml:space="preserve"> doit valoir Vrai, soit </w:t>
      </w:r>
      <m:oMath>
        <m:sSub>
          <m:sSubPr/>
          <m:e>
            <m:r>
              <m:rPr>
                <m:sty m:val="i"/>
              </m:rPr>
              <m:t>l</m:t>
            </m:r>
          </m:e>
          <m:sub>
            <m:r>
              <m:rPr>
                <m:sty m:val="i"/>
              </m:rPr>
              <m:t>i</m:t>
            </m:r>
          </m:sub>
        </m:sSub>
        <m:r>
          <m:rPr>
            <m:sty m:val="p"/>
          </m:rPr>
          <m:t>=</m:t>
        </m:r>
        <m:r>
          <m:rPr>
            <m:sty m:val="p"/>
          </m:rPr>
          <m:t>¬</m:t>
        </m:r>
        <m:sSub>
          <m:sSubPr/>
          <m:e>
            <m:r>
              <m:rPr>
                <m:sty m:val="i"/>
              </m:rPr>
              <m:t>x</m:t>
            </m:r>
          </m:e>
          <m:sub>
            <m:r>
              <m:rPr>
                <m:sty m:val="i"/>
              </m:rPr>
              <m:t>i</m:t>
            </m:r>
          </m:sub>
        </m:sSub>
      </m:oMath>
      <w:r>
        <w:rPr/>
        <w:t xml:space="preserve"> et dans ce cas </w:t>
      </w:r>
      <m:oMath>
        <m:sSub>
          <m:sSubPr/>
          <m:e>
            <m:r>
              <m:rPr>
                <m:sty m:val="i"/>
              </m:rPr>
              <m:t>x</m:t>
            </m:r>
          </m:e>
          <m:sub>
            <m:r>
              <m:rPr>
                <m:sty m:val="i"/>
              </m:rPr>
              <m:t>i</m:t>
            </m:r>
          </m:sub>
        </m:sSub>
      </m:oMath>
      <w:r>
        <w:rPr>
          <w:rFonts w:eastAsia="Georgia" w:cs="Georgia" w:ascii="Georgia" w:hAnsi="Georgia"/>
        </w:rPr>
        <w:t xml:space="preserve"> doit valoir Faux. La formule est alors satisfiable si et seulement s'il n'y a pas de contradiction dans les choix d'affectation de variables imposés par ses différentes clauses. Afin d'effectuer ce test efficacement, nous allons maintenir un tableau où chaque case correspondra à une variable de la formule (de même indice que la case) et où les valeurs seront des triléens : vrai, faux, ou indéterminé. Pour cela nous définissons le type trileen ci-dessous :</w:t>
      </w:r>
    </w:p>
    <w:p>
      <w:pPr>
        <w:pStyle w:val="SourceCode"/>
        <w:shd w:val="clear" w:fill="F8F8FA"/>
        <w:spacing w:lineRule="auto"/>
      </w:pPr>
      <w:r>
        <w:rPr>
          <w:rStyle w:val="VerbatimChar"/>
          <w:rFonts w:eastAsia="Consolas" w:cs="Consolas" w:ascii="Consolas" w:hAnsi="Consolas"/>
        </w:rPr>
        <w:t xml:space="preserve">type trileen =</w:t>
        <w:br/>
        <w:t xml:space="preserve">    |Vrai</w:t>
        <w:br/>
        <w:t xml:space="preserve">    |Faux</w:t>
        <w:br/>
        <w:t xml:space="preserve">    |Indetermine;;</w:t>
        <w:br/>
        <w:t xml:space="preserve"/>
      </w:r>
    </w:p>
    <w:p>
      <w:pPr>
        <w:spacing w:after="220" w:lineRule="auto"/>
      </w:pPr>
      <w:r>
        <w:rPr>
          <w:rFonts w:eastAsia="Georgia" w:cs="Georgia" w:ascii="Georgia" w:hAnsi="Georgia"/>
        </w:rPr>
        <w:t xml:space="preserve">Grâce au tableau de triléens, à chaque littéral </w:t>
      </w:r>
      <m:oMath>
        <m:sSub>
          <m:sSubPr/>
          <m:e>
            <m:r>
              <m:rPr>
                <m:sty m:val="i"/>
              </m:rPr>
              <m:t>l</m:t>
            </m:r>
          </m:e>
          <m:sub>
            <m:r>
              <m:rPr>
                <m:sty m:val="i"/>
              </m:rPr>
              <m:t>i</m:t>
            </m:r>
          </m:sub>
        </m:sSub>
      </m:oMath>
      <w:r>
        <w:rPr>
          <w:rFonts w:eastAsia="Georgia" w:cs="Georgia" w:ascii="Georgia" w:hAnsi="Georgia"/>
        </w:rPr>
        <w:t xml:space="preserve"> rencontré on peut déterminer en temps constant si la variable </w:t>
      </w:r>
      <m:oMath>
        <m:sSub>
          <m:sSubPr/>
          <m:e>
            <m:r>
              <m:rPr>
                <m:sty m:val="i"/>
              </m:rPr>
              <m:t>x</m:t>
            </m:r>
          </m:e>
          <m:sub>
            <m:r>
              <m:rPr>
                <m:sty m:val="i"/>
              </m:rPr>
              <m:t>i</m:t>
            </m:r>
          </m:sub>
        </m:sSub>
      </m:oMath>
      <w:r>
        <w:rPr>
          <w:rFonts w:eastAsia="Georgia" w:cs="Georgia" w:ascii="Georgia" w:hAnsi="Georgia"/>
        </w:rPr>
        <w:t xml:space="preserve"> est déjà affectée ou non, et dans l'affirmative, si sa valeur d'affectation est compatible avec celle imposée par </w:t>
      </w:r>
      <m:oMath>
        <m:sSub>
          <m:sSubPr/>
          <m:e>
            <m:r>
              <m:rPr>
                <m:sty m:val="i"/>
              </m:rPr>
              <m:t>l</m:t>
            </m:r>
          </m:e>
          <m:sub>
            <m:r>
              <m:rPr>
                <m:sty m:val="i"/>
              </m:rPr>
              <m:t>i</m:t>
            </m:r>
          </m:sub>
        </m:sSub>
      </m:oMath>
      <w:r>
        <w:rPr/>
        <w:t xml:space="preserve">.</w:t>
      </w:r>
    </w:p>
    <w:p>
      <w:pPr>
        <w:spacing w:after="220" w:lineRule="auto"/>
      </w:pPr>
      <w:r>
        <w:rPr>
          <w:rFonts w:eastAsia="Georgia" w:cs="Georgia" w:ascii="Georgia" w:hAnsi="Georgia"/>
        </w:rPr>
        <w:t xml:space="preserve">Question 3 Écrire une fonction un_sat qui prend en entrée une FNC </w:t>
      </w:r>
      <m:oMath>
        <m:r>
          <m:rPr>
            <m:sty m:val="i"/>
          </m:rPr>
          <m:t>f</m:t>
        </m:r>
      </m:oMath>
      <w:r>
        <w:rPr>
          <w:rFonts w:eastAsia="Georgia" w:cs="Georgia" w:ascii="Georgia" w:hAnsi="Georgia"/>
        </w:rPr>
        <w:t xml:space="preserve">, supposée être une 1-FNC, et qui renvoie un booléen valant true si et seulement si </w:t>
      </w:r>
      <m:oMath>
        <m:r>
          <m:rPr>
            <m:sty m:val="i"/>
          </m:rPr>
          <m:t>f</m:t>
        </m:r>
      </m:oMath>
      <w:r>
        <w:rPr>
          <w:rFonts w:eastAsia="Georgia" w:cs="Georgia" w:ascii="Georgia" w:hAnsi="Georgia"/>
        </w:rPr>
        <w:t xml:space="preserve"> est satisfiable. La complexité de la fonction doit être linéaire en la taille de </w:t>
      </w:r>
      <m:oMath>
        <m:r>
          <m:rPr>
            <m:sty m:val="i"/>
          </m:rPr>
          <m:t>f</m:t>
        </m:r>
      </m:oMath>
      <w:r>
        <w:rPr/>
        <w:t xml:space="preserve">.</w:t>
      </w:r>
      <w:r>
        <w:rPr/>
        <w:br w:type="textWrapping"/>
      </w:r>
      <w:r>
        <w:rPr>
          <w:rFonts w:eastAsia="Georgia" w:cs="Georgia" w:ascii="Georgia" w:hAnsi="Georgia"/>
        </w:rPr>
        <w:t xml:space="preserve">un_sat: fnc -&gt; bool</w:t>
      </w:r>
    </w:p>
    <w:p>
      <w:pPr>
        <w:spacing w:line="271" w:before="330" w:lineRule="auto"/>
      </w:pPr>
      <w:r>
        <w:rPr>
          <w:rFonts w:eastAsia="Georgia" w:cs="Georgia" w:ascii="Georgia" w:hAnsi="Georgia"/>
          <w:b/>
          <w:sz w:val="42"/>
        </w:rPr>
        <w:t xml:space="preserve">Partie II. Résolution de 2-SAT</w:t>
      </w:r>
    </w:p>
    <w:p>
      <w:pPr>
        <w:spacing w:after="220" w:lineRule="auto"/>
      </w:pPr>
      <w:r>
        <w:rPr>
          <w:rFonts w:eastAsia="Georgia" w:cs="Georgia" w:ascii="Georgia" w:hAnsi="Georgia"/>
        </w:rPr>
        <w:t xml:space="preserve">Nous venons de voir que 1-SAT est un problème facile puisque résoluble en temps linéaire. Nous allons maintenant voir que 2-SAT est également linéaire, bien que son traitement efficace nécessite plus de travail d'analyse et de codage. Nous allons en effet montrer comment réduire les instances de 2-SAT à la recherche de composantes fortement connexes dans un graphe orienté. Ce dernier problème a un intérêt en soi et fait l'objet de la sous-partie II.1. La réduction proprement dite sera détaillée dans la sous-partie II.2.</w:t>
      </w:r>
    </w:p>
    <w:p>
      <w:pPr>
        <w:spacing w:line="271" w:before="330" w:lineRule="auto"/>
      </w:pPr>
      <w:r>
        <w:rPr>
          <w:rFonts w:eastAsia="Georgia" w:cs="Georgia" w:ascii="Georgia" w:hAnsi="Georgia"/>
          <w:b/>
          <w:sz w:val="42"/>
        </w:rPr>
        <w:t xml:space="preserve">II. 1 Recherche de composantes fortement connexes dans un graphe orienté</w:t>
      </w:r>
    </w:p>
    <w:p>
      <w:pPr>
        <w:spacing w:after="220" w:lineRule="auto"/>
      </w:pPr>
      <w:r>
        <w:rPr/>
        <w:t xml:space="preserve">Soit </w:t>
      </w:r>
      <m:oMath>
        <m:r>
          <m:rPr>
            <m:sty m:val="i"/>
          </m:rPr>
          <m:t>G</m:t>
        </m:r>
      </m:oMath>
      <w:r>
        <w:rPr>
          <w:rFonts w:eastAsia="Georgia" w:cs="Georgia" w:ascii="Georgia" w:hAnsi="Georgia"/>
        </w:rPr>
        <w:t xml:space="preserve"> un graphe orienté. Rappelons qu'un tel objet est défini par deux ensembles finis : l'ensemble </w:t>
      </w:r>
      <m:oMath>
        <m:r>
          <m:rPr>
            <m:sty m:val="i"/>
          </m:rPr>
          <m:t>V</m:t>
        </m:r>
      </m:oMath>
      <w:r>
        <w:rPr>
          <w:rFonts w:eastAsia="Georgia" w:cs="Georgia" w:ascii="Georgia" w:hAnsi="Georgia"/>
        </w:rPr>
        <w:t xml:space="preserve"> des sommets (ou nœuds) et l'ensemble </w:t>
      </w:r>
      <m:oMath>
        <m:r>
          <m:rPr>
            <m:sty m:val="i"/>
          </m:rPr>
          <m:t>E</m:t>
        </m:r>
      </m:oMath>
      <w:r>
        <w:rPr>
          <w:rFonts w:eastAsia="Georgia" w:cs="Georgia" w:ascii="Georgia" w:hAnsi="Georgia"/>
        </w:rPr>
        <w:t xml:space="preserve"> des arêtes orientées (ou arcs orientés). Chaque arête de </w:t>
      </w:r>
      <m:oMath>
        <m:r>
          <m:rPr>
            <m:sty m:val="i"/>
          </m:rPr>
          <m:t>E</m:t>
        </m:r>
      </m:oMath>
      <w:r>
        <w:rPr>
          <w:rFonts w:eastAsia="Georgia" w:cs="Georgia" w:ascii="Georgia" w:hAnsi="Georgia"/>
        </w:rPr>
        <w:t xml:space="preserve"> relie deux sommets dans un ordre précis. C'est donc un élement de ( </w:t>
      </w:r>
      <m:oMath>
        <m:r>
          <m:rPr>
            <m:sty m:val="i"/>
          </m:rPr>
          <m:t>V</m:t>
        </m:r>
        <m:r>
          <m:rPr>
            <m:sty m:val="p"/>
          </m:rPr>
          <m:t>×</m:t>
        </m:r>
        <m:r>
          <m:rPr>
            <m:sty m:val="i"/>
          </m:rPr>
          <m:t>V</m:t>
        </m:r>
      </m:oMath>
      <w:r>
        <w:rPr/>
        <w:t xml:space="preserve"> ). La taille du graphe </w:t>
      </w:r>
      <m:oMath>
        <m:r>
          <m:rPr>
            <m:sty m:val="i"/>
          </m:rPr>
          <m:t>G</m:t>
        </m:r>
      </m:oMath>
      <w:r>
        <w:rPr/>
        <w:t xml:space="preserve"> est </w:t>
      </w:r>
      <m:oMath>
        <m:r>
          <m:rPr>
            <m:sty m:val="p"/>
          </m:rPr>
          <m:t>|</m:t>
        </m:r>
        <m:r>
          <m:rPr>
            <m:sty m:val="i"/>
          </m:rPr>
          <m:t>V</m:t>
        </m:r>
        <m:r>
          <m:rPr>
            <m:sty m:val="p"/>
          </m:rPr>
          <m:t>|</m:t>
        </m:r>
        <m:r>
          <m:rPr>
            <m:sty m:val="p"/>
          </m:rPr>
          <m:t>+</m:t>
        </m:r>
        <m:r>
          <m:rPr>
            <m:sty m:val="p"/>
          </m:rPr>
          <m:t>|</m:t>
        </m:r>
        <m:r>
          <m:rPr>
            <m:sty m:val="i"/>
          </m:rPr>
          <m:t>E</m:t>
        </m:r>
        <m:r>
          <m:rPr>
            <m:sty m:val="p"/>
          </m:rPr>
          <m:t>|</m:t>
        </m:r>
      </m:oMath>
      <w:r>
        <w:rPr>
          <w:rFonts w:eastAsia="Georgia" w:cs="Georgia" w:ascii="Georgia" w:hAnsi="Georgia"/>
        </w:rPr>
        <w:t xml:space="preserve">, où </w:t>
      </w:r>
      <m:oMath>
        <m:r>
          <m:rPr>
            <m:sty m:val="p"/>
          </m:rPr>
          <m:t>|</m:t>
        </m:r>
        <m:r>
          <m:rPr>
            <m:sty m:val="i"/>
          </m:rPr>
          <m:t>V</m:t>
        </m:r>
        <m:r>
          <m:rPr>
            <m:sty m:val="p"/>
          </m:rPr>
          <m:t>|</m:t>
        </m:r>
      </m:oMath>
      <w:r>
        <w:rPr/>
        <w:t xml:space="preserve"> et </w:t>
      </w:r>
      <m:oMath>
        <m:r>
          <m:rPr>
            <m:sty m:val="p"/>
          </m:rPr>
          <m:t>|</m:t>
        </m:r>
        <m:r>
          <m:rPr>
            <m:sty m:val="i"/>
          </m:rPr>
          <m:t>E</m:t>
        </m:r>
        <m:r>
          <m:rPr>
            <m:sty m:val="p"/>
          </m:rPr>
          <m:t>|</m:t>
        </m:r>
      </m:oMath>
      <w:r>
        <w:rPr>
          <w:rFonts w:eastAsia="Georgia" w:cs="Georgia" w:ascii="Georgia" w:hAnsi="Georgia"/>
        </w:rPr>
        <w:t xml:space="preserve"> désignent respectivement le nombre de sommets et le nombre d'arêtes.</w:t>
      </w:r>
    </w:p>
    <w:p>
      <w:pPr>
        <w:spacing w:after="220" w:lineRule="auto"/>
      </w:pPr>
      <w:r>
        <w:rPr>
          <w:rFonts w:eastAsia="Georgia" w:cs="Georgia" w:ascii="Georgia" w:hAnsi="Georgia"/>
        </w:rPr>
        <w:t xml:space="preserve">Par défaut les sommets de </w:t>
      </w:r>
      <m:oMath>
        <m:r>
          <m:rPr>
            <m:sty m:val="i"/>
          </m:rPr>
          <m:t>G</m:t>
        </m:r>
      </m:oMath>
      <w:r>
        <w:rPr>
          <w:rFonts w:eastAsia="Georgia" w:cs="Georgia" w:ascii="Georgia" w:hAnsi="Georgia"/>
        </w:rPr>
        <w:t xml:space="preserve"> sont indexés par les entiers 0 à </w:t>
      </w:r>
      <m:oMath>
        <m:r>
          <m:rPr>
            <m:sty m:val="p"/>
          </m:rPr>
          <m:t>|</m:t>
        </m:r>
        <m:r>
          <m:rPr>
            <m:sty m:val="i"/>
          </m:rPr>
          <m:t>V</m:t>
        </m:r>
        <m:r>
          <m:rPr>
            <m:sty m:val="p"/>
          </m:rPr>
          <m:t>|</m:t>
        </m:r>
        <m:r>
          <m:rPr>
            <m:sty m:val="p"/>
          </m:rPr>
          <m:t>−</m:t>
        </m:r>
        <m:r>
          <m:rPr>
            <m:sty m:val="p"/>
          </m:rPr>
          <m:t>1</m:t>
        </m:r>
      </m:oMath>
      <w:r>
        <w:rPr>
          <w:rFonts w:eastAsia="Georgia" w:cs="Georgia" w:ascii="Georgia" w:hAnsi="Georgia"/>
        </w:rPr>
        <w:t xml:space="preserve"> inclus. Ainsi, on pourra les désigner par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p"/>
              </m:rPr>
              <m:t>|</m:t>
            </m:r>
            <m:r>
              <m:rPr>
                <m:sty m:val="i"/>
              </m:rPr>
              <m:t>V</m:t>
            </m:r>
            <m:r>
              <m:rPr>
                <m:sty m:val="p"/>
              </m:rPr>
              <m:t>|</m:t>
            </m:r>
            <m:r>
              <m:rPr>
                <m:sty m:val="p"/>
              </m:rPr>
              <m:t>−</m:t>
            </m:r>
            <m:r>
              <m:rPr>
                <m:sty m:val="p"/>
              </m:rPr>
              <m:t>1</m:t>
            </m:r>
          </m:sub>
        </m:sSub>
      </m:oMath>
      <w:r>
        <w:rPr>
          <w:rFonts w:eastAsia="Georgia" w:cs="Georgia" w:ascii="Georgia" w:hAnsi="Georgia"/>
        </w:rPr>
        <w:t xml:space="preserve">. En machine nous représentons </w:t>
      </w:r>
      <m:oMath>
        <m:r>
          <m:rPr>
            <m:sty m:val="i"/>
          </m:rPr>
          <m:t>G</m:t>
        </m:r>
      </m:oMath>
      <w:r>
        <w:rPr>
          <w:rFonts w:eastAsia="Georgia" w:cs="Georgia" w:ascii="Georgia" w:hAnsi="Georgia"/>
        </w:rPr>
        <w:t xml:space="preserve"> par listes d'adjacence, plus précisément par un tableau de listes d'entiers :</w:t>
      </w:r>
      <w:r>
        <w:rPr/>
        <w:br w:type="textWrapping"/>
      </w:r>
      <w:r>
        <w:rPr/>
        <w:t xml:space="preserve">type graphe </w:t>
      </w:r>
      <m:oMath>
        <m:r>
          <m:rPr>
            <m:sty m:val="p"/>
          </m:rPr>
          <m:t>==</m:t>
        </m:r>
      </m:oMath>
      <w:r>
        <w:rPr/>
        <w:t xml:space="preserve"> int list vect;;</w:t>
      </w:r>
      <w:r>
        <w:rPr/>
        <w:br w:type="textWrapping"/>
      </w:r>
      <w:r>
        <w:rPr>
          <w:rFonts w:eastAsia="Georgia" w:cs="Georgia" w:ascii="Georgia" w:hAnsi="Georgia"/>
        </w:rPr>
        <w:t xml:space="preserve">où les indices du tableau correspondent à ceux des nœuds du graphe et où la liste associée à la case d'indice </w:t>
      </w:r>
      <m:oMath>
        <m:r>
          <m:rPr>
            <m:sty m:val="i"/>
          </m:rPr>
          <m:t>i</m:t>
        </m:r>
      </m:oMath>
      <w:r>
        <w:rPr/>
        <w:t xml:space="preserve"> dans le tableau contient les indices des successeurs du noeud </w:t>
      </w:r>
      <m:oMath>
        <m:sSub>
          <m:sSubPr/>
          <m:e>
            <m:r>
              <m:rPr>
                <m:sty m:val="i"/>
              </m:rPr>
              <m:t>v</m:t>
            </m:r>
          </m:e>
          <m:sub>
            <m:r>
              <m:rPr>
                <m:sty m:val="i"/>
              </m:rPr>
              <m:t>i</m:t>
            </m:r>
          </m:sub>
        </m:sSub>
      </m:oMath>
      <w:r>
        <w:rPr>
          <w:rFonts w:eastAsia="Georgia" w:cs="Georgia" w:ascii="Georgia" w:hAnsi="Georgia"/>
        </w:rPr>
        <w:t xml:space="preserve"> dans le graphe, c'est-à-dire les entiers </w:t>
      </w:r>
      <m:oMath>
        <m:r>
          <m:rPr>
            <m:sty m:val="i"/>
          </m:rPr>
          <m:t>j</m:t>
        </m:r>
      </m:oMath>
      <w:r>
        <w:rPr/>
        <w:t xml:space="preserve"> tels que </w:t>
      </w:r>
      <m:oMath>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j</m:t>
                </m:r>
              </m:sub>
            </m:sSub>
          </m:e>
        </m:d>
        <m:r>
          <m:rPr>
            <m:sty m:val="p"/>
          </m:rPr>
          <m:t>∈</m:t>
        </m:r>
        <m:r>
          <m:rPr>
            <m:sty m:val="i"/>
          </m:rPr>
          <m:t>E</m:t>
        </m:r>
      </m:oMath>
      <w:r>
        <w:rPr/>
        <w:t xml:space="preserve">. Voir la figure 2 pour une illustration.</w:t>
      </w:r>
    </w:p>
    <w:p>
      <w:pPr>
        <w:spacing w:lineRule="auto"/>
        <w:jc w:val="center"/>
      </w:pPr>
      <w:r>
        <w:rPr/>
        <w:drawing>
          <wp:inline distB="0" distL="0" distR="0" distT="0">
            <wp:extent cx="5486400" cy="2068217"/>
            <wp:effectExtent b="0" l="0" r="0" t="0"/>
            <wp:docPr id="2" name="image-0e46e6f933d841eff99133e2dedb31f1e50c8bdc.jpg"/>
            <a:graphic>
              <a:graphicData uri="http://schemas.openxmlformats.org/drawingml/2006/picture">
                <pic:pic>
                  <pic:nvPicPr>
                    <pic:cNvPr id="2" name="image-0e46e6f933d841eff99133e2dedb31f1e50c8bdc.jpg" descr=""/>
                    <pic:cNvPicPr/>
                  </pic:nvPicPr>
                  <pic:blipFill>
                    <a:blip r:embed="rId6" cstate="print"/>
                    <a:srcRect b="0" l="0" r="0" t="0"/>
                    <a:stretch>
                      <a:fillRect/>
                    </a:stretch>
                  </pic:blipFill>
                  <pic:spPr>
                    <a:xfrm>
                      <a:off x="0" y="0"/>
                      <a:ext cx="5486400" cy="2068217"/>
                    </a:xfrm>
                    <a:prstGeom prst="rect"/>
                  </pic:spPr>
                </pic:pic>
              </a:graphicData>
            </a:graphic>
          </wp:inline>
        </w:drawing>
      </w:r>
    </w:p>
    <w:p>
      <w:pPr>
        <w:spacing w:lineRule="auto"/>
      </w:pPr>
      <w:r>
        <w:rPr>
          <w:rFonts w:eastAsia="Georgia" w:cs="Georgia" w:ascii="Georgia" w:hAnsi="Georgia"/>
        </w:rPr>
        <w:t xml:space="preserve">Figure 2 - Un exemple de graphe orienté avec, à droite, une représentation par listes d'adjacence. Les composantes fortement connexes du graphe sont encadrées en pointillés.</w:t>
      </w:r>
    </w:p>
    <w:p>
      <w:pPr>
        <w:spacing w:after="220" w:lineRule="auto"/>
      </w:pPr>
      <w:r>
        <w:rPr/>
        <w:t xml:space="preserve">Rappelons qu'un chemin d'un sommet </w:t>
      </w:r>
      <m:oMath>
        <m:r>
          <m:rPr>
            <m:sty m:val="i"/>
          </m:rPr>
          <m:t>s</m:t>
        </m:r>
      </m:oMath>
      <w:r>
        <w:rPr>
          <w:rFonts w:eastAsia="Georgia" w:cs="Georgia" w:ascii="Georgia" w:hAnsi="Georgia"/>
        </w:rPr>
        <w:t xml:space="preserve"> à un sommet </w:t>
      </w:r>
      <m:oMath>
        <m:r>
          <m:rPr>
            <m:sty m:val="i"/>
          </m:rPr>
          <m:t>t</m:t>
        </m:r>
      </m:oMath>
      <w:r>
        <w:rPr/>
        <w:t xml:space="preserve"> dans </w:t>
      </w:r>
      <m:oMath>
        <m:r>
          <m:rPr>
            <m:sty m:val="i"/>
          </m:rPr>
          <m:t>G</m:t>
        </m:r>
      </m:oMath>
      <w:r>
        <w:rPr/>
        <w:t xml:space="preserve"> est une suite finie de sommets </w:t>
      </w:r>
      <m:oMath>
        <m:d>
          <m:dPr>
            <m:begChr m:val="("/>
            <m:endChr m:val=")"/>
            <m:ctrlPr>
              <w:rPr>
                <w:rFonts w:ascii="Cambria Math" w:hAnsi="Cambria Math"/>
              </w:rPr>
            </m:ctrlPr>
          </m:dPr>
          <m:e>
            <m:r>
              <m:rPr>
                <m:sty m:val="i"/>
              </m:rPr>
              <m:t>s</m:t>
            </m:r>
            <m:r>
              <m:rPr>
                <m:sty m:val="p"/>
              </m:rPr>
              <m:t>=</m:t>
            </m:r>
            <m:sSub>
              <m:sSubPr/>
              <m:e>
                <m:r>
                  <m:rPr>
                    <m:sty m:val="i"/>
                  </m:rPr>
                  <m:t>v</m:t>
                </m:r>
              </m:e>
              <m:sub>
                <m:sSub>
                  <m:sSubPr/>
                  <m:e>
                    <m:r>
                      <m:rPr>
                        <m:sty m:val="i"/>
                      </m:rPr>
                      <m:t>i</m:t>
                    </m:r>
                  </m:e>
                  <m:sub>
                    <m:r>
                      <m:rPr>
                        <m:sty m:val="p"/>
                      </m:rPr>
                      <m:t>0</m:t>
                    </m:r>
                  </m:sub>
                </m:sSub>
              </m:sub>
            </m:sSub>
            <m:r>
              <m:rPr>
                <m:sty m:val="p"/>
              </m:rPr>
              <m:t>,</m:t>
            </m:r>
            <m:sSub>
              <m:sSubPr/>
              <m:e>
                <m:r>
                  <m:rPr>
                    <m:sty m:val="i"/>
                  </m:rPr>
                  <m:t>v</m:t>
                </m:r>
              </m:e>
              <m:sub>
                <m:sSub>
                  <m:sSubPr/>
                  <m:e>
                    <m:r>
                      <m:rPr>
                        <m:sty m:val="i"/>
                      </m:rPr>
                      <m:t>i</m:t>
                    </m:r>
                  </m:e>
                  <m:sub>
                    <m:r>
                      <m:rPr>
                        <m:sty m:val="p"/>
                      </m:rPr>
                      <m:t>1</m:t>
                    </m:r>
                  </m:sub>
                </m:sSub>
              </m:sub>
            </m:sSub>
            <m:r>
              <m:rPr>
                <m:sty m:val="p"/>
              </m:rPr>
              <m:t>,</m:t>
            </m:r>
            <m:r>
              <m:rPr>
                <m:sty m:val="p"/>
              </m:rPr>
              <m:t>⋯</m:t>
            </m:r>
            <m:r>
              <m:rPr>
                <m:sty m:val="p"/>
              </m:rPr>
              <m:t>,</m:t>
            </m:r>
            <m:sSub>
              <m:sSubPr/>
              <m:e>
                <m:r>
                  <m:rPr>
                    <m:sty m:val="i"/>
                  </m:rPr>
                  <m:t>v</m:t>
                </m:r>
              </m:e>
              <m:sub>
                <m:sSub>
                  <m:sSubPr/>
                  <m:e>
                    <m:r>
                      <m:rPr>
                        <m:sty m:val="i"/>
                      </m:rPr>
                      <m:t>i</m:t>
                    </m:r>
                  </m:e>
                  <m:sub>
                    <m:r>
                      <m:rPr>
                        <m:sty m:val="i"/>
                      </m:rPr>
                      <m:t>k</m:t>
                    </m:r>
                    <m:r>
                      <m:rPr>
                        <m:sty m:val="p"/>
                      </m:rPr>
                      <m:t>−</m:t>
                    </m:r>
                    <m:r>
                      <m:rPr>
                        <m:sty m:val="p"/>
                      </m:rPr>
                      <m:t>1</m:t>
                    </m:r>
                  </m:sub>
                </m:sSub>
              </m:sub>
            </m:sSub>
            <m:r>
              <m:rPr>
                <m:sty m:val="p"/>
              </m:rPr>
              <m:t>,</m:t>
            </m:r>
            <m:sSub>
              <m:sSubPr/>
              <m:e>
                <m:r>
                  <m:rPr>
                    <m:sty m:val="i"/>
                  </m:rPr>
                  <m:t>v</m:t>
                </m:r>
              </m:e>
              <m:sub>
                <m:sSub>
                  <m:sSubPr/>
                  <m:e>
                    <m:r>
                      <m:rPr>
                        <m:sty m:val="i"/>
                      </m:rPr>
                      <m:t>i</m:t>
                    </m:r>
                  </m:e>
                  <m:sub>
                    <m:r>
                      <m:rPr>
                        <m:sty m:val="i"/>
                      </m:rPr>
                      <m:t>k</m:t>
                    </m:r>
                  </m:sub>
                </m:sSub>
              </m:sub>
            </m:sSub>
            <m:r>
              <m:rPr>
                <m:sty m:val="p"/>
              </m:rPr>
              <m:t>=</m:t>
            </m:r>
            <m:r>
              <m:rPr>
                <m:sty m:val="i"/>
              </m:rPr>
              <m:t>t</m:t>
            </m:r>
          </m:e>
        </m:d>
      </m:oMath>
      <w:r>
        <w:rPr/>
        <w:t xml:space="preserve"> telle que </w:t>
      </w:r>
      <m:oMath>
        <m:d>
          <m:dPr>
            <m:begChr m:val="("/>
            <m:endChr m:val=")"/>
            <m:ctrlPr>
              <w:rPr>
                <w:rFonts w:ascii="Cambria Math" w:hAnsi="Cambria Math"/>
              </w:rPr>
            </m:ctrlPr>
          </m:dPr>
          <m:e>
            <m:sSub>
              <m:sSubPr/>
              <m:e>
                <m:r>
                  <m:rPr>
                    <m:sty m:val="i"/>
                  </m:rPr>
                  <m:t>v</m:t>
                </m:r>
              </m:e>
              <m:sub>
                <m:sSub>
                  <m:sSubPr/>
                  <m:e>
                    <m:r>
                      <m:rPr>
                        <m:sty m:val="i"/>
                      </m:rPr>
                      <m:t>i</m:t>
                    </m:r>
                  </m:e>
                  <m:sub>
                    <m:r>
                      <m:rPr>
                        <m:sty m:val="i"/>
                      </m:rPr>
                      <m:t>l</m:t>
                    </m:r>
                  </m:sub>
                </m:sSub>
              </m:sub>
            </m:sSub>
            <m:r>
              <m:rPr>
                <m:sty m:val="p"/>
              </m:rPr>
              <m:t>,</m:t>
            </m:r>
            <m:sSub>
              <m:sSubPr/>
              <m:e>
                <m:r>
                  <m:rPr>
                    <m:sty m:val="i"/>
                  </m:rPr>
                  <m:t>v</m:t>
                </m:r>
              </m:e>
              <m:sub>
                <m:sSub>
                  <m:sSubPr/>
                  <m:e>
                    <m:r>
                      <m:rPr>
                        <m:sty m:val="i"/>
                      </m:rPr>
                      <m:t>i</m:t>
                    </m:r>
                  </m:e>
                  <m:sub>
                    <m:r>
                      <m:rPr>
                        <m:sty m:val="i"/>
                      </m:rPr>
                      <m:t>l</m:t>
                    </m:r>
                    <m:r>
                      <m:rPr>
                        <m:sty m:val="p"/>
                      </m:rPr>
                      <m:t>+</m:t>
                    </m:r>
                    <m:r>
                      <m:rPr>
                        <m:sty m:val="p"/>
                      </m:rPr>
                      <m:t>1</m:t>
                    </m:r>
                  </m:sub>
                </m:sSub>
              </m:sub>
            </m:sSub>
          </m:e>
        </m:d>
        <m:r>
          <m:rPr>
            <m:sty m:val="p"/>
          </m:rPr>
          <m:t>∈</m:t>
        </m:r>
        <m:r>
          <m:rPr>
            <m:sty m:val="i"/>
          </m:rPr>
          <m:t>E</m:t>
        </m:r>
      </m:oMath>
      <w:r>
        <w:rPr/>
        <w:t xml:space="preserve"> pour tout </w:t>
      </w:r>
      <m:oMath>
        <m:r>
          <m:rPr>
            <m:sty m:val="i"/>
          </m:rPr>
          <m:t>l</m:t>
        </m:r>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1</m:t>
        </m:r>
      </m:oMath>
      <w:r>
        <w:rPr/>
        <w:t xml:space="preserve">. Ici, </w:t>
      </w:r>
      <m:oMath>
        <m:r>
          <m:rPr>
            <m:sty m:val="i"/>
          </m:rPr>
          <m:t>k</m:t>
        </m:r>
      </m:oMath>
      <w:r>
        <w:rPr>
          <w:rFonts w:eastAsia="Georgia" w:cs="Georgia" w:ascii="Georgia" w:hAnsi="Georgia"/>
        </w:rPr>
        <w:t xml:space="preserve"> désigne la longueur du chemin. Par exemple, le graphe de la figure 2 contient le chemin </w:t>
      </w:r>
      <m:oMath>
        <m:d>
          <m:dPr>
            <m:begChr m:val="("/>
            <m:endChr m:val=")"/>
            <m:ctrlPr>
              <w:rPr>
                <w:rFonts w:ascii="Cambria Math" w:hAnsi="Cambria Math"/>
              </w:rPr>
            </m:ctrlPr>
          </m:dPr>
          <m:e>
            <m:sSub>
              <m:sSubPr/>
              <m:e>
                <m:r>
                  <m:rPr>
                    <m:sty m:val="i"/>
                  </m:rPr>
                  <m:t>v</m:t>
                </m:r>
              </m:e>
              <m:sub>
                <m:r>
                  <m:rPr>
                    <m:sty m:val="p"/>
                  </m:rPr>
                  <m:t>6</m:t>
                </m:r>
              </m:sub>
            </m:sSub>
            <m:r>
              <m:rPr>
                <m:sty m:val="p"/>
              </m:rPr>
              <m:t>,</m:t>
            </m:r>
            <m:sSub>
              <m:sSubPr/>
              <m:e>
                <m:r>
                  <m:rPr>
                    <m:sty m:val="i"/>
                  </m:rPr>
                  <m:t>v</m:t>
                </m:r>
              </m:e>
              <m:sub>
                <m:r>
                  <m:rPr>
                    <m:sty m:val="p"/>
                  </m:rPr>
                  <m:t>5</m:t>
                </m:r>
              </m:sub>
            </m:sSub>
            <m:r>
              <m:rPr>
                <m:sty m:val="p"/>
              </m:rPr>
              <m:t>,</m:t>
            </m:r>
            <m:sSub>
              <m:sSubPr/>
              <m:e>
                <m:r>
                  <m:rPr>
                    <m:sty m:val="i"/>
                  </m:rPr>
                  <m:t>v</m:t>
                </m:r>
              </m:e>
              <m:sub>
                <m:r>
                  <m:rPr>
                    <m:sty m:val="p"/>
                  </m:rPr>
                  <m:t>7</m:t>
                </m:r>
              </m:sub>
            </m:sSub>
            <m:r>
              <m:rPr>
                <m:sty m:val="p"/>
              </m:rPr>
              <m:t>,</m:t>
            </m:r>
            <m:sSub>
              <m:sSubPr/>
              <m:e>
                <m:r>
                  <m:rPr>
                    <m:sty m:val="i"/>
                  </m:rPr>
                  <m:t>v</m:t>
                </m:r>
              </m:e>
              <m:sub>
                <m:r>
                  <m:rPr>
                    <m:sty m:val="p"/>
                  </m:rPr>
                  <m:t>6</m:t>
                </m:r>
              </m:sub>
            </m:sSub>
            <m:r>
              <m:rPr>
                <m:sty m:val="p"/>
              </m:rPr>
              <m:t>,</m:t>
            </m:r>
            <m:sSub>
              <m:sSubPr/>
              <m:e>
                <m:r>
                  <m:rPr>
                    <m:sty m:val="i"/>
                  </m:rPr>
                  <m:t>v</m:t>
                </m:r>
              </m:e>
              <m:sub>
                <m:r>
                  <m:rPr>
                    <m:sty m:val="p"/>
                  </m:rPr>
                  <m:t>1</m:t>
                </m:r>
              </m:sub>
            </m:sSub>
            <m:r>
              <m:rPr>
                <m:sty m:val="p"/>
              </m:rPr>
              <m:t>,</m:t>
            </m:r>
            <m:sSub>
              <m:sSubPr/>
              <m:e>
                <m:r>
                  <m:rPr>
                    <m:sty m:val="i"/>
                  </m:rPr>
                  <m:t>v</m:t>
                </m:r>
              </m:e>
              <m:sub>
                <m:r>
                  <m:rPr>
                    <m:sty m:val="p"/>
                  </m:rPr>
                  <m:t>3</m:t>
                </m:r>
              </m:sub>
            </m:sSub>
            <m:r>
              <m:rPr>
                <m:sty m:val="p"/>
              </m:rPr>
              <m:t>,</m:t>
            </m:r>
            <m:sSub>
              <m:sSubPr/>
              <m:e>
                <m:r>
                  <m:rPr>
                    <m:sty m:val="i"/>
                  </m:rPr>
                  <m:t>v</m:t>
                </m:r>
              </m:e>
              <m:sub>
                <m:r>
                  <m:rPr>
                    <m:sty m:val="p"/>
                  </m:rPr>
                  <m:t>2</m:t>
                </m:r>
              </m:sub>
            </m:sSub>
          </m:e>
        </m:d>
      </m:oMath>
      <w:r>
        <w:rPr/>
        <w:t xml:space="preserve"> de longueur 6 et le chemin ( </w:t>
      </w:r>
      <m:oMath>
        <m:sSub>
          <m:sSubPr/>
          <m:e>
            <m:r>
              <m:rPr>
                <m:sty m:val="i"/>
              </m:rPr>
              <m:t>v</m:t>
            </m:r>
          </m:e>
          <m:sub>
            <m:r>
              <m:rPr>
                <m:sty m:val="p"/>
              </m:rPr>
              <m:t>0</m:t>
            </m:r>
          </m:sub>
        </m:sSub>
      </m:oMath>
      <w:r>
        <w:rPr/>
        <w:t xml:space="preserve"> ) de longueur nulle, mais pas le chemin </w:t>
      </w:r>
      <m:oMath>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4</m:t>
                </m:r>
              </m:sub>
            </m:sSub>
          </m:e>
        </m:d>
      </m:oMath>
      <w:r>
        <w:rPr/>
        <w:t xml:space="preserve"> de longueur 1 .</w:t>
      </w:r>
    </w:p>
    <w:p>
      <w:pPr>
        <w:spacing w:after="220" w:lineRule="auto"/>
      </w:pPr>
      <w:r>
        <w:rPr/>
        <w:t xml:space="preserve">Une composante fortement connexe de </w:t>
      </w:r>
      <m:oMath>
        <m:r>
          <m:rPr>
            <m:sty m:val="i"/>
          </m:rPr>
          <m:t>G</m:t>
        </m:r>
      </m:oMath>
      <w:r>
        <w:rPr/>
        <w:t xml:space="preserve"> est un sous-ensemble </w:t>
      </w:r>
      <m:oMath>
        <m:r>
          <m:rPr>
            <m:sty m:val="i"/>
          </m:rPr>
          <m:t>S</m:t>
        </m:r>
      </m:oMath>
      <w:r>
        <w:rPr/>
        <w:t xml:space="preserve"> de ses sommets, maximal pour l'inclusion, tel que pour tout couple de sommets </w:t>
      </w:r>
      <m:oMath>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oMath>
      <w:r>
        <w:rPr/>
        <w:t xml:space="preserve"> il existe un chemin de </w:t>
      </w:r>
      <m:oMath>
        <m:r>
          <m:rPr>
            <m:sty m:val="i"/>
          </m:rPr>
          <m:t>s</m:t>
        </m:r>
      </m:oMath>
      <w:r>
        <w:rPr>
          <w:rFonts w:eastAsia="Georgia" w:cs="Georgia" w:ascii="Georgia" w:hAnsi="Georgia"/>
        </w:rPr>
        <w:t xml:space="preserve"> à </w:t>
      </w:r>
      <m:oMath>
        <m:r>
          <m:rPr>
            <m:sty m:val="i"/>
          </m:rPr>
          <m:t>t</m:t>
        </m:r>
      </m:oMath>
      <w:r>
        <w:rPr/>
        <w:t xml:space="preserve"> dans </w:t>
      </w:r>
      <m:oMath>
        <m:r>
          <m:rPr>
            <m:sty m:val="i"/>
          </m:rPr>
          <m:t>G</m:t>
        </m:r>
      </m:oMath>
      <w:r>
        <w:rPr/>
        <w:t xml:space="preserve">. Voir la partie gauche de la figure 2 pour une illustration. Le calcul des composantes</w:t>
      </w:r>
      <w:r>
        <w:rPr/>
        <w:br w:type="textWrapping"/>
      </w:r>
      <w:r>
        <w:rPr/>
        <w:t xml:space="preserve">fortement connexes de </w:t>
      </w:r>
      <m:oMath>
        <m:r>
          <m:rPr>
            <m:sty m:val="i"/>
          </m:rPr>
          <m:t>G</m:t>
        </m:r>
      </m:oMath>
      <w:r>
        <w:rPr>
          <w:rFonts w:eastAsia="Georgia" w:cs="Georgia" w:ascii="Georgia" w:hAnsi="Georgia"/>
        </w:rPr>
        <w:t xml:space="preserve"> peut se faire naïvement en testant l'existence d'un chemin dans le graphe pour chaque couple de sommets. Cette approche revient à effectuer un parcours complet du graphe au départ de chaque sommet, par conséquent elle est trop coûteuse en temps. D'autres approches permettent de faire le même calcul en temps linéaire en la taille du graphe, dont celle de Kosaraju-Sharir que nous allons maintenant étudier. L'algorithme procède en deux étapes :</w:t>
      </w:r>
      <w:r>
        <w:rPr/>
        <w:br w:type="textWrapping"/>
      </w:r>
      <w:r>
        <w:rPr>
          <w:rFonts w:eastAsia="Georgia" w:cs="Georgia" w:ascii="Georgia" w:hAnsi="Georgia"/>
        </w:rPr>
        <w:t xml:space="preserve">a) Il effectue un parcours en profondeur récursif de </w:t>
      </w:r>
      <m:oMath>
        <m:r>
          <m:rPr>
            <m:sty m:val="i"/>
          </m:rPr>
          <m:t>G</m:t>
        </m:r>
      </m:oMath>
      <w:r>
        <w:rPr>
          <w:rFonts w:eastAsia="Georgia" w:cs="Georgia" w:ascii="Georgia" w:hAnsi="Georgia"/>
        </w:rPr>
        <w:t xml:space="preserve"> et relève, pour chaque nœud visité </w:t>
      </w:r>
      <m:oMath>
        <m:sSub>
          <m:sSubPr/>
          <m:e>
            <m:r>
              <m:rPr>
                <m:sty m:val="i"/>
              </m:rPr>
              <m:t>v</m:t>
            </m:r>
          </m:e>
          <m:sub>
            <m:r>
              <m:rPr>
                <m:sty m:val="i"/>
              </m:rPr>
              <m:t>i</m:t>
            </m:r>
          </m:sub>
        </m:sSub>
      </m:oMath>
      <w:r>
        <w:rPr/>
        <w:t xml:space="preserve">, l'instant </w:t>
      </w:r>
      <m:oMath>
        <m:sSub>
          <m:sSubPr/>
          <m:e>
            <m:r>
              <m:rPr>
                <m:sty m:val="i"/>
              </m:rPr>
              <m:t>t</m:t>
            </m:r>
          </m:e>
          <m:sub>
            <m:r>
              <m:rPr>
                <m:sty m:val="i"/>
              </m:rPr>
              <m:t>i</m:t>
            </m:r>
          </m:sub>
        </m:sSub>
      </m:oMath>
      <w:r>
        <w:rPr>
          <w:rFonts w:eastAsia="Georgia" w:cs="Georgia" w:ascii="Georgia" w:hAnsi="Georgia"/>
        </w:rPr>
        <w:t xml:space="preserve"> de fin de traitement du nœud. Cet instant se situe à la fin de l'exécution de la fonction de parcours sur le nœud </w:t>
      </w:r>
      <m:oMath>
        <m:sSub>
          <m:sSubPr/>
          <m:e>
            <m:r>
              <m:rPr>
                <m:sty m:val="i"/>
              </m:rPr>
              <m:t>v</m:t>
            </m:r>
          </m:e>
          <m:sub>
            <m:r>
              <m:rPr>
                <m:sty m:val="i"/>
              </m:rPr>
              <m:t>i</m:t>
            </m:r>
          </m:sub>
        </m:sSub>
      </m:oMath>
      <w:r>
        <w:rPr>
          <w:rFonts w:eastAsia="Georgia" w:cs="Georgia" w:ascii="Georgia" w:hAnsi="Georgia"/>
        </w:rPr>
        <w:t xml:space="preserve">, après le retour des appels récursifs sur ses successeurs dans le graphe. Le code Caml correspondant est fourni ci-dessous : la fonction dfs_tri prend un graphe g en entrée et renvoie la liste des indices des sommets du graphe, ordonnée dans l'ordre inverse de leurs instants de fin de traitement (notez la ligne 8, qui insère l'indice du sommet courant en tête de liste au moment de la fin de son traitement par la fonction de parcours récursif dfs_rec) :</w:t>
      </w:r>
    </w:p>
    <w:p>
      <w:pPr>
        <w:pStyle w:val="SourceCode"/>
        <w:shd w:val="clear" w:fill="F8F8FA"/>
        <w:spacing w:lineRule="auto"/>
      </w:pPr>
      <w:r>
        <w:rPr>
          <w:rStyle w:val="VerbatimChar"/>
          <w:rFonts w:eastAsia="Consolas" w:cs="Consolas" w:ascii="Consolas" w:hAnsi="Consolas"/>
        </w:rPr>
        <w:t xml:space="preserve">let dfs_tri g =</w:t>
        <w:br/>
        <w:t xml:space="preserve">    let deja_vu = make_vect (vect_length g) false in</w:t>
        <w:br/>
        <w:t xml:space="preserve">    let resultat = ref [] in</w:t>
        <w:br/>
        <w:t xml:space="preserve">    let rec dfs_rec i =</w:t>
        <w:br/>
        <w:t xml:space="preserve">        if not deja_vu.(i) then begin</w:t>
        <w:br/>
        <w:t xml:space="preserve">            deja_vu.(i) &lt;- true;</w:t>
        <w:br/>
        <w:t xml:space="preserve">            do_list dfs_rec g.(i); (* voir page 2 pour la définition de do_list *)</w:t>
        <w:br/>
        <w:t xml:space="preserve">            resultat := i :: !resultat;</w:t>
        <w:br/>
        <w:t xml:space="preserve">        end in</w:t>
        <w:br/>
        <w:t xml:space="preserve">    for i = 0 to vect_length g - 1 do dfs_rec i done;</w:t>
        <w:br/>
        <w:t xml:space="preserve">    !resultat;;</w:t>
        <w:br/>
        <w:t xml:space="preserve">dfs_tri: graphe -&gt; int list</w:t>
        <w:br/>
        <w:t xml:space="preserve"/>
      </w:r>
    </w:p>
    <w:p>
      <w:pPr>
        <w:spacing w:after="220" w:lineRule="auto"/>
      </w:pPr>
      <w:r>
        <w:rPr>
          <w:rFonts w:eastAsia="Georgia" w:cs="Georgia" w:ascii="Georgia" w:hAnsi="Georgia"/>
        </w:rPr>
        <w:t xml:space="preserve">b) Il effectue un deuxième parcours en profondeur, cette fois du graphe </w:t>
      </w:r>
      <m:oMath>
        <m:sSup>
          <m:sSupPr/>
          <m:e>
            <m:r>
              <m:rPr>
                <m:sty m:val="i"/>
              </m:rPr>
              <m:t>G</m:t>
            </m:r>
          </m:e>
          <m:sup>
            <m:r>
              <m:rPr>
                <m:sty m:val="i"/>
              </m:rPr>
              <m:t>′</m:t>
            </m:r>
          </m:sup>
        </m:sSup>
      </m:oMath>
      <w:r>
        <w:rPr>
          <w:rFonts w:eastAsia="Georgia" w:cs="Georgia" w:ascii="Georgia" w:hAnsi="Georgia"/>
        </w:rPr>
        <w:t xml:space="preserve"> obtenu en renversant le sens de toutes les arêtes de </w:t>
      </w:r>
      <m:oMath>
        <m:r>
          <m:rPr>
            <m:sty m:val="i"/>
          </m:rPr>
          <m:t>G</m:t>
        </m:r>
      </m:oMath>
      <w:r>
        <w:rPr>
          <w:rFonts w:eastAsia="Georgia" w:cs="Georgia" w:ascii="Georgia" w:hAnsi="Georgia"/>
        </w:rPr>
        <w:t xml:space="preserve">. Les différents sommets de départ du parcours sont choisis non pas dans un ordre arbitraire comme à l'étape a) mais dans l'ordre décroissant des instants </w:t>
      </w:r>
      <m:oMath>
        <m:sSub>
          <m:sSubPr/>
          <m:e>
            <m:r>
              <m:rPr>
                <m:sty m:val="i"/>
              </m:rPr>
              <m:t>t</m:t>
            </m:r>
          </m:e>
          <m:sub>
            <m:r>
              <m:rPr>
                <m:sty m:val="i"/>
              </m:rPr>
              <m:t>i</m:t>
            </m:r>
          </m:sub>
        </m:sSub>
      </m:oMath>
      <w:r>
        <w:rPr>
          <w:rFonts w:eastAsia="Georgia" w:cs="Georgia" w:ascii="Georgia" w:hAnsi="Georgia"/>
        </w:rPr>
        <w:t xml:space="preserve">. Pour chaque sommet de départ </w:t>
      </w:r>
      <m:oMath>
        <m:sSub>
          <m:sSubPr/>
          <m:e>
            <m:r>
              <m:rPr>
                <m:sty m:val="i"/>
              </m:rPr>
              <m:t>v</m:t>
            </m:r>
          </m:e>
          <m:sub>
            <m:r>
              <m:rPr>
                <m:sty m:val="i"/>
              </m:rPr>
              <m:t>i</m:t>
            </m:r>
          </m:sub>
        </m:sSub>
      </m:oMath>
      <w:r>
        <w:rPr>
          <w:rFonts w:eastAsia="Georgia" w:cs="Georgia" w:ascii="Georgia" w:hAnsi="Georgia"/>
        </w:rPr>
        <w:t xml:space="preserve">, l'ensemble des sommets visités par le parcours en profondeur de </w:t>
      </w:r>
      <m:oMath>
        <m:sSup>
          <m:sSupPr/>
          <m:e>
            <m:r>
              <m:rPr>
                <m:sty m:val="i"/>
              </m:rPr>
              <m:t>G</m:t>
            </m:r>
          </m:e>
          <m:sup>
            <m:r>
              <m:rPr>
                <m:sty m:val="i"/>
              </m:rPr>
              <m:t>′</m:t>
            </m:r>
          </m:sup>
        </m:sSup>
      </m:oMath>
      <w:r>
        <w:rPr>
          <w:rFonts w:eastAsia="Georgia" w:cs="Georgia" w:ascii="Georgia" w:hAnsi="Georgia"/>
        </w:rPr>
        <w:t xml:space="preserve"> à partir de </w:t>
      </w:r>
      <m:oMath>
        <m:sSub>
          <m:sSubPr/>
          <m:e>
            <m:r>
              <m:rPr>
                <m:sty m:val="i"/>
              </m:rPr>
              <m:t>v</m:t>
            </m:r>
          </m:e>
          <m:sub>
            <m:r>
              <m:rPr>
                <m:sty m:val="i"/>
              </m:rPr>
              <m:t>i</m:t>
            </m:r>
          </m:sub>
        </m:sSub>
      </m:oMath>
      <w:r>
        <w:rPr/>
        <w:t xml:space="preserve"> forme une composante fortement connexe du graphe initial </w:t>
      </w:r>
      <m:oMath>
        <m:r>
          <m:rPr>
            <m:sty m:val="i"/>
          </m:rPr>
          <m:t>G</m:t>
        </m:r>
      </m:oMath>
      <w:r>
        <w:rPr/>
        <w:t xml:space="preserve">.</w:t>
      </w:r>
      <w:r>
        <w:rPr/>
        <w:br w:type="textWrapping"/>
      </w:r>
      <w:r>
        <w:rPr/>
        <w:t xml:space="preserve">Illustrons l'algorithme sur l'exemple de la figure 2 :</w:t>
      </w:r>
      <w:r>
        <w:rPr/>
        <w:br w:type="textWrapping"/>
      </w:r>
      <w:r>
        <w:rPr/>
        <w:t xml:space="preserve">a) Le parcours en profondeur du graphe initial </w:t>
      </w:r>
      <m:oMath>
        <m:r>
          <m:rPr>
            <m:sty m:val="i"/>
          </m:rPr>
          <m:t>G</m:t>
        </m:r>
      </m:oMath>
      <w:r>
        <w:rPr>
          <w:rFonts w:eastAsia="Georgia" w:cs="Georgia" w:ascii="Georgia" w:hAnsi="Georgia"/>
        </w:rPr>
        <w:t xml:space="preserve">, en considérant les sommets de départ par ordre croissant d'indice comme dans la fonction dfs_tri (ligne 10), choisit d'abord </w:t>
      </w:r>
      <m:oMath>
        <m:sSub>
          <m:sSubPr/>
          <m:e>
            <m:r>
              <m:rPr>
                <m:sty m:val="i"/>
              </m:rPr>
              <m:t>v</m:t>
            </m:r>
          </m:e>
          <m:sub>
            <m:r>
              <m:rPr>
                <m:sty m:val="p"/>
              </m:rPr>
              <m:t>0</m:t>
            </m:r>
          </m:sub>
        </m:sSub>
      </m:oMath>
      <w:r>
        <w:rPr>
          <w:rFonts w:eastAsia="Georgia" w:cs="Georgia" w:ascii="Georgia" w:hAnsi="Georgia"/>
        </w:rPr>
        <w:t xml:space="preserve"> comme point de départ. Le sous-graphe parcouru est alors le sommet </w:t>
      </w:r>
      <m:oMath>
        <m:sSub>
          <m:sSubPr/>
          <m:e>
            <m:r>
              <m:rPr>
                <m:sty m:val="i"/>
              </m:rPr>
              <m:t>v</m:t>
            </m:r>
          </m:e>
          <m:sub>
            <m:r>
              <m:rPr>
                <m:sty m:val="p"/>
              </m:rPr>
              <m:t>0</m:t>
            </m:r>
          </m:sub>
        </m:sSub>
      </m:oMath>
      <w:r>
        <w:rPr/>
        <w:t xml:space="preserve"> seul. Ensuite, le parcours reprend au sommet </w:t>
      </w:r>
      <m:oMath>
        <m:sSub>
          <m:sSubPr/>
          <m:e>
            <m:r>
              <m:rPr>
                <m:sty m:val="i"/>
              </m:rPr>
              <m:t>v</m:t>
            </m:r>
          </m:e>
          <m:sub>
            <m:r>
              <m:rPr>
                <m:sty m:val="p"/>
              </m:rPr>
              <m:t>1</m:t>
            </m:r>
          </m:sub>
        </m:sSub>
      </m:oMath>
      <w:r>
        <w:rPr/>
        <w:t xml:space="preserve"> et visite le sommet </w:t>
      </w:r>
      <m:oMath>
        <m:sSub>
          <m:sSubPr/>
          <m:e>
            <m:r>
              <m:rPr>
                <m:sty m:val="i"/>
              </m:rPr>
              <m:t>v</m:t>
            </m:r>
          </m:e>
          <m:sub>
            <m:r>
              <m:rPr>
                <m:sty m:val="p"/>
              </m:rPr>
              <m:t>4</m:t>
            </m:r>
          </m:sub>
        </m:sSub>
      </m:oMath>
      <w:r>
        <w:rPr>
          <w:rFonts w:eastAsia="Georgia" w:cs="Georgia" w:ascii="Georgia" w:hAnsi="Georgia"/>
        </w:rPr>
        <w:t xml:space="preserve">, puis revient à </w:t>
      </w:r>
      <m:oMath>
        <m:sSub>
          <m:sSubPr/>
          <m:e>
            <m:r>
              <m:rPr>
                <m:sty m:val="i"/>
              </m:rPr>
              <m:t>v</m:t>
            </m:r>
          </m:e>
          <m:sub>
            <m:r>
              <m:rPr>
                <m:sty m:val="p"/>
              </m:rPr>
              <m:t>1</m:t>
            </m:r>
          </m:sub>
        </m:sSub>
      </m:oMath>
      <w:r>
        <w:rPr/>
        <w:t xml:space="preserve"> et visite </w:t>
      </w:r>
      <m:oMath>
        <m:sSub>
          <m:sSubPr/>
          <m:e>
            <m:r>
              <m:rPr>
                <m:sty m:val="i"/>
              </m:rPr>
              <m:t>v</m:t>
            </m:r>
          </m:e>
          <m:sub>
            <m:r>
              <m:rPr>
                <m:sty m:val="p"/>
              </m:rPr>
              <m:t>3</m:t>
            </m:r>
          </m:sub>
        </m:sSub>
      </m:oMath>
      <w:r>
        <w:rPr/>
        <w:t xml:space="preserve"> puis </w:t>
      </w:r>
      <m:oMath>
        <m:sSub>
          <m:sSubPr/>
          <m:e>
            <m:r>
              <m:rPr>
                <m:sty m:val="i"/>
              </m:rPr>
              <m:t>v</m:t>
            </m:r>
          </m:e>
          <m:sub>
            <m:r>
              <m:rPr>
                <m:sty m:val="p"/>
              </m:rPr>
              <m:t>2</m:t>
            </m:r>
          </m:sub>
        </m:sSub>
      </m:oMath>
      <w:r>
        <w:rPr>
          <w:rFonts w:eastAsia="Georgia" w:cs="Georgia" w:ascii="Georgia" w:hAnsi="Georgia"/>
        </w:rPr>
        <w:t xml:space="preserve">, puis revient à </w:t>
      </w:r>
      <m:oMath>
        <m:sSub>
          <m:sSubPr/>
          <m:e>
            <m:r>
              <m:rPr>
                <m:sty m:val="i"/>
              </m:rPr>
              <m:t>v</m:t>
            </m:r>
          </m:e>
          <m:sub>
            <m:r>
              <m:rPr>
                <m:sty m:val="p"/>
              </m:rPr>
              <m:t>3</m:t>
            </m:r>
          </m:sub>
        </m:sSub>
      </m:oMath>
      <w:r>
        <w:rPr>
          <w:rFonts w:eastAsia="Georgia" w:cs="Georgia" w:ascii="Georgia" w:hAnsi="Georgia"/>
        </w:rPr>
        <w:t xml:space="preserve"> puis à </w:t>
      </w:r>
      <m:oMath>
        <m:sSub>
          <m:sSubPr/>
          <m:e>
            <m:r>
              <m:rPr>
                <m:sty m:val="i"/>
              </m:rPr>
              <m:t>v</m:t>
            </m:r>
          </m:e>
          <m:sub>
            <m:r>
              <m:rPr>
                <m:sty m:val="p"/>
              </m:rPr>
              <m:t>1</m:t>
            </m:r>
          </m:sub>
        </m:sSub>
      </m:oMath>
      <w:r>
        <w:rPr>
          <w:rFonts w:eastAsia="Georgia" w:cs="Georgia" w:ascii="Georgia" w:hAnsi="Georgia"/>
        </w:rPr>
        <w:t xml:space="preserve"> et s'arrête. Enfin, le parcours reprend au sommet </w:t>
      </w:r>
      <m:oMath>
        <m:sSub>
          <m:sSubPr/>
          <m:e>
            <m:r>
              <m:rPr>
                <m:sty m:val="i"/>
              </m:rPr>
              <m:t>v</m:t>
            </m:r>
          </m:e>
          <m:sub>
            <m:r>
              <m:rPr>
                <m:sty m:val="p"/>
              </m:rPr>
              <m:t>5</m:t>
            </m:r>
          </m:sub>
        </m:sSub>
      </m:oMath>
      <w:r>
        <w:rPr/>
        <w:t xml:space="preserve"> et visite les sommets </w:t>
      </w:r>
      <m:oMath>
        <m:sSub>
          <m:sSubPr/>
          <m:e>
            <m:r>
              <m:rPr>
                <m:sty m:val="i"/>
              </m:rPr>
              <m:t>v</m:t>
            </m:r>
          </m:e>
          <m:sub>
            <m:r>
              <m:rPr>
                <m:sty m:val="p"/>
              </m:rPr>
              <m:t>7</m:t>
            </m:r>
          </m:sub>
        </m:sSub>
      </m:oMath>
      <w:r>
        <w:rPr/>
        <w:t xml:space="preserve"> puis </w:t>
      </w:r>
      <m:oMath>
        <m:sSub>
          <m:sSubPr/>
          <m:e>
            <m:r>
              <m:rPr>
                <m:sty m:val="i"/>
              </m:rPr>
              <m:t>v</m:t>
            </m:r>
          </m:e>
          <m:sub>
            <m:r>
              <m:rPr>
                <m:sty m:val="p"/>
              </m:rPr>
              <m:t>6</m:t>
            </m:r>
          </m:sub>
        </m:sSub>
      </m:oMath>
      <w:r>
        <w:rPr>
          <w:rFonts w:eastAsia="Georgia" w:cs="Georgia" w:ascii="Georgia" w:hAnsi="Georgia"/>
        </w:rPr>
        <w:t xml:space="preserve"> avant de revenir à </w:t>
      </w:r>
      <m:oMath>
        <m:sSub>
          <m:sSubPr/>
          <m:e>
            <m:r>
              <m:rPr>
                <m:sty m:val="i"/>
              </m:rPr>
              <m:t>v</m:t>
            </m:r>
          </m:e>
          <m:sub>
            <m:r>
              <m:rPr>
                <m:sty m:val="p"/>
              </m:rPr>
              <m:t>7</m:t>
            </m:r>
          </m:sub>
        </m:sSub>
      </m:oMath>
      <w:r>
        <w:rPr>
          <w:rFonts w:eastAsia="Georgia" w:cs="Georgia" w:ascii="Georgia" w:hAnsi="Georgia"/>
        </w:rPr>
        <w:t xml:space="preserve"> puis à </w:t>
      </w:r>
      <m:oMath>
        <m:sSub>
          <m:sSubPr/>
          <m:e>
            <m:r>
              <m:rPr>
                <m:sty m:val="i"/>
              </m:rPr>
              <m:t>v</m:t>
            </m:r>
          </m:e>
          <m:sub>
            <m:r>
              <m:rPr>
                <m:sty m:val="p"/>
              </m:rPr>
              <m:t>5</m:t>
            </m:r>
          </m:sub>
        </m:sSub>
      </m:oMath>
      <w:r>
        <w:rPr>
          <w:rFonts w:eastAsia="Georgia" w:cs="Georgia" w:ascii="Georgia" w:hAnsi="Georgia"/>
        </w:rPr>
        <w:t xml:space="preserve"> pour s'arrêter. Les instants de fin de traitement des sommets lors du parcours récursif sont donc dans l'ordre suivant :</w:t>
      </w:r>
    </w:p>
    <w:p>
      <w:pPr>
        <w:spacing w:after="220" w:lineRule="auto"/>
      </w:pPr>
      <m:oMathPara>
        <m:oMath>
          <m:sSub>
            <m:sSubPr/>
            <m:e>
              <m:r>
                <m:rPr>
                  <m:sty m:val="i"/>
                </m:rPr>
                <m:t>t</m:t>
              </m:r>
            </m:e>
            <m:sub>
              <m:r>
                <m:rPr>
                  <m:sty m:val="p"/>
                </m:rPr>
                <m:t>0</m:t>
              </m:r>
            </m:sub>
          </m:sSub>
          <m:r>
            <m:rPr>
              <m:sty m:val="p"/>
            </m:rPr>
            <m:t>&lt;</m:t>
          </m:r>
          <m:sSub>
            <m:sSubPr/>
            <m:e>
              <m:r>
                <m:rPr>
                  <m:sty m:val="i"/>
                </m:rPr>
                <m:t>t</m:t>
              </m:r>
            </m:e>
            <m:sub>
              <m:r>
                <m:rPr>
                  <m:sty m:val="p"/>
                </m:rPr>
                <m:t>4</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r>
            <m:rPr>
              <m:sty m:val="p"/>
            </m:rPr>
            <m:t>&lt;</m:t>
          </m:r>
          <m:sSub>
            <m:sSubPr/>
            <m:e>
              <m:r>
                <m:rPr>
                  <m:sty m:val="i"/>
                </m:rPr>
                <m:t>t</m:t>
              </m:r>
            </m:e>
            <m:sub>
              <m:r>
                <m:rPr>
                  <m:sty m:val="p"/>
                </m:rPr>
                <m:t>1</m:t>
              </m:r>
            </m:sub>
          </m:sSub>
          <m:r>
            <m:rPr>
              <m:sty m:val="p"/>
            </m:rPr>
            <m:t>&lt;</m:t>
          </m:r>
          <m:sSub>
            <m:sSubPr/>
            <m:e>
              <m:r>
                <m:rPr>
                  <m:sty m:val="i"/>
                </m:rPr>
                <m:t>t</m:t>
              </m:r>
            </m:e>
            <m:sub>
              <m:r>
                <m:rPr>
                  <m:sty m:val="p"/>
                </m:rPr>
                <m:t>6</m:t>
              </m:r>
            </m:sub>
          </m:sSub>
          <m:r>
            <m:rPr>
              <m:sty m:val="p"/>
            </m:rPr>
            <m:t>&lt;</m:t>
          </m:r>
          <m:sSub>
            <m:sSubPr/>
            <m:e>
              <m:r>
                <m:rPr>
                  <m:sty m:val="i"/>
                </m:rPr>
                <m:t>t</m:t>
              </m:r>
            </m:e>
            <m:sub>
              <m:r>
                <m:rPr>
                  <m:sty m:val="p"/>
                </m:rPr>
                <m:t>7</m:t>
              </m:r>
            </m:sub>
          </m:sSub>
          <m:r>
            <m:rPr>
              <m:sty m:val="p"/>
            </m:rPr>
            <m:t>&lt;</m:t>
          </m:r>
          <m:sSub>
            <m:sSubPr/>
            <m:e>
              <m:r>
                <m:rPr>
                  <m:sty m:val="i"/>
                </m:rPr>
                <m:t>t</m:t>
              </m:r>
            </m:e>
            <m:sub>
              <m:r>
                <m:rPr>
                  <m:sty m:val="p"/>
                </m:rPr>
                <m:t>5</m:t>
              </m:r>
            </m:sub>
          </m:sSub>
          <m:r>
            <m:rPr>
              <m:sty m:val="p"/>
            </m:rPr>
            <m:t>.</m:t>
          </m:r>
        </m:oMath>
      </m:oMathPara>
    </w:p>
    <w:p>
      <w:pPr>
        <w:spacing w:after="220" w:lineRule="auto"/>
      </w:pPr>
      <w:r>
        <w:rPr>
          <w:rFonts w:eastAsia="Georgia" w:cs="Georgia" w:ascii="Georgia" w:hAnsi="Georgia"/>
        </w:rPr>
        <w:t xml:space="preserve">La liste renvoyée par dfs_tri est donc </w:t>
      </w:r>
      <m:oMath>
        <m:r>
          <m:rPr>
            <m:sty m:val="p"/>
          </m:rPr>
          <m:t>[</m:t>
        </m:r>
        <m:r>
          <m:rPr>
            <m:sty m:val="p"/>
          </m:rPr>
          <m:t>5</m:t>
        </m:r>
        <m:r>
          <m:rPr>
            <m:sty m:val="p"/>
          </m:rPr>
          <m:t>;</m:t>
        </m:r>
        <m:r>
          <m:rPr>
            <m:sty m:val="p"/>
          </m:rPr>
          <m:t>7</m:t>
        </m:r>
        <m:r>
          <m:rPr>
            <m:sty m:val="p"/>
          </m:rPr>
          <m:t>;</m:t>
        </m:r>
        <m:r>
          <m:rPr>
            <m:sty m:val="p"/>
          </m:rPr>
          <m:t>6</m:t>
        </m:r>
        <m:r>
          <m:rPr>
            <m:sty m:val="p"/>
          </m:rPr>
          <m:t>;</m:t>
        </m:r>
        <m:r>
          <m:rPr>
            <m:sty m:val="p"/>
          </m:rPr>
          <m:t>1</m:t>
        </m:r>
        <m:r>
          <m:rPr>
            <m:sty m:val="p"/>
          </m:rPr>
          <m:t>;</m:t>
        </m:r>
        <m:r>
          <m:rPr>
            <m:sty m:val="p"/>
          </m:rPr>
          <m:t>3</m:t>
        </m:r>
        <m:r>
          <m:rPr>
            <m:sty m:val="p"/>
          </m:rPr>
          <m:t>;</m:t>
        </m:r>
        <m:r>
          <m:rPr>
            <m:sty m:val="p"/>
          </m:rPr>
          <m:t>2</m:t>
        </m:r>
        <m:r>
          <m:rPr>
            <m:sty m:val="p"/>
          </m:rPr>
          <m:t>;</m:t>
        </m:r>
        <m:r>
          <m:rPr>
            <m:sty m:val="p"/>
          </m:rPr>
          <m:t>4</m:t>
        </m:r>
        <m:r>
          <m:rPr>
            <m:sty m:val="p"/>
          </m:rPr>
          <m:t>;</m:t>
        </m:r>
        <m:r>
          <m:rPr>
            <m:sty m:val="p"/>
          </m:rPr>
          <m:t>0</m:t>
        </m:r>
        <m:r>
          <m:rPr>
            <m:sty m:val="p"/>
          </m:rPr>
          <m:t>]</m:t>
        </m:r>
      </m:oMath>
      <w:r>
        <w:rPr/>
        <w:t xml:space="preserve">.</w:t>
      </w:r>
      <w:r>
        <w:rPr/>
        <w:br w:type="textWrapping"/>
      </w:r>
      <w:r>
        <w:rPr>
          <w:rFonts w:eastAsia="Georgia" w:cs="Georgia" w:ascii="Georgia" w:hAnsi="Georgia"/>
        </w:rPr>
        <w:t xml:space="preserve">b) Le parcours en profondeur du graphe renversé </w:t>
      </w:r>
      <m:oMath>
        <m:sSup>
          <m:sSupPr/>
          <m:e>
            <m:r>
              <m:rPr>
                <m:sty m:val="i"/>
              </m:rPr>
              <m:t>G</m:t>
            </m:r>
          </m:e>
          <m:sup>
            <m:r>
              <m:rPr>
                <m:sty m:val="i"/>
              </m:rPr>
              <m:t>′</m:t>
            </m:r>
          </m:sup>
        </m:sSup>
      </m:oMath>
      <w:r>
        <w:rPr>
          <w:rFonts w:eastAsia="Georgia" w:cs="Georgia" w:ascii="Georgia" w:hAnsi="Georgia"/>
        </w:rPr>
        <w:t xml:space="preserve">, en considérant les sommets de départ dans l'ordre inverse de (2), choisit d'abord </w:t>
      </w:r>
      <m:oMath>
        <m:sSub>
          <m:sSubPr/>
          <m:e>
            <m:r>
              <m:rPr>
                <m:sty m:val="i"/>
              </m:rPr>
              <m:t>v</m:t>
            </m:r>
          </m:e>
          <m:sub>
            <m:r>
              <m:rPr>
                <m:sty m:val="p"/>
              </m:rPr>
              <m:t>5</m:t>
            </m:r>
          </m:sub>
        </m:sSub>
      </m:oMath>
      <w:r>
        <w:rPr/>
        <w:t xml:space="preserve"> et visite ainsi </w:t>
      </w:r>
      <m:oMath>
        <m:sSub>
          <m:sSubPr/>
          <m:e>
            <m:r>
              <m:rPr>
                <m:sty m:val="i"/>
              </m:rPr>
              <m:t>v</m:t>
            </m:r>
          </m:e>
          <m:sub>
            <m:r>
              <m:rPr>
                <m:sty m:val="p"/>
              </m:rPr>
              <m:t>6</m:t>
            </m:r>
          </m:sub>
        </m:sSub>
      </m:oMath>
      <w:r>
        <w:rPr/>
        <w:t xml:space="preserve"> et </w:t>
      </w:r>
      <m:oMath>
        <m:sSub>
          <m:sSubPr/>
          <m:e>
            <m:r>
              <m:rPr>
                <m:sty m:val="i"/>
              </m:rPr>
              <m:t>v</m:t>
            </m:r>
          </m:e>
          <m:sub>
            <m:r>
              <m:rPr>
                <m:sty m:val="p"/>
              </m:rPr>
              <m:t>7</m:t>
            </m:r>
          </m:sub>
        </m:sSub>
      </m:oMath>
      <w:r>
        <w:rPr/>
        <w:t xml:space="preserve">, ce qui donne la composante </w:t>
      </w:r>
      <m:oMath>
        <m:d>
          <m:dPr>
            <m:begChr m:val="{"/>
            <m:endChr m:val="}"/>
            <m:ctrlPr>
              <w:rPr>
                <w:rFonts w:ascii="Cambria Math" w:hAnsi="Cambria Math"/>
              </w:rPr>
            </m:ctrlPr>
          </m:dPr>
          <m:e>
            <m:sSub>
              <m:sSubPr/>
              <m:e>
                <m:r>
                  <m:rPr>
                    <m:sty m:val="i"/>
                  </m:rPr>
                  <m:t>v</m:t>
                </m:r>
              </m:e>
              <m:sub>
                <m:r>
                  <m:rPr>
                    <m:sty m:val="p"/>
                  </m:rPr>
                  <m:t>5</m:t>
                </m:r>
              </m:sub>
            </m:sSub>
            <m:r>
              <m:rPr>
                <m:sty m:val="p"/>
              </m:rPr>
              <m:t>,</m:t>
            </m:r>
            <m:sSub>
              <m:sSubPr/>
              <m:e>
                <m:r>
                  <m:rPr>
                    <m:sty m:val="i"/>
                  </m:rPr>
                  <m:t>v</m:t>
                </m:r>
              </m:e>
              <m:sub>
                <m:r>
                  <m:rPr>
                    <m:sty m:val="p"/>
                  </m:rPr>
                  <m:t>6</m:t>
                </m:r>
              </m:sub>
            </m:sSub>
            <m:r>
              <m:rPr>
                <m:sty m:val="p"/>
              </m:rPr>
              <m:t>,</m:t>
            </m:r>
            <m:sSub>
              <m:sSubPr/>
              <m:e>
                <m:r>
                  <m:rPr>
                    <m:sty m:val="i"/>
                  </m:rPr>
                  <m:t>v</m:t>
                </m:r>
              </m:e>
              <m:sub>
                <m:r>
                  <m:rPr>
                    <m:sty m:val="p"/>
                  </m:rPr>
                  <m:t>7</m:t>
                </m:r>
              </m:sub>
            </m:sSub>
          </m:e>
        </m:d>
      </m:oMath>
      <w:r>
        <w:rPr/>
        <w:t xml:space="preserve">. Ensuite le parcours reprend du sommet </w:t>
      </w:r>
      <m:oMath>
        <m:sSub>
          <m:sSubPr/>
          <m:e>
            <m:r>
              <m:rPr>
                <m:sty m:val="i"/>
              </m:rPr>
              <m:t>v</m:t>
            </m:r>
          </m:e>
          <m:sub>
            <m:r>
              <m:rPr>
                <m:sty m:val="p"/>
              </m:rPr>
              <m:t>1</m:t>
            </m:r>
          </m:sub>
        </m:sSub>
      </m:oMath>
      <w:r>
        <w:rPr/>
        <w:t xml:space="preserve"> et visite ainsi </w:t>
      </w:r>
      <m:oMath>
        <m:sSub>
          <m:sSubPr/>
          <m:e>
            <m:r>
              <m:rPr>
                <m:sty m:val="i"/>
              </m:rPr>
              <m:t>v</m:t>
            </m:r>
          </m:e>
          <m:sub>
            <m:r>
              <m:rPr>
                <m:sty m:val="p"/>
              </m:rPr>
              <m:t>4</m:t>
            </m:r>
          </m:sub>
        </m:sSub>
      </m:oMath>
      <w:r>
        <w:rPr/>
        <w:t xml:space="preserve">, ce qui donne la composante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4</m:t>
                </m:r>
              </m:sub>
            </m:sSub>
          </m:e>
        </m:d>
      </m:oMath>
      <w:r>
        <w:rPr/>
        <w:t xml:space="preserve">. Ensuite le parcours reprend du sommet </w:t>
      </w:r>
      <m:oMath>
        <m:sSub>
          <m:sSubPr/>
          <m:e>
            <m:r>
              <m:rPr>
                <m:sty m:val="i"/>
              </m:rPr>
              <m:t>v</m:t>
            </m:r>
          </m:e>
          <m:sub>
            <m:r>
              <m:rPr>
                <m:sty m:val="p"/>
              </m:rPr>
              <m:t>3</m:t>
            </m:r>
          </m:sub>
        </m:sSub>
      </m:oMath>
      <w:r>
        <w:rPr/>
        <w:t xml:space="preserve"> et visite ainsi </w:t>
      </w:r>
      <m:oMath>
        <m:sSub>
          <m:sSubPr/>
          <m:e>
            <m:r>
              <m:rPr>
                <m:sty m:val="i"/>
              </m:rPr>
              <m:t>v</m:t>
            </m:r>
          </m:e>
          <m:sub>
            <m:r>
              <m:rPr>
                <m:sty m:val="p"/>
              </m:rPr>
              <m:t>2</m:t>
            </m:r>
          </m:sub>
        </m:sSub>
      </m:oMath>
      <w:r>
        <w:rPr/>
        <w:t xml:space="preserve">, ce qui donne la composante </w:t>
      </w:r>
      <m:oMath>
        <m:d>
          <m:dPr>
            <m:begChr m:val="{"/>
            <m:endChr m:val="}"/>
            <m:ctrlPr>
              <w:rPr>
                <w:rFonts w:ascii="Cambria Math" w:hAnsi="Cambria Math"/>
              </w:rPr>
            </m:ctrlPr>
          </m:dPr>
          <m:e>
            <m:sSub>
              <m:sSubPr/>
              <m:e>
                <m:r>
                  <m:rPr>
                    <m:sty m:val="i"/>
                  </m:rPr>
                  <m:t>v</m:t>
                </m:r>
              </m:e>
              <m:sub>
                <m:r>
                  <m:rPr>
                    <m:sty m:val="p"/>
                  </m:rPr>
                  <m:t>2</m:t>
                </m:r>
              </m:sub>
            </m:sSub>
            <m:r>
              <m:rPr>
                <m:sty m:val="p"/>
              </m:rPr>
              <m:t>,</m:t>
            </m:r>
            <m:sSub>
              <m:sSubPr/>
              <m:e>
                <m:r>
                  <m:rPr>
                    <m:sty m:val="i"/>
                  </m:rPr>
                  <m:t>v</m:t>
                </m:r>
              </m:e>
              <m:sub>
                <m:r>
                  <m:rPr>
                    <m:sty m:val="p"/>
                  </m:rPr>
                  <m:t>3</m:t>
                </m:r>
              </m:sub>
            </m:sSub>
          </m:e>
        </m:d>
      </m:oMath>
      <w:r>
        <w:rPr/>
        <w:t xml:space="preserve">. Enfin le parcours reprend du sommet </w:t>
      </w:r>
      <m:oMath>
        <m:sSub>
          <m:sSubPr/>
          <m:e>
            <m:r>
              <m:rPr>
                <m:sty m:val="i"/>
              </m:rPr>
              <m:t>v</m:t>
            </m:r>
          </m:e>
          <m:sub>
            <m:r>
              <m:rPr>
                <m:sty m:val="p"/>
              </m:rPr>
              <m:t>0</m:t>
            </m:r>
          </m:sub>
        </m:sSub>
      </m:oMath>
      <w:r>
        <w:rPr>
          <w:rFonts w:eastAsia="Georgia" w:cs="Georgia" w:ascii="Georgia" w:hAnsi="Georgia"/>
        </w:rPr>
        <w:t xml:space="preserve"> et s'arrête là, ce qui donne la composante </w:t>
      </w:r>
      <m:oMath>
        <m:d>
          <m:dPr>
            <m:begChr m:val="{"/>
            <m:endChr m:val="}"/>
            <m:ctrlPr>
              <w:rPr>
                <w:rFonts w:ascii="Cambria Math" w:hAnsi="Cambria Math"/>
              </w:rPr>
            </m:ctrlPr>
          </m:dPr>
          <m:e>
            <m:sSub>
              <m:sSubPr/>
              <m:e>
                <m:r>
                  <m:rPr>
                    <m:sty m:val="i"/>
                  </m:rPr>
                  <m:t>v</m:t>
                </m:r>
              </m:e>
              <m:sub>
                <m:r>
                  <m:rPr>
                    <m:sty m:val="p"/>
                  </m:rPr>
                  <m:t>0</m:t>
                </m:r>
              </m:sub>
            </m:sSub>
          </m:e>
        </m:d>
      </m:oMath>
      <w:r>
        <w:rPr/>
        <w:t xml:space="preserve">.</w:t>
      </w:r>
    </w:p>
    <w:p>
      <w:pPr>
        <w:spacing w:after="220" w:lineRule="auto"/>
      </w:pPr>
      <w:r>
        <w:rPr>
          <w:rFonts w:eastAsia="Georgia" w:cs="Georgia" w:ascii="Georgia" w:hAnsi="Georgia"/>
        </w:rPr>
        <w:t xml:space="preserve">Codage de l'algorithme. L'étape a) de l'algorithme est déjà codée dans dfs_tri.</w:t>
      </w:r>
      <w:r>
        <w:rPr/>
        <w:br w:type="textWrapping"/>
      </w:r>
      <w:r>
        <w:rPr>
          <w:rFonts w:eastAsia="Georgia" w:cs="Georgia" w:ascii="Georgia" w:hAnsi="Georgia"/>
        </w:rPr>
        <w:t xml:space="preserve">Question 4 Justifier formellement la complexité linéaire (en la taille du graphe) de la fonction dfs_tri. Rappelons que la taille du graphe est la somme de son nombre de sommets et de son nombre d'arêtes.</w:t>
      </w:r>
    </w:p>
    <w:p>
      <w:pPr>
        <w:spacing w:after="220" w:lineRule="auto"/>
      </w:pPr>
      <w:r>
        <w:rPr>
          <w:rFonts w:eastAsia="Georgia" w:cs="Georgia" w:ascii="Georgia" w:hAnsi="Georgia"/>
        </w:rPr>
        <w:t xml:space="preserve">Pour pouvoir effectuer l'étape b) il faut d'abord renverser le graphe.</w:t>
      </w:r>
      <w:r>
        <w:rPr/>
        <w:br w:type="textWrapping"/>
      </w:r>
      <w:r>
        <w:rPr>
          <w:rFonts w:eastAsia="Georgia" w:cs="Georgia" w:ascii="Georgia" w:hAnsi="Georgia"/>
        </w:rPr>
        <w:t xml:space="preserve">Question 5 Écrire une fonction renverser_graphe qui prend en entrée un graphe et qui renvoie un autre graphe dans lequel les sommets sont les mêmes et le sens de toutes les arêtes est inversé. La complexité de la fonction doit être linéaire en la taille du graphe fourni en entrée.</w:t>
      </w:r>
      <w:r>
        <w:rPr/>
        <w:br w:type="textWrapping"/>
      </w:r>
      <w:r>
        <w:rPr>
          <w:rFonts w:eastAsia="Georgia" w:cs="Georgia" w:ascii="Georgia" w:hAnsi="Georgia"/>
        </w:rPr>
        <w:t xml:space="preserve">renverser_graphe: graphe -&gt; graphe</w:t>
      </w:r>
    </w:p>
    <w:p>
      <w:pPr>
        <w:spacing w:after="220" w:lineRule="auto"/>
      </w:pPr>
      <w:r>
        <w:rPr>
          <w:rFonts w:eastAsia="Georgia" w:cs="Georgia" w:ascii="Georgia" w:hAnsi="Georgia"/>
        </w:rPr>
        <w:t xml:space="preserve">Question 6 Écrire une fonction dfs_cfc qui code l'étape b) de l'algorithme. Elle prend en entrée le graphe renversé construit à la question précédente, ainsi que la liste d'entiers renvoyée par dfs_tri sur le graphe de départ. Elle renvoie une liste dans laquelle chaque élément est une liste d'entiers contenant les indices des sommets d'une composante fortement connexe du graphe, sans doublons. La complexité de la fonction doit être linéaire en la taille du graphe.</w:t>
      </w:r>
      <w:r>
        <w:rPr/>
        <w:br w:type="textWrapping"/>
      </w:r>
      <w:r>
        <w:rPr>
          <w:rFonts w:eastAsia="Georgia" w:cs="Georgia" w:ascii="Georgia" w:hAnsi="Georgia"/>
        </w:rPr>
        <w:t xml:space="preserve">dfs_cfc: graphe -&gt; int list -&gt; int list list</w:t>
      </w:r>
    </w:p>
    <w:p>
      <w:pPr>
        <w:spacing w:after="220" w:lineRule="auto"/>
      </w:pPr>
      <w:r>
        <w:rPr>
          <w:rFonts w:eastAsia="Georgia" w:cs="Georgia" w:ascii="Georgia" w:hAnsi="Georgia"/>
        </w:rPr>
        <w:t xml:space="preserve">Question 7 Écrire enfin une fonction cfc qui prend en entrée un graphe et qui renvoie une liste de listes d'entiers contenant l'ensemble des composantes fortement connexes du graphe, chaque composante fortement connexe étant stockée dans l'une des listes d'entiers. La complexité de la fonction doit être linéaire en la taille du graphe.</w:t>
      </w:r>
      <w:r>
        <w:rPr/>
        <w:br w:type="textWrapping"/>
      </w:r>
      <w:r>
        <w:rPr/>
        <w:t xml:space="preserve">cfc: graphe -&gt; int list list</w:t>
      </w:r>
    </w:p>
    <w:p>
      <w:pPr>
        <w:spacing w:after="220" w:lineRule="auto"/>
      </w:pPr>
      <w:r>
        <w:rPr/>
        <w:t xml:space="preserve">Correction de l'algorithme. Nous dirons qu'une composante fortement connexe </w:t>
      </w:r>
      <m:oMath>
        <m:r>
          <m:rPr>
            <m:sty m:val="i"/>
          </m:rPr>
          <m:t>C</m:t>
        </m:r>
      </m:oMath>
      <w:r>
        <w:rPr/>
        <w:t xml:space="preserve"> de </w:t>
      </w:r>
      <m:oMath>
        <m:r>
          <m:rPr>
            <m:sty m:val="i"/>
          </m:rPr>
          <m:t>G</m:t>
        </m:r>
      </m:oMath>
      <w:r>
        <w:rPr>
          <w:rFonts w:eastAsia="Georgia" w:cs="Georgia" w:ascii="Georgia" w:hAnsi="Georgia"/>
        </w:rPr>
        <w:t xml:space="preserve"> est subordonnée à une autre composante fortement connexe </w:t>
      </w:r>
      <m:oMath>
        <m:sSup>
          <m:sSupPr/>
          <m:e>
            <m:r>
              <m:rPr>
                <m:sty m:val="i"/>
              </m:rPr>
              <m:t>C</m:t>
            </m:r>
          </m:e>
          <m:sup>
            <m:r>
              <m:rPr>
                <m:sty m:val="i"/>
              </m:rPr>
              <m:t>′</m:t>
            </m:r>
          </m:sup>
        </m:sSup>
      </m:oMath>
      <w:r>
        <w:rPr/>
        <w:t xml:space="preserve"> s'il existe des sommets </w:t>
      </w:r>
      <m:oMath>
        <m:sSub>
          <m:sSubPr/>
          <m:e>
            <m:r>
              <m:rPr>
                <m:sty m:val="i"/>
              </m:rPr>
              <m:t>v</m:t>
            </m:r>
          </m:e>
          <m:sub>
            <m:r>
              <m:rPr>
                <m:sty m:val="i"/>
              </m:rPr>
              <m:t>i</m:t>
            </m:r>
          </m:sub>
        </m:sSub>
        <m:r>
          <m:rPr>
            <m:sty m:val="p"/>
          </m:rPr>
          <m:t>∈</m:t>
        </m:r>
        <m:r>
          <m:rPr>
            <m:sty m:val="i"/>
          </m:rPr>
          <m:t>C</m:t>
        </m:r>
      </m:oMath>
      <w:r>
        <w:rPr/>
        <w:t xml:space="preserve"> et </w:t>
      </w:r>
      <m:oMath>
        <m:sSub>
          <m:sSubPr/>
          <m:e>
            <m:r>
              <m:rPr>
                <m:sty m:val="i"/>
              </m:rPr>
              <m:t>v</m:t>
            </m:r>
          </m:e>
          <m:sub>
            <m:sSup>
              <m:sSupPr/>
              <m:e>
                <m:r>
                  <m:rPr>
                    <m:sty m:val="i"/>
                  </m:rPr>
                  <m:t>i</m:t>
                </m:r>
              </m:e>
              <m:sup>
                <m:r>
                  <m:rPr>
                    <m:sty m:val="i"/>
                  </m:rPr>
                  <m:t>′</m:t>
                </m:r>
              </m:sup>
            </m:sSup>
          </m:sub>
        </m:sSub>
        <m:r>
          <m:rPr>
            <m:sty m:val="p"/>
          </m:rPr>
          <m:t>∈</m:t>
        </m:r>
        <m:sSup>
          <m:sSupPr/>
          <m:e>
            <m:r>
              <m:rPr>
                <m:sty m:val="i"/>
              </m:rPr>
              <m:t>C</m:t>
            </m:r>
          </m:e>
          <m:sup>
            <m:r>
              <m:rPr>
                <m:sty m:val="i"/>
              </m:rPr>
              <m:t>′</m:t>
            </m:r>
          </m:sup>
        </m:sSup>
      </m:oMath>
      <w:r>
        <w:rPr/>
        <w:t xml:space="preserve"> et un chemin de </w:t>
      </w:r>
      <m:oMath>
        <m:sSub>
          <m:sSubPr/>
          <m:e>
            <m:r>
              <m:rPr>
                <m:sty m:val="i"/>
              </m:rPr>
              <m:t>v</m:t>
            </m:r>
          </m:e>
          <m:sub>
            <m:sSup>
              <m:sSupPr/>
              <m:e>
                <m:r>
                  <m:rPr>
                    <m:sty m:val="i"/>
                  </m:rPr>
                  <m:t>i</m:t>
                </m:r>
              </m:e>
              <m:sup>
                <m:r>
                  <m:rPr>
                    <m:sty m:val="i"/>
                  </m:rPr>
                  <m:t>′</m:t>
                </m:r>
              </m:sup>
            </m:sSup>
          </m:sub>
        </m:sSub>
      </m:oMath>
      <w:r>
        <w:rPr>
          <w:rFonts w:eastAsia="Georgia" w:cs="Georgia" w:ascii="Georgia" w:hAnsi="Georgia"/>
        </w:rPr>
        <w:t xml:space="preserve"> à </w:t>
      </w:r>
      <m:oMath>
        <m:sSub>
          <m:sSubPr/>
          <m:e>
            <m:r>
              <m:rPr>
                <m:sty m:val="i"/>
              </m:rPr>
              <m:t>v</m:t>
            </m:r>
          </m:e>
          <m:sub>
            <m:r>
              <m:rPr>
                <m:sty m:val="i"/>
              </m:rPr>
              <m:t>i</m:t>
            </m:r>
          </m:sub>
        </m:sSub>
      </m:oMath>
      <w:r>
        <w:rPr/>
        <w:t xml:space="preserve"> dans </w:t>
      </w:r>
      <m:oMath>
        <m:r>
          <m:rPr>
            <m:sty m:val="i"/>
          </m:rPr>
          <m:t>G</m:t>
        </m:r>
      </m:oMath>
      <w:r>
        <w:rPr/>
        <w:t xml:space="preserve">. Comme </w:t>
      </w:r>
      <m:oMath>
        <m:r>
          <m:rPr>
            <m:sty m:val="i"/>
          </m:rPr>
          <m:t>C</m:t>
        </m:r>
      </m:oMath>
      <w:r>
        <w:rPr/>
        <w:t xml:space="preserve"> et </w:t>
      </w:r>
      <m:oMath>
        <m:sSup>
          <m:sSupPr/>
          <m:e>
            <m:r>
              <m:rPr>
                <m:sty m:val="i"/>
              </m:rPr>
              <m:t>C</m:t>
            </m:r>
          </m:e>
          <m:sup>
            <m:r>
              <m:rPr>
                <m:sty m:val="i"/>
              </m:rPr>
              <m:t>′</m:t>
            </m:r>
          </m:sup>
        </m:sSup>
      </m:oMath>
      <w:r>
        <w:rPr>
          <w:rFonts w:eastAsia="Georgia" w:cs="Georgia" w:ascii="Georgia" w:hAnsi="Georgia"/>
        </w:rPr>
        <w:t xml:space="preserve"> sont des composantes fortement connexes, cela revient à dire qu'il existe des chemins dans </w:t>
      </w:r>
      <m:oMath>
        <m:r>
          <m:rPr>
            <m:sty m:val="i"/>
          </m:rPr>
          <m:t>G</m:t>
        </m:r>
      </m:oMath>
      <w:r>
        <w:rPr/>
        <w:t xml:space="preserve"> de n'importe quel sommet de </w:t>
      </w:r>
      <m:oMath>
        <m:sSup>
          <m:sSupPr/>
          <m:e>
            <m:r>
              <m:rPr>
                <m:sty m:val="i"/>
              </m:rPr>
              <m:t>C</m:t>
            </m:r>
          </m:e>
          <m:sup>
            <m:r>
              <m:rPr>
                <m:sty m:val="i"/>
              </m:rPr>
              <m:t>′</m:t>
            </m:r>
          </m:sup>
        </m:sSup>
      </m:oMath>
      <w:r>
        <w:rPr>
          <w:rFonts w:eastAsia="Georgia" w:cs="Georgia" w:ascii="Georgia" w:hAnsi="Georgia"/>
        </w:rPr>
        <w:t xml:space="preserve"> à n'importe quel sommet de </w:t>
      </w:r>
      <m:oMath>
        <m:r>
          <m:rPr>
            <m:sty m:val="i"/>
          </m:rPr>
          <m:t>C</m:t>
        </m:r>
      </m:oMath>
      <w:r>
        <w:rPr/>
        <w:t xml:space="preserve">.</w:t>
      </w:r>
    </w:p>
    <w:p>
      <w:pPr>
        <w:spacing w:after="220" w:lineRule="auto"/>
      </w:pPr>
      <w:r>
        <w:rPr>
          <w:rFonts w:eastAsia="Georgia" w:cs="Georgia" w:ascii="Georgia" w:hAnsi="Georgia"/>
        </w:rPr>
        <w:t xml:space="preserve">Question 8 Montrer que la relation être subordonnée à est une relation d'ordre (pas forcément totale) sur l'ensemble des composantes fortement connexes de </w:t>
      </w:r>
      <m:oMath>
        <m:r>
          <m:rPr>
            <m:sty m:val="i"/>
          </m:rPr>
          <m:t>C</m:t>
        </m:r>
      </m:oMath>
      <w:r>
        <w:rPr/>
        <w:t xml:space="preserve">.</w:t>
      </w:r>
    </w:p>
    <w:p>
      <w:pPr>
        <w:spacing w:after="220" w:lineRule="auto"/>
      </w:pPr>
      <w:r>
        <w:rPr>
          <w:rFonts w:eastAsia="Georgia" w:cs="Georgia" w:ascii="Georgia" w:hAnsi="Georgia"/>
        </w:rPr>
        <w:t xml:space="preserve">À chaque composante fortement connexe </w:t>
      </w:r>
      <m:oMath>
        <m:r>
          <m:rPr>
            <m:sty m:val="i"/>
          </m:rPr>
          <m:t>C</m:t>
        </m:r>
      </m:oMath>
      <w:r>
        <w:rPr/>
        <w:t xml:space="preserve"> on associe un instant </w:t>
      </w:r>
      <m:oMath>
        <m:sSub>
          <m:sSubPr/>
          <m:e>
            <m:r>
              <m:rPr>
                <m:sty m:val="i"/>
              </m:rPr>
              <m:t>t</m:t>
            </m:r>
          </m:e>
          <m:sub>
            <m:r>
              <m:rPr>
                <m:sty m:val="i"/>
              </m:rPr>
              <m:t>C</m:t>
            </m:r>
          </m:sub>
        </m:sSub>
      </m:oMath>
      <w:r>
        <w:rPr/>
        <w:t xml:space="preserve"> de fin de traitement comme ceci :</w:t>
      </w:r>
    </w:p>
    <w:p>
      <w:pPr>
        <w:spacing w:after="220" w:lineRule="auto"/>
      </w:pPr>
      <m:oMathPara>
        <m:oMath>
          <m:sSub>
            <m:sSubPr/>
            <m:e>
              <m:r>
                <m:rPr>
                  <m:sty m:val="i"/>
                </m:rPr>
                <m:t>t</m:t>
              </m:r>
            </m:e>
            <m:sub>
              <m:r>
                <m:rPr>
                  <m:sty m:val="i"/>
                </m:rPr>
                <m:t>C</m:t>
              </m:r>
            </m:sub>
          </m:sSub>
          <m:r>
            <m:rPr>
              <m:sty m:val="p"/>
            </m:rPr>
            <m:t>=</m:t>
          </m:r>
          <m:limLow>
            <m:limLowPr/>
            <m:e>
              <m:r>
                <m:rPr>
                  <m:sty m:val="p"/>
                </m:rPr>
                <m:t>max</m:t>
              </m:r>
            </m:e>
            <m:lim>
              <m:sSub>
                <m:sSubPr/>
                <m:e>
                  <m:r>
                    <m:rPr>
                      <m:sty m:val="i"/>
                    </m:rPr>
                    <m:t>v</m:t>
                  </m:r>
                </m:e>
                <m:sub>
                  <m:r>
                    <m:rPr>
                      <m:sty m:val="i"/>
                    </m:rPr>
                    <m:t>i</m:t>
                  </m:r>
                </m:sub>
              </m:sSub>
              <m:r>
                <m:rPr>
                  <m:sty m:val="p"/>
                </m:rPr>
                <m:t>∈</m:t>
              </m:r>
              <m:r>
                <m:rPr>
                  <m:sty m:val="i"/>
                </m:rPr>
                <m:t>C</m:t>
              </m:r>
            </m:lim>
          </m:limLow>
          <m:r>
            <m:rPr>
              <m:sty m:val="p"/>
            </m:rPr>
            <m:t xml:space="preserve"> </m:t>
          </m:r>
          <m:sSub>
            <m:sSubPr/>
            <m:e>
              <m:r>
                <m:rPr>
                  <m:sty m:val="i"/>
                </m:rPr>
                <m:t>t</m:t>
              </m:r>
            </m:e>
            <m:sub>
              <m:r>
                <m:rPr>
                  <m:sty m:val="i"/>
                </m:rPr>
                <m:t>i</m:t>
              </m:r>
            </m:sub>
          </m:sSub>
        </m:oMath>
      </m:oMathPara>
    </w:p>
    <w:p>
      <w:pPr>
        <w:spacing w:after="220" w:lineRule="auto"/>
      </w:pPr>
      <w:r>
        <w:rPr>
          <w:rFonts w:eastAsia="Georgia" w:cs="Georgia" w:ascii="Georgia" w:hAnsi="Georgia"/>
        </w:rPr>
        <w:t xml:space="preserve">où les </w:t>
      </w:r>
      <m:oMath>
        <m:sSub>
          <m:sSubPr/>
          <m:e>
            <m:r>
              <m:rPr>
                <m:sty m:val="i"/>
              </m:rPr>
              <m:t>t</m:t>
            </m:r>
          </m:e>
          <m:sub>
            <m:r>
              <m:rPr>
                <m:sty m:val="i"/>
              </m:rPr>
              <m:t>i</m:t>
            </m:r>
          </m:sub>
        </m:sSub>
      </m:oMath>
      <w:r>
        <w:rPr>
          <w:rFonts w:eastAsia="Georgia" w:cs="Georgia" w:ascii="Georgia" w:hAnsi="Georgia"/>
        </w:rPr>
        <w:t xml:space="preserve"> sont définis comme à l'étape a) de l'algorithme. Par exemple, dans l'exemple de la figure 2 on a :</w:t>
      </w:r>
    </w:p>
    <w:p>
      <w:pPr>
        <w:spacing w:after="220" w:lineRule="auto"/>
      </w:pPr>
      <m:oMathPara>
        <m:oMath>
          <m:sSub>
            <m:sSubPr/>
            <m:e>
              <m:r>
                <m:rPr>
                  <m:sty m:val="i"/>
                </m:rPr>
                <m:t>t</m:t>
              </m:r>
            </m:e>
            <m:sub>
              <m:r>
                <m:rPr>
                  <m:sty m:val="p"/>
                </m:rPr>
                <m:t>0</m:t>
              </m:r>
            </m:sub>
          </m:sSub>
          <m:r>
            <m:rPr>
              <m:sty m:val="p"/>
            </m:rPr>
            <m:t>=</m:t>
          </m:r>
          <m:sSub>
            <m:sSubPr/>
            <m:e>
              <m:r>
                <m:rPr>
                  <m:sty m:val="i"/>
                </m:rPr>
                <m:t>t</m:t>
              </m:r>
            </m:e>
            <m:sub>
              <m:d>
                <m:dPr>
                  <m:begChr m:val="{"/>
                  <m:endChr m:val="}"/>
                  <m:ctrlPr>
                    <w:rPr>
                      <w:rFonts w:ascii="Cambria Math" w:hAnsi="Cambria Math"/>
                    </w:rPr>
                  </m:ctrlPr>
                </m:dPr>
                <m:e>
                  <m:sSub>
                    <m:sSubPr/>
                    <m:e>
                      <m:r>
                        <m:rPr>
                          <m:sty m:val="i"/>
                        </m:rPr>
                        <m:t>v</m:t>
                      </m:r>
                    </m:e>
                    <m:sub>
                      <m:r>
                        <m:rPr>
                          <m:sty m:val="p"/>
                        </m:rPr>
                        <m:t>0</m:t>
                      </m:r>
                    </m:sub>
                  </m:sSub>
                </m:e>
              </m:d>
            </m:sub>
          </m:sSub>
          <m:r>
            <m:rPr>
              <m:sty m:val="p"/>
            </m:rPr>
            <m:t>&lt;</m:t>
          </m:r>
          <m:sSub>
            <m:sSubPr/>
            <m:e>
              <m:r>
                <m:rPr>
                  <m:sty m:val="i"/>
                </m:rPr>
                <m:t>t</m:t>
              </m:r>
            </m:e>
            <m:sub>
              <m:r>
                <m:rPr>
                  <m:sty m:val="p"/>
                </m:rPr>
                <m:t>3</m:t>
              </m:r>
            </m:sub>
          </m:sSub>
          <m:r>
            <m:rPr>
              <m:sty m:val="p"/>
            </m:rPr>
            <m:t>=</m:t>
          </m:r>
          <m:sSub>
            <m:sSubPr/>
            <m:e>
              <m:r>
                <m:rPr>
                  <m:sty m:val="i"/>
                </m:rPr>
                <m:t>t</m:t>
              </m:r>
            </m:e>
            <m:sub>
              <m:d>
                <m:dPr>
                  <m:begChr m:val="{"/>
                  <m:endChr m:val="}"/>
                  <m:ctrlPr>
                    <w:rPr>
                      <w:rFonts w:ascii="Cambria Math" w:hAnsi="Cambria Math"/>
                    </w:rPr>
                  </m:ctrlPr>
                </m:dPr>
                <m:e>
                  <m:sSub>
                    <m:sSubPr/>
                    <m:e>
                      <m:r>
                        <m:rPr>
                          <m:sty m:val="i"/>
                        </m:rPr>
                        <m:t>v</m:t>
                      </m:r>
                    </m:e>
                    <m:sub>
                      <m:r>
                        <m:rPr>
                          <m:sty m:val="p"/>
                        </m:rPr>
                        <m:t>2</m:t>
                      </m:r>
                    </m:sub>
                  </m:sSub>
                  <m:r>
                    <m:rPr>
                      <m:sty m:val="p"/>
                    </m:rPr>
                    <m:t>,</m:t>
                  </m:r>
                  <m:sSub>
                    <m:sSubPr/>
                    <m:e>
                      <m:r>
                        <m:rPr>
                          <m:sty m:val="i"/>
                        </m:rPr>
                        <m:t>v</m:t>
                      </m:r>
                    </m:e>
                    <m:sub>
                      <m:r>
                        <m:rPr>
                          <m:sty m:val="p"/>
                        </m:rPr>
                        <m:t>3</m:t>
                      </m:r>
                    </m:sub>
                  </m:sSub>
                </m:e>
              </m:d>
            </m:sub>
          </m:sSub>
          <m:r>
            <m:rPr>
              <m:sty m:val="p"/>
            </m:rPr>
            <m:t>&lt;</m:t>
          </m:r>
          <m:sSub>
            <m:sSubPr/>
            <m:e>
              <m:r>
                <m:rPr>
                  <m:sty m:val="i"/>
                </m:rPr>
                <m:t>t</m:t>
              </m:r>
            </m:e>
            <m:sub>
              <m:r>
                <m:rPr>
                  <m:sty m:val="p"/>
                </m:rPr>
                <m:t>1</m:t>
              </m:r>
            </m:sub>
          </m:sSub>
          <m:r>
            <m:rPr>
              <m:sty m:val="p"/>
            </m:rPr>
            <m:t>=</m:t>
          </m:r>
          <m:sSub>
            <m:sSubPr/>
            <m:e>
              <m:r>
                <m:rPr>
                  <m:sty m:val="i"/>
                </m:rPr>
                <m:t>t</m:t>
              </m:r>
            </m:e>
            <m:sub>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4</m:t>
                      </m:r>
                    </m:sub>
                  </m:sSub>
                </m:e>
              </m:d>
            </m:sub>
          </m:sSub>
          <m:r>
            <m:rPr>
              <m:sty m:val="p"/>
            </m:rPr>
            <m:t>&lt;</m:t>
          </m:r>
          <m:sSub>
            <m:sSubPr/>
            <m:e>
              <m:r>
                <m:rPr>
                  <m:sty m:val="i"/>
                </m:rPr>
                <m:t>t</m:t>
              </m:r>
            </m:e>
            <m:sub>
              <m:r>
                <m:rPr>
                  <m:sty m:val="p"/>
                </m:rPr>
                <m:t>5</m:t>
              </m:r>
            </m:sub>
          </m:sSub>
          <m:r>
            <m:rPr>
              <m:sty m:val="p"/>
            </m:rPr>
            <m:t>=</m:t>
          </m:r>
          <m:sSub>
            <m:sSubPr/>
            <m:e>
              <m:r>
                <m:rPr>
                  <m:sty m:val="i"/>
                </m:rPr>
                <m:t>t</m:t>
              </m:r>
            </m:e>
            <m:sub>
              <m:d>
                <m:dPr>
                  <m:begChr m:val="{"/>
                  <m:endChr m:val="}"/>
                  <m:ctrlPr>
                    <w:rPr>
                      <w:rFonts w:ascii="Cambria Math" w:hAnsi="Cambria Math"/>
                    </w:rPr>
                  </m:ctrlPr>
                </m:dPr>
                <m:e>
                  <m:sSub>
                    <m:sSubPr/>
                    <m:e>
                      <m:r>
                        <m:rPr>
                          <m:sty m:val="i"/>
                        </m:rPr>
                        <m:t>v</m:t>
                      </m:r>
                    </m:e>
                    <m:sub>
                      <m:r>
                        <m:rPr>
                          <m:sty m:val="p"/>
                        </m:rPr>
                        <m:t>5</m:t>
                      </m:r>
                    </m:sub>
                  </m:sSub>
                  <m:r>
                    <m:rPr>
                      <m:sty m:val="p"/>
                    </m:rPr>
                    <m:t>,</m:t>
                  </m:r>
                  <m:sSub>
                    <m:sSubPr/>
                    <m:e>
                      <m:r>
                        <m:rPr>
                          <m:sty m:val="i"/>
                        </m:rPr>
                        <m:t>v</m:t>
                      </m:r>
                    </m:e>
                    <m:sub>
                      <m:r>
                        <m:rPr>
                          <m:sty m:val="p"/>
                        </m:rPr>
                        <m:t>6</m:t>
                      </m:r>
                    </m:sub>
                  </m:sSub>
                  <m:r>
                    <m:rPr>
                      <m:sty m:val="p"/>
                    </m:rPr>
                    <m:t>,</m:t>
                  </m:r>
                  <m:sSub>
                    <m:sSubPr/>
                    <m:e>
                      <m:r>
                        <m:rPr>
                          <m:sty m:val="i"/>
                        </m:rPr>
                        <m:t>v</m:t>
                      </m:r>
                    </m:e>
                    <m:sub>
                      <m:r>
                        <m:rPr>
                          <m:sty m:val="p"/>
                        </m:rPr>
                        <m:t>7</m:t>
                      </m:r>
                    </m:sub>
                  </m:sSub>
                </m:e>
              </m:d>
            </m:sub>
          </m:sSub>
        </m:oMath>
      </m:oMathPara>
    </w:p>
    <w:p>
      <w:pPr>
        <w:spacing w:after="220" w:lineRule="auto"/>
      </w:pPr>
      <w:r>
        <w:rPr/>
        <w:t xml:space="preserve">Question 10 Montrer que l'ordre total sur les composantes fortement connexes de </w:t>
      </w:r>
      <m:oMath>
        <m:r>
          <m:rPr>
            <m:sty m:val="i"/>
          </m:rPr>
          <m:t>G</m:t>
        </m:r>
      </m:oMath>
      <w:r>
        <w:rPr>
          <w:rFonts w:eastAsia="Georgia" w:cs="Georgia" w:ascii="Georgia" w:hAnsi="Georgia"/>
        </w:rPr>
        <w:t xml:space="preserve"> défini par les instants de fin de traitement </w:t>
      </w:r>
      <m:oMath>
        <m:sSub>
          <m:sSubPr/>
          <m:e>
            <m:r>
              <m:rPr>
                <m:sty m:val="i"/>
              </m:rPr>
              <m:t>t</m:t>
            </m:r>
          </m:e>
          <m:sub>
            <m:r>
              <m:rPr>
                <m:sty m:val="i"/>
              </m:rPr>
              <m:t>C</m:t>
            </m:r>
          </m:sub>
        </m:sSub>
      </m:oMath>
      <w:r>
        <w:rPr>
          <w:rFonts w:eastAsia="Georgia" w:cs="Georgia" w:ascii="Georgia" w:hAnsi="Georgia"/>
        </w:rPr>
        <w:t xml:space="preserve"> est compatible avec l'ordre partiel être subordonnée </w:t>
      </w:r>
      <m:oMath>
        <m:acc>
          <m:accPr>
            <m:chr m:val="`"/>
          </m:accPr>
          <m:e>
            <m:r>
              <m:rPr>
                <m:sty m:val="i"/>
              </m:rPr>
              <m:t>a</m:t>
            </m:r>
          </m:e>
        </m:acc>
      </m:oMath>
      <w:r>
        <w:rPr>
          <w:rFonts w:eastAsia="Georgia" w:cs="Georgia" w:ascii="Georgia" w:hAnsi="Georgia"/>
        </w:rPr>
        <w:t xml:space="preserve">, c'est-à-dire que pour toutes composantes </w:t>
      </w:r>
      <m:oMath>
        <m:r>
          <m:rPr>
            <m:sty m:val="i"/>
          </m:rPr>
          <m:t>C</m:t>
        </m:r>
      </m:oMath>
      <w:r>
        <w:rPr/>
        <w:t xml:space="preserve"> et </w:t>
      </w:r>
      <m:oMath>
        <m:sSup>
          <m:sSupPr/>
          <m:e>
            <m:r>
              <m:rPr>
                <m:sty m:val="i"/>
              </m:rPr>
              <m:t>C</m:t>
            </m:r>
          </m:e>
          <m:sup>
            <m:r>
              <m:rPr>
                <m:sty m:val="i"/>
              </m:rPr>
              <m:t>′</m:t>
            </m:r>
          </m:sup>
        </m:sSup>
      </m:oMath>
      <w:r>
        <w:rPr/>
        <w:t xml:space="preserve"> telles que </w:t>
      </w:r>
      <m:oMath>
        <m:r>
          <m:rPr>
            <m:sty m:val="i"/>
          </m:rPr>
          <m:t>C</m:t>
        </m:r>
      </m:oMath>
      <w:r>
        <w:rPr>
          <w:rFonts w:eastAsia="Georgia" w:cs="Georgia" w:ascii="Georgia" w:hAnsi="Georgia"/>
        </w:rPr>
        <w:t xml:space="preserve"> est subordonnée à </w:t>
      </w:r>
      <m:oMath>
        <m:sSup>
          <m:sSupPr/>
          <m:e>
            <m:r>
              <m:rPr>
                <m:sty m:val="i"/>
              </m:rPr>
              <m:t>C</m:t>
            </m:r>
          </m:e>
          <m:sup>
            <m:r>
              <m:rPr>
                <m:sty m:val="i"/>
              </m:rPr>
              <m:t>′</m:t>
            </m:r>
          </m:sup>
        </m:sSup>
      </m:oMath>
      <w:r>
        <w:rPr/>
        <w:t xml:space="preserve">, on a </w:t>
      </w:r>
      <m:oMath>
        <m:sSub>
          <m:sSubPr/>
          <m:e>
            <m:r>
              <m:rPr>
                <m:sty m:val="i"/>
              </m:rPr>
              <m:t>t</m:t>
            </m:r>
          </m:e>
          <m:sub>
            <m:r>
              <m:rPr>
                <m:sty m:val="i"/>
              </m:rPr>
              <m:t>C</m:t>
            </m:r>
          </m:sub>
        </m:sSub>
        <m:r>
          <m:rPr>
            <m:sty m:val="p"/>
          </m:rPr>
          <m:t>≤</m:t>
        </m:r>
        <m:sSub>
          <m:sSubPr/>
          <m:e>
            <m:r>
              <m:rPr>
                <m:sty m:val="i"/>
              </m:rPr>
              <m:t>t</m:t>
            </m:r>
          </m:e>
          <m:sub>
            <m:sSup>
              <m:sSupPr/>
              <m:e>
                <m:r>
                  <m:rPr>
                    <m:sty m:val="i"/>
                  </m:rPr>
                  <m:t>C</m:t>
                </m:r>
              </m:e>
              <m:sup>
                <m:r>
                  <m:rPr>
                    <m:sty m:val="i"/>
                  </m:rPr>
                  <m:t>′</m:t>
                </m:r>
              </m:sup>
            </m:sSup>
          </m:sub>
        </m:sSub>
      </m:oMath>
      <w:r>
        <w:rPr/>
        <w:t xml:space="preserve">.</w:t>
      </w:r>
    </w:p>
    <w:p>
      <w:pPr>
        <w:spacing w:after="220" w:lineRule="auto"/>
      </w:pPr>
      <w:r>
        <w:rPr>
          <w:rFonts w:eastAsia="Georgia" w:cs="Georgia" w:ascii="Georgia" w:hAnsi="Georgia"/>
        </w:rPr>
        <w:t xml:space="preserve">Question 11 En utilisant les résultats des questions précédentes, montrer que le parcours en profondeur du graphe renversé </w:t>
      </w:r>
      <m:oMath>
        <m:sSup>
          <m:sSupPr/>
          <m:e>
            <m:r>
              <m:rPr>
                <m:sty m:val="i"/>
              </m:rPr>
              <m:t>G</m:t>
            </m:r>
          </m:e>
          <m:sup>
            <m:r>
              <m:rPr>
                <m:sty m:val="i"/>
              </m:rPr>
              <m:t>′</m:t>
            </m:r>
          </m:sup>
        </m:sSup>
      </m:oMath>
      <w:r>
        <w:rPr>
          <w:rFonts w:eastAsia="Georgia" w:cs="Georgia" w:ascii="Georgia" w:hAnsi="Georgia"/>
        </w:rPr>
        <w:t xml:space="preserve"> à l'étape b) de l'algorithme extrait les composantes fortement connexes de </w:t>
      </w:r>
      <m:oMath>
        <m:r>
          <m:rPr>
            <m:sty m:val="i"/>
          </m:rPr>
          <m:t>G</m:t>
        </m:r>
      </m:oMath>
      <w:r>
        <w:rPr>
          <w:rFonts w:eastAsia="Georgia" w:cs="Georgia" w:ascii="Georgia" w:hAnsi="Georgia"/>
        </w:rPr>
        <w:t xml:space="preserve"> les unes après les autres, dans l'ordre des </w:t>
      </w:r>
      <m:oMath>
        <m:sSub>
          <m:sSubPr/>
          <m:e>
            <m:r>
              <m:rPr>
                <m:sty m:val="i"/>
              </m:rPr>
              <m:t>t</m:t>
            </m:r>
          </m:e>
          <m:sub>
            <m:r>
              <m:rPr>
                <m:sty m:val="i"/>
              </m:rPr>
              <m:t>C</m:t>
            </m:r>
          </m:sub>
        </m:sSub>
      </m:oMath>
      <w:r>
        <w:rPr>
          <w:rFonts w:eastAsia="Georgia" w:cs="Georgia" w:ascii="Georgia" w:hAnsi="Georgia"/>
        </w:rPr>
        <w:t xml:space="preserve"> décroissants. Pour cela on pourra s'appuyer sur les observations simples suivantes sans les démontrer :</w:t>
      </w:r>
    </w:p>
    <w:p>
      <w:pPr>
        <w:numPr>
          <w:ilvl w:val="0"/>
          <w:numId w:val="4"/>
        </w:numPr>
        <w:spacing w:lineRule="auto"/>
      </w:pPr>
      <w:r>
        <w:rPr/>
        <w:t xml:space="preserve">Les composantes fortement connexes de </w:t>
      </w:r>
      <m:oMath>
        <m:sSup>
          <m:sSupPr/>
          <m:e>
            <m:r>
              <m:rPr>
                <m:sty m:val="i"/>
              </m:rPr>
              <m:t>G</m:t>
            </m:r>
          </m:e>
          <m:sup>
            <m:r>
              <m:rPr>
                <m:sty m:val="i"/>
              </m:rPr>
              <m:t>′</m:t>
            </m:r>
          </m:sup>
        </m:sSup>
      </m:oMath>
      <w:r>
        <w:rPr>
          <w:rFonts w:eastAsia="Georgia" w:cs="Georgia" w:ascii="Georgia" w:hAnsi="Georgia"/>
        </w:rPr>
        <w:t xml:space="preserve"> sont les mêmes que celles de </w:t>
      </w:r>
      <m:oMath>
        <m:r>
          <m:rPr>
            <m:sty m:val="i"/>
          </m:rPr>
          <m:t>G</m:t>
        </m:r>
      </m:oMath>
      <w:r>
        <w:rPr/>
        <w:t xml:space="preserve">.</w:t>
      </w:r>
    </w:p>
    <w:p>
      <w:pPr>
        <w:numPr>
          <w:ilvl w:val="0"/>
          <w:numId w:val="4"/>
        </w:numPr>
        <w:spacing w:lineRule="auto"/>
      </w:pPr>
      <w:r>
        <w:rPr>
          <w:rFonts w:eastAsia="Georgia" w:cs="Georgia" w:ascii="Georgia" w:hAnsi="Georgia"/>
        </w:rPr>
        <w:t xml:space="preserve">La relation d'ordre être subordonnée à dans </w:t>
      </w:r>
      <m:oMath>
        <m:sSup>
          <m:sSupPr/>
          <m:e>
            <m:r>
              <m:rPr>
                <m:sty m:val="i"/>
              </m:rPr>
              <m:t>G</m:t>
            </m:r>
          </m:e>
          <m:sup>
            <m:r>
              <m:rPr>
                <m:sty m:val="i"/>
              </m:rPr>
              <m:t>′</m:t>
            </m:r>
          </m:sup>
        </m:sSup>
      </m:oMath>
      <w:r>
        <w:rPr>
          <w:rFonts w:eastAsia="Georgia" w:cs="Georgia" w:ascii="Georgia" w:hAnsi="Georgia"/>
        </w:rPr>
        <w:t xml:space="preserve"> est inversée par rapport à celle dans </w:t>
      </w:r>
      <m:oMath>
        <m:r>
          <m:rPr>
            <m:sty m:val="i"/>
          </m:rPr>
          <m:t>G</m:t>
        </m:r>
      </m:oMath>
      <w:r>
        <w:rPr/>
        <w:t xml:space="preserve">.</w:t>
      </w:r>
    </w:p>
    <w:p>
      <w:pPr>
        <w:spacing w:line="271" w:before="330" w:lineRule="auto"/>
      </w:pPr>
      <w:r>
        <w:rPr>
          <w:rFonts w:eastAsia="Georgia" w:cs="Georgia" w:ascii="Georgia" w:hAnsi="Georgia"/>
          <w:b/>
          <w:sz w:val="42"/>
        </w:rPr>
        <w:t xml:space="preserve">II. 2 Des composantes fortement connexes à 2-SAT</w:t>
      </w:r>
    </w:p>
    <w:p>
      <w:pPr>
        <w:spacing w:after="220" w:lineRule="auto"/>
      </w:pPr>
      <w:r>
        <w:rPr>
          <w:rFonts w:eastAsia="Georgia" w:cs="Georgia" w:ascii="Georgia" w:hAnsi="Georgia"/>
        </w:rPr>
        <w:t xml:space="preserve">La réduction d'une instance de 2-SAT à un calcul de composantes fortement connexes dans un graphe repose sur l'observation simple que toute clause ( </w:t>
      </w:r>
      <m:oMath>
        <m:sSub>
          <m:sSubPr/>
          <m:e>
            <m:r>
              <m:rPr>
                <m:sty m:val="i"/>
              </m:rPr>
              <m:t>l</m:t>
            </m:r>
          </m:e>
          <m:sub>
            <m:r>
              <m:rPr>
                <m:sty m:val="i"/>
              </m:rPr>
              <m:t>i</m:t>
            </m:r>
          </m:sub>
        </m:sSub>
        <m:r>
          <m:rPr>
            <m:sty m:val="p"/>
          </m:rPr>
          <m:t>∨</m:t>
        </m:r>
        <m:sSub>
          <m:sSubPr/>
          <m:e>
            <m:r>
              <m:rPr>
                <m:sty m:val="i"/>
              </m:rPr>
              <m:t>l</m:t>
            </m:r>
          </m:e>
          <m:sub>
            <m:r>
              <m:rPr>
                <m:sty m:val="i"/>
              </m:rPr>
              <m:t>j</m:t>
            </m:r>
          </m:sub>
        </m:sSub>
      </m:oMath>
      <w:r>
        <w:rPr>
          <w:rFonts w:eastAsia="Georgia" w:cs="Georgia" w:ascii="Georgia" w:hAnsi="Georgia"/>
        </w:rPr>
        <w:t xml:space="preserve"> ) est logiquement équivalente à </w:t>
      </w:r>
      <m:oMath>
        <m:d>
          <m:dPr>
            <m:begChr m:val="("/>
            <m:endChr m:val=")"/>
            <m:ctrlPr>
              <w:rPr>
                <w:rFonts w:ascii="Cambria Math" w:hAnsi="Cambria Math"/>
              </w:rPr>
            </m:ctrlPr>
          </m:dPr>
          <m:e>
            <m:r>
              <m:rPr>
                <m:sty m:val="p"/>
              </m:rPr>
              <m:t>¬</m:t>
            </m:r>
            <m:sSub>
              <m:sSubPr/>
              <m:e>
                <m:r>
                  <m:rPr>
                    <m:sty m:val="i"/>
                  </m:rPr>
                  <m:t>l</m:t>
                </m:r>
              </m:e>
              <m:sub>
                <m:r>
                  <m:rPr>
                    <m:sty m:val="i"/>
                  </m:rPr>
                  <m:t>i</m:t>
                </m:r>
              </m:sub>
            </m:sSub>
          </m:e>
        </m:d>
        <m:r>
          <m:rPr>
            <m:sty m:val="p"/>
          </m:rPr>
          <m:t>⇒</m:t>
        </m:r>
        <m:sSub>
          <m:sSubPr/>
          <m:e>
            <m:r>
              <m:rPr>
                <m:sty m:val="i"/>
              </m:rPr>
              <m:t>l</m:t>
            </m:r>
          </m:e>
          <m:sub>
            <m:r>
              <m:rPr>
                <m:sty m:val="i"/>
              </m:rPr>
              <m:t>j</m:t>
            </m:r>
          </m:sub>
        </m:sSub>
      </m:oMath>
      <w:r>
        <w:rPr>
          <w:rFonts w:eastAsia="Georgia" w:cs="Georgia" w:ascii="Georgia" w:hAnsi="Georgia"/>
        </w:rPr>
        <w:t xml:space="preserve">, elle-même équivalente à sa contraposée </w:t>
      </w:r>
      <m:oMath>
        <m:d>
          <m:dPr>
            <m:begChr m:val="("/>
            <m:endChr m:val=")"/>
            <m:ctrlPr>
              <w:rPr>
                <w:rFonts w:ascii="Cambria Math" w:hAnsi="Cambria Math"/>
              </w:rPr>
            </m:ctrlPr>
          </m:dPr>
          <m:e>
            <m:r>
              <m:rPr>
                <m:sty m:val="p"/>
              </m:rPr>
              <m:t>¬</m:t>
            </m:r>
            <m:sSub>
              <m:sSubPr/>
              <m:e>
                <m:r>
                  <m:rPr>
                    <m:sty m:val="i"/>
                  </m:rPr>
                  <m:t>l</m:t>
                </m:r>
              </m:e>
              <m:sub>
                <m:r>
                  <m:rPr>
                    <m:sty m:val="i"/>
                  </m:rPr>
                  <m:t>j</m:t>
                </m:r>
              </m:sub>
            </m:sSub>
          </m:e>
        </m:d>
        <m:r>
          <m:rPr>
            <m:sty m:val="p"/>
          </m:rPr>
          <m:t>⇒</m:t>
        </m:r>
        <m:sSub>
          <m:sSubPr/>
          <m:e>
            <m:r>
              <m:rPr>
                <m:sty m:val="i"/>
              </m:rPr>
              <m:t>l</m:t>
            </m:r>
          </m:e>
          <m:sub>
            <m:r>
              <m:rPr>
                <m:sty m:val="i"/>
              </m:rPr>
              <m:t>i</m:t>
            </m:r>
          </m:sub>
        </m:sSub>
      </m:oMath>
      <w:r>
        <w:rPr>
          <w:rFonts w:eastAsia="Georgia" w:cs="Georgia" w:ascii="Georgia" w:hAnsi="Georgia"/>
        </w:rPr>
        <w:t xml:space="preserve">. Lorsqu'une clause est formée d'un seul littéral </w:t>
      </w:r>
      <m:oMath>
        <m:sSub>
          <m:sSubPr/>
          <m:e>
            <m:r>
              <m:rPr>
                <m:sty m:val="i"/>
              </m:rPr>
              <m:t>l</m:t>
            </m:r>
          </m:e>
          <m:sub>
            <m:r>
              <m:rPr>
                <m:sty m:val="i"/>
              </m:rPr>
              <m:t>i</m:t>
            </m:r>
          </m:sub>
        </m:sSub>
      </m:oMath>
      <w:r>
        <w:rPr>
          <w:rFonts w:eastAsia="Georgia" w:cs="Georgia" w:ascii="Georgia" w:hAnsi="Georgia"/>
        </w:rPr>
        <w:t xml:space="preserve">, il suffit de l'exprimer sous la forme équivalente ( </w:t>
      </w:r>
      <m:oMath>
        <m:sSub>
          <m:sSubPr/>
          <m:e>
            <m:r>
              <m:rPr>
                <m:sty m:val="i"/>
              </m:rPr>
              <m:t>l</m:t>
            </m:r>
          </m:e>
          <m:sub>
            <m:r>
              <m:rPr>
                <m:sty m:val="i"/>
              </m:rPr>
              <m:t>i</m:t>
            </m:r>
          </m:sub>
        </m:sSub>
        <m:r>
          <m:rPr>
            <m:sty m:val="p"/>
          </m:rPr>
          <m:t>∨</m:t>
        </m:r>
        <m:sSub>
          <m:sSubPr/>
          <m:e>
            <m:r>
              <m:rPr>
                <m:sty m:val="i"/>
              </m:rPr>
              <m:t>l</m:t>
            </m:r>
          </m:e>
          <m:sub>
            <m:r>
              <m:rPr>
                <m:sty m:val="i"/>
              </m:rPr>
              <m:t>i</m:t>
            </m:r>
          </m:sub>
        </m:sSub>
      </m:oMath>
      <w:r>
        <w:rPr/>
        <w:t xml:space="preserve"> ), ce qui donne ( </w:t>
      </w:r>
      <m:oMath>
        <m:r>
          <m:rPr>
            <m:sty m:val="p"/>
          </m:rPr>
          <m:t>¬</m:t>
        </m:r>
        <m:sSub>
          <m:sSubPr/>
          <m:e>
            <m:r>
              <m:rPr>
                <m:sty m:val="i"/>
              </m:rPr>
              <m:t>l</m:t>
            </m:r>
          </m:e>
          <m:sub>
            <m:r>
              <m:rPr>
                <m:sty m:val="i"/>
              </m:rPr>
              <m:t>i</m:t>
            </m:r>
          </m:sub>
        </m:sSub>
      </m:oMath>
      <w:r>
        <w:rPr/>
        <w:t xml:space="preserve"> ) </w:t>
      </w:r>
      <m:oMath>
        <m:r>
          <m:rPr>
            <m:sty m:val="p"/>
          </m:rPr>
          <m:t>⇒</m:t>
        </m:r>
        <m:sSub>
          <m:sSubPr/>
          <m:e>
            <m:r>
              <m:rPr>
                <m:sty m:val="i"/>
              </m:rPr>
              <m:t>l</m:t>
            </m:r>
          </m:e>
          <m:sub>
            <m:r>
              <m:rPr>
                <m:sty m:val="i"/>
              </m:rPr>
              <m:t>i</m:t>
            </m:r>
          </m:sub>
        </m:sSub>
      </m:oMath>
      <w:r>
        <w:rPr>
          <w:rFonts w:eastAsia="Georgia" w:cs="Georgia" w:ascii="Georgia" w:hAnsi="Georgia"/>
        </w:rPr>
        <w:t xml:space="preserve">, qui est sa propre contraposée. Cette observation suggère la procédure suivante pour construire un graphe orienté </w:t>
      </w:r>
      <m:oMath>
        <m:r>
          <m:rPr>
            <m:sty m:val="i"/>
          </m:rPr>
          <m:t>G</m:t>
        </m:r>
      </m:oMath>
      <w:r>
        <w:rPr>
          <w:rFonts w:eastAsia="Georgia" w:cs="Georgia" w:ascii="Georgia" w:hAnsi="Georgia"/>
        </w:rPr>
        <w:t xml:space="preserve"> à partir d'une 2-FNC </w:t>
      </w:r>
      <m:oMath>
        <m:r>
          <m:rPr>
            <m:sty m:val="i"/>
          </m:rPr>
          <m:t>f</m:t>
        </m:r>
      </m:oMath>
      <w:r>
        <w:rPr>
          <w:rFonts w:eastAsia="Georgia" w:cs="Georgia" w:ascii="Georgia" w:hAnsi="Georgia"/>
        </w:rPr>
        <w:t xml:space="preserve"> à </w:t>
      </w:r>
      <m:oMath>
        <m:r>
          <m:rPr>
            <m:sty m:val="i"/>
          </m:rPr>
          <m:t>r</m:t>
        </m:r>
      </m:oMath>
      <w:r>
        <w:rPr>
          <w:rFonts w:eastAsia="Georgia" w:cs="Georgia" w:ascii="Georgia" w:hAnsi="Georgia"/>
        </w:rPr>
        <w:t xml:space="preserve"> variables (notées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t xml:space="preserve"> ) :</w:t>
      </w:r>
    </w:p>
    <w:p>
      <w:pPr>
        <w:numPr>
          <w:ilvl w:val="0"/>
          <w:numId w:val="5"/>
        </w:numPr>
        <w:spacing w:lineRule="auto"/>
      </w:pPr>
      <w:r>
        <w:rPr/>
        <w:t xml:space="preserve">Pour chaque variable </w:t>
      </w:r>
      <m:oMath>
        <m:sSub>
          <m:sSubPr/>
          <m:e>
            <m:r>
              <m:rPr>
                <m:sty m:val="i"/>
              </m:rPr>
              <m:t>x</m:t>
            </m:r>
          </m:e>
          <m:sub>
            <m:r>
              <m:rPr>
                <m:sty m:val="i"/>
              </m:rPr>
              <m:t>i</m:t>
            </m:r>
          </m:sub>
        </m:sSub>
      </m:oMath>
      <w:r>
        <w:rPr/>
        <w:t xml:space="preserve"> on ajoute les sommets </w:t>
      </w:r>
      <m:oMath>
        <m:sSub>
          <m:sSubPr/>
          <m:e>
            <m:r>
              <m:rPr>
                <m:sty m:val="i"/>
              </m:rPr>
              <m:t>v</m:t>
            </m:r>
          </m:e>
          <m:sub>
            <m:r>
              <m:rPr>
                <m:sty m:val="p"/>
              </m:rPr>
              <m:t>2</m:t>
            </m:r>
            <m:r>
              <m:rPr>
                <m:sty m:val="i"/>
              </m:rPr>
              <m:t>i</m:t>
            </m:r>
          </m:sub>
        </m:sSub>
      </m:oMath>
      <w:r>
        <w:rPr/>
        <w:t xml:space="preserve"> et </w:t>
      </w:r>
      <m:oMath>
        <m:sSub>
          <m:sSubPr/>
          <m:e>
            <m:r>
              <m:rPr>
                <m:sty m:val="i"/>
              </m:rPr>
              <m:t>v</m:t>
            </m:r>
          </m:e>
          <m:sub>
            <m:r>
              <m:rPr>
                <m:sty m:val="p"/>
              </m:rPr>
              <m:t>2</m:t>
            </m:r>
            <m:r>
              <m:rPr>
                <m:sty m:val="i"/>
              </m:rPr>
              <m:t>i</m:t>
            </m:r>
            <m:r>
              <m:rPr>
                <m:sty m:val="p"/>
              </m:rPr>
              <m:t>+</m:t>
            </m:r>
            <m:r>
              <m:rPr>
                <m:sty m:val="p"/>
              </m:rPr>
              <m:t>1</m:t>
            </m:r>
          </m:sub>
        </m:sSub>
      </m:oMath>
      <w:r>
        <w:rPr>
          <w:rFonts w:eastAsia="Georgia" w:cs="Georgia" w:ascii="Georgia" w:hAnsi="Georgia"/>
        </w:rPr>
        <w:t xml:space="preserve"> à </w:t>
      </w:r>
      <m:oMath>
        <m:r>
          <m:rPr>
            <m:sty m:val="i"/>
          </m:rPr>
          <m:t>G</m:t>
        </m:r>
      </m:oMath>
      <w:r>
        <w:rPr>
          <w:rFonts w:eastAsia="Georgia" w:cs="Georgia" w:ascii="Georgia" w:hAnsi="Georgia"/>
        </w:rPr>
        <w:t xml:space="preserve">, qui représentent respectivement le littéral </w:t>
      </w:r>
      <m:oMath>
        <m:sSub>
          <m:sSubPr/>
          <m:e>
            <m:r>
              <m:rPr>
                <m:sty m:val="i"/>
              </m:rPr>
              <m:t>x</m:t>
            </m:r>
          </m:e>
          <m:sub>
            <m:r>
              <m:rPr>
                <m:sty m:val="i"/>
              </m:rPr>
              <m:t>i</m:t>
            </m:r>
          </m:sub>
        </m:sSub>
      </m:oMath>
      <w:r>
        <w:rPr>
          <w:rFonts w:eastAsia="Georgia" w:cs="Georgia" w:ascii="Georgia" w:hAnsi="Georgia"/>
        </w:rPr>
        <w:t xml:space="preserve"> et le littéral </w:t>
      </w:r>
      <m:oMath>
        <m:r>
          <m:rPr>
            <m:sty m:val="p"/>
          </m:rPr>
          <m:t>¬</m:t>
        </m:r>
        <m:sSub>
          <m:sSubPr/>
          <m:e>
            <m:r>
              <m:rPr>
                <m:sty m:val="i"/>
              </m:rPr>
              <m:t>x</m:t>
            </m:r>
          </m:e>
          <m:sub>
            <m:r>
              <m:rPr>
                <m:sty m:val="i"/>
              </m:rPr>
              <m:t>i</m:t>
            </m:r>
          </m:sub>
        </m:sSub>
      </m:oMath>
      <w:r>
        <w:rPr/>
        <w:t xml:space="preserve">.</w:t>
      </w:r>
    </w:p>
    <w:p>
      <w:pPr>
        <w:numPr>
          <w:ilvl w:val="0"/>
          <w:numId w:val="5"/>
        </w:numPr>
        <w:spacing w:lineRule="auto"/>
      </w:pPr>
      <w:r>
        <w:rPr/>
        <w:t xml:space="preserve">Pour chaque clause de type ( </w:t>
      </w:r>
      <m:oMath>
        <m:sSub>
          <m:sSubPr/>
          <m:e>
            <m:r>
              <m:rPr>
                <m:sty m:val="i"/>
              </m:rPr>
              <m:t>l</m:t>
            </m:r>
          </m:e>
          <m:sub>
            <m:r>
              <m:rPr>
                <m:sty m:val="i"/>
              </m:rPr>
              <m:t>i</m:t>
            </m:r>
          </m:sub>
        </m:sSub>
      </m:oMath>
      <w:r>
        <w:rPr>
          <w:rFonts w:eastAsia="Georgia" w:cs="Georgia" w:ascii="Georgia" w:hAnsi="Georgia"/>
        </w:rPr>
        <w:t xml:space="preserve"> ) on ajoute une arête à </w:t>
      </w:r>
      <m:oMath>
        <m:r>
          <m:rPr>
            <m:sty m:val="i"/>
          </m:rPr>
          <m:t>G</m:t>
        </m:r>
      </m:oMath>
      <w:r>
        <w:rPr/>
        <w:t xml:space="preserve">, soit du sommet </w:t>
      </w:r>
      <m:oMath>
        <m:sSub>
          <m:sSubPr/>
          <m:e>
            <m:r>
              <m:rPr>
                <m:sty m:val="i"/>
              </m:rPr>
              <m:t>v</m:t>
            </m:r>
          </m:e>
          <m:sub>
            <m:r>
              <m:rPr>
                <m:sty m:val="p"/>
              </m:rPr>
              <m:t>2</m:t>
            </m:r>
            <m:r>
              <m:rPr>
                <m:sty m:val="i"/>
              </m:rPr>
              <m:t>i</m:t>
            </m:r>
            <m:r>
              <m:rPr>
                <m:sty m:val="p"/>
              </m:rPr>
              <m:t>+</m:t>
            </m:r>
            <m:r>
              <m:rPr>
                <m:sty m:val="p"/>
              </m:rPr>
              <m:t>1</m:t>
            </m:r>
          </m:sub>
        </m:sSub>
      </m:oMath>
      <w:r>
        <w:rPr/>
        <w:t xml:space="preserve"> au sommet </w:t>
      </w:r>
      <m:oMath>
        <m:sSub>
          <m:sSubPr/>
          <m:e>
            <m:r>
              <m:rPr>
                <m:sty m:val="i"/>
              </m:rPr>
              <m:t>v</m:t>
            </m:r>
          </m:e>
          <m:sub>
            <m:r>
              <m:rPr>
                <m:sty m:val="p"/>
              </m:rPr>
              <m:t>2</m:t>
            </m:r>
            <m:r>
              <m:rPr>
                <m:sty m:val="i"/>
              </m:rPr>
              <m:t>i</m:t>
            </m:r>
          </m:sub>
        </m:sSub>
      </m:oMath>
      <w:r>
        <w:rPr/>
        <w:t xml:space="preserve"> si </w:t>
      </w:r>
      <m:oMath>
        <m:sSub>
          <m:sSubPr/>
          <m:e>
            <m:r>
              <m:rPr>
                <m:sty m:val="i"/>
              </m:rPr>
              <m:t>l</m:t>
            </m:r>
          </m:e>
          <m:sub>
            <m:r>
              <m:rPr>
                <m:sty m:val="i"/>
              </m:rPr>
              <m:t>i</m:t>
            </m:r>
          </m:sub>
        </m:sSub>
        <m:r>
          <m:rPr>
            <m:sty m:val="p"/>
          </m:rPr>
          <m:t>=</m:t>
        </m:r>
        <m:sSub>
          <m:sSubPr/>
          <m:e>
            <m:r>
              <m:rPr>
                <m:sty m:val="i"/>
              </m:rPr>
              <m:t>x</m:t>
            </m:r>
          </m:e>
          <m:sub>
            <m:r>
              <m:rPr>
                <m:sty m:val="i"/>
              </m:rPr>
              <m:t>i</m:t>
            </m:r>
          </m:sub>
        </m:sSub>
      </m:oMath>
      <w:r>
        <w:rPr/>
        <w:t xml:space="preserve">, soit du sommet </w:t>
      </w:r>
      <m:oMath>
        <m:sSub>
          <m:sSubPr/>
          <m:e>
            <m:r>
              <m:rPr>
                <m:sty m:val="i"/>
              </m:rPr>
              <m:t>v</m:t>
            </m:r>
          </m:e>
          <m:sub>
            <m:r>
              <m:rPr>
                <m:sty m:val="p"/>
              </m:rPr>
              <m:t>2</m:t>
            </m:r>
            <m:r>
              <m:rPr>
                <m:sty m:val="i"/>
              </m:rPr>
              <m:t>i</m:t>
            </m:r>
          </m:sub>
        </m:sSub>
      </m:oMath>
      <w:r>
        <w:rPr/>
        <w:t xml:space="preserve"> au sommet </w:t>
      </w:r>
      <m:oMath>
        <m:sSub>
          <m:sSubPr/>
          <m:e>
            <m:r>
              <m:rPr>
                <m:sty m:val="i"/>
              </m:rPr>
              <m:t>v</m:t>
            </m:r>
          </m:e>
          <m:sub>
            <m:r>
              <m:rPr>
                <m:sty m:val="p"/>
              </m:rPr>
              <m:t>2</m:t>
            </m:r>
            <m:r>
              <m:rPr>
                <m:sty m:val="i"/>
              </m:rPr>
              <m:t>i</m:t>
            </m:r>
            <m:r>
              <m:rPr>
                <m:sty m:val="p"/>
              </m:rPr>
              <m:t>+</m:t>
            </m:r>
            <m:r>
              <m:rPr>
                <m:sty m:val="p"/>
              </m:rPr>
              <m:t>1</m:t>
            </m:r>
          </m:sub>
        </m:sSub>
      </m:oMath>
      <w:r>
        <w:rPr/>
        <w:t xml:space="preserve"> si </w:t>
      </w:r>
      <m:oMath>
        <m:sSub>
          <m:sSubPr/>
          <m:e>
            <m:r>
              <m:rPr>
                <m:sty m:val="i"/>
              </m:rPr>
              <m:t>l</m:t>
            </m:r>
          </m:e>
          <m:sub>
            <m:r>
              <m:rPr>
                <m:sty m:val="i"/>
              </m:rPr>
              <m:t>i</m:t>
            </m:r>
          </m:sub>
        </m:sSub>
        <m:r>
          <m:rPr>
            <m:sty m:val="p"/>
          </m:rPr>
          <m:t>=</m:t>
        </m:r>
        <m:r>
          <m:rPr>
            <m:sty m:val="p"/>
          </m:rPr>
          <m:t>¬</m:t>
        </m:r>
        <m:sSub>
          <m:sSubPr/>
          <m:e>
            <m:r>
              <m:rPr>
                <m:sty m:val="i"/>
              </m:rPr>
              <m:t>x</m:t>
            </m:r>
          </m:e>
          <m:sub>
            <m:r>
              <m:rPr>
                <m:sty m:val="i"/>
              </m:rPr>
              <m:t>i</m:t>
            </m:r>
          </m:sub>
        </m:sSub>
      </m:oMath>
      <w:r>
        <w:rPr/>
        <w:t xml:space="preserve">.</w:t>
      </w:r>
    </w:p>
    <w:p>
      <w:pPr>
        <w:numPr>
          <w:ilvl w:val="0"/>
          <w:numId w:val="5"/>
        </w:numPr>
        <w:spacing w:lineRule="auto"/>
      </w:pPr>
      <w:r>
        <w:rPr/>
        <w:t xml:space="preserve">Pour chaque clause de type ( </w:t>
      </w:r>
      <m:oMath>
        <m:sSub>
          <m:sSubPr/>
          <m:e>
            <m:r>
              <m:rPr>
                <m:sty m:val="i"/>
              </m:rPr>
              <m:t>l</m:t>
            </m:r>
          </m:e>
          <m:sub>
            <m:r>
              <m:rPr>
                <m:sty m:val="i"/>
              </m:rPr>
              <m:t>i</m:t>
            </m:r>
          </m:sub>
        </m:sSub>
        <m:r>
          <m:rPr>
            <m:sty m:val="p"/>
          </m:rPr>
          <m:t>∨</m:t>
        </m:r>
        <m:sSub>
          <m:sSubPr/>
          <m:e>
            <m:r>
              <m:rPr>
                <m:sty m:val="i"/>
              </m:rPr>
              <m:t>l</m:t>
            </m:r>
          </m:e>
          <m:sub>
            <m:r>
              <m:rPr>
                <m:sty m:val="i"/>
              </m:rPr>
              <m:t>j</m:t>
            </m:r>
          </m:sub>
        </m:sSub>
      </m:oMath>
      <w:r>
        <w:rPr>
          <w:rFonts w:eastAsia="Georgia" w:cs="Georgia" w:ascii="Georgia" w:hAnsi="Georgia"/>
        </w:rPr>
        <w:t xml:space="preserve"> ) où les littéraux </w:t>
      </w:r>
      <m:oMath>
        <m:sSub>
          <m:sSubPr/>
          <m:e>
            <m:r>
              <m:rPr>
                <m:sty m:val="i"/>
              </m:rPr>
              <m:t>l</m:t>
            </m:r>
          </m:e>
          <m:sub>
            <m:r>
              <m:rPr>
                <m:sty m:val="i"/>
              </m:rPr>
              <m:t>i</m:t>
            </m:r>
          </m:sub>
        </m:sSub>
        <m:r>
          <m:rPr>
            <m:sty m:val="p"/>
          </m:rPr>
          <m:t>,</m:t>
        </m:r>
        <m:sSub>
          <m:sSubPr/>
          <m:e>
            <m:r>
              <m:rPr>
                <m:sty m:val="i"/>
              </m:rPr>
              <m:t>l</m:t>
            </m:r>
          </m:e>
          <m:sub>
            <m:r>
              <m:rPr>
                <m:sty m:val="i"/>
              </m:rPr>
              <m:t>j</m:t>
            </m:r>
          </m:sub>
        </m:sSub>
      </m:oMath>
      <w:r>
        <w:rPr/>
        <w:t xml:space="preserve"> contiennent des variables </w:t>
      </w:r>
      <m:oMath>
        <m:sSub>
          <m:sSubPr/>
          <m:e>
            <m:r>
              <m:rPr>
                <m:sty m:val="i"/>
              </m:rPr>
              <m:t>x</m:t>
            </m:r>
          </m:e>
          <m:sub>
            <m:r>
              <m:rPr>
                <m:sty m:val="i"/>
              </m:rPr>
              <m:t>i</m:t>
            </m:r>
          </m:sub>
        </m:sSub>
        <m:r>
          <m:rPr>
            <m:sty m:val="p"/>
          </m:rPr>
          <m:t>,</m:t>
        </m:r>
        <m:sSub>
          <m:sSubPr/>
          <m:e>
            <m:r>
              <m:rPr>
                <m:sty m:val="i"/>
              </m:rPr>
              <m:t>x</m:t>
            </m:r>
          </m:e>
          <m:sub>
            <m:r>
              <m:rPr>
                <m:sty m:val="i"/>
              </m:rPr>
              <m:t>j</m:t>
            </m:r>
          </m:sub>
        </m:sSub>
      </m:oMath>
      <w:r>
        <w:rPr>
          <w:rFonts w:eastAsia="Georgia" w:cs="Georgia" w:ascii="Georgia" w:hAnsi="Georgia"/>
        </w:rPr>
        <w:t xml:space="preserve"> distinctes, on ajoute deux arêtes à </w:t>
      </w:r>
      <m:oMath>
        <m:r>
          <m:rPr>
            <m:sty m:val="i"/>
          </m:rPr>
          <m:t>G</m:t>
        </m:r>
      </m:oMath>
      <w:r>
        <w:rPr/>
        <w:t xml:space="preserve">, choisies en fonction des cas suivants :</w:t>
      </w:r>
    </w:p>
    <w:p>
      <w:pPr>
        <w:numPr>
          <w:ilvl w:val="0"/>
          <w:numId w:val="5"/>
        </w:numPr>
        <w:spacing w:lineRule="auto"/>
      </w:pPr>
      <w:r>
        <w:rPr/>
        <w:t xml:space="preserve">si </w:t>
      </w:r>
      <m:oMath>
        <m:sSub>
          <m:sSubPr/>
          <m:e>
            <m:r>
              <m:rPr>
                <m:sty m:val="i"/>
              </m:rPr>
              <m:t>l</m:t>
            </m:r>
          </m:e>
          <m:sub>
            <m:r>
              <m:rPr>
                <m:sty m:val="i"/>
              </m:rPr>
              <m:t>i</m:t>
            </m:r>
          </m:sub>
        </m:sSub>
        <m:r>
          <m:rPr>
            <m:sty m:val="p"/>
          </m:rPr>
          <m:t>=</m:t>
        </m:r>
        <m:sSub>
          <m:sSubPr/>
          <m:e>
            <m:r>
              <m:rPr>
                <m:sty m:val="i"/>
              </m:rPr>
              <m:t>x</m:t>
            </m:r>
          </m:e>
          <m:sub>
            <m:r>
              <m:rPr>
                <m:sty m:val="i"/>
              </m:rPr>
              <m:t>i</m:t>
            </m:r>
          </m:sub>
        </m:sSub>
      </m:oMath>
      <w:r>
        <w:rPr/>
        <w:t xml:space="preserve"> et </w:t>
      </w:r>
      <m:oMath>
        <m:sSub>
          <m:sSubPr/>
          <m:e>
            <m:r>
              <m:rPr>
                <m:sty m:val="i"/>
              </m:rPr>
              <m:t>l</m:t>
            </m:r>
          </m:e>
          <m:sub>
            <m:r>
              <m:rPr>
                <m:sty m:val="i"/>
              </m:rPr>
              <m:t>j</m:t>
            </m:r>
          </m:sub>
        </m:sSub>
        <m:r>
          <m:rPr>
            <m:sty m:val="p"/>
          </m:rPr>
          <m:t>=</m:t>
        </m:r>
        <m:sSub>
          <m:sSubPr/>
          <m:e>
            <m:r>
              <m:rPr>
                <m:sty m:val="i"/>
              </m:rPr>
              <m:t>x</m:t>
            </m:r>
          </m:e>
          <m:sub>
            <m:r>
              <m:rPr>
                <m:sty m:val="i"/>
              </m:rPr>
              <m:t>j</m:t>
            </m:r>
          </m:sub>
        </m:sSub>
      </m:oMath>
      <w:r>
        <w:rPr>
          <w:rFonts w:eastAsia="Georgia" w:cs="Georgia" w:ascii="Georgia" w:hAnsi="Georgia"/>
        </w:rPr>
        <w:t xml:space="preserve">, alors on ajoute les arêtes </w:t>
      </w:r>
      <m:oMath>
        <m:d>
          <m:dPr>
            <m:begChr m:val="("/>
            <m:endChr m:val=")"/>
            <m:ctrlPr>
              <w:rPr>
                <w:rFonts w:ascii="Cambria Math" w:hAnsi="Cambria Math"/>
              </w:rPr>
            </m:ctrlPr>
          </m:dPr>
          <m:e>
            <m:sSub>
              <m:sSubPr/>
              <m:e>
                <m:r>
                  <m:rPr>
                    <m:sty m:val="i"/>
                  </m:rPr>
                  <m:t>v</m:t>
                </m:r>
              </m:e>
              <m:sub>
                <m:r>
                  <m:rPr>
                    <m:sty m:val="p"/>
                  </m:rPr>
                  <m:t>2</m:t>
                </m:r>
                <m:r>
                  <m:rPr>
                    <m:sty m:val="i"/>
                  </m:rPr>
                  <m:t>i</m:t>
                </m:r>
                <m:r>
                  <m:rPr>
                    <m:sty m:val="p"/>
                  </m:rPr>
                  <m:t>+</m:t>
                </m:r>
                <m:r>
                  <m:rPr>
                    <m:sty m:val="p"/>
                  </m:rPr>
                  <m:t>1</m:t>
                </m:r>
              </m:sub>
            </m:sSub>
            <m:r>
              <m:rPr>
                <m:sty m:val="p"/>
              </m:rPr>
              <m:t>,</m:t>
            </m:r>
            <m:sSub>
              <m:sSubPr/>
              <m:e>
                <m:r>
                  <m:rPr>
                    <m:sty m:val="i"/>
                  </m:rPr>
                  <m:t>v</m:t>
                </m:r>
              </m:e>
              <m:sub>
                <m:r>
                  <m:rPr>
                    <m:sty m:val="p"/>
                  </m:rPr>
                  <m:t>2</m:t>
                </m:r>
                <m:r>
                  <m:rPr>
                    <m:sty m:val="i"/>
                  </m:rPr>
                  <m:t>j</m:t>
                </m:r>
              </m:sub>
            </m:sSub>
          </m:e>
        </m:d>
      </m:oMath>
      <w:r>
        <w:rPr/>
        <w:t xml:space="preserve"> et </w:t>
      </w:r>
      <m:oMath>
        <m:d>
          <m:dPr>
            <m:begChr m:val="("/>
            <m:endChr m:val=")"/>
            <m:ctrlPr>
              <w:rPr>
                <w:rFonts w:ascii="Cambria Math" w:hAnsi="Cambria Math"/>
              </w:rPr>
            </m:ctrlPr>
          </m:dPr>
          <m:e>
            <m:sSub>
              <m:sSubPr/>
              <m:e>
                <m:r>
                  <m:rPr>
                    <m:sty m:val="i"/>
                  </m:rPr>
                  <m:t>v</m:t>
                </m:r>
              </m:e>
              <m:sub>
                <m:r>
                  <m:rPr>
                    <m:sty m:val="p"/>
                  </m:rPr>
                  <m:t>2</m:t>
                </m:r>
                <m:r>
                  <m:rPr>
                    <m:sty m:val="i"/>
                  </m:rPr>
                  <m:t>j</m:t>
                </m:r>
                <m:r>
                  <m:rPr>
                    <m:sty m:val="p"/>
                  </m:rPr>
                  <m:t>+</m:t>
                </m:r>
                <m:r>
                  <m:rPr>
                    <m:sty m:val="p"/>
                  </m:rPr>
                  <m:t>1</m:t>
                </m:r>
              </m:sub>
            </m:sSub>
            <m:r>
              <m:rPr>
                <m:sty m:val="p"/>
              </m:rPr>
              <m:t>,</m:t>
            </m:r>
            <m:sSub>
              <m:sSubPr/>
              <m:e>
                <m:r>
                  <m:rPr>
                    <m:sty m:val="i"/>
                  </m:rPr>
                  <m:t>v</m:t>
                </m:r>
              </m:e>
              <m:sub>
                <m:r>
                  <m:rPr>
                    <m:sty m:val="p"/>
                  </m:rPr>
                  <m:t>2</m:t>
                </m:r>
                <m:r>
                  <m:rPr>
                    <m:sty m:val="i"/>
                  </m:rPr>
                  <m:t>i</m:t>
                </m:r>
              </m:sub>
            </m:sSub>
          </m:e>
        </m:d>
      </m:oMath>
      <w:r>
        <w:rPr/>
        <w:t xml:space="preserve">,</w:t>
      </w:r>
    </w:p>
    <w:p>
      <w:pPr>
        <w:numPr>
          <w:ilvl w:val="0"/>
          <w:numId w:val="5"/>
        </w:numPr>
        <w:spacing w:lineRule="auto"/>
      </w:pPr>
      <w:r>
        <w:rPr/>
        <w:t xml:space="preserve">si </w:t>
      </w:r>
      <m:oMath>
        <m:sSub>
          <m:sSubPr/>
          <m:e>
            <m:r>
              <m:rPr>
                <m:sty m:val="i"/>
              </m:rPr>
              <m:t>l</m:t>
            </m:r>
          </m:e>
          <m:sub>
            <m:r>
              <m:rPr>
                <m:sty m:val="i"/>
              </m:rPr>
              <m:t>i</m:t>
            </m:r>
          </m:sub>
        </m:sSub>
        <m:r>
          <m:rPr>
            <m:sty m:val="p"/>
          </m:rPr>
          <m:t>=</m:t>
        </m:r>
        <m:sSub>
          <m:sSubPr/>
          <m:e>
            <m:r>
              <m:rPr>
                <m:sty m:val="i"/>
              </m:rPr>
              <m:t>x</m:t>
            </m:r>
          </m:e>
          <m:sub>
            <m:r>
              <m:rPr>
                <m:sty m:val="i"/>
              </m:rPr>
              <m:t>i</m:t>
            </m:r>
          </m:sub>
        </m:sSub>
      </m:oMath>
      <w:r>
        <w:rPr/>
        <w:t xml:space="preserve"> et </w:t>
      </w:r>
      <m:oMath>
        <m:sSub>
          <m:sSubPr/>
          <m:e>
            <m:r>
              <m:rPr>
                <m:sty m:val="i"/>
              </m:rPr>
              <m:t>l</m:t>
            </m:r>
          </m:e>
          <m:sub>
            <m:r>
              <m:rPr>
                <m:sty m:val="i"/>
              </m:rPr>
              <m:t>j</m:t>
            </m:r>
          </m:sub>
        </m:sSub>
        <m:r>
          <m:rPr>
            <m:sty m:val="p"/>
          </m:rPr>
          <m:t>=</m:t>
        </m:r>
        <m:r>
          <m:rPr>
            <m:sty m:val="p"/>
          </m:rPr>
          <m:t>¬</m:t>
        </m:r>
        <m:sSub>
          <m:sSubPr/>
          <m:e>
            <m:r>
              <m:rPr>
                <m:sty m:val="i"/>
              </m:rPr>
              <m:t>x</m:t>
            </m:r>
          </m:e>
          <m:sub>
            <m:r>
              <m:rPr>
                <m:sty m:val="i"/>
              </m:rPr>
              <m:t>j</m:t>
            </m:r>
          </m:sub>
        </m:sSub>
      </m:oMath>
      <w:r>
        <w:rPr>
          <w:rFonts w:eastAsia="Georgia" w:cs="Georgia" w:ascii="Georgia" w:hAnsi="Georgia"/>
        </w:rPr>
        <w:t xml:space="preserve">, alors on ajoute les arêtes ( </w:t>
      </w:r>
      <m:oMath>
        <m:sSub>
          <m:sSubPr/>
          <m:e>
            <m:r>
              <m:rPr>
                <m:sty m:val="i"/>
              </m:rPr>
              <m:t>v</m:t>
            </m:r>
          </m:e>
          <m:sub>
            <m:r>
              <m:rPr>
                <m:sty m:val="p"/>
              </m:rPr>
              <m:t>2</m:t>
            </m:r>
            <m:r>
              <m:rPr>
                <m:sty m:val="i"/>
              </m:rPr>
              <m:t>i</m:t>
            </m:r>
            <m:r>
              <m:rPr>
                <m:sty m:val="p"/>
              </m:rPr>
              <m:t>+</m:t>
            </m:r>
            <m:r>
              <m:rPr>
                <m:sty m:val="p"/>
              </m:rPr>
              <m:t>1</m:t>
            </m:r>
          </m:sub>
        </m:sSub>
        <m:r>
          <m:rPr>
            <m:sty m:val="p"/>
          </m:rPr>
          <m:t>,</m:t>
        </m:r>
        <m:sSub>
          <m:sSubPr/>
          <m:e>
            <m:r>
              <m:rPr>
                <m:sty m:val="i"/>
              </m:rPr>
              <m:t>v</m:t>
            </m:r>
          </m:e>
          <m:sub>
            <m:r>
              <m:rPr>
                <m:sty m:val="p"/>
              </m:rPr>
              <m:t>2</m:t>
            </m:r>
            <m:r>
              <m:rPr>
                <m:sty m:val="i"/>
              </m:rPr>
              <m:t>j</m:t>
            </m:r>
            <m:r>
              <m:rPr>
                <m:sty m:val="p"/>
              </m:rPr>
              <m:t>+</m:t>
            </m:r>
            <m:r>
              <m:rPr>
                <m:sty m:val="p"/>
              </m:rPr>
              <m:t>1</m:t>
            </m:r>
          </m:sub>
        </m:sSub>
      </m:oMath>
      <w:r>
        <w:rPr/>
        <w:t xml:space="preserve"> ) et ( </w:t>
      </w:r>
      <m:oMath>
        <m:sSub>
          <m:sSubPr/>
          <m:e>
            <m:r>
              <m:rPr>
                <m:sty m:val="i"/>
              </m:rPr>
              <m:t>v</m:t>
            </m:r>
          </m:e>
          <m:sub>
            <m:r>
              <m:rPr>
                <m:sty m:val="p"/>
              </m:rPr>
              <m:t>2</m:t>
            </m:r>
            <m:r>
              <m:rPr>
                <m:sty m:val="i"/>
              </m:rPr>
              <m:t>j</m:t>
            </m:r>
          </m:sub>
        </m:sSub>
        <m:r>
          <m:rPr>
            <m:sty m:val="p"/>
          </m:rPr>
          <m:t>,</m:t>
        </m:r>
        <m:sSub>
          <m:sSubPr/>
          <m:e>
            <m:r>
              <m:rPr>
                <m:sty m:val="i"/>
              </m:rPr>
              <m:t>v</m:t>
            </m:r>
          </m:e>
          <m:sub>
            <m:r>
              <m:rPr>
                <m:sty m:val="p"/>
              </m:rPr>
              <m:t>2</m:t>
            </m:r>
            <m:r>
              <m:rPr>
                <m:sty m:val="i"/>
              </m:rPr>
              <m:t>i</m:t>
            </m:r>
          </m:sub>
        </m:sSub>
      </m:oMath>
      <w:r>
        <w:rPr/>
        <w:t xml:space="preserve"> ),</w:t>
      </w:r>
    </w:p>
    <w:p>
      <w:pPr>
        <w:numPr>
          <w:ilvl w:val="0"/>
          <w:numId w:val="5"/>
        </w:numPr>
        <w:spacing w:lineRule="auto"/>
      </w:pPr>
      <w:r>
        <w:rPr/>
        <w:t xml:space="preserve">si </w:t>
      </w:r>
      <m:oMath>
        <m:sSub>
          <m:sSubPr/>
          <m:e>
            <m:r>
              <m:rPr>
                <m:sty m:val="i"/>
              </m:rPr>
              <m:t>l</m:t>
            </m:r>
          </m:e>
          <m:sub>
            <m:r>
              <m:rPr>
                <m:sty m:val="i"/>
              </m:rPr>
              <m:t>i</m:t>
            </m:r>
          </m:sub>
        </m:sSub>
        <m:r>
          <m:rPr>
            <m:sty m:val="p"/>
          </m:rPr>
          <m:t>=</m:t>
        </m:r>
        <m:r>
          <m:rPr>
            <m:sty m:val="p"/>
          </m:rPr>
          <m:t>¬</m:t>
        </m:r>
        <m:sSub>
          <m:sSubPr/>
          <m:e>
            <m:r>
              <m:rPr>
                <m:sty m:val="i"/>
              </m:rPr>
              <m:t>x</m:t>
            </m:r>
          </m:e>
          <m:sub>
            <m:r>
              <m:rPr>
                <m:sty m:val="i"/>
              </m:rPr>
              <m:t>i</m:t>
            </m:r>
          </m:sub>
        </m:sSub>
      </m:oMath>
      <w:r>
        <w:rPr/>
        <w:t xml:space="preserve"> et </w:t>
      </w:r>
      <m:oMath>
        <m:sSub>
          <m:sSubPr/>
          <m:e>
            <m:r>
              <m:rPr>
                <m:sty m:val="i"/>
              </m:rPr>
              <m:t>l</m:t>
            </m:r>
          </m:e>
          <m:sub>
            <m:r>
              <m:rPr>
                <m:sty m:val="i"/>
              </m:rPr>
              <m:t>j</m:t>
            </m:r>
          </m:sub>
        </m:sSub>
        <m:r>
          <m:rPr>
            <m:sty m:val="p"/>
          </m:rPr>
          <m:t>=</m:t>
        </m:r>
        <m:sSub>
          <m:sSubPr/>
          <m:e>
            <m:r>
              <m:rPr>
                <m:sty m:val="i"/>
              </m:rPr>
              <m:t>x</m:t>
            </m:r>
          </m:e>
          <m:sub>
            <m:r>
              <m:rPr>
                <m:sty m:val="i"/>
              </m:rPr>
              <m:t>j</m:t>
            </m:r>
          </m:sub>
        </m:sSub>
      </m:oMath>
      <w:r>
        <w:rPr>
          <w:rFonts w:eastAsia="Georgia" w:cs="Georgia" w:ascii="Georgia" w:hAnsi="Georgia"/>
        </w:rPr>
        <w:t xml:space="preserve">, alors on ajoute les arêtes ( </w:t>
      </w:r>
      <m:oMath>
        <m:sSub>
          <m:sSubPr/>
          <m:e>
            <m:r>
              <m:rPr>
                <m:sty m:val="i"/>
              </m:rPr>
              <m:t>v</m:t>
            </m:r>
          </m:e>
          <m:sub>
            <m:r>
              <m:rPr>
                <m:sty m:val="p"/>
              </m:rPr>
              <m:t>2</m:t>
            </m:r>
            <m:r>
              <m:rPr>
                <m:sty m:val="i"/>
              </m:rPr>
              <m:t>i</m:t>
            </m:r>
          </m:sub>
        </m:sSub>
        <m:r>
          <m:rPr>
            <m:sty m:val="p"/>
          </m:rPr>
          <m:t>,</m:t>
        </m:r>
        <m:sSub>
          <m:sSubPr/>
          <m:e>
            <m:r>
              <m:rPr>
                <m:sty m:val="i"/>
              </m:rPr>
              <m:t>v</m:t>
            </m:r>
          </m:e>
          <m:sub>
            <m:r>
              <m:rPr>
                <m:sty m:val="p"/>
              </m:rPr>
              <m:t>2</m:t>
            </m:r>
            <m:r>
              <m:rPr>
                <m:sty m:val="i"/>
              </m:rPr>
              <m:t>j</m:t>
            </m:r>
          </m:sub>
        </m:sSub>
      </m:oMath>
      <w:r>
        <w:rPr/>
        <w:t xml:space="preserve"> ) et ( </w:t>
      </w:r>
      <m:oMath>
        <m:sSub>
          <m:sSubPr/>
          <m:e>
            <m:r>
              <m:rPr>
                <m:sty m:val="i"/>
              </m:rPr>
              <m:t>v</m:t>
            </m:r>
          </m:e>
          <m:sub>
            <m:r>
              <m:rPr>
                <m:sty m:val="p"/>
              </m:rPr>
              <m:t>2</m:t>
            </m:r>
            <m:r>
              <m:rPr>
                <m:sty m:val="i"/>
              </m:rPr>
              <m:t>j</m:t>
            </m:r>
            <m:r>
              <m:rPr>
                <m:sty m:val="p"/>
              </m:rPr>
              <m:t>+</m:t>
            </m:r>
            <m:r>
              <m:rPr>
                <m:sty m:val="p"/>
              </m:rPr>
              <m:t>1</m:t>
            </m:r>
          </m:sub>
        </m:sSub>
        <m:r>
          <m:rPr>
            <m:sty m:val="p"/>
          </m:rPr>
          <m:t>,</m:t>
        </m:r>
        <m:sSub>
          <m:sSubPr/>
          <m:e>
            <m:r>
              <m:rPr>
                <m:sty m:val="i"/>
              </m:rPr>
              <m:t>v</m:t>
            </m:r>
          </m:e>
          <m:sub>
            <m:r>
              <m:rPr>
                <m:sty m:val="p"/>
              </m:rPr>
              <m:t>2</m:t>
            </m:r>
            <m:r>
              <m:rPr>
                <m:sty m:val="i"/>
              </m:rPr>
              <m:t>i</m:t>
            </m:r>
            <m:r>
              <m:rPr>
                <m:sty m:val="p"/>
              </m:rPr>
              <m:t>+</m:t>
            </m:r>
            <m:r>
              <m:rPr>
                <m:sty m:val="p"/>
              </m:rPr>
              <m:t>1</m:t>
            </m:r>
          </m:sub>
        </m:sSub>
      </m:oMath>
      <w:r>
        <w:rPr/>
        <w:t xml:space="preserve"> ),</w:t>
      </w:r>
    </w:p>
    <w:p>
      <w:pPr>
        <w:numPr>
          <w:ilvl w:val="0"/>
          <w:numId w:val="5"/>
        </w:numPr>
        <w:spacing w:lineRule="auto"/>
      </w:pPr>
      <w:r>
        <w:rPr/>
        <w:t xml:space="preserve">si </w:t>
      </w:r>
      <m:oMath>
        <m:sSub>
          <m:sSubPr/>
          <m:e>
            <m:r>
              <m:rPr>
                <m:sty m:val="i"/>
              </m:rPr>
              <m:t>l</m:t>
            </m:r>
          </m:e>
          <m:sub>
            <m:r>
              <m:rPr>
                <m:sty m:val="i"/>
              </m:rPr>
              <m:t>i</m:t>
            </m:r>
          </m:sub>
        </m:sSub>
        <m:r>
          <m:rPr>
            <m:sty m:val="p"/>
          </m:rPr>
          <m:t>=</m:t>
        </m:r>
        <m:r>
          <m:rPr>
            <m:sty m:val="p"/>
          </m:rPr>
          <m:t>¬</m:t>
        </m:r>
        <m:sSub>
          <m:sSubPr/>
          <m:e>
            <m:r>
              <m:rPr>
                <m:sty m:val="i"/>
              </m:rPr>
              <m:t>x</m:t>
            </m:r>
          </m:e>
          <m:sub>
            <m:r>
              <m:rPr>
                <m:sty m:val="i"/>
              </m:rPr>
              <m:t>i</m:t>
            </m:r>
          </m:sub>
        </m:sSub>
      </m:oMath>
      <w:r>
        <w:rPr/>
        <w:t xml:space="preserve"> et </w:t>
      </w:r>
      <m:oMath>
        <m:sSub>
          <m:sSubPr/>
          <m:e>
            <m:r>
              <m:rPr>
                <m:sty m:val="i"/>
              </m:rPr>
              <m:t>l</m:t>
            </m:r>
          </m:e>
          <m:sub>
            <m:r>
              <m:rPr>
                <m:sty m:val="i"/>
              </m:rPr>
              <m:t>j</m:t>
            </m:r>
          </m:sub>
        </m:sSub>
        <m:r>
          <m:rPr>
            <m:sty m:val="p"/>
          </m:rPr>
          <m:t>=</m:t>
        </m:r>
        <m:r>
          <m:rPr>
            <m:sty m:val="p"/>
          </m:rPr>
          <m:t>¬</m:t>
        </m:r>
        <m:sSub>
          <m:sSubPr/>
          <m:e>
            <m:r>
              <m:rPr>
                <m:sty m:val="i"/>
              </m:rPr>
              <m:t>x</m:t>
            </m:r>
          </m:e>
          <m:sub>
            <m:r>
              <m:rPr>
                <m:sty m:val="i"/>
              </m:rPr>
              <m:t>j</m:t>
            </m:r>
          </m:sub>
        </m:sSub>
      </m:oMath>
      <w:r>
        <w:rPr>
          <w:rFonts w:eastAsia="Georgia" w:cs="Georgia" w:ascii="Georgia" w:hAnsi="Georgia"/>
        </w:rPr>
        <w:t xml:space="preserve">, alors on ajoute les arêtes ( </w:t>
      </w:r>
      <m:oMath>
        <m:sSub>
          <m:sSubPr/>
          <m:e>
            <m:r>
              <m:rPr>
                <m:sty m:val="i"/>
              </m:rPr>
              <m:t>v</m:t>
            </m:r>
          </m:e>
          <m:sub>
            <m:r>
              <m:rPr>
                <m:sty m:val="p"/>
              </m:rPr>
              <m:t>2</m:t>
            </m:r>
            <m:r>
              <m:rPr>
                <m:sty m:val="i"/>
              </m:rPr>
              <m:t>i</m:t>
            </m:r>
          </m:sub>
        </m:sSub>
        <m:r>
          <m:rPr>
            <m:sty m:val="p"/>
          </m:rPr>
          <m:t>,</m:t>
        </m:r>
        <m:sSub>
          <m:sSubPr/>
          <m:e>
            <m:r>
              <m:rPr>
                <m:sty m:val="i"/>
              </m:rPr>
              <m:t>v</m:t>
            </m:r>
          </m:e>
          <m:sub>
            <m:r>
              <m:rPr>
                <m:sty m:val="p"/>
              </m:rPr>
              <m:t>2</m:t>
            </m:r>
            <m:r>
              <m:rPr>
                <m:sty m:val="i"/>
              </m:rPr>
              <m:t>j</m:t>
            </m:r>
            <m:r>
              <m:rPr>
                <m:sty m:val="p"/>
              </m:rPr>
              <m:t>+</m:t>
            </m:r>
            <m:r>
              <m:rPr>
                <m:sty m:val="p"/>
              </m:rPr>
              <m:t>1</m:t>
            </m:r>
          </m:sub>
        </m:sSub>
      </m:oMath>
      <w:r>
        <w:rPr/>
        <w:t xml:space="preserve"> ) et ( </w:t>
      </w:r>
      <m:oMath>
        <m:sSub>
          <m:sSubPr/>
          <m:e>
            <m:r>
              <m:rPr>
                <m:sty m:val="i"/>
              </m:rPr>
              <m:t>v</m:t>
            </m:r>
          </m:e>
          <m:sub>
            <m:r>
              <m:rPr>
                <m:sty m:val="p"/>
              </m:rPr>
              <m:t>2</m:t>
            </m:r>
            <m:r>
              <m:rPr>
                <m:sty m:val="i"/>
              </m:rPr>
              <m:t>j</m:t>
            </m:r>
          </m:sub>
        </m:sSub>
        <m:r>
          <m:rPr>
            <m:sty m:val="p"/>
          </m:rPr>
          <m:t>,</m:t>
        </m:r>
        <m:sSub>
          <m:sSubPr/>
          <m:e>
            <m:r>
              <m:rPr>
                <m:sty m:val="i"/>
              </m:rPr>
              <m:t>v</m:t>
            </m:r>
          </m:e>
          <m:sub>
            <m:r>
              <m:rPr>
                <m:sty m:val="p"/>
              </m:rPr>
              <m:t>2</m:t>
            </m:r>
            <m:r>
              <m:rPr>
                <m:sty m:val="i"/>
              </m:rPr>
              <m:t>i</m:t>
            </m:r>
            <m:r>
              <m:rPr>
                <m:sty m:val="p"/>
              </m:rPr>
              <m:t>+</m:t>
            </m:r>
            <m:r>
              <m:rPr>
                <m:sty m:val="p"/>
              </m:rPr>
              <m:t>1</m:t>
            </m:r>
          </m:sub>
        </m:sSub>
      </m:oMath>
      <w:r>
        <w:rPr/>
        <w:t xml:space="preserve"> ).</w:t>
      </w:r>
    </w:p>
    <w:p>
      <w:pPr>
        <w:numPr>
          <w:ilvl w:val="0"/>
          <w:numId w:val="5"/>
        </w:numPr>
        <w:spacing w:lineRule="auto"/>
      </w:pPr>
      <w:r>
        <w:rPr/>
        <w:t xml:space="preserve">Enfin, pour chaque clause de type ( </w:t>
      </w:r>
      <m:oMath>
        <m:sSub>
          <m:sSubPr/>
          <m:e>
            <m:r>
              <m:rPr>
                <m:sty m:val="i"/>
              </m:rPr>
              <m:t>l</m:t>
            </m:r>
          </m:e>
          <m:sub>
            <m:r>
              <m:rPr>
                <m:sty m:val="i"/>
              </m:rPr>
              <m:t>i</m:t>
            </m:r>
          </m:sub>
        </m:sSub>
        <m:r>
          <m:rPr>
            <m:sty m:val="p"/>
          </m:rPr>
          <m:t>∨</m:t>
        </m:r>
        <m:sSub>
          <m:sSubPr/>
          <m:e>
            <m:r>
              <m:rPr>
                <m:sty m:val="i"/>
              </m:rPr>
              <m:t>l</m:t>
            </m:r>
          </m:e>
          <m:sub>
            <m:r>
              <m:rPr>
                <m:sty m:val="i"/>
              </m:rPr>
              <m:t>j</m:t>
            </m:r>
          </m:sub>
        </m:sSub>
      </m:oMath>
      <w:r>
        <w:rPr>
          <w:rFonts w:eastAsia="Georgia" w:cs="Georgia" w:ascii="Georgia" w:hAnsi="Georgia"/>
        </w:rPr>
        <w:t xml:space="preserve"> ) où les littéraux </w:t>
      </w:r>
      <m:oMath>
        <m:sSub>
          <m:sSubPr/>
          <m:e>
            <m:r>
              <m:rPr>
                <m:sty m:val="i"/>
              </m:rPr>
              <m:t>l</m:t>
            </m:r>
          </m:e>
          <m:sub>
            <m:r>
              <m:rPr>
                <m:sty m:val="i"/>
              </m:rPr>
              <m:t>i</m:t>
            </m:r>
          </m:sub>
        </m:sSub>
        <m:r>
          <m:rPr>
            <m:sty m:val="p"/>
          </m:rPr>
          <m:t>,</m:t>
        </m:r>
        <m:sSub>
          <m:sSubPr/>
          <m:e>
            <m:r>
              <m:rPr>
                <m:sty m:val="i"/>
              </m:rPr>
              <m:t>l</m:t>
            </m:r>
          </m:e>
          <m:sub>
            <m:r>
              <m:rPr>
                <m:sty m:val="i"/>
              </m:rPr>
              <m:t>j</m:t>
            </m:r>
          </m:sub>
        </m:sSub>
      </m:oMath>
      <w:r>
        <w:rPr>
          <w:rFonts w:eastAsia="Georgia" w:cs="Georgia" w:ascii="Georgia" w:hAnsi="Georgia"/>
        </w:rPr>
        <w:t xml:space="preserve"> contiennent la même variable </w:t>
      </w:r>
      <m:oMath>
        <m:sSub>
          <m:sSubPr/>
          <m:e>
            <m:r>
              <m:rPr>
                <m:sty m:val="i"/>
              </m:rPr>
              <m:t>x</m:t>
            </m:r>
          </m:e>
          <m:sub>
            <m:r>
              <m:rPr>
                <m:sty m:val="i"/>
              </m:rPr>
              <m:t>i</m:t>
            </m:r>
          </m:sub>
        </m:sSub>
        <m:r>
          <m:rPr>
            <m:sty m:val="p"/>
          </m:rPr>
          <m:t>=</m:t>
        </m:r>
        <m:sSub>
          <m:sSubPr/>
          <m:e>
            <m:r>
              <m:rPr>
                <m:sty m:val="i"/>
              </m:rPr>
              <m:t>x</m:t>
            </m:r>
          </m:e>
          <m:sub>
            <m:r>
              <m:rPr>
                <m:sty m:val="i"/>
              </m:rPr>
              <m:t>j</m:t>
            </m:r>
          </m:sub>
        </m:sSub>
      </m:oMath>
      <w:r>
        <w:rPr>
          <w:rFonts w:eastAsia="Georgia" w:cs="Georgia" w:ascii="Georgia" w:hAnsi="Georgia"/>
        </w:rPr>
        <w:t xml:space="preserve">, soit on élimine directement la clause si elle est de la forme ( </w:t>
      </w:r>
      <m:oMath>
        <m:sSub>
          <m:sSubPr/>
          <m:e>
            <m:r>
              <m:rPr>
                <m:sty m:val="i"/>
              </m:rPr>
              <m:t>x</m:t>
            </m:r>
          </m:e>
          <m:sub>
            <m:r>
              <m:rPr>
                <m:sty m:val="i"/>
              </m:rPr>
              <m:t>i</m:t>
            </m:r>
          </m:sub>
        </m:sSub>
        <m:r>
          <m:rPr>
            <m:sty m:val="p"/>
          </m:rPr>
          <m:t>∨</m:t>
        </m:r>
        <m:r>
          <m:rPr>
            <m:sty m:val="p"/>
          </m:rPr>
          <m:t>¬</m:t>
        </m:r>
        <m:sSub>
          <m:sSubPr/>
          <m:e>
            <m:r>
              <m:rPr>
                <m:sty m:val="i"/>
              </m:rPr>
              <m:t>x</m:t>
            </m:r>
          </m:e>
          <m:sub>
            <m:r>
              <m:rPr>
                <m:sty m:val="i"/>
              </m:rPr>
              <m:t>i</m:t>
            </m:r>
          </m:sub>
        </m:sSub>
      </m:oMath>
      <w:r>
        <w:rPr/>
        <w:t xml:space="preserve"> ) ou ( </w:t>
      </w:r>
      <m:oMath>
        <m:r>
          <m:rPr>
            <m:sty m:val="p"/>
          </m:rPr>
          <m:t>¬</m:t>
        </m:r>
        <m:sSub>
          <m:sSubPr/>
          <m:e>
            <m:r>
              <m:rPr>
                <m:sty m:val="i"/>
              </m:rPr>
              <m:t>x</m:t>
            </m:r>
          </m:e>
          <m:sub>
            <m:r>
              <m:rPr>
                <m:sty m:val="i"/>
              </m:rPr>
              <m:t>i</m:t>
            </m:r>
          </m:sub>
        </m:sSub>
        <m:r>
          <m:rPr>
            <m:sty m:val="p"/>
          </m:rPr>
          <m:t>∨</m:t>
        </m:r>
        <m:sSub>
          <m:sSubPr/>
          <m:e>
            <m:r>
              <m:rPr>
                <m:sty m:val="i"/>
              </m:rPr>
              <m:t>x</m:t>
            </m:r>
          </m:e>
          <m:sub>
            <m:r>
              <m:rPr>
                <m:sty m:val="i"/>
              </m:rPr>
              <m:t>i</m:t>
            </m:r>
          </m:sub>
        </m:sSub>
      </m:oMath>
      <w:r>
        <w:rPr>
          <w:rFonts w:eastAsia="Georgia" w:cs="Georgia" w:ascii="Georgia" w:hAnsi="Georgia"/>
        </w:rPr>
        <w:t xml:space="preserve"> ), soit on se ramène au cas d'une clause de type ( </w:t>
      </w:r>
      <m:oMath>
        <m:sSub>
          <m:sSubPr/>
          <m:e>
            <m:r>
              <m:rPr>
                <m:sty m:val="i"/>
              </m:rPr>
              <m:t>l</m:t>
            </m:r>
          </m:e>
          <m:sub>
            <m:r>
              <m:rPr>
                <m:sty m:val="i"/>
              </m:rPr>
              <m:t>i</m:t>
            </m:r>
          </m:sub>
        </m:sSub>
      </m:oMath>
      <w:r>
        <w:rPr/>
        <w:t xml:space="preserve"> ) si elle est de la forme ( </w:t>
      </w:r>
      <m:oMath>
        <m:sSub>
          <m:sSubPr/>
          <m:e>
            <m:r>
              <m:rPr>
                <m:sty m:val="i"/>
              </m:rPr>
              <m:t>x</m:t>
            </m:r>
          </m:e>
          <m:sub>
            <m:r>
              <m:rPr>
                <m:sty m:val="i"/>
              </m:rPr>
              <m:t>i</m:t>
            </m:r>
          </m:sub>
        </m:sSub>
        <m:r>
          <m:rPr>
            <m:sty m:val="p"/>
          </m:rPr>
          <m:t>∨</m:t>
        </m:r>
        <m:sSub>
          <m:sSubPr/>
          <m:e>
            <m:r>
              <m:rPr>
                <m:sty m:val="i"/>
              </m:rPr>
              <m:t>x</m:t>
            </m:r>
          </m:e>
          <m:sub>
            <m:r>
              <m:rPr>
                <m:sty m:val="i"/>
              </m:rPr>
              <m:t>i</m:t>
            </m:r>
          </m:sub>
        </m:sSub>
      </m:oMath>
      <w:r>
        <w:rPr/>
        <w:t xml:space="preserve"> ) ou ( </w:t>
      </w:r>
      <m:oMath>
        <m:r>
          <m:rPr>
            <m:sty m:val="p"/>
          </m:rPr>
          <m:t>¬</m:t>
        </m:r>
        <m:sSub>
          <m:sSubPr/>
          <m:e>
            <m:r>
              <m:rPr>
                <m:sty m:val="i"/>
              </m:rPr>
              <m:t>x</m:t>
            </m:r>
          </m:e>
          <m:sub>
            <m:r>
              <m:rPr>
                <m:sty m:val="i"/>
              </m:rPr>
              <m:t>i</m:t>
            </m:r>
          </m:sub>
        </m:sSub>
        <m:r>
          <m:rPr>
            <m:sty m:val="p"/>
          </m:rPr>
          <m:t>∨</m:t>
        </m:r>
        <m:r>
          <m:rPr>
            <m:sty m:val="p"/>
          </m:rPr>
          <m:t>¬</m:t>
        </m:r>
        <m:sSub>
          <m:sSubPr/>
          <m:e>
            <m:r>
              <m:rPr>
                <m:sty m:val="i"/>
              </m:rPr>
              <m:t>x</m:t>
            </m:r>
          </m:e>
          <m:sub>
            <m:r>
              <m:rPr>
                <m:sty m:val="i"/>
              </m:rPr>
              <m:t>i</m:t>
            </m:r>
          </m:sub>
        </m:sSub>
      </m:oMath>
      <w:r>
        <w:rPr/>
        <w:t xml:space="preserve"> ).</w:t>
      </w:r>
      <w:r>
        <w:rPr/>
        <w:br w:type="textWrapping"/>
      </w:r>
      <w:r>
        <w:rPr/>
        <w:t xml:space="preserve">Par exemple, sur la formule </w:t>
      </w:r>
      <m:oMath>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0</m:t>
                </m:r>
              </m:sub>
            </m:sSub>
          </m:e>
        </m:d>
      </m:oMath>
      <w:r>
        <w:rPr>
          <w:rFonts w:eastAsia="Georgia" w:cs="Georgia" w:ascii="Georgia" w:hAnsi="Georgia"/>
        </w:rPr>
        <w:t xml:space="preserve">, la procédure donne un graphe avec quatre sommets :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rFonts w:eastAsia="Georgia" w:cs="Georgia" w:ascii="Georgia" w:hAnsi="Georgia"/>
        </w:rPr>
        <w:t xml:space="preserve">, et trois arêtes :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0</m:t>
                </m:r>
              </m:sub>
            </m:sSub>
          </m:e>
        </m:d>
        <m:r>
          <m:rPr>
            <m:sty m:val="p"/>
          </m:rPr>
          <m:t>,</m:t>
        </m:r>
        <m:d>
          <m:dPr>
            <m:begChr m:val="("/>
            <m:endChr m:val=")"/>
            <m:ctrlPr>
              <w:rPr>
                <w:rFonts w:ascii="Cambria Math" w:hAnsi="Cambria Math"/>
              </w:rPr>
            </m:ctrlPr>
          </m:dPr>
          <m:e>
            <m:sSub>
              <m:sSubPr/>
              <m:e>
                <m:r>
                  <m:rPr>
                    <m:sty m:val="i"/>
                  </m:rPr>
                  <m:t>v</m:t>
                </m:r>
              </m:e>
              <m:sub>
                <m:r>
                  <m:rPr>
                    <m:sty m:val="p"/>
                  </m:rPr>
                  <m:t>3</m:t>
                </m:r>
              </m:sub>
            </m:sSub>
            <m:r>
              <m:rPr>
                <m:sty m:val="p"/>
              </m:rPr>
              <m:t>,</m:t>
            </m:r>
            <m:sSub>
              <m:sSubPr/>
              <m:e>
                <m:r>
                  <m:rPr>
                    <m:sty m:val="i"/>
                  </m:rPr>
                  <m:t>v</m:t>
                </m:r>
              </m:e>
              <m:sub>
                <m:r>
                  <m:rPr>
                    <m:sty m:val="p"/>
                  </m:rPr>
                  <m:t>1</m:t>
                </m:r>
              </m:sub>
            </m:sSub>
          </m:e>
        </m:d>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2</m:t>
                </m:r>
              </m:sub>
            </m:sSub>
          </m:e>
        </m:d>
      </m:oMath>
      <w:r>
        <w:rPr>
          <w:rFonts w:eastAsia="Georgia" w:cs="Georgia" w:ascii="Georgia" w:hAnsi="Georgia"/>
        </w:rPr>
        <w:t xml:space="preserve">, comme illustré dans la figure 3 .</w:t>
      </w:r>
    </w:p>
    <w:p>
      <w:pPr>
        <w:spacing w:after="220" w:lineRule="auto"/>
      </w:pPr>
      <w:r>
        <w:rPr>
          <w:rFonts w:eastAsia="Georgia" w:cs="Georgia" w:ascii="Georgia" w:hAnsi="Georgia"/>
        </w:rPr>
        <w:t xml:space="preserve">Question 12 Donner le résultat de la procédure ci-dessus sur la formule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e>
        </m:d>
        <m:d>
          <m:dPr>
            <m:begChr m:val=""/>
            <m:endChr m:val=")"/>
            <m:ctrlPr>
              <w:rPr>
                <w:rFonts w:ascii="Cambria Math" w:hAnsi="Cambria Math"/>
              </w:rPr>
            </m:ctrlPr>
          </m:dPr>
          <m:e>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sSub>
              <m:sSubPr/>
              <m:e>
                <m:r>
                  <m:rPr>
                    <m:sty m:val="i"/>
                  </m:rPr>
                  <m:t>x</m:t>
                </m:r>
              </m:e>
              <m:sub>
                <m:r>
                  <m:rPr>
                    <m:sty m:val="p"/>
                  </m:rPr>
                  <m:t>0</m:t>
                </m:r>
              </m:sub>
            </m:sSub>
          </m:e>
        </m:d>
      </m:oMath>
      <w:r>
        <w:rPr/>
        <w:t xml:space="preserve">.</w:t>
      </w:r>
    </w:p>
    <w:p>
      <w:pPr>
        <w:spacing w:after="220" w:lineRule="auto"/>
      </w:pPr>
      <w:r>
        <w:rPr>
          <w:rFonts w:eastAsia="Georgia" w:cs="Georgia" w:ascii="Georgia" w:hAnsi="Georgia"/>
        </w:rPr>
        <w:t xml:space="preserve">Question 13 Écrire une fonction deux_sat_vers_graphe qui prend en argument une FNC </w:t>
      </w:r>
      <m:oMath>
        <m:r>
          <m:rPr>
            <m:sty m:val="i"/>
          </m:rPr>
          <m:t>f</m:t>
        </m:r>
      </m:oMath>
      <w:r>
        <w:rPr>
          <w:rFonts w:eastAsia="Georgia" w:cs="Georgia" w:ascii="Georgia" w:hAnsi="Georgia"/>
        </w:rPr>
        <w:t xml:space="preserve">, supposée être une 2-FNC, et qui renvoie le graphe </w:t>
      </w:r>
      <m:oMath>
        <m:r>
          <m:rPr>
            <m:sty m:val="i"/>
          </m:rPr>
          <m:t>G</m:t>
        </m:r>
      </m:oMath>
      <w:r>
        <w:rPr>
          <w:rFonts w:eastAsia="Georgia" w:cs="Georgia" w:ascii="Georgia" w:hAnsi="Georgia"/>
        </w:rPr>
        <w:t xml:space="preserve"> obtenu par la procédure ci-dessus. On</w:t>
      </w:r>
    </w:p>
    <w:p>
      <w:pPr>
        <w:spacing w:lineRule="auto"/>
        <w:jc w:val="center"/>
      </w:pPr>
      <w:r>
        <w:rPr/>
        <w:drawing>
          <wp:inline distB="0" distL="0" distR="0" distT="0">
            <wp:extent cx="2343150" cy="2324100"/>
            <wp:effectExtent b="0" l="0" r="0" t="0"/>
            <wp:docPr id="3" name="image-c973e51b2f6fb6d348ab773dd6de12f584dc3805.jpg"/>
            <a:graphic>
              <a:graphicData uri="http://schemas.openxmlformats.org/drawingml/2006/picture">
                <pic:pic>
                  <pic:nvPicPr>
                    <pic:cNvPr id="3" name="image-c973e51b2f6fb6d348ab773dd6de12f584dc3805.jpg" descr=""/>
                    <pic:cNvPicPr/>
                  </pic:nvPicPr>
                  <pic:blipFill>
                    <a:blip r:embed="rId7" cstate="print"/>
                    <a:srcRect b="0" l="0" r="0" t="0"/>
                    <a:stretch>
                      <a:fillRect/>
                    </a:stretch>
                  </pic:blipFill>
                  <pic:spPr>
                    <a:xfrm>
                      <a:off x="0" y="0"/>
                      <a:ext cx="2343150" cy="2324100"/>
                    </a:xfrm>
                    <a:prstGeom prst="rect"/>
                  </pic:spPr>
                </pic:pic>
              </a:graphicData>
            </a:graphic>
          </wp:inline>
        </w:drawing>
      </w:r>
    </w:p>
    <w:p>
      <w:pPr>
        <w:spacing w:lineRule="auto"/>
      </w:pPr>
      <w:r>
        <w:rPr>
          <w:rFonts w:eastAsia="Georgia" w:cs="Georgia" w:ascii="Georgia" w:hAnsi="Georgia"/>
        </w:rPr>
        <w:t xml:space="preserve">Figure 3 - Le graphe obtenu à partir de la formule </w:t>
      </w:r>
      <m:oMath>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0</m:t>
                </m:r>
              </m:sub>
            </m:sSub>
          </m:e>
        </m:d>
      </m:oMath>
      <w:r>
        <w:rPr/>
        <w:t xml:space="preserve">.</w:t>
      </w:r>
    </w:p>
    <w:p>
      <w:pPr>
        <w:spacing w:after="220" w:lineRule="auto"/>
      </w:pPr>
      <w:r>
        <w:rPr>
          <w:rFonts w:eastAsia="Georgia" w:cs="Georgia" w:ascii="Georgia" w:hAnsi="Georgia"/>
        </w:rPr>
        <w:t xml:space="preserve">pourra utiliser la fonction var_max codée à la question 2 . Pour simplifier, on supposera qu'aucune clause n'est répétée dans </w:t>
      </w:r>
      <m:oMath>
        <m:r>
          <m:rPr>
            <m:sty m:val="i"/>
          </m:rPr>
          <m:t>f</m:t>
        </m:r>
      </m:oMath>
      <w:r>
        <w:rPr/>
        <w:t xml:space="preserve"> et qu'aucune clause n'est de type ( </w:t>
      </w:r>
      <m:oMath>
        <m:sSub>
          <m:sSubPr/>
          <m:e>
            <m:r>
              <m:rPr>
                <m:sty m:val="i"/>
              </m:rPr>
              <m:t>l</m:t>
            </m:r>
          </m:e>
          <m:sub>
            <m:r>
              <m:rPr>
                <m:sty m:val="i"/>
              </m:rPr>
              <m:t>i</m:t>
            </m:r>
          </m:sub>
        </m:sSub>
        <m:r>
          <m:rPr>
            <m:sty m:val="p"/>
          </m:rPr>
          <m:t>∨</m:t>
        </m:r>
        <m:sSub>
          <m:sSubPr/>
          <m:e>
            <m:r>
              <m:rPr>
                <m:sty m:val="i"/>
              </m:rPr>
              <m:t>l</m:t>
            </m:r>
          </m:e>
          <m:sub>
            <m:r>
              <m:rPr>
                <m:sty m:val="i"/>
              </m:rPr>
              <m:t>j</m:t>
            </m:r>
          </m:sub>
        </m:sSub>
      </m:oMath>
      <w:r>
        <w:rPr>
          <w:rFonts w:eastAsia="Georgia" w:cs="Georgia" w:ascii="Georgia" w:hAnsi="Georgia"/>
        </w:rPr>
        <w:t xml:space="preserve"> ) où </w:t>
      </w:r>
      <m:oMath>
        <m:sSub>
          <m:sSubPr/>
          <m:e>
            <m:r>
              <m:rPr>
                <m:sty m:val="i"/>
              </m:rPr>
              <m:t>l</m:t>
            </m:r>
          </m:e>
          <m:sub>
            <m:r>
              <m:rPr>
                <m:sty m:val="i"/>
              </m:rPr>
              <m:t>i</m:t>
            </m:r>
          </m:sub>
        </m:sSub>
        <m:r>
          <m:rPr>
            <m:sty m:val="p"/>
          </m:rPr>
          <m:t>,</m:t>
        </m:r>
        <m:sSub>
          <m:sSubPr/>
          <m:e>
            <m:r>
              <m:rPr>
                <m:sty m:val="i"/>
              </m:rPr>
              <m:t>l</m:t>
            </m:r>
          </m:e>
          <m:sub>
            <m:r>
              <m:rPr>
                <m:sty m:val="i"/>
              </m:rPr>
              <m:t>j</m:t>
            </m:r>
          </m:sub>
        </m:sSub>
      </m:oMath>
      <w:r>
        <w:rPr>
          <w:rFonts w:eastAsia="Georgia" w:cs="Georgia" w:ascii="Georgia" w:hAnsi="Georgia"/>
        </w:rPr>
        <w:t xml:space="preserve"> contiennent la même variable </w:t>
      </w:r>
      <m:oMath>
        <m:sSub>
          <m:sSubPr/>
          <m:e>
            <m:r>
              <m:rPr>
                <m:sty m:val="i"/>
              </m:rPr>
              <m:t>x</m:t>
            </m:r>
          </m:e>
          <m:sub>
            <m:r>
              <m:rPr>
                <m:sty m:val="i"/>
              </m:rPr>
              <m:t>i</m:t>
            </m:r>
          </m:sub>
        </m:sSub>
        <m:r>
          <m:rPr>
            <m:sty m:val="p"/>
          </m:rPr>
          <m:t>=</m:t>
        </m:r>
        <m:sSub>
          <m:sSubPr/>
          <m:e>
            <m:r>
              <m:rPr>
                <m:sty m:val="i"/>
              </m:rPr>
              <m:t>x</m:t>
            </m:r>
          </m:e>
          <m:sub>
            <m:r>
              <m:rPr>
                <m:sty m:val="i"/>
              </m:rPr>
              <m:t>j</m:t>
            </m:r>
          </m:sub>
        </m:sSub>
      </m:oMath>
      <w:r>
        <w:rPr>
          <w:rFonts w:eastAsia="Georgia" w:cs="Georgia" w:ascii="Georgia" w:hAnsi="Georgia"/>
        </w:rPr>
        <w:t xml:space="preserve">. La complexité de la fonction deux_sat_vers_graphe doit être linéaire en la taille de </w:t>
      </w:r>
      <m:oMath>
        <m:r>
          <m:rPr>
            <m:sty m:val="i"/>
          </m:rPr>
          <m:t>f</m:t>
        </m:r>
      </m:oMath>
      <w:r>
        <w:rPr/>
        <w:t xml:space="preserve">.</w:t>
      </w:r>
      <w:r>
        <w:rPr/>
        <w:br w:type="textWrapping"/>
      </w:r>
      <w:r>
        <w:rPr>
          <w:rFonts w:eastAsia="Georgia" w:cs="Georgia" w:ascii="Georgia" w:hAnsi="Georgia"/>
        </w:rPr>
        <w:t xml:space="preserve">deux_sat_vers_graphe: fnc -&gt; graphe</w:t>
      </w:r>
    </w:p>
    <w:p>
      <w:pPr>
        <w:spacing w:after="220" w:lineRule="auto"/>
      </w:pPr>
      <w:r>
        <w:rPr/>
        <w:t xml:space="preserve">Question 14 Supposons que la 2-FNC initiale </w:t>
      </w:r>
      <m:oMath>
        <m:r>
          <m:rPr>
            <m:sty m:val="i"/>
          </m:rPr>
          <m:t>f</m:t>
        </m:r>
      </m:oMath>
      <w:r>
        <w:rPr/>
        <w:t xml:space="preserve"> soit satisfiable et soit </w:t>
      </w:r>
      <m:oMath>
        <m:r>
          <m:rPr>
            <m:sty m:val="i"/>
          </m:rPr>
          <m:t>σ</m:t>
        </m:r>
      </m:oMath>
      <w:r>
        <w:rPr/>
        <w:t xml:space="preserve"> une valuation telle que </w:t>
      </w:r>
      <m:oMath>
        <m:r>
          <m:rPr>
            <m:sty m:val="i"/>
          </m:rPr>
          <m:t>σ</m:t>
        </m:r>
        <m:r>
          <m:rPr>
            <m:sty m:val="p"/>
          </m:rPr>
          <m:t>(</m:t>
        </m:r>
        <m:r>
          <m:rPr>
            <m:sty m:val="i"/>
          </m:rPr>
          <m:t>f</m:t>
        </m:r>
        <m:r>
          <m:rPr>
            <m:sty m:val="p"/>
          </m:rPr>
          <m:t>)</m:t>
        </m:r>
        <m:r>
          <m:rPr>
            <m:sty m:val="p"/>
          </m:rPr>
          <m:t>=</m:t>
        </m:r>
      </m:oMath>
      <w:r>
        <w:rPr/>
        <w:t xml:space="preserve"> Vrai. Montrer qu'alors, pour tous sommets </w:t>
      </w:r>
      <m:oMath>
        <m:sSub>
          <m:sSubPr/>
          <m:e>
            <m:r>
              <m:rPr>
                <m:sty m:val="i"/>
              </m:rPr>
              <m:t>v</m:t>
            </m:r>
          </m:e>
          <m:sub>
            <m:r>
              <m:rPr>
                <m:sty m:val="i"/>
              </m:rPr>
              <m:t>i</m:t>
            </m:r>
          </m:sub>
        </m:sSub>
        <m:r>
          <m:rPr>
            <m:sty m:val="p"/>
          </m:rPr>
          <m:t>,</m:t>
        </m:r>
        <m:sSub>
          <m:sSubPr/>
          <m:e>
            <m:r>
              <m:rPr>
                <m:sty m:val="i"/>
              </m:rPr>
              <m:t>v</m:t>
            </m:r>
          </m:e>
          <m:sub>
            <m:r>
              <m:rPr>
                <m:sty m:val="i"/>
              </m:rPr>
              <m:t>j</m:t>
            </m:r>
          </m:sub>
        </m:sSub>
      </m:oMath>
      <w:r>
        <w:rPr>
          <w:rFonts w:eastAsia="Georgia" w:cs="Georgia" w:ascii="Georgia" w:hAnsi="Georgia"/>
        </w:rPr>
        <w:t xml:space="preserve"> situés dans une même composante fortement connexe de </w:t>
      </w:r>
      <m:oMath>
        <m:r>
          <m:rPr>
            <m:sty m:val="i"/>
          </m:rPr>
          <m:t>G</m:t>
        </m:r>
      </m:oMath>
      <w:r>
        <w:rPr>
          <w:rFonts w:eastAsia="Georgia" w:cs="Georgia" w:ascii="Georgia" w:hAnsi="Georgia"/>
        </w:rPr>
        <w:t xml:space="preserve">, les variables booléennes </w:t>
      </w:r>
      <m:oMath>
        <m:sSub>
          <m:sSubPr/>
          <m:e>
            <m:r>
              <m:rPr>
                <m:sty m:val="i"/>
              </m:rPr>
              <m:t>x</m:t>
            </m:r>
          </m:e>
          <m:sub>
            <m:r>
              <m:rPr>
                <m:sty m:val="p"/>
              </m:rPr>
              <m:t>⌊</m:t>
            </m:r>
            <m:r>
              <m:rPr>
                <m:sty m:val="i"/>
              </m:rPr>
              <m:t>i</m:t>
            </m:r>
            <m:r>
              <m:rPr>
                <m:sty m:val="p"/>
              </m:rPr>
              <m:t>/</m:t>
            </m:r>
            <m:r>
              <m:rPr>
                <m:sty m:val="p"/>
              </m:rPr>
              <m:t>2</m:t>
            </m:r>
            <m:r>
              <m:rPr>
                <m:sty m:val="p"/>
              </m:rPr>
              <m:t>⌋</m:t>
            </m:r>
          </m:sub>
        </m:sSub>
      </m:oMath>
      <w:r>
        <w:rPr/>
        <w:t xml:space="preserve"> et </w:t>
      </w:r>
      <m:oMath>
        <m:sSub>
          <m:sSubPr/>
          <m:e>
            <m:r>
              <m:rPr>
                <m:sty m:val="i"/>
              </m:rPr>
              <m:t>x</m:t>
            </m:r>
          </m:e>
          <m:sub>
            <m:r>
              <m:rPr>
                <m:sty m:val="p"/>
              </m:rPr>
              <m:t>⌊</m:t>
            </m:r>
            <m:r>
              <m:rPr>
                <m:sty m:val="i"/>
              </m:rPr>
              <m:t>j</m:t>
            </m:r>
            <m:r>
              <m:rPr>
                <m:sty m:val="p"/>
              </m:rPr>
              <m:t>/</m:t>
            </m:r>
            <m:r>
              <m:rPr>
                <m:sty m:val="p"/>
              </m:rPr>
              <m:t>2</m:t>
            </m:r>
            <m:r>
              <m:rPr>
                <m:sty m:val="p"/>
              </m:rPr>
              <m:t>⌋</m:t>
            </m:r>
          </m:sub>
        </m:sSub>
      </m:oMath>
      <w:r>
        <w:rPr>
          <w:rFonts w:eastAsia="Georgia" w:cs="Georgia" w:ascii="Georgia" w:hAnsi="Georgia"/>
        </w:rPr>
        <w:t xml:space="preserve"> correspondantes vérifient </w:t>
      </w:r>
      <m:oMath>
        <m:r>
          <m:rPr>
            <m:sty m:val="i"/>
          </m:rPr>
          <m:t>σ</m:t>
        </m:r>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p"/>
                  </m:rPr>
                  <m:t>2</m:t>
                </m:r>
                <m:r>
                  <m:rPr>
                    <m:sty m:val="p"/>
                  </m:rPr>
                  <m:t>⌋</m:t>
                </m:r>
              </m:sub>
            </m:sSub>
          </m:e>
        </m:d>
        <m:r>
          <m:rPr>
            <m:sty m:val="p"/>
          </m:rPr>
          <m:t>=</m:t>
        </m:r>
        <m:r>
          <m:rPr>
            <m:sty m:val="i"/>
          </m:rPr>
          <m:t>σ</m:t>
        </m:r>
        <m:d>
          <m:dPr>
            <m:begChr m:val="("/>
            <m:endChr m:val=")"/>
            <m:ctrlPr>
              <w:rPr>
                <w:rFonts w:ascii="Cambria Math" w:hAnsi="Cambria Math"/>
              </w:rPr>
            </m:ctrlPr>
          </m:dPr>
          <m:e>
            <m:sSub>
              <m:sSubPr/>
              <m:e>
                <m:r>
                  <m:rPr>
                    <m:sty m:val="i"/>
                  </m:rPr>
                  <m:t>x</m:t>
                </m:r>
              </m:e>
              <m:sub>
                <m:r>
                  <m:rPr>
                    <m:sty m:val="p"/>
                  </m:rPr>
                  <m:t>⌊</m:t>
                </m:r>
                <m:r>
                  <m:rPr>
                    <m:sty m:val="i"/>
                  </m:rPr>
                  <m:t>j</m:t>
                </m:r>
                <m:r>
                  <m:rPr>
                    <m:sty m:val="p"/>
                  </m:rPr>
                  <m:t>/</m:t>
                </m:r>
                <m:r>
                  <m:rPr>
                    <m:sty m:val="p"/>
                  </m:rPr>
                  <m:t>2</m:t>
                </m:r>
                <m:r>
                  <m:rPr>
                    <m:sty m:val="p"/>
                  </m:rPr>
                  <m:t>⌋</m:t>
                </m:r>
              </m:sub>
            </m:sSub>
          </m:e>
        </m:d>
      </m:oMath>
      <w:r>
        <w:rPr/>
        <w:t xml:space="preserve"> si </w:t>
      </w:r>
      <m:oMath>
        <m:r>
          <m:rPr>
            <m:sty m:val="p"/>
          </m:rPr>
          <m:t>(</m:t>
        </m:r>
        <m:r>
          <m:rPr>
            <m:sty m:val="i"/>
          </m:rPr>
          <m:t>i</m:t>
        </m:r>
        <m:r>
          <m:rPr>
            <m:sty m:val="p"/>
          </m:rPr>
          <m:t>−</m:t>
        </m:r>
        <m:r>
          <m:rPr>
            <m:sty m:val="i"/>
          </m:rPr>
          <m:t>j</m:t>
        </m:r>
        <m:r>
          <m:rPr>
            <m:sty m:val="p"/>
          </m:rPr>
          <m:t>)</m:t>
        </m:r>
      </m:oMath>
      <w:r>
        <w:rPr/>
        <w:t xml:space="preserve"> est pair et </w:t>
      </w:r>
      <m:oMath>
        <m:r>
          <m:rPr>
            <m:sty m:val="i"/>
          </m:rPr>
          <m:t>σ</m:t>
        </m:r>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p"/>
                  </m:rPr>
                  <m:t>2</m:t>
                </m:r>
                <m:r>
                  <m:rPr>
                    <m:sty m:val="p"/>
                  </m:rPr>
                  <m:t>⌋</m:t>
                </m:r>
              </m:sub>
            </m:sSub>
          </m:e>
        </m:d>
        <m:r>
          <m:rPr>
            <m:sty m:val="p"/>
          </m:rPr>
          <m:t>=</m:t>
        </m:r>
        <m:r>
          <m:rPr>
            <m:sty m:val="p"/>
          </m:rPr>
          <m:t>¬</m:t>
        </m:r>
        <m:r>
          <m:rPr>
            <m:sty m:val="i"/>
          </m:rPr>
          <m:t>σ</m:t>
        </m:r>
        <m:d>
          <m:dPr>
            <m:begChr m:val="("/>
            <m:endChr m:val=")"/>
            <m:ctrlPr>
              <w:rPr>
                <w:rFonts w:ascii="Cambria Math" w:hAnsi="Cambria Math"/>
              </w:rPr>
            </m:ctrlPr>
          </m:dPr>
          <m:e>
            <m:sSub>
              <m:sSubPr/>
              <m:e>
                <m:r>
                  <m:rPr>
                    <m:sty m:val="i"/>
                  </m:rPr>
                  <m:t>x</m:t>
                </m:r>
              </m:e>
              <m:sub>
                <m:r>
                  <m:rPr>
                    <m:sty m:val="p"/>
                  </m:rPr>
                  <m:t>⌊</m:t>
                </m:r>
                <m:r>
                  <m:rPr>
                    <m:sty m:val="i"/>
                  </m:rPr>
                  <m:t>j</m:t>
                </m:r>
                <m:r>
                  <m:rPr>
                    <m:sty m:val="p"/>
                  </m:rPr>
                  <m:t>/</m:t>
                </m:r>
                <m:r>
                  <m:rPr>
                    <m:sty m:val="p"/>
                  </m:rPr>
                  <m:t>2</m:t>
                </m:r>
                <m:r>
                  <m:rPr>
                    <m:sty m:val="p"/>
                  </m:rPr>
                  <m:t>⌋</m:t>
                </m:r>
              </m:sub>
            </m:sSub>
          </m:e>
        </m:d>
      </m:oMath>
      <w:r>
        <w:rPr/>
        <w:t xml:space="preserve"> si </w:t>
      </w:r>
      <m:oMath>
        <m:r>
          <m:rPr>
            <m:sty m:val="p"/>
          </m:rPr>
          <m:t>(</m:t>
        </m:r>
        <m:r>
          <m:rPr>
            <m:sty m:val="i"/>
          </m:rPr>
          <m:t>i</m:t>
        </m:r>
        <m:r>
          <m:rPr>
            <m:sty m:val="p"/>
          </m:rPr>
          <m:t>−</m:t>
        </m:r>
        <m:r>
          <m:rPr>
            <m:sty m:val="i"/>
          </m:rPr>
          <m:t>j</m:t>
        </m:r>
        <m:r>
          <m:rPr>
            <m:sty m:val="p"/>
          </m:rPr>
          <m:t>)</m:t>
        </m:r>
      </m:oMath>
      <w:r>
        <w:rPr/>
        <w:t xml:space="preserve"> est impair. Ici la notation </w:t>
      </w:r>
      <m:oMath>
        <m:r>
          <m:rPr>
            <m:sty m:val="p"/>
          </m:rPr>
          <m:t>⌊</m:t>
        </m:r>
        <m:r>
          <m:rPr>
            <m:sty m:val="p"/>
          </m:rPr>
          <m:t>⋅</m:t>
        </m:r>
        <m:r>
          <m:rPr>
            <m:sty m:val="p"/>
          </m:rPr>
          <m:t>⌋</m:t>
        </m:r>
      </m:oMath>
      <w:r>
        <w:rPr>
          <w:rFonts w:eastAsia="Georgia" w:cs="Georgia" w:ascii="Georgia" w:hAnsi="Georgia"/>
        </w:rPr>
        <w:t xml:space="preserve"> désigne la partie entière inférieure.</w:t>
      </w:r>
    </w:p>
    <w:p>
      <w:pPr>
        <w:spacing w:after="220" w:lineRule="auto"/>
      </w:pPr>
      <w:r>
        <w:rPr>
          <w:rFonts w:eastAsia="Georgia" w:cs="Georgia" w:ascii="Georgia" w:hAnsi="Georgia"/>
        </w:rPr>
        <w:t xml:space="preserve">Question 15 En déduire que si </w:t>
      </w:r>
      <m:oMath>
        <m:r>
          <m:rPr>
            <m:sty m:val="i"/>
          </m:rPr>
          <m:t>f</m:t>
        </m:r>
      </m:oMath>
      <w:r>
        <w:rPr/>
        <w:t xml:space="preserve"> est satisfiable, alors il n'existe pas de variable </w:t>
      </w:r>
      <m:oMath>
        <m:sSub>
          <m:sSubPr/>
          <m:e>
            <m:r>
              <m:rPr>
                <m:sty m:val="i"/>
              </m:rPr>
              <m:t>x</m:t>
            </m:r>
          </m:e>
          <m:sub>
            <m:r>
              <m:rPr>
                <m:sty m:val="i"/>
              </m:rPr>
              <m:t>i</m:t>
            </m:r>
          </m:sub>
        </m:sSub>
      </m:oMath>
      <w:r>
        <w:rPr/>
        <w:t xml:space="preserve"> dont les deux sommets correspondants </w:t>
      </w:r>
      <m:oMath>
        <m:sSub>
          <m:sSubPr/>
          <m:e>
            <m:r>
              <m:rPr>
                <m:sty m:val="i"/>
              </m:rPr>
              <m:t>v</m:t>
            </m:r>
          </m:e>
          <m:sub>
            <m:r>
              <m:rPr>
                <m:sty m:val="p"/>
              </m:rPr>
              <m:t>2</m:t>
            </m:r>
            <m:r>
              <m:rPr>
                <m:sty m:val="i"/>
              </m:rPr>
              <m:t>i</m:t>
            </m:r>
          </m:sub>
        </m:sSub>
      </m:oMath>
      <w:r>
        <w:rPr/>
        <w:t xml:space="preserve"> et </w:t>
      </w:r>
      <m:oMath>
        <m:sSub>
          <m:sSubPr/>
          <m:e>
            <m:r>
              <m:rPr>
                <m:sty m:val="i"/>
              </m:rPr>
              <m:t>v</m:t>
            </m:r>
          </m:e>
          <m:sub>
            <m:r>
              <m:rPr>
                <m:sty m:val="p"/>
              </m:rPr>
              <m:t>2</m:t>
            </m:r>
            <m:r>
              <m:rPr>
                <m:sty m:val="i"/>
              </m:rPr>
              <m:t>i</m:t>
            </m:r>
            <m:r>
              <m:rPr>
                <m:sty m:val="p"/>
              </m:rPr>
              <m:t>+</m:t>
            </m:r>
            <m:r>
              <m:rPr>
                <m:sty m:val="p"/>
              </m:rPr>
              <m:t>1</m:t>
            </m:r>
          </m:sub>
        </m:sSub>
      </m:oMath>
      <w:r>
        <w:rPr>
          <w:rFonts w:eastAsia="Georgia" w:cs="Georgia" w:ascii="Georgia" w:hAnsi="Georgia"/>
        </w:rPr>
        <w:t xml:space="preserve"> se trouvent dans la même composante fortement connexe du graphe </w:t>
      </w:r>
      <m:oMath>
        <m:r>
          <m:rPr>
            <m:sty m:val="i"/>
          </m:rPr>
          <m:t>G</m:t>
        </m:r>
      </m:oMath>
      <w:r>
        <w:rPr/>
        <w:t xml:space="preserve">.</w:t>
      </w:r>
    </w:p>
    <w:p>
      <w:pPr>
        <w:spacing w:after="220" w:lineRule="auto"/>
      </w:pPr>
      <w:r>
        <w:rPr>
          <w:rFonts w:eastAsia="Georgia" w:cs="Georgia" w:ascii="Georgia" w:hAnsi="Georgia"/>
        </w:rPr>
        <w:t xml:space="preserve">Réciproquement, on peut montrer que s'il n'existe pas de variable </w:t>
      </w:r>
      <m:oMath>
        <m:sSub>
          <m:sSubPr/>
          <m:e>
            <m:r>
              <m:rPr>
                <m:sty m:val="i"/>
              </m:rPr>
              <m:t>x</m:t>
            </m:r>
          </m:e>
          <m:sub>
            <m:r>
              <m:rPr>
                <m:sty m:val="i"/>
              </m:rPr>
              <m:t>i</m:t>
            </m:r>
          </m:sub>
        </m:sSub>
      </m:oMath>
      <w:r>
        <w:rPr/>
        <w:t xml:space="preserve"> de </w:t>
      </w:r>
      <m:oMath>
        <m:r>
          <m:rPr>
            <m:sty m:val="i"/>
          </m:rPr>
          <m:t>f</m:t>
        </m:r>
      </m:oMath>
      <w:r>
        <w:rPr/>
        <w:t xml:space="preserve"> dont les deux sommets correspondants </w:t>
      </w:r>
      <m:oMath>
        <m:sSub>
          <m:sSubPr/>
          <m:e>
            <m:r>
              <m:rPr>
                <m:sty m:val="i"/>
              </m:rPr>
              <m:t>v</m:t>
            </m:r>
          </m:e>
          <m:sub>
            <m:r>
              <m:rPr>
                <m:sty m:val="p"/>
              </m:rPr>
              <m:t>2</m:t>
            </m:r>
            <m:r>
              <m:rPr>
                <m:sty m:val="i"/>
              </m:rPr>
              <m:t>i</m:t>
            </m:r>
          </m:sub>
        </m:sSub>
      </m:oMath>
      <w:r>
        <w:rPr/>
        <w:t xml:space="preserve"> et </w:t>
      </w:r>
      <m:oMath>
        <m:sSub>
          <m:sSubPr/>
          <m:e>
            <m:r>
              <m:rPr>
                <m:sty m:val="i"/>
              </m:rPr>
              <m:t>v</m:t>
            </m:r>
          </m:e>
          <m:sub>
            <m:r>
              <m:rPr>
                <m:sty m:val="p"/>
              </m:rPr>
              <m:t>2</m:t>
            </m:r>
            <m:r>
              <m:rPr>
                <m:sty m:val="i"/>
              </m:rPr>
              <m:t>i</m:t>
            </m:r>
            <m:r>
              <m:rPr>
                <m:sty m:val="p"/>
              </m:rPr>
              <m:t>+</m:t>
            </m:r>
            <m:r>
              <m:rPr>
                <m:sty m:val="p"/>
              </m:rPr>
              <m:t>1</m:t>
            </m:r>
          </m:sub>
        </m:sSub>
      </m:oMath>
      <w:r>
        <w:rPr>
          <w:rFonts w:eastAsia="Georgia" w:cs="Georgia" w:ascii="Georgia" w:hAnsi="Georgia"/>
        </w:rPr>
        <w:t xml:space="preserve"> se trouvent dans la même composante fortement connexe du graphe </w:t>
      </w:r>
      <m:oMath>
        <m:r>
          <m:rPr>
            <m:sty m:val="i"/>
          </m:rPr>
          <m:t>G</m:t>
        </m:r>
      </m:oMath>
      <w:r>
        <w:rPr>
          <w:rFonts w:eastAsia="Georgia" w:cs="Georgia" w:ascii="Georgia" w:hAnsi="Georgia"/>
        </w:rPr>
        <w:t xml:space="preserve">, alors en attribuant la même valeur booléenne à tous les littéraux impliqués dans chacune des composantes fortement connexes de </w:t>
      </w:r>
      <m:oMath>
        <m:r>
          <m:rPr>
            <m:sty m:val="i"/>
          </m:rPr>
          <m:t>G</m:t>
        </m:r>
      </m:oMath>
      <w:r>
        <w:rPr/>
        <w:t xml:space="preserve">, on construit une valuation </w:t>
      </w:r>
      <m:oMath>
        <m:r>
          <m:rPr>
            <m:sty m:val="i"/>
          </m:rPr>
          <m:t>σ</m:t>
        </m:r>
      </m:oMath>
      <w:r>
        <w:rPr/>
        <w:t xml:space="preserve"> telle que </w:t>
      </w:r>
      <m:oMath>
        <m:r>
          <m:rPr>
            <m:sty m:val="i"/>
          </m:rPr>
          <m:t>σ</m:t>
        </m:r>
        <m:r>
          <m:rPr>
            <m:sty m:val="p"/>
          </m:rPr>
          <m:t>(</m:t>
        </m:r>
        <m:r>
          <m:rPr>
            <m:sty m:val="i"/>
          </m:rPr>
          <m:t>f</m:t>
        </m:r>
        <m:r>
          <m:rPr>
            <m:sty m:val="p"/>
          </m:rPr>
          <m:t>)</m:t>
        </m:r>
        <m:r>
          <m:rPr>
            <m:sty m:val="p"/>
          </m:rPr>
          <m:t>=</m:t>
        </m:r>
      </m:oMath>
      <w:r>
        <w:rPr>
          <w:rFonts w:eastAsia="Georgia" w:cs="Georgia" w:ascii="Georgia" w:hAnsi="Georgia"/>
        </w:rPr>
        <w:t xml:space="preserve"> Vrai. Ceci fournit un critère simple pour décider de la satisfiabilité de </w:t>
      </w:r>
      <m:oMath>
        <m:r>
          <m:rPr>
            <m:sty m:val="i"/>
          </m:rPr>
          <m:t>f</m:t>
        </m:r>
      </m:oMath>
      <w:r>
        <w:rPr/>
        <w:t xml:space="preserve">.</w:t>
      </w:r>
    </w:p>
    <w:p>
      <w:pPr>
        <w:spacing w:after="220" w:lineRule="auto"/>
      </w:pPr>
      <w:r>
        <w:rPr>
          <w:rFonts w:eastAsia="Georgia" w:cs="Georgia" w:ascii="Georgia" w:hAnsi="Georgia"/>
        </w:rPr>
        <w:t xml:space="preserve">Question 16 Écrire une fonction deux_sat qui prend en entrée une FNC </w:t>
      </w:r>
      <m:oMath>
        <m:r>
          <m:rPr>
            <m:sty m:val="i"/>
          </m:rPr>
          <m:t>f</m:t>
        </m:r>
      </m:oMath>
      <w:r>
        <w:rPr>
          <w:rFonts w:eastAsia="Georgia" w:cs="Georgia" w:ascii="Georgia" w:hAnsi="Georgia"/>
        </w:rPr>
        <w:t xml:space="preserve">, supposée être une 2-FNC, et qui renvoie un booléen indiquant si </w:t>
      </w:r>
      <m:oMath>
        <m:r>
          <m:rPr>
            <m:sty m:val="i"/>
          </m:rPr>
          <m:t>f</m:t>
        </m:r>
      </m:oMath>
      <w:r>
        <w:rPr>
          <w:rFonts w:eastAsia="Georgia" w:cs="Georgia" w:ascii="Georgia" w:hAnsi="Georgia"/>
        </w:rPr>
        <w:t xml:space="preserve"> est satisfiable ou non. La complexité de la fonction doit être linéaire en la taille de </w:t>
      </w:r>
      <m:oMath>
        <m:r>
          <m:rPr>
            <m:sty m:val="i"/>
          </m:rPr>
          <m:t>f</m:t>
        </m:r>
      </m:oMath>
      <w:r>
        <w:rPr/>
        <w:t xml:space="preserve">.</w:t>
      </w:r>
      <w:r>
        <w:rPr/>
        <w:br w:type="textWrapping"/>
      </w:r>
      <w:r>
        <w:rPr>
          <w:rFonts w:eastAsia="Georgia" w:cs="Georgia" w:ascii="Georgia" w:hAnsi="Georgia"/>
        </w:rPr>
        <w:t xml:space="preserve">deux_sat: fnc -&gt; bool</w:t>
      </w:r>
    </w:p>
    <w:p>
      <w:pPr>
        <w:spacing w:line="271" w:before="330" w:lineRule="auto"/>
      </w:pPr>
      <w:r>
        <w:rPr>
          <w:rFonts w:eastAsia="Georgia" w:cs="Georgia" w:ascii="Georgia" w:hAnsi="Georgia"/>
          <w:b/>
          <w:sz w:val="42"/>
        </w:rPr>
        <w:t xml:space="preserve">Partie III. Résolution de </w:t>
      </w:r>
      <m:oMath>
        <m:r>
          <m:rPr>
            <m:sty m:val="i"/>
          </m:rPr>
          <w:rPr>
            <w:sz w:val="42"/>
          </w:rPr>
          <m:t>k</m:t>
        </m:r>
      </m:oMath>
      <w:r>
        <w:rPr>
          <w:b/>
          <w:sz w:val="42"/>
        </w:rPr>
        <w:t xml:space="preserve">-SAT pour </w:t>
      </w:r>
      <m:oMath>
        <m:r>
          <m:rPr>
            <m:sty m:val="i"/>
          </m:rPr>
          <w:rPr>
            <w:sz w:val="42"/>
          </w:rPr>
          <m:t>k</m:t>
        </m:r>
      </m:oMath>
      <w:r>
        <w:rPr>
          <w:b/>
          <w:sz w:val="42"/>
        </w:rPr>
        <w:t xml:space="preserve"> arbitraire</w:t>
      </w:r>
    </w:p>
    <w:p>
      <w:pPr>
        <w:spacing w:after="220" w:lineRule="auto"/>
      </w:pPr>
      <w:r>
        <w:rPr>
          <w:rFonts w:eastAsia="Georgia" w:cs="Georgia" w:ascii="Georgia" w:hAnsi="Georgia"/>
        </w:rPr>
        <w:t xml:space="preserve">Nous allons maintenant décrire un algorithme pour la résolution de </w:t>
      </w:r>
      <m:oMath>
        <m:r>
          <m:rPr>
            <m:sty m:val="i"/>
          </m:rPr>
          <m:t>k</m:t>
        </m:r>
      </m:oMath>
      <w:r>
        <w:rPr>
          <w:rFonts w:eastAsia="Georgia" w:cs="Georgia" w:ascii="Georgia" w:hAnsi="Georgia"/>
        </w:rPr>
        <w:t xml:space="preserve">-SAT dans le cas général. Le principe de base de l'algorithme est de faire une recherche exhaustive sur l'ensemble des valuations possibles des variables de la formule. Pour chaque valuation considérée on évalue la formule : si le résultat est Vrai alors on renvoie Vrai, si le résultat est Faux alors on rejette la valuation courante et on passe à la suivante. L'algorithme est en fait un peu plus malin que cela : il évalue la formule également pour des valuations partielles et décide, soit d'accepter la valuation partielle courante si le résultat de l'évaluation est déjà Vrai, soit de la rejeter précocement si le</w:t>
      </w:r>
      <w:r>
        <w:rPr/>
        <w:br w:type="textWrapping"/>
      </w:r>
      <w:r>
        <w:rPr>
          <w:rFonts w:eastAsia="Georgia" w:cs="Georgia" w:ascii="Georgia" w:hAnsi="Georgia"/>
        </w:rPr>
        <w:t xml:space="preserve">résultat est déjà Faux, soit enfin de compléter la construction de la valuation si le résultat de l'évaluation est encore Indetermine.</w:t>
      </w:r>
    </w:p>
    <w:p>
      <w:pPr>
        <w:spacing w:after="220" w:lineRule="auto"/>
      </w:pPr>
      <w:r>
        <w:rPr>
          <w:rFonts w:eastAsia="Georgia" w:cs="Georgia" w:ascii="Georgia" w:hAnsi="Georgia"/>
        </w:rPr>
        <w:t xml:space="preserve">Pour coder les valuations partielles en machine nous allons utiliser des tableaux de triléens. Rappelons que le type trileen a été introduit dans la partie I. Ce type nous fait travailler non plus dans l'algèbre binaire de Boole, où les variables prennent leurs valeurs parmi les deux booléens habituels, mais dans l'algèbre ternaire dite de Kleene, où les variables prennent leurs valeurs parmi les trois triléens. Les nouvelles tables de vérité des connecteurs </w:t>
      </w:r>
      <m:oMath>
        <m:r>
          <m:rPr>
            <m:sty m:val="p"/>
          </m:rPr>
          <m:t>∧</m:t>
        </m:r>
        <m:r>
          <m:rPr>
            <m:sty m:val="p"/>
          </m:rPr>
          <m:t>,</m:t>
        </m:r>
        <m:r>
          <m:rPr>
            <m:sty m:val="p"/>
          </m:rPr>
          <m:t>∨</m:t>
        </m:r>
      </m:oMath>
      <w:r>
        <w:rPr/>
        <w:t xml:space="preserve"> et </w:t>
      </w:r>
      <m:oMath>
        <m:r>
          <m:rPr>
            <m:sty m:val="p"/>
          </m:rPr>
          <m:t>¬</m:t>
        </m:r>
      </m:oMath>
      <w:r>
        <w:rPr>
          <w:rFonts w:eastAsia="Georgia" w:cs="Georgia" w:ascii="Georgia" w:hAnsi="Georgia"/>
        </w:rPr>
        <w:t xml:space="preserve"> sont données dans la figure 4.</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2"/>
            <w:tcBorders>
              <w:top w:val="single" w:sz="8" w:space="0" w:color="000000"/>
              <w:left w:val="single" w:sz="8" w:space="0" w:color="000000"/>
              <w:right w:val="single" w:sz="8" w:space="0" w:color="000000"/>
            </w:tcBorders>
          </w:tcPr>
          <w:p>
            <w:pPr>
              <w:spacing w:lineRule="auto"/>
              <w:jc w:val="center"/>
            </w:pPr>
            <m:oMathPara>
              <m:oMathParaPr>
                <m:jc m:val="center"/>
              </m:oMathParaPr>
              <m:oMath>
                <m:r>
                  <m:rPr>
                    <m:sty m:val="i"/>
                  </m:rPr>
                  <m:t>a</m:t>
                </m:r>
                <m:r>
                  <m:rPr>
                    <m:sty m:val="p"/>
                  </m:rPr>
                  <m:t>∧</m:t>
                </m:r>
                <m:r>
                  <m:rPr>
                    <m:sty m:val="i"/>
                  </m:rPr>
                  <m:t>b</m:t>
                </m:r>
              </m:oMath>
            </m:oMathPara>
          </w:p>
        </w:tc>
        <w:tc>
          <w:tcPr>
            <w:gridSpan w:val="3"/>
            <w:tcBorders>
              <w:top w:val="single" w:sz="8" w:space="0" w:color="000000"/>
              <w:bottom w:val="single" w:sz="8" w:space="0" w:color="000000"/>
              <w:right w:val="single" w:sz="8" w:space="0" w:color="000000"/>
            </w:tcBorders>
          </w:tcPr>
          <w:p>
            <w:pPr>
              <w:spacing w:lineRule="auto"/>
              <w:jc w:val="center"/>
            </w:pPr>
            <m:oMathPara>
              <m:oMathParaPr>
                <m:jc m:val="center"/>
              </m:oMathParaPr>
              <m:oMath>
                <m:r>
                  <m:rPr>
                    <m:sty m:val="i"/>
                  </m:rPr>
                  <m:t>b</m:t>
                </m:r>
              </m:oMath>
            </m:oMathPara>
          </w:p>
        </w:tc>
      </w:tr>
      <w:tr>
        <w:trPr>
          <w:cantSplit/>
        </w:trPr>
        <w:tc>
          <w:tcPr>
            <w:gridSpan w:val="2"/>
            <w:tcBorders>
              <w:left w:val="single" w:sz="8" w:space="0" w:color="000000"/>
              <w:bottom w:val="double" w:sz="8" w:space="0" w:color="000000"/>
              <w:right w:val="single" w:sz="8" w:space="0" w:color="000000"/>
            </w:tcBorders>
          </w:tcPr>
          <w:p>
            <w:pPr>
              <w:spacing w:lineRule="auto"/>
              <w:jc w:val="center"/>
            </w:pPr>
            <w:r>
              <w:rPr/>
              <w:t xml:space="preserve">Vrai</w:t>
            </w:r>
          </w:p>
        </w:tc>
        <w:tc>
          <w:tcPr>
            <w:tcBorders>
              <w:bottom w:val="doub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double" w:sz="8" w:space="0" w:color="000000"/>
              <w:right w:val="single" w:sz="8" w:space="0" w:color="000000"/>
            </w:tcBorders>
            <w:vAlign w:val="center"/>
          </w:tcPr>
          <w:p>
            <w:pPr>
              <w:spacing w:lineRule="auto"/>
              <w:jc w:val="center"/>
            </w:pPr>
            <w:r>
              <w:rPr/>
              <w:t xml:space="preserve">Faux</w:t>
            </w:r>
          </w:p>
        </w:tc>
        <w:tc>
          <w:tcPr>
            <w:tcBorders>
              <w:bottom w:val="double" w:sz="8" w:space="0" w:color="000000"/>
              <w:right w:val="single" w:sz="8" w:space="0" w:color="000000"/>
            </w:tcBorders>
            <w:vAlign w:val="center"/>
          </w:tcP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doub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t xml:space="preserve">Faux</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doub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t xml:space="preserve">Faux</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doub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2"/>
            <w:vMerge w:val="restart"/>
            <w:tcBorders>
              <w:top w:val="single" w:sz="8" w:space="0" w:color="000000"/>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b</m:t>
                </m:r>
              </m:oMath>
            </m:oMathPara>
          </w:p>
        </w:tc>
        <w:tc>
          <w:tcPr>
            <w:gridSpan w:val="3"/>
            <w:tcBorders>
              <w:top w:val="single" w:sz="8" w:space="0" w:color="000000"/>
              <w:bottom w:val="single" w:sz="8" w:space="0" w:color="000000"/>
              <w:right w:val="single" w:sz="8" w:space="0" w:color="000000"/>
            </w:tcBorders>
          </w:tcPr>
          <w:p>
            <w:pPr>
              <w:spacing w:lineRule="auto"/>
              <w:jc w:val="center"/>
            </w:pPr>
            <m:oMathPara>
              <m:oMathParaPr>
                <m:jc m:val="center"/>
              </m:oMathParaPr>
              <m:oMath>
                <m:r>
                  <m:rPr>
                    <m:sty m:val="i"/>
                  </m:rPr>
                  <m:t>b</m:t>
                </m:r>
              </m:oMath>
            </m:oMathPara>
          </w:p>
        </w:tc>
      </w:tr>
      <w:tr>
        <w:trPr>
          <w:cantSplit/>
        </w:trPr>
        <w:tc>
          <w:tcPr>
            <w:gridSpan w:val="2"/>
            <w:vMerge w:val="continue"/>
            <w:tcBorders>
              <w:top w:val="single" w:sz="8" w:space="0" w:color="000000"/>
              <w:left w:val="single" w:sz="8" w:space="0" w:color="000000"/>
              <w:bottom w:val="double" w:sz="8" w:space="0" w:color="000000"/>
              <w:right w:val="single" w:sz="8" w:space="0" w:color="000000"/>
            </w:tcBorders>
          </w:tcPr>
          <w:p/>
        </w:tc>
        <w:tc>
          <w:tcPr>
            <w:tcBorders>
              <w:bottom w:val="double" w:sz="8" w:space="0" w:color="000000"/>
              <w:right w:val="single" w:sz="8" w:space="0" w:color="000000"/>
            </w:tcBorders>
            <w:vAlign w:val="center"/>
          </w:tcPr>
          <w:p>
            <w:pPr>
              <w:spacing w:lineRule="auto"/>
              <w:jc w:val="center"/>
            </w:pPr>
            <w:r>
              <w:rPr/>
              <w:t xml:space="preserve">Vrai</w:t>
            </w:r>
          </w:p>
        </w:tc>
        <w:tc>
          <w:tcPr>
            <w:tcBorders>
              <w:bottom w:val="doub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double" w:sz="8" w:space="0" w:color="000000"/>
              <w:right w:val="single" w:sz="8" w:space="0" w:color="000000"/>
            </w:tcBorders>
            <w:vAlign w:val="center"/>
          </w:tcPr>
          <w:p>
            <w:pPr>
              <w:spacing w:lineRule="auto"/>
              <w:jc w:val="center"/>
            </w:pPr>
            <w:r>
              <w:rPr/>
              <w:t xml:space="preserve">Faux</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doub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doub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doub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t xml:space="preserve">Faux</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p"/>
                  </m:rPr>
                  <m:t>¬</m:t>
                </m:r>
                <m:r>
                  <m:rPr>
                    <m:sty m:val="i"/>
                  </m:rPr>
                  <m:t>a</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Indét.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Indét.</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r>
    </w:tbl>
    <w:p>
      <w:pPr>
        <w:spacing w:lineRule="auto"/>
      </w:pPr>
    </w:p>
    <w:p>
      <w:pPr>
        <w:spacing w:after="220" w:lineRule="auto"/>
      </w:pPr>
      <w:r>
        <w:rPr>
          <w:rFonts w:eastAsia="Georgia" w:cs="Georgia" w:ascii="Georgia" w:hAnsi="Georgia"/>
        </w:rPr>
        <w:t xml:space="preserve">Figure 4 - Tables de vérité des connecteurs logiques usuels sur les triléens. Les valeurs d'affectation des variables sont respectivement Vrai, Indét(erminé), Faux.</w:t>
      </w:r>
    </w:p>
    <w:p>
      <w:pPr>
        <w:spacing w:after="220" w:lineRule="auto"/>
      </w:pPr>
      <w:r>
        <w:rPr>
          <w:rFonts w:eastAsia="Georgia" w:cs="Georgia" w:ascii="Georgia" w:hAnsi="Georgia"/>
        </w:rPr>
        <w:t xml:space="preserve">Question 17 Écrire trois fonctions : et, ou, non, qui codent respectivement les connecteurs logiques </w:t>
      </w:r>
      <m:oMath>
        <m:r>
          <m:rPr>
            <m:sty m:val="p"/>
          </m:rPr>
          <m:t>∧</m:t>
        </m:r>
        <m:r>
          <m:rPr>
            <m:sty m:val="p"/>
          </m:rPr>
          <m:t>,</m:t>
        </m:r>
        <m:r>
          <m:rPr>
            <m:sty m:val="p"/>
          </m:rPr>
          <m:t>∨</m:t>
        </m:r>
        <m:r>
          <m:rPr>
            <m:sty m:val="p"/>
          </m:rPr>
          <m:t>,</m:t>
        </m:r>
        <m:r>
          <m:rPr>
            <m:sty m:val="p"/>
          </m:rPr>
          <m:t>¬</m:t>
        </m:r>
      </m:oMath>
      <w:r>
        <w:rPr>
          <w:rFonts w:eastAsia="Georgia" w:cs="Georgia" w:ascii="Georgia" w:hAnsi="Georgia"/>
        </w:rPr>
        <w:t xml:space="preserve"> sur les triléens. La complexité de chaque fonction doit être constante.</w:t>
      </w:r>
    </w:p>
    <w:p>
      <w:pPr>
        <w:pStyle w:val="SourceCode"/>
        <w:shd w:val="clear" w:fill="F8F8FA"/>
        <w:spacing w:lineRule="auto"/>
      </w:pPr>
      <w:r>
        <w:rPr>
          <w:rStyle w:val="VerbatimChar"/>
          <w:rFonts w:eastAsia="Consolas" w:cs="Consolas" w:ascii="Consolas" w:hAnsi="Consolas"/>
        </w:rPr>
        <w:t xml:space="preserve">et: trileen -&gt; trileen -&gt; trileen</w:t>
        <w:br/>
        <w:t xml:space="preserve">ou: trileen -&gt; trileen -&gt; trileen</w:t>
        <w:br/>
        <w:t xml:space="preserve">non: trileen -&gt; trileen</w:t>
        <w:br/>
        <w:t xml:space="preserve"/>
      </w:r>
    </w:p>
    <w:p>
      <w:pPr>
        <w:spacing w:after="220" w:lineRule="auto"/>
      </w:pPr>
      <w:r>
        <w:rPr>
          <w:rFonts w:eastAsia="Georgia" w:cs="Georgia" w:ascii="Georgia" w:hAnsi="Georgia"/>
        </w:rPr>
        <w:t xml:space="preserve">Supposons maintenant que les variables d'une FNC prennent leurs valeurs parmi les triléens. Une récurrence immédiate montre alors qu'une clause disjonctive de la formule vaut Vrai quand l'un au moins de ses littéraux vaut Vrai, Faux quand tous ses littéraux valent Faux, et Indetermine dans tous les autres cas. Une autre récurrence immédiate montre que la FNC elle-même vaut Vrai quand toutes ses clauses valent Vrai, Faux quand au moins l'une de ses clauses vaut Faux, et Indetermine dans tous les autres cas.</w:t>
      </w:r>
    </w:p>
    <w:p>
      <w:pPr>
        <w:spacing w:after="220" w:lineRule="auto"/>
      </w:pPr>
      <w:r>
        <w:rPr>
          <w:rFonts w:eastAsia="Georgia" w:cs="Georgia" w:ascii="Georgia" w:hAnsi="Georgia"/>
        </w:rPr>
        <w:t xml:space="preserve">Question 18 En vous appuyant sur la remarque ci-dessus et sur les fonctions de la question 17, écrire une fonction eval qui prend en entrée une FNC </w:t>
      </w:r>
      <m:oMath>
        <m:r>
          <m:rPr>
            <m:sty m:val="i"/>
          </m:rPr>
          <m:t>f</m:t>
        </m:r>
      </m:oMath>
      <w:r>
        <w:rPr>
          <w:rFonts w:eastAsia="Georgia" w:cs="Georgia" w:ascii="Georgia" w:hAnsi="Georgia"/>
        </w:rPr>
        <w:t xml:space="preserve"> ainsi qu'un tableau de triléens </w:t>
      </w:r>
      <m:oMath>
        <m:r>
          <m:rPr>
            <m:sty m:val="i"/>
          </m:rPr>
          <m:t>t</m:t>
        </m:r>
      </m:oMath>
      <w:r>
        <w:rPr>
          <w:rFonts w:eastAsia="Georgia" w:cs="Georgia" w:ascii="Georgia" w:hAnsi="Georgia"/>
        </w:rPr>
        <w:t xml:space="preserve">, et qui renvoie un triléen indiquant si le résultat de l'évaluation de </w:t>
      </w:r>
      <m:oMath>
        <m:r>
          <m:rPr>
            <m:sty m:val="i"/>
          </m:rPr>
          <m:t>f</m:t>
        </m:r>
      </m:oMath>
      <w:r>
        <w:rPr/>
        <w:t xml:space="preserve"> sur la valuation partielle fournie dans </w:t>
      </w:r>
      <m:oMath>
        <m:r>
          <m:rPr>
            <m:sty m:val="i"/>
          </m:rPr>
          <m:t>t</m:t>
        </m:r>
      </m:oMath>
      <w:r>
        <w:rPr/>
        <w:t xml:space="preserve"> est Vrai, Faux ou Indetermine. On supposera que </w:t>
      </w:r>
      <m:oMath>
        <m:r>
          <m:rPr>
            <m:sty m:val="i"/>
          </m:rPr>
          <m:t>t</m:t>
        </m:r>
      </m:oMath>
      <w:r>
        <w:rPr>
          <w:rFonts w:eastAsia="Georgia" w:cs="Georgia" w:ascii="Georgia" w:hAnsi="Georgia"/>
        </w:rPr>
        <w:t xml:space="preserve"> a la bonne taille. La complexité de la fonction doit être linéaire en la taille de la formule.</w:t>
      </w:r>
      <w:r>
        <w:rPr/>
        <w:br w:type="textWrapping"/>
      </w:r>
      <w:r>
        <w:rPr/>
        <w:t xml:space="preserve">eval: fnc -&gt; trileen vect -&gt; trileen</w:t>
      </w:r>
    </w:p>
    <w:p>
      <w:pPr>
        <w:spacing w:after="220" w:lineRule="auto"/>
      </w:pPr>
      <w:r>
        <w:rPr>
          <w:rFonts w:eastAsia="Georgia" w:cs="Georgia" w:ascii="Georgia" w:hAnsi="Georgia"/>
        </w:rPr>
        <w:t xml:space="preserve">Nous pouvons maintenant décrire l'algorithme de recherche exhaustive avec terminaison précoce. Pour itérer sur l'ensemble des valuations nous utilisons une approche récursive consistant à parcourir en profondeur les branches d'un arbre binaire sans le construire explicitement. Chaque niveau </w:t>
      </w:r>
      <m:oMath>
        <m:r>
          <m:rPr>
            <m:sty m:val="i"/>
          </m:rPr>
          <m:t>i</m:t>
        </m:r>
      </m:oMath>
      <w:r>
        <w:rPr>
          <w:rFonts w:eastAsia="Georgia" w:cs="Georgia" w:ascii="Georgia" w:hAnsi="Georgia"/>
        </w:rPr>
        <w:t xml:space="preserve"> de l'arbre correspond à l'affectation de la variable </w:t>
      </w:r>
      <m:oMath>
        <m:sSub>
          <m:sSubPr/>
          <m:e>
            <m:r>
              <m:rPr>
                <m:sty m:val="i"/>
              </m:rPr>
              <m:t>x</m:t>
            </m:r>
          </m:e>
          <m:sub>
            <m:r>
              <m:rPr>
                <m:sty m:val="i"/>
              </m:rPr>
              <m:t>i</m:t>
            </m:r>
          </m:sub>
        </m:sSub>
      </m:oMath>
      <w:r>
        <w:rPr>
          <w:rFonts w:eastAsia="Georgia" w:cs="Georgia" w:ascii="Georgia" w:hAnsi="Georgia"/>
        </w:rPr>
        <w:t xml:space="preserve">, comme illustré dans la figure 5 pour le cas de 3 variables.</w:t>
      </w:r>
    </w:p>
    <w:p>
      <w:pPr>
        <w:spacing w:lineRule="auto"/>
        <w:jc w:val="center"/>
      </w:pPr>
      <w:r>
        <w:rPr/>
        <w:drawing>
          <wp:inline distB="0" distL="0" distR="0" distT="0">
            <wp:extent cx="5486400" cy="3854936"/>
            <wp:effectExtent b="0" l="0" r="0" t="0"/>
            <wp:docPr id="4" name="image-4b93945206b1542381c0b1cfe8a4a701307cf910.jpg"/>
            <a:graphic>
              <a:graphicData uri="http://schemas.openxmlformats.org/drawingml/2006/picture">
                <pic:pic>
                  <pic:nvPicPr>
                    <pic:cNvPr id="4" name="image-4b93945206b1542381c0b1cfe8a4a701307cf910.jpg" descr=""/>
                    <pic:cNvPicPr/>
                  </pic:nvPicPr>
                  <pic:blipFill>
                    <a:blip r:embed="rId8" cstate="print"/>
                    <a:srcRect b="0" l="0" r="0" t="0"/>
                    <a:stretch>
                      <a:fillRect/>
                    </a:stretch>
                  </pic:blipFill>
                  <pic:spPr>
                    <a:xfrm>
                      <a:off x="0" y="0"/>
                      <a:ext cx="5486400" cy="3854936"/>
                    </a:xfrm>
                    <a:prstGeom prst="rect"/>
                  </pic:spPr>
                </pic:pic>
              </a:graphicData>
            </a:graphic>
          </wp:inline>
        </w:drawing>
      </w:r>
    </w:p>
    <w:p>
      <w:pPr>
        <w:spacing w:lineRule="auto"/>
      </w:pPr>
      <w:r>
        <w:rPr/>
        <w:t xml:space="preserve">Figure 5 - Arbre parcouru lors de la recherche exhaustive parmi les valuations des variables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w:t>
      </w:r>
    </w:p>
    <w:p>
      <w:pPr>
        <w:spacing w:after="220" w:lineRule="auto"/>
      </w:pPr>
      <w:r>
        <w:rPr>
          <w:rFonts w:eastAsia="Georgia" w:cs="Georgia" w:ascii="Georgia" w:hAnsi="Georgia"/>
        </w:rPr>
        <w:t xml:space="preserve">Au départ la valeur Indetermine est affectée à toutes les variables. Le parcours commence à la racine. À chaque nœud de l'arbre visité, avant toute affectation de la variable correspondante, un appel à la fonction eval est fait pour tester si le résultat de l'évaluation est :</w:t>
      </w:r>
    </w:p>
    <w:p>
      <w:pPr>
        <w:numPr>
          <w:ilvl w:val="0"/>
          <w:numId w:val="6"/>
        </w:numPr>
        <w:spacing w:lineRule="auto"/>
      </w:pPr>
      <w:r>
        <w:rPr>
          <w:rFonts w:eastAsia="Georgia" w:cs="Georgia" w:ascii="Georgia" w:hAnsi="Georgia"/>
        </w:rPr>
        <w:t xml:space="preserve">Vrai, auquel cas l'exploration s'arrête et la formule est satisfiable,</w:t>
      </w:r>
    </w:p>
    <w:p>
      <w:pPr>
        <w:numPr>
          <w:ilvl w:val="0"/>
          <w:numId w:val="6"/>
        </w:numPr>
        <w:spacing w:lineRule="auto"/>
      </w:pPr>
      <w:r>
        <w:rPr>
          <w:rFonts w:eastAsia="Georgia" w:cs="Georgia" w:ascii="Georgia" w:hAnsi="Georgia"/>
        </w:rPr>
        <w:t xml:space="preserve">Faux, auquel cas l'exploration de la branche courante de l'arbre s'interrompt prématurément pour reprendre au niveau du parent du nœud courant,</w:t>
      </w:r>
    </w:p>
    <w:p>
      <w:pPr>
        <w:numPr>
          <w:ilvl w:val="0"/>
          <w:numId w:val="6"/>
        </w:numPr>
        <w:spacing w:lineRule="auto"/>
      </w:pPr>
      <w:r>
        <w:rPr/>
        <w:t xml:space="preserve">Indetermine, auquel cas l'exploration de la branche courante de l'arbre se poursuit normalement.</w:t>
      </w:r>
    </w:p>
    <w:p>
      <w:pPr>
        <w:spacing w:after="220" w:lineRule="auto"/>
      </w:pPr>
      <w:r>
        <w:rPr>
          <w:rFonts w:eastAsia="Georgia" w:cs="Georgia" w:ascii="Georgia" w:hAnsi="Georgia"/>
        </w:rPr>
        <w:t xml:space="preserve">Comme indiqué précédemment, pour stocker la valuation partielle courante on utilise un tableau de triléens dans lequel les variables non encore affectées prennent la valeur Indetermine.</w:t>
      </w:r>
    </w:p>
    <w:p>
      <w:pPr>
        <w:spacing w:after="220" w:lineRule="auto"/>
      </w:pPr>
      <w:r>
        <w:rPr>
          <w:rFonts w:eastAsia="Georgia" w:cs="Georgia" w:ascii="Georgia" w:hAnsi="Georgia"/>
        </w:rPr>
        <w:t xml:space="preserve">Question 19 Écrire une fonction k_sat qui prend en entrée une FNC </w:t>
      </w:r>
      <m:oMath>
        <m:r>
          <m:rPr>
            <m:sty m:val="i"/>
          </m:rPr>
          <m:t>f</m:t>
        </m:r>
      </m:oMath>
      <w:r>
        <w:rPr>
          <w:rFonts w:eastAsia="Georgia" w:cs="Georgia" w:ascii="Georgia" w:hAnsi="Georgia"/>
        </w:rPr>
        <w:t xml:space="preserve"> et qui renvoie un booléen valant true si </w:t>
      </w:r>
      <m:oMath>
        <m:r>
          <m:rPr>
            <m:sty m:val="i"/>
          </m:rPr>
          <m:t>f</m:t>
        </m:r>
      </m:oMath>
      <w:r>
        <w:rPr>
          <w:rFonts w:eastAsia="Georgia" w:cs="Georgia" w:ascii="Georgia" w:hAnsi="Georgia"/>
        </w:rPr>
        <w:t xml:space="preserve"> est satisfiable et false sinon. La fonction doit coder la méthode de recherche exhaustive avec terminaison précoce décrite ci-dessus. Sa complexité doit être en </w:t>
      </w:r>
      <m:oMath>
        <m:r>
          <m:rPr>
            <m:scr m:val="script"/>
          </m:rPr>
          <m:t>O</m:t>
        </m:r>
        <m:d>
          <m:dPr>
            <m:begChr m:val="("/>
            <m:endChr m:val=")"/>
            <m:ctrlPr>
              <w:rPr>
                <w:rFonts w:ascii="Cambria Math" w:hAnsi="Cambria Math"/>
              </w:rPr>
            </m:ctrlPr>
          </m:dPr>
          <m:e>
            <m:r>
              <m:rPr>
                <m:sty m:val="i"/>
              </m:rPr>
              <m:t>n</m:t>
            </m:r>
            <m:sSup>
              <m:sSupPr/>
              <m:e>
                <m:r>
                  <m:rPr>
                    <m:sty m:val="p"/>
                  </m:rPr>
                  <m:t>2</m:t>
                </m:r>
              </m:e>
              <m:sup>
                <m:r>
                  <m:rPr>
                    <m:sty m:val="i"/>
                  </m:rPr>
                  <m:t>n</m:t>
                </m:r>
              </m:sup>
            </m:sSup>
          </m:e>
        </m:d>
      </m:oMath>
      <w:r>
        <w:rPr>
          <w:rFonts w:eastAsia="Georgia" w:cs="Georgia" w:ascii="Georgia" w:hAnsi="Georgia"/>
        </w:rPr>
        <w:t xml:space="preserve">, où </w:t>
      </w:r>
      <m:oMath>
        <m:r>
          <m:rPr>
            <m:sty m:val="i"/>
          </m:rPr>
          <m:t>n</m:t>
        </m:r>
      </m:oMath>
      <w:r>
        <w:rPr/>
        <w:t xml:space="preserve"> est la taille de </w:t>
      </w:r>
      <m:oMath>
        <m:r>
          <m:rPr>
            <m:sty m:val="i"/>
          </m:rPr>
          <m:t>f</m:t>
        </m:r>
      </m:oMath>
      <w:r>
        <w:rPr>
          <w:rFonts w:eastAsia="Georgia" w:cs="Georgia" w:ascii="Georgia" w:hAnsi="Georgia"/>
        </w:rPr>
        <w:t xml:space="preserve">. En outre, un soin particulier doit être apporté à la clarté du code, dans lequel il est recommandé d'insérer des commentaires aux points clés.</w:t>
      </w:r>
      <w:r>
        <w:rPr/>
        <w:br w:type="textWrapping"/>
      </w:r>
      <w:r>
        <w:rPr>
          <w:rFonts w:eastAsia="Georgia" w:cs="Georgia" w:ascii="Georgia" w:hAnsi="Georgia"/>
        </w:rPr>
        <w:t xml:space="preserve">k_sat: fnc -&gt; bool</w:t>
      </w:r>
    </w:p>
    <w:p>
      <w:pPr>
        <w:spacing w:line="271" w:before="330" w:lineRule="auto"/>
      </w:pPr>
      <w:r>
        <w:rPr>
          <w:b/>
          <w:sz w:val="42"/>
        </w:rPr>
        <w:t xml:space="preserve">Partie IV. De </w:t>
      </w:r>
      <m:oMath>
        <m:r>
          <m:rPr>
            <m:sty m:val="i"/>
          </m:rPr>
          <w:rPr>
            <w:sz w:val="42"/>
          </w:rPr>
          <m:t>k</m:t>
        </m:r>
      </m:oMath>
      <w:r>
        <w:rPr>
          <w:rFonts w:eastAsia="Georgia" w:cs="Georgia" w:ascii="Georgia" w:hAnsi="Georgia"/>
          <w:b/>
          <w:sz w:val="42"/>
        </w:rPr>
        <w:t xml:space="preserve">-SAT à SAT</w:t>
      </w:r>
    </w:p>
    <w:p>
      <w:pPr>
        <w:spacing w:after="220" w:lineRule="auto"/>
      </w:pPr>
      <w:r>
        <w:rPr>
          <w:rFonts w:eastAsia="Georgia" w:cs="Georgia" w:ascii="Georgia" w:hAnsi="Georgia"/>
        </w:rPr>
        <w:t xml:space="preserve">Dès le début du sujet nous avons laissé de côté le problème SAT au profit de sa variante </w:t>
      </w:r>
      <m:oMath>
        <m:r>
          <m:rPr>
            <m:sty m:val="i"/>
          </m:rPr>
          <m:t>k</m:t>
        </m:r>
      </m:oMath>
      <w:r>
        <w:rPr>
          <w:rFonts w:eastAsia="Georgia" w:cs="Georgia" w:ascii="Georgia" w:hAnsi="Georgia"/>
        </w:rPr>
        <w:t xml:space="preserve">-SAT. Comme toute instance du deuxième problème est également une instance du premier, </w:t>
      </w:r>
      <m:oMath>
        <m:r>
          <m:rPr>
            <m:sty m:val="i"/>
          </m:rPr>
          <m:t>k</m:t>
        </m:r>
      </m:oMath>
      <w:r>
        <w:rPr>
          <w:rFonts w:eastAsia="Georgia" w:cs="Georgia" w:ascii="Georgia" w:hAnsi="Georgia"/>
        </w:rPr>
        <w:t xml:space="preserve">-SAT est a priori une version restreinte de SAT. En fait il n'en est rien car, comme nous allons le voir dans cette partie, toute instance de SAT peut être transformée en une instance de </w:t>
      </w:r>
      <m:oMath>
        <m:r>
          <m:rPr>
            <m:sty m:val="i"/>
          </m:rPr>
          <m:t>k</m:t>
        </m:r>
      </m:oMath>
      <w:r>
        <w:rPr/>
        <w:t xml:space="preserve"> SAT (pour </w:t>
      </w:r>
      <m:oMath>
        <m:r>
          <m:rPr>
            <m:sty m:val="i"/>
          </m:rPr>
          <m:t>k</m:t>
        </m:r>
        <m:r>
          <m:rPr>
            <m:sty m:val="p"/>
          </m:rPr>
          <m:t>≥</m:t>
        </m:r>
        <m:r>
          <m:rPr>
            <m:sty m:val="p"/>
          </m:rPr>
          <m:t>3</m:t>
        </m:r>
      </m:oMath>
      <w:r>
        <w:rPr>
          <w:rFonts w:eastAsia="Georgia" w:cs="Georgia" w:ascii="Georgia" w:hAnsi="Georgia"/>
        </w:rPr>
        <w:t xml:space="preserve"> ) par un algorithme de complexité polynomiale. Ainsi, l'algorithme codé à la question 19, ou tout autre algorithme exponentiel optimisé pour </w:t>
      </w:r>
      <m:oMath>
        <m:r>
          <m:rPr>
            <m:sty m:val="i"/>
          </m:rPr>
          <m:t>k</m:t>
        </m:r>
      </m:oMath>
      <w:r>
        <w:rPr>
          <w:rFonts w:eastAsia="Georgia" w:cs="Georgia" w:ascii="Georgia" w:hAnsi="Georgia"/>
        </w:rPr>
        <w:t xml:space="preserve">-SAT, peut en fait résoudre n'importe quelle instance de SAT avec la même complexité.</w:t>
      </w:r>
    </w:p>
    <w:p>
      <w:pPr>
        <w:spacing w:after="220" w:lineRule="auto"/>
      </w:pPr>
      <w:r>
        <w:rPr>
          <w:rFonts w:eastAsia="Georgia" w:cs="Georgia" w:ascii="Georgia" w:hAnsi="Georgia"/>
        </w:rPr>
        <w:t xml:space="preserve">Pour la transformation proprement dite, la première étape consiste à mettre en FNC la formule booléenne considérée. En effet, toute formule booléenne peut être mise en FNC et une approche évidente pour ce faire est d'utiliser les propriétés des connecteurs logiques rappelées dans la partie préliminaire.</w:t>
      </w:r>
    </w:p>
    <w:p>
      <w:pPr>
        <w:spacing w:after="220" w:lineRule="auto"/>
      </w:pPr>
      <w:r>
        <w:rPr>
          <w:rFonts w:eastAsia="Georgia" w:cs="Georgia" w:ascii="Georgia" w:hAnsi="Georgia"/>
        </w:rPr>
        <w:t xml:space="preserve">Question 20 Pour chacune des formules suivantes, utiliser l'involutivité de la négation, l'associativité et la distributivité des connecteurs </w:t>
      </w:r>
      <m:oMath>
        <m:r>
          <m:rPr>
            <m:sty m:val="p"/>
          </m:rPr>
          <m:t>∧</m:t>
        </m:r>
      </m:oMath>
      <w:r>
        <w:rPr/>
        <w:t xml:space="preserve"> et </w:t>
      </w:r>
      <m:oMath>
        <m:r>
          <m:rPr>
            <m:sty m:val="p"/>
          </m:rPr>
          <m:t>∨</m:t>
        </m:r>
      </m:oMath>
      <w:r>
        <w:rPr>
          <w:rFonts w:eastAsia="Georgia" w:cs="Georgia" w:ascii="Georgia" w:hAnsi="Georgia"/>
        </w:rPr>
        <w:t xml:space="preserve">, ainsi que les lois de De Morgan pour transformer la formule en FNC. Seul le résultat du calcul est demandé :</w:t>
      </w:r>
      <w:r>
        <w:rPr/>
        <w:br w:type="textWrapping"/>
      </w:r>
      <w:r>
        <w:rPr/>
        <w:t xml:space="preserve">a)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0</m:t>
                </m:r>
              </m:sub>
            </m:sSub>
          </m:e>
        </m:d>
        <m:r>
          <m:rPr>
            <m:sty m:val="p"/>
          </m:rPr>
          <m:t>∧</m:t>
        </m:r>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2</m:t>
                    </m:r>
                  </m:sub>
                </m:sSub>
              </m:e>
            </m:d>
          </m:e>
        </m:d>
      </m:oMath>
      <w:r>
        <w:rPr/>
        <w:br w:type="textWrapping"/>
      </w:r>
      <w:r>
        <w:rPr/>
        <w:t xml:space="preserve">b)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5</m:t>
                </m:r>
              </m:sub>
            </m:sSub>
          </m:e>
        </m:d>
      </m:oMath>
    </w:p>
    <w:p>
      <w:pPr>
        <w:spacing w:after="220" w:lineRule="auto"/>
      </w:pPr>
      <w:r>
        <w:rPr>
          <w:rFonts w:eastAsia="Georgia" w:cs="Georgia" w:ascii="Georgia" w:hAnsi="Georgia"/>
        </w:rPr>
        <w:t xml:space="preserve">L'exemple b) de la question 20 se généralise à des formules de taille arbitraire, ce qui montre que l'approche ci-dessus n'est pas efficace puisque la FNC obtenue peut avoir une taille exponentielle en la taille </w:t>
      </w:r>
      <m:oMath>
        <m:r>
          <m:rPr>
            <m:sty m:val="i"/>
          </m:rPr>
          <m:t>n</m:t>
        </m:r>
      </m:oMath>
      <w:r>
        <w:rPr>
          <w:rFonts w:eastAsia="Georgia" w:cs="Georgia" w:ascii="Georgia" w:hAnsi="Georgia"/>
        </w:rPr>
        <w:t xml:space="preserve"> de la formule booléenne </w:t>
      </w:r>
      <m:oMath>
        <m:r>
          <m:rPr>
            <m:sty m:val="i"/>
          </m:rPr>
          <m:t>f</m:t>
        </m:r>
      </m:oMath>
      <w:r>
        <w:rPr>
          <w:rFonts w:eastAsia="Georgia" w:cs="Georgia" w:ascii="Georgia" w:hAnsi="Georgia"/>
        </w:rPr>
        <w:t xml:space="preserve"> de départ. Nous allons donc adopter une autre stratégie, qui sera d'introduire de nouvelles variables et de remplacer </w:t>
      </w:r>
      <m:oMath>
        <m:r>
          <m:rPr>
            <m:sty m:val="i"/>
          </m:rPr>
          <m:t>f</m:t>
        </m:r>
      </m:oMath>
      <w:r>
        <w:rPr/>
        <w:t xml:space="preserve"> par une autre formule </w:t>
      </w:r>
      <m:oMath>
        <m:sSup>
          <m:sSupPr/>
          <m:e>
            <m:r>
              <m:rPr>
                <m:sty m:val="i"/>
              </m:rPr>
              <m:t>f</m:t>
            </m:r>
          </m:e>
          <m:sup>
            <m:r>
              <m:rPr>
                <m:sty m:val="i"/>
              </m:rPr>
              <m:t>′</m:t>
            </m:r>
          </m:sup>
        </m:sSup>
      </m:oMath>
      <w:r>
        <w:rPr>
          <w:rFonts w:eastAsia="Georgia" w:cs="Georgia" w:ascii="Georgia" w:hAnsi="Georgia"/>
        </w:rPr>
        <w:t xml:space="preserve"> qui est équisatisfiable, c'est-à-dire que </w:t>
      </w:r>
      <m:oMath>
        <m:sSup>
          <m:sSupPr/>
          <m:e>
            <m:r>
              <m:rPr>
                <m:sty m:val="i"/>
              </m:rPr>
              <m:t>f</m:t>
            </m:r>
          </m:e>
          <m:sup>
            <m:r>
              <m:rPr>
                <m:sty m:val="i"/>
              </m:rPr>
              <m:t>′</m:t>
            </m:r>
          </m:sup>
        </m:sSup>
      </m:oMath>
      <w:r>
        <w:rPr/>
        <w:t xml:space="preserve"> est satisfiable si et seulement si </w:t>
      </w:r>
      <m:oMath>
        <m:r>
          <m:rPr>
            <m:sty m:val="i"/>
          </m:rPr>
          <m:t>f</m:t>
        </m:r>
      </m:oMath>
      <w:r>
        <w:rPr/>
        <w:t xml:space="preserve"> l'est. La formule </w:t>
      </w:r>
      <m:oMath>
        <m:sSup>
          <m:sSupPr/>
          <m:e>
            <m:r>
              <m:rPr>
                <m:sty m:val="i"/>
              </m:rPr>
              <m:t>f</m:t>
            </m:r>
          </m:e>
          <m:sup>
            <m:r>
              <m:rPr>
                <m:sty m:val="i"/>
              </m:rPr>
              <m:t>′</m:t>
            </m:r>
          </m:sup>
        </m:sSup>
      </m:oMath>
      <w:r>
        <w:rPr/>
        <w:t xml:space="preserve"> sera en FNC et sa taille sera polynomiale en </w:t>
      </w:r>
      <m:oMath>
        <m:r>
          <m:rPr>
            <m:sty m:val="i"/>
          </m:rPr>
          <m:t>n</m:t>
        </m:r>
      </m:oMath>
      <w:r>
        <w:rPr>
          <w:rFonts w:eastAsia="Georgia" w:cs="Georgia" w:ascii="Georgia" w:hAnsi="Georgia"/>
        </w:rPr>
        <w:t xml:space="preserve">. La procédure pour construire </w:t>
      </w:r>
      <m:oMath>
        <m:sSup>
          <m:sSupPr/>
          <m:e>
            <m:r>
              <m:rPr>
                <m:sty m:val="i"/>
              </m:rPr>
              <m:t>f</m:t>
            </m:r>
          </m:e>
          <m:sup>
            <m:r>
              <m:rPr>
                <m:sty m:val="i"/>
              </m:rPr>
              <m:t>′</m:t>
            </m:r>
          </m:sup>
        </m:sSup>
      </m:oMath>
      <w:r>
        <w:rPr>
          <w:rFonts w:eastAsia="Georgia" w:cs="Georgia" w:ascii="Georgia" w:hAnsi="Georgia"/>
        </w:rPr>
        <w:t xml:space="preserve"> à partir de </w:t>
      </w:r>
      <m:oMath>
        <m:r>
          <m:rPr>
            <m:sty m:val="i"/>
          </m:rPr>
          <m:t>f</m:t>
        </m:r>
      </m:oMath>
      <w:r>
        <w:rPr/>
        <w:t xml:space="preserve"> fonctionne en deux temps :</w:t>
      </w:r>
    </w:p>
    <w:p>
      <w:pPr>
        <w:numPr>
          <w:ilvl w:val="0"/>
          <w:numId w:val="7"/>
        </w:numPr>
        <w:spacing w:lineRule="auto"/>
      </w:pPr>
      <w:r>
        <w:rPr>
          <w:rFonts w:eastAsia="Georgia" w:cs="Georgia" w:ascii="Georgia" w:hAnsi="Georgia"/>
        </w:rPr>
        <w:t xml:space="preserve">On commence par appliquer les lois de De Morgan récursivement à l'arbre d'expression associé à </w:t>
      </w:r>
      <m:oMath>
        <m:r>
          <m:rPr>
            <m:sty m:val="i"/>
          </m:rPr>
          <m:t>f</m:t>
        </m:r>
      </m:oMath>
      <w:r>
        <w:rPr>
          <w:rFonts w:eastAsia="Georgia" w:cs="Georgia" w:ascii="Georgia" w:hAnsi="Georgia"/>
        </w:rPr>
        <w:t xml:space="preserve">, de manière à faire descendre toutes les négations au niveau des nœuds parents des variables. Soit </w:t>
      </w:r>
      <m:oMath>
        <m:sSup>
          <m:sSupPr/>
          <m:e>
            <m:r>
              <m:rPr>
                <m:sty m:val="i"/>
              </m:rPr>
              <m:t>f</m:t>
            </m:r>
          </m:e>
          <m:sup>
            <m:r>
              <m:rPr>
                <m:sty m:val="p"/>
              </m:rPr>
              <m:t>∗</m:t>
            </m:r>
          </m:sup>
        </m:sSup>
      </m:oMath>
      <w:r>
        <w:rPr>
          <w:rFonts w:eastAsia="Georgia" w:cs="Georgia" w:ascii="Georgia" w:hAnsi="Georgia"/>
        </w:rPr>
        <w:t xml:space="preserve"> la nouvelle formule ainsi obtenue, qui par construction est logiquement équivalente à </w:t>
      </w:r>
      <m:oMath>
        <m:r>
          <m:rPr>
            <m:sty m:val="i"/>
          </m:rPr>
          <m:t>f</m:t>
        </m:r>
      </m:oMath>
      <w:r>
        <w:rPr/>
        <w:t xml:space="preserve">. Par exemple, si </w:t>
      </w:r>
      <m:oMath>
        <m:r>
          <m:rPr>
            <m:sty m:val="i"/>
          </m:rPr>
          <m:t>f</m:t>
        </m:r>
      </m:oMath>
      <w:r>
        <w:rPr/>
        <w:t xml:space="preserve"> est la formule a) de la question 20, alors </w:t>
      </w:r>
      <m:oMath>
        <m:sSup>
          <m:sSupPr/>
          <m:e>
            <m:r>
              <m:rPr>
                <m:sty m:val="i"/>
              </m:rPr>
              <m:t>f</m:t>
            </m:r>
          </m:e>
          <m:sup>
            <m:r>
              <m:rPr>
                <m:sty m:val="p"/>
              </m:rPr>
              <m:t>∗</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4</m:t>
                </m:r>
              </m:sub>
            </m:sSub>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2</m:t>
                    </m:r>
                  </m:sub>
                </m:sSub>
              </m:e>
            </m:d>
          </m:e>
        </m:d>
      </m:oMath>
      <w:r>
        <w:rPr/>
        <w:t xml:space="preserve">.</w:t>
      </w:r>
    </w:p>
    <w:p>
      <w:pPr>
        <w:numPr>
          <w:ilvl w:val="0"/>
          <w:numId w:val="7"/>
        </w:numPr>
        <w:spacing w:lineRule="auto"/>
      </w:pPr>
      <w:r>
        <w:rPr>
          <w:rFonts w:eastAsia="Georgia" w:cs="Georgia" w:ascii="Georgia" w:hAnsi="Georgia"/>
        </w:rPr>
        <w:t xml:space="preserve">Ensuite on applique récursivement les règles de réécriture suivantes à l'arbre d'expression de </w:t>
      </w:r>
      <m:oMath>
        <m:sSup>
          <m:sSupPr/>
          <m:e>
            <m:r>
              <m:rPr>
                <m:sty m:val="i"/>
              </m:rPr>
              <m:t>f</m:t>
            </m:r>
          </m:e>
          <m:sup>
            <m:r>
              <m:rPr>
                <m:sty m:val="p"/>
              </m:rPr>
              <m:t>∗</m:t>
            </m:r>
          </m:sup>
        </m:sSup>
      </m:oMath>
      <w:r>
        <w:rPr/>
        <w:t xml:space="preserve"> :</w:t>
      </w:r>
    </w:p>
    <w:p>
      <w:pPr>
        <w:numPr>
          <w:ilvl w:val="0"/>
          <w:numId w:val="8"/>
        </w:numPr>
        <w:spacing w:lineRule="auto"/>
      </w:pPr>
      <w:r>
        <w:rPr/>
        <w:t xml:space="preserve">si </w:t>
      </w:r>
      <m:oMath>
        <m:sSup>
          <m:sSupPr/>
          <m:e>
            <m:r>
              <m:rPr>
                <m:sty m:val="i"/>
              </m:rPr>
              <m:t>f</m:t>
            </m:r>
          </m:e>
          <m:sup>
            <m:r>
              <m:rPr>
                <m:sty m:val="p"/>
              </m:rPr>
              <m:t>∗</m:t>
            </m:r>
          </m:sup>
        </m:sSup>
        <m:r>
          <m:rPr>
            <m:sty m:val="p"/>
          </m:rPr>
          <m:t>=</m:t>
        </m:r>
        <m:sSup>
          <m:sSupPr/>
          <m:e>
            <m:r>
              <m:rPr>
                <m:sty m:val="i"/>
              </m:rPr>
              <m:t>ϕ</m:t>
            </m:r>
          </m:e>
          <m:sup>
            <m:r>
              <m:rPr>
                <m:sty m:val="p"/>
              </m:rPr>
              <m:t>∗</m:t>
            </m:r>
          </m:sup>
        </m:sSup>
        <m:r>
          <m:rPr>
            <m:sty m:val="p"/>
          </m:rPr>
          <m:t>∧</m:t>
        </m:r>
        <m:sSup>
          <m:sSupPr/>
          <m:e>
            <m:r>
              <m:rPr>
                <m:sty m:val="i"/>
              </m:rPr>
              <m:t>ψ</m:t>
            </m:r>
          </m:e>
          <m:sup>
            <m:r>
              <m:rPr>
                <m:sty m:val="p"/>
              </m:rPr>
              <m:t>∗</m:t>
            </m:r>
          </m:sup>
        </m:sSup>
      </m:oMath>
      <w:r>
        <w:rPr/>
        <w:t xml:space="preserve">, alors on pose </w:t>
      </w:r>
      <m:oMath>
        <m:sSup>
          <m:sSupPr/>
          <m:e>
            <m:r>
              <m:rPr>
                <m:sty m:val="i"/>
              </m:rPr>
              <m:t>f</m:t>
            </m:r>
          </m:e>
          <m:sup>
            <m:r>
              <m:rPr>
                <m:sty m:val="i"/>
              </m:rPr>
              <m:t>′</m:t>
            </m:r>
          </m:sup>
        </m:sSup>
        <m:r>
          <m:rPr>
            <m:sty m:val="p"/>
          </m:rPr>
          <m:t>=</m:t>
        </m:r>
        <m:sSup>
          <m:sSupPr/>
          <m:e>
            <m:r>
              <m:rPr>
                <m:sty m:val="i"/>
              </m:rPr>
              <m:t>ϕ</m:t>
            </m:r>
          </m:e>
          <m:sup>
            <m:r>
              <m:rPr>
                <m:sty m:val="i"/>
              </m:rPr>
              <m:t>′</m:t>
            </m:r>
          </m:sup>
        </m:sSup>
        <m:r>
          <m:rPr>
            <m:sty m:val="p"/>
          </m:rPr>
          <m:t>∧</m:t>
        </m:r>
        <m:sSup>
          <m:sSupPr/>
          <m:e>
            <m:r>
              <m:rPr>
                <m:sty m:val="i"/>
              </m:rPr>
              <m:t>ψ</m:t>
            </m:r>
          </m:e>
          <m:sup>
            <m:r>
              <m:rPr>
                <m:sty m:val="i"/>
              </m:rPr>
              <m:t>′</m:t>
            </m:r>
          </m:sup>
        </m:sSup>
      </m:oMath>
      <w:r>
        <w:rPr>
          <w:rFonts w:eastAsia="Georgia" w:cs="Georgia" w:ascii="Georgia" w:hAnsi="Georgia"/>
        </w:rPr>
        <w:t xml:space="preserve">, où </w:t>
      </w:r>
      <m:oMath>
        <m:sSup>
          <m:sSupPr/>
          <m:e>
            <m:r>
              <m:rPr>
                <m:sty m:val="i"/>
              </m:rPr>
              <m:t>ϕ</m:t>
            </m:r>
          </m:e>
          <m:sup>
            <m:r>
              <m:rPr>
                <m:sty m:val="i"/>
              </m:rPr>
              <m:t>′</m:t>
            </m:r>
          </m:sup>
        </m:sSup>
      </m:oMath>
      <w:r>
        <w:rPr/>
        <w:t xml:space="preserve"> et </w:t>
      </w:r>
      <m:oMath>
        <m:sSup>
          <m:sSupPr/>
          <m:e>
            <m:r>
              <m:rPr>
                <m:sty m:val="i"/>
              </m:rPr>
              <m:t>ψ</m:t>
            </m:r>
          </m:e>
          <m:sup>
            <m:r>
              <m:rPr>
                <m:sty m:val="i"/>
              </m:rPr>
              <m:t>′</m:t>
            </m:r>
          </m:sup>
        </m:sSup>
      </m:oMath>
      <w:r>
        <w:rPr>
          <w:rFonts w:eastAsia="Georgia" w:cs="Georgia" w:ascii="Georgia" w:hAnsi="Georgia"/>
        </w:rPr>
        <w:t xml:space="preserve"> sont les versions réécrites de </w:t>
      </w:r>
      <m:oMath>
        <m:sSup>
          <m:sSupPr/>
          <m:e>
            <m:r>
              <m:rPr>
                <m:sty m:val="i"/>
              </m:rPr>
              <m:t>ϕ</m:t>
            </m:r>
          </m:e>
          <m:sup>
            <m:r>
              <m:rPr>
                <m:sty m:val="p"/>
              </m:rPr>
              <m:t>∗</m:t>
            </m:r>
          </m:sup>
        </m:sSup>
      </m:oMath>
      <w:r>
        <w:rPr/>
        <w:t xml:space="preserve"> et </w:t>
      </w:r>
      <m:oMath>
        <m:sSup>
          <m:sSupPr/>
          <m:e>
            <m:r>
              <m:rPr>
                <m:sty m:val="i"/>
              </m:rPr>
              <m:t>ψ</m:t>
            </m:r>
          </m:e>
          <m:sup>
            <m:r>
              <m:rPr>
                <m:sty m:val="p"/>
              </m:rPr>
              <m:t>∗</m:t>
            </m:r>
          </m:sup>
        </m:sSup>
      </m:oMath>
      <w:r>
        <w:rPr/>
        <w:t xml:space="preserve"> respectivement,</w:t>
      </w:r>
    </w:p>
    <w:p>
      <w:pPr>
        <w:numPr>
          <w:ilvl w:val="0"/>
          <w:numId w:val="8"/>
        </w:numPr>
        <w:spacing w:lineRule="auto"/>
      </w:pPr>
      <w:r>
        <w:rPr/>
        <w:t xml:space="preserve">si </w:t>
      </w:r>
      <m:oMath>
        <m:sSup>
          <m:sSupPr/>
          <m:e>
            <m:r>
              <m:rPr>
                <m:sty m:val="i"/>
              </m:rPr>
              <m:t>f</m:t>
            </m:r>
          </m:e>
          <m:sup>
            <m:r>
              <m:rPr>
                <m:sty m:val="p"/>
              </m:rPr>
              <m:t>∗</m:t>
            </m:r>
          </m:sup>
        </m:sSup>
        <m:r>
          <m:rPr>
            <m:sty m:val="p"/>
          </m:rPr>
          <m:t>=</m:t>
        </m:r>
        <m:sSup>
          <m:sSupPr/>
          <m:e>
            <m:r>
              <m:rPr>
                <m:sty m:val="i"/>
              </m:rPr>
              <m:t>ϕ</m:t>
            </m:r>
          </m:e>
          <m:sup>
            <m:r>
              <m:rPr>
                <m:sty m:val="p"/>
              </m:rPr>
              <m:t>∗</m:t>
            </m:r>
          </m:sup>
        </m:sSup>
        <m:r>
          <m:rPr>
            <m:sty m:val="p"/>
          </m:rPr>
          <m:t>∨</m:t>
        </m:r>
        <m:sSup>
          <m:sSupPr/>
          <m:e>
            <m:r>
              <m:rPr>
                <m:sty m:val="i"/>
              </m:rPr>
              <m:t>ψ</m:t>
            </m:r>
          </m:e>
          <m:sup>
            <m:r>
              <m:rPr>
                <m:sty m:val="p"/>
              </m:rPr>
              <m:t>∗</m:t>
            </m:r>
          </m:sup>
        </m:sSup>
      </m:oMath>
      <w:r>
        <w:rPr>
          <w:rFonts w:eastAsia="Georgia" w:cs="Georgia" w:ascii="Georgia" w:hAnsi="Georgia"/>
        </w:rPr>
        <w:t xml:space="preserve">, alors on introduit une nouvelle variable booléenne </w:t>
      </w:r>
      <m:oMath>
        <m:r>
          <m:rPr>
            <m:sty m:val="i"/>
          </m:rPr>
          <m:t>x</m:t>
        </m:r>
      </m:oMath>
      <w:r>
        <w:rPr/>
        <w:t xml:space="preserve"> dans la formule et on pose </w:t>
      </w:r>
      <m:oMath>
        <m:sSup>
          <m:sSupPr/>
          <m:e>
            <m:r>
              <m:rPr>
                <m:sty m:val="i"/>
              </m:rPr>
              <m:t>f</m:t>
            </m:r>
          </m:e>
          <m:sup>
            <m:r>
              <m:rPr>
                <m:sty m:val="i"/>
              </m:rPr>
              <m:t>′</m:t>
            </m:r>
          </m:sup>
        </m:sSup>
        <m:r>
          <m:rPr>
            <m:sty m:val="p"/>
          </m:rPr>
          <m:t>=</m:t>
        </m:r>
        <m:sSubSup>
          <m:sSubSupPr/>
          <m:e>
            <m:r>
              <m:rPr>
                <m:sty m:val="p"/>
              </m:rPr>
              <m:t>⋀</m:t>
            </m:r>
          </m:e>
          <m:sub>
            <m:r>
              <m:rPr>
                <m:sty m:val="i"/>
              </m:rPr>
              <m:t>i</m:t>
            </m:r>
            <m:r>
              <m:rPr>
                <m:sty m:val="p"/>
              </m:rPr>
              <m:t>=</m:t>
            </m:r>
            <m:r>
              <m:rPr>
                <m:sty m:val="p"/>
              </m:rPr>
              <m:t>1</m:t>
            </m:r>
          </m:sub>
          <m:sup>
            <m:r>
              <m:rPr>
                <m:sty m:val="i"/>
              </m:rPr>
              <m:t>p</m:t>
            </m:r>
          </m:sup>
        </m:sSubSup>
        <m:r>
          <m:rPr>
            <m:sty m:val="p"/>
          </m:rPr>
          <m:t xml:space="preserve"> </m:t>
        </m:r>
        <m:d>
          <m:dPr>
            <m:begChr m:val="("/>
            <m:endChr m:val=")"/>
            <m:ctrlPr>
              <w:rPr>
                <w:rFonts w:ascii="Cambria Math" w:hAnsi="Cambria Math"/>
              </w:rPr>
            </m:ctrlPr>
          </m:dPr>
          <m:e>
            <m:sSubSup>
              <m:sSubSupPr/>
              <m:e>
                <m:r>
                  <m:rPr>
                    <m:sty m:val="i"/>
                  </m:rPr>
                  <m:t>ϕ</m:t>
                </m:r>
              </m:e>
              <m:sub>
                <m:r>
                  <m:rPr>
                    <m:sty m:val="i"/>
                  </m:rPr>
                  <m:t>i</m:t>
                </m:r>
              </m:sub>
              <m:sup>
                <m:r>
                  <m:rPr>
                    <m:sty m:val="i"/>
                  </m:rPr>
                  <m:t>′</m:t>
                </m:r>
              </m:sup>
            </m:sSubSup>
            <m:r>
              <m:rPr>
                <m:sty m:val="p"/>
              </m:rPr>
              <m:t>∨</m:t>
            </m:r>
            <m:r>
              <m:rPr>
                <m:sty m:val="i"/>
              </m:rPr>
              <m:t>x</m:t>
            </m:r>
          </m:e>
        </m:d>
        <m:r>
          <m:rPr>
            <m:sty m:val="p"/>
          </m:rPr>
          <m:t>∧</m:t>
        </m:r>
        <m:sSubSup>
          <m:sSubSupPr/>
          <m:e>
            <m:r>
              <m:rPr>
                <m:sty m:val="p"/>
              </m:rPr>
              <m:t>⋀</m:t>
            </m:r>
          </m:e>
          <m:sub>
            <m:r>
              <m:rPr>
                <m:sty m:val="i"/>
              </m:rPr>
              <m:t>j</m:t>
            </m:r>
            <m:r>
              <m:rPr>
                <m:sty m:val="p"/>
              </m:rPr>
              <m:t>=</m:t>
            </m:r>
            <m:r>
              <m:rPr>
                <m:sty m:val="p"/>
              </m:rPr>
              <m:t>1</m:t>
            </m:r>
          </m:sub>
          <m:sup>
            <m:r>
              <m:rPr>
                <m:sty m:val="i"/>
              </m:rPr>
              <m:t>q</m:t>
            </m:r>
          </m:sup>
        </m:sSubSup>
        <m:r>
          <m:rPr>
            <m:sty m:val="p"/>
          </m:rPr>
          <m:t xml:space="preserve"> </m:t>
        </m:r>
        <m:d>
          <m:dPr>
            <m:begChr m:val="("/>
            <m:endChr m:val=")"/>
            <m:ctrlPr>
              <w:rPr>
                <w:rFonts w:ascii="Cambria Math" w:hAnsi="Cambria Math"/>
              </w:rPr>
            </m:ctrlPr>
          </m:dPr>
          <m:e>
            <m:sSubSup>
              <m:sSubSupPr/>
              <m:e>
                <m:r>
                  <m:rPr>
                    <m:sty m:val="i"/>
                  </m:rPr>
                  <m:t>ψ</m:t>
                </m:r>
              </m:e>
              <m:sub>
                <m:r>
                  <m:rPr>
                    <m:sty m:val="i"/>
                  </m:rPr>
                  <m:t>j</m:t>
                </m:r>
              </m:sub>
              <m:sup>
                <m:r>
                  <m:rPr>
                    <m:sty m:val="i"/>
                  </m:rPr>
                  <m:t>′</m:t>
                </m:r>
              </m:sup>
            </m:sSubSup>
            <m:r>
              <m:rPr>
                <m:sty m:val="p"/>
              </m:rPr>
              <m:t>∨</m:t>
            </m:r>
            <m:r>
              <m:rPr>
                <m:sty m:val="p"/>
              </m:rPr>
              <m:t>¬</m:t>
            </m:r>
            <m:r>
              <m:rPr>
                <m:sty m:val="i"/>
              </m:rPr>
              <m:t>x</m:t>
            </m:r>
          </m:e>
        </m:d>
      </m:oMath>
      <w:r>
        <w:rPr>
          <w:rFonts w:eastAsia="Georgia" w:cs="Georgia" w:ascii="Georgia" w:hAnsi="Georgia"/>
        </w:rPr>
        <w:t xml:space="preserve">, où </w:t>
      </w:r>
      <m:oMath>
        <m:sSup>
          <m:sSupPr/>
          <m:e>
            <m:r>
              <m:rPr>
                <m:sty m:val="i"/>
              </m:rPr>
              <m:t>ϕ</m:t>
            </m:r>
          </m:e>
          <m:sup>
            <m:r>
              <m:rPr>
                <m:sty m:val="i"/>
              </m:rPr>
              <m:t>′</m:t>
            </m:r>
          </m:sup>
        </m:sSup>
        <m:r>
          <m:rPr>
            <m:sty m:val="p"/>
          </m:rPr>
          <m:t>=</m:t>
        </m:r>
        <m:sSubSup>
          <m:sSubSupPr/>
          <m:e>
            <m:r>
              <m:rPr>
                <m:sty m:val="p"/>
              </m:rPr>
              <m:t>⋀</m:t>
            </m:r>
          </m:e>
          <m:sub>
            <m:r>
              <m:rPr>
                <m:sty m:val="i"/>
              </m:rPr>
              <m:t>i</m:t>
            </m:r>
            <m:r>
              <m:rPr>
                <m:sty m:val="p"/>
              </m:rPr>
              <m:t>=</m:t>
            </m:r>
            <m:r>
              <m:rPr>
                <m:sty m:val="p"/>
              </m:rPr>
              <m:t>1</m:t>
            </m:r>
          </m:sub>
          <m:sup>
            <m:r>
              <m:rPr>
                <m:sty m:val="i"/>
              </m:rPr>
              <m:t>p</m:t>
            </m:r>
          </m:sup>
        </m:sSubSup>
        <m:r>
          <m:rPr>
            <m:sty m:val="p"/>
          </m:rPr>
          <m:t xml:space="preserve"> </m:t>
        </m:r>
        <m:sSubSup>
          <m:sSubSupPr/>
          <m:e>
            <m:r>
              <m:rPr>
                <m:sty m:val="i"/>
              </m:rPr>
              <m:t>ϕ</m:t>
            </m:r>
          </m:e>
          <m:sub>
            <m:r>
              <m:rPr>
                <m:sty m:val="i"/>
              </m:rPr>
              <m:t>i</m:t>
            </m:r>
          </m:sub>
          <m:sup>
            <m:r>
              <m:rPr>
                <m:sty m:val="i"/>
              </m:rPr>
              <m:t>′</m:t>
            </m:r>
          </m:sup>
        </m:sSubSup>
      </m:oMath>
      <w:r>
        <w:rPr/>
        <w:t xml:space="preserve"> et </w:t>
      </w:r>
      <m:oMath>
        <m:sSup>
          <m:sSupPr/>
          <m:e>
            <m:r>
              <m:rPr>
                <m:sty m:val="i"/>
              </m:rPr>
              <m:t>ψ</m:t>
            </m:r>
          </m:e>
          <m:sup>
            <m:r>
              <m:rPr>
                <m:sty m:val="i"/>
              </m:rPr>
              <m:t>′</m:t>
            </m:r>
          </m:sup>
        </m:sSup>
        <m:r>
          <m:rPr>
            <m:sty m:val="p"/>
          </m:rPr>
          <m:t>=</m:t>
        </m:r>
        <m:sSubSup>
          <m:sSubSupPr/>
          <m:e>
            <m:r>
              <m:rPr>
                <m:sty m:val="p"/>
              </m:rPr>
              <m:t>⋀</m:t>
            </m:r>
          </m:e>
          <m:sub>
            <m:r>
              <m:rPr>
                <m:sty m:val="i"/>
              </m:rPr>
              <m:t>j</m:t>
            </m:r>
            <m:r>
              <m:rPr>
                <m:sty m:val="p"/>
              </m:rPr>
              <m:t>=</m:t>
            </m:r>
            <m:r>
              <m:rPr>
                <m:sty m:val="p"/>
              </m:rPr>
              <m:t>1</m:t>
            </m:r>
          </m:sub>
          <m:sup>
            <m:r>
              <m:rPr>
                <m:sty m:val="i"/>
              </m:rPr>
              <m:t>q</m:t>
            </m:r>
          </m:sup>
        </m:sSubSup>
        <m:r>
          <m:rPr>
            <m:sty m:val="p"/>
          </m:rPr>
          <m:t xml:space="preserve"> </m:t>
        </m:r>
        <m:sSubSup>
          <m:sSubSupPr/>
          <m:e>
            <m:r>
              <m:rPr>
                <m:sty m:val="i"/>
              </m:rPr>
              <m:t>ψ</m:t>
            </m:r>
          </m:e>
          <m:sub>
            <m:r>
              <m:rPr>
                <m:sty m:val="i"/>
              </m:rPr>
              <m:t>j</m:t>
            </m:r>
          </m:sub>
          <m:sup>
            <m:r>
              <m:rPr>
                <m:sty m:val="i"/>
              </m:rPr>
              <m:t>′</m:t>
            </m:r>
          </m:sup>
        </m:sSubSup>
      </m:oMath>
      <w:r>
        <w:rPr>
          <w:rFonts w:eastAsia="Georgia" w:cs="Georgia" w:ascii="Georgia" w:hAnsi="Georgia"/>
        </w:rPr>
        <w:t xml:space="preserve"> sont les versions réécrites de </w:t>
      </w:r>
      <m:oMath>
        <m:sSup>
          <m:sSupPr/>
          <m:e>
            <m:r>
              <m:rPr>
                <m:sty m:val="i"/>
              </m:rPr>
              <m:t>ϕ</m:t>
            </m:r>
          </m:e>
          <m:sup>
            <m:r>
              <m:rPr>
                <m:sty m:val="p"/>
              </m:rPr>
              <m:t>∗</m:t>
            </m:r>
          </m:sup>
        </m:sSup>
      </m:oMath>
      <w:r>
        <w:rPr/>
        <w:t xml:space="preserve"> et </w:t>
      </w:r>
      <m:oMath>
        <m:sSup>
          <m:sSupPr/>
          <m:e>
            <m:r>
              <m:rPr>
                <m:sty m:val="i"/>
              </m:rPr>
              <m:t>ψ</m:t>
            </m:r>
          </m:e>
          <m:sup>
            <m:r>
              <m:rPr>
                <m:sty m:val="p"/>
              </m:rPr>
              <m:t>∗</m:t>
            </m:r>
          </m:sup>
        </m:sSup>
      </m:oMath>
      <w:r>
        <w:rPr/>
        <w:t xml:space="preserve"> respectivement.</w:t>
      </w:r>
      <w:r>
        <w:rPr/>
        <w:br w:type="textWrapping"/>
      </w:r>
      <w:r>
        <w:rPr/>
        <w:t xml:space="preserve">Par exemple, en reprenant la formule </w:t>
      </w:r>
      <m:oMath>
        <m:sSup>
          <m:sSupPr/>
          <m:e>
            <m:r>
              <m:rPr>
                <m:sty m:val="i"/>
              </m:rPr>
              <m:t>f</m:t>
            </m:r>
          </m:e>
          <m:sup>
            <m:r>
              <m:rPr>
                <m:sty m:val="p"/>
              </m:rPr>
              <m:t>∗</m:t>
            </m:r>
          </m:sup>
        </m:sSup>
      </m:oMath>
      <w:r>
        <w:rPr>
          <w:rFonts w:eastAsia="Georgia" w:cs="Georgia" w:ascii="Georgia" w:hAnsi="Georgia"/>
        </w:rPr>
        <w:t xml:space="preserve"> obtenue dans l'exemple de l'étape 1 , on a </w:t>
      </w:r>
      <m:oMath>
        <m:sSup>
          <m:sSupPr/>
          <m:e>
            <m:r>
              <m:rPr>
                <m:sty m:val="i"/>
              </m:rPr>
              <m:t>f</m:t>
            </m:r>
          </m:e>
          <m:sup>
            <m:r>
              <m:rPr>
                <m:sty m:val="i"/>
              </m:rPr>
              <m:t>′</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5</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0</m:t>
                </m:r>
              </m:sub>
            </m:sSub>
            <m:r>
              <m:rPr>
                <m:sty m:val="p"/>
              </m:rPr>
              <m:t>∨</m:t>
            </m:r>
            <m:r>
              <m:rPr>
                <m:sty m:val="p"/>
              </m:rPr>
              <m:t>¬</m:t>
            </m:r>
            <m:sSub>
              <m:sSubPr/>
              <m:e>
                <m:r>
                  <m:rPr>
                    <m:sty m:val="i"/>
                  </m:rPr>
                  <m:t>x</m:t>
                </m:r>
              </m:e>
              <m:sub>
                <m:r>
                  <m:rPr>
                    <m:sty m:val="p"/>
                  </m:rPr>
                  <m:t>5</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4</m:t>
                </m:r>
              </m:sub>
            </m:sSub>
            <m:r>
              <m:rPr>
                <m:sty m:val="p"/>
              </m:rPr>
              <m:t>∨</m:t>
            </m:r>
            <m:sSub>
              <m:sSubPr/>
              <m:e>
                <m:r>
                  <m:rPr>
                    <m:sty m:val="i"/>
                  </m:rPr>
                  <m:t>x</m:t>
                </m:r>
              </m:e>
              <m:sub>
                <m:r>
                  <m:rPr>
                    <m:sty m:val="p"/>
                  </m:rPr>
                  <m:t>6</m:t>
                </m:r>
              </m:sub>
            </m:sSub>
          </m:e>
        </m:d>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r>
              <m:rPr>
                <m:sty m:val="p"/>
              </m:rPr>
              <m:t>¬</m:t>
            </m:r>
            <m:sSub>
              <m:sSubPr/>
              <m:e>
                <m:r>
                  <m:rPr>
                    <m:sty m:val="i"/>
                  </m:rPr>
                  <m:t>x</m:t>
                </m:r>
              </m:e>
              <m:sub>
                <m:r>
                  <m:rPr>
                    <m:sty m:val="p"/>
                  </m:rPr>
                  <m:t>6</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sSub>
              <m:sSubPr/>
              <m:e>
                <m:r>
                  <m:rPr>
                    <m:sty m:val="i"/>
                  </m:rPr>
                  <m:t>x</m:t>
                </m:r>
              </m:e>
              <m:sub>
                <m:r>
                  <m:rPr>
                    <m:sty m:val="p"/>
                  </m:rPr>
                  <m:t>6</m:t>
                </m:r>
              </m:sub>
            </m:sSub>
          </m:e>
        </m:d>
      </m:oMath>
      <w:r>
        <w:rPr/>
        <w:t xml:space="preserve"> en introduisant les nouvelles variables </w:t>
      </w:r>
      <m:oMath>
        <m:sSub>
          <m:sSubPr/>
          <m:e>
            <m:r>
              <m:rPr>
                <m:sty m:val="i"/>
              </m:rPr>
              <m:t>x</m:t>
            </m:r>
          </m:e>
          <m:sub>
            <m:r>
              <m:rPr>
                <m:sty m:val="p"/>
              </m:rPr>
              <m:t>5</m:t>
            </m:r>
          </m:sub>
        </m:sSub>
      </m:oMath>
      <w:r>
        <w:rPr/>
        <w:t xml:space="preserve"> et </w:t>
      </w:r>
      <m:oMath>
        <m:sSub>
          <m:sSubPr/>
          <m:e>
            <m:r>
              <m:rPr>
                <m:sty m:val="i"/>
              </m:rPr>
              <m:t>x</m:t>
            </m:r>
          </m:e>
          <m:sub>
            <m:r>
              <m:rPr>
                <m:sty m:val="p"/>
              </m:rPr>
              <m:t>6</m:t>
            </m:r>
          </m:sub>
        </m:sSub>
      </m:oMath>
      <w:r>
        <w:rPr/>
        <w:t xml:space="preserve">.</w:t>
      </w:r>
    </w:p>
    <w:p>
      <w:pPr>
        <w:spacing w:after="220" w:lineRule="auto"/>
      </w:pPr>
      <w:r>
        <w:rPr/>
        <w:t xml:space="preserve">Question 21 Montrer que les formules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sont équisatisfiables.</w:t>
      </w:r>
      <w:r>
        <w:rPr/>
        <w:br w:type="textWrapping"/>
      </w:r>
      <w:r>
        <w:rPr>
          <w:rFonts w:eastAsia="Georgia" w:cs="Georgia" w:ascii="Georgia" w:hAnsi="Georgia"/>
        </w:rPr>
        <w:t xml:space="preserve">Question 22 Écrire une fonction negs_en_bas qui effectue l'étape 1 ci-dessus, c'est-à-dire qu'elle prend en argument une formule </w:t>
      </w:r>
      <m:oMath>
        <m:r>
          <m:rPr>
            <m:sty m:val="i"/>
          </m:rPr>
          <m:t>f</m:t>
        </m:r>
      </m:oMath>
      <w:r>
        <w:rPr/>
        <w:t xml:space="preserve"> et renvoie une autre formule </w:t>
      </w:r>
      <m:oMath>
        <m:sSup>
          <m:sSupPr/>
          <m:e>
            <m:r>
              <m:rPr>
                <m:sty m:val="i"/>
              </m:rPr>
              <m:t>f</m:t>
            </m:r>
          </m:e>
          <m:sup>
            <m:r>
              <m:rPr>
                <m:sty m:val="p"/>
              </m:rPr>
              <m:t>∗</m:t>
            </m:r>
          </m:sup>
        </m:sSup>
      </m:oMath>
      <w:r>
        <w:rPr>
          <w:rFonts w:eastAsia="Georgia" w:cs="Georgia" w:ascii="Georgia" w:hAnsi="Georgia"/>
        </w:rPr>
        <w:t xml:space="preserve"> logiquement équivalente et dans laquelle tous les connecteurs </w:t>
      </w:r>
      <m:oMath>
        <m:r>
          <m:rPr>
            <m:sty m:val="p"/>
          </m:rPr>
          <m:t>¬</m:t>
        </m:r>
      </m:oMath>
      <w:r>
        <w:rPr>
          <w:rFonts w:eastAsia="Georgia" w:cs="Georgia" w:ascii="Georgia" w:hAnsi="Georgia"/>
        </w:rPr>
        <w:t xml:space="preserve"> ont des variables pour fils dans l'arbre d'expression. La fonction negs_en_bas doit avoir une complexité linéaire en la taille de </w:t>
      </w:r>
      <m:oMath>
        <m:r>
          <m:rPr>
            <m:sty m:val="i"/>
          </m:rPr>
          <m:t>f</m:t>
        </m:r>
      </m:oMath>
      <w:r>
        <w:rPr/>
        <w:t xml:space="preserve">.</w:t>
      </w:r>
      <w:r>
        <w:rPr/>
        <w:br w:type="textWrapping"/>
      </w:r>
      <w:r>
        <w:rPr>
          <w:rFonts w:eastAsia="Georgia" w:cs="Georgia" w:ascii="Georgia" w:hAnsi="Georgia"/>
        </w:rPr>
        <w:t xml:space="preserve">negs_en_bas: formule -&gt; formule</w:t>
      </w:r>
    </w:p>
    <w:p>
      <w:pPr>
        <w:spacing w:after="220" w:lineRule="auto"/>
      </w:pPr>
      <w:r>
        <w:rPr>
          <w:rFonts w:eastAsia="Georgia" w:cs="Georgia" w:ascii="Georgia" w:hAnsi="Georgia"/>
        </w:rPr>
        <w:t xml:space="preserve">On se donne à présent une nouvelle fonction var_max, qui prend une formule en argument et qui renvoie le plus grand indice de variable utilisé dans la formule. La complexité de la fonction est linéaire en la taille de la formule.</w:t>
      </w:r>
    </w:p>
    <w:p>
      <w:pPr>
        <w:spacing w:after="220" w:lineRule="auto"/>
      </w:pPr>
      <w:r>
        <w:rPr>
          <w:rFonts w:eastAsia="Georgia" w:cs="Georgia" w:ascii="Georgia" w:hAnsi="Georgia"/>
        </w:rPr>
        <w:t xml:space="preserve">Question 23 Écrire une fonction formule_vers_fnc qui prend en argument la formule </w:t>
      </w:r>
      <m:oMath>
        <m:sSup>
          <m:sSupPr/>
          <m:e>
            <m:r>
              <m:rPr>
                <m:sty m:val="i"/>
              </m:rPr>
              <m:t>f</m:t>
            </m:r>
          </m:e>
          <m:sup>
            <m:r>
              <m:rPr>
                <m:sty m:val="p"/>
              </m:rPr>
              <m:t>∗</m:t>
            </m:r>
          </m:sup>
        </m:sSup>
      </m:oMath>
      <w:r>
        <w:rPr>
          <w:rFonts w:eastAsia="Georgia" w:cs="Georgia" w:ascii="Georgia" w:hAnsi="Georgia"/>
        </w:rPr>
        <w:t xml:space="preserve"> obtenue à l'issue de l'étape 1 et qui renvoie la </w:t>
      </w:r>
      <m:oMath>
        <m:r>
          <m:rPr>
            <m:sty m:val="p"/>
          </m:rPr>
          <m:t>FNC</m:t>
        </m:r>
        <m:sSup>
          <m:sSupPr/>
          <m:e>
            <m:r>
              <m:rPr>
                <m:sty m:val="i"/>
              </m:rPr>
              <m:t>f</m:t>
            </m:r>
          </m:e>
          <m:sup>
            <m:r>
              <m:rPr>
                <m:sty m:val="i"/>
              </m:rPr>
              <m:t>′</m:t>
            </m:r>
          </m:sup>
        </m:sSup>
      </m:oMath>
      <w:r>
        <w:rPr>
          <w:rFonts w:eastAsia="Georgia" w:cs="Georgia" w:ascii="Georgia" w:hAnsi="Georgia"/>
        </w:rPr>
        <w:t xml:space="preserve"> construite comme à l'étape 2 . La complexité de la fonction formule_vers_fnc doit être polynomiale en la taille de </w:t>
      </w:r>
      <m:oMath>
        <m:sSup>
          <m:sSupPr/>
          <m:e>
            <m:r>
              <m:rPr>
                <m:sty m:val="i"/>
              </m:rPr>
              <m:t>f</m:t>
            </m:r>
          </m:e>
          <m:sup>
            <m:r>
              <m:rPr>
                <m:sty m:val="p"/>
              </m:rPr>
              <m:t>∗</m:t>
            </m:r>
          </m:sup>
        </m:sSup>
      </m:oMath>
      <w:r>
        <w:rPr/>
        <w:t xml:space="preserve">.</w:t>
      </w:r>
      <w:r>
        <w:rPr/>
        <w:br w:type="textWrapping"/>
      </w:r>
      <w:r>
        <w:rPr>
          <w:rFonts w:eastAsia="Georgia" w:cs="Georgia" w:ascii="Georgia" w:hAnsi="Georgia"/>
        </w:rPr>
        <w:t xml:space="preserve">formule_vers_fnc: formule -&gt; fnc</w:t>
      </w:r>
    </w:p>
    <w:p>
      <w:pPr>
        <w:spacing w:after="220" w:lineRule="auto"/>
      </w:pPr>
      <w:r>
        <w:rPr>
          <w:rFonts w:eastAsia="Georgia" w:cs="Georgia" w:ascii="Georgia" w:hAnsi="Georgia"/>
        </w:rPr>
        <w:t xml:space="preserve">Question 24 Justifier les complexités des fonctions negs_en_bas et formule_vers_fnc. On pourra par exemple montrer que le nombre de clauses formées dans formule_vers_fnc est égal au nombre de littéraux dans la formule </w:t>
      </w:r>
      <m:oMath>
        <m:sSup>
          <m:sSupPr/>
          <m:e>
            <m:r>
              <m:rPr>
                <m:sty m:val="i"/>
              </m:rPr>
              <m:t>f</m:t>
            </m:r>
          </m:e>
          <m:sup>
            <m:r>
              <m:rPr>
                <m:sty m:val="p"/>
              </m:rPr>
              <m:t>∗</m:t>
            </m:r>
          </m:sup>
        </m:sSup>
      </m:oMath>
      <w:r>
        <w:rPr/>
        <w:t xml:space="preserve">.</w:t>
      </w:r>
    </w:p>
    <w:p>
      <w:pPr>
        <w:spacing w:after="220" w:lineRule="auto"/>
      </w:pPr>
      <w:r>
        <w:rPr>
          <w:rFonts w:eastAsia="Georgia" w:cs="Georgia" w:ascii="Georgia" w:hAnsi="Georgia"/>
        </w:rPr>
        <w:t xml:space="preserve">Ainsi, il suffit de combiner les fonctions des questions 22 et 23 pour convertir n'importe quelle formule booléenne </w:t>
      </w:r>
      <m:oMath>
        <m:r>
          <m:rPr>
            <m:sty m:val="i"/>
          </m:rPr>
          <m:t>f</m:t>
        </m:r>
      </m:oMath>
      <w:r>
        <w:rPr/>
        <w:t xml:space="preserve"> en une FNC </w:t>
      </w:r>
      <m:oMath>
        <m:sSup>
          <m:sSupPr/>
          <m:e>
            <m:r>
              <m:rPr>
                <m:sty m:val="i"/>
              </m:rPr>
              <m:t>f</m:t>
            </m:r>
          </m:e>
          <m:sup>
            <m:r>
              <m:rPr>
                <m:sty m:val="i"/>
              </m:rPr>
              <m:t>′</m:t>
            </m:r>
          </m:sup>
        </m:sSup>
      </m:oMath>
      <w:r>
        <w:rPr>
          <w:rFonts w:eastAsia="Georgia" w:cs="Georgia" w:ascii="Georgia" w:hAnsi="Georgia"/>
        </w:rPr>
        <w:t xml:space="preserve"> équisatisfiable en temps polynomial.</w:t>
      </w:r>
    </w:p>
    <w:p>
      <w:pPr>
        <w:spacing w:after="220" w:lineRule="auto"/>
      </w:pPr>
      <w:r>
        <w:rPr>
          <w:rFonts w:eastAsia="Georgia" w:cs="Georgia" w:ascii="Georgia" w:hAnsi="Georgia"/>
        </w:rPr>
        <w:t xml:space="preserve">De manière similaire, on peut convertir la FNC </w:t>
      </w:r>
      <m:oMath>
        <m:sSup>
          <m:sSupPr/>
          <m:e>
            <m:r>
              <m:rPr>
                <m:sty m:val="i"/>
              </m:rPr>
              <m:t>f</m:t>
            </m:r>
          </m:e>
          <m:sup>
            <m:r>
              <m:rPr>
                <m:sty m:val="i"/>
              </m:rPr>
              <m:t>′</m:t>
            </m:r>
          </m:sup>
        </m:sSup>
      </m:oMath>
      <w:r>
        <w:rPr/>
        <w:t xml:space="preserve"> en une 3-FNC </w:t>
      </w:r>
      <m:oMath>
        <m:sSup>
          <m:sSupPr/>
          <m:e>
            <m:r>
              <m:rPr>
                <m:sty m:val="i"/>
              </m:rPr>
              <m:t>f</m:t>
            </m:r>
          </m:e>
          <m:sup>
            <m:r>
              <m:rPr>
                <m:sty m:val="i"/>
              </m:rPr>
              <m:t>′</m:t>
            </m:r>
            <m:r>
              <m:rPr>
                <m:sty m:val="i"/>
              </m:rPr>
              <m:t>′</m:t>
            </m:r>
          </m:sup>
        </m:sSup>
      </m:oMath>
      <w:r>
        <w:rPr>
          <w:rFonts w:eastAsia="Georgia" w:cs="Georgia" w:ascii="Georgia" w:hAnsi="Georgia"/>
        </w:rPr>
        <w:t xml:space="preserve"> équisatisfiable en temps polynomial. L'approche est la suivante : toute clause de </w:t>
      </w:r>
      <m:oMath>
        <m:sSup>
          <m:sSupPr/>
          <m:e>
            <m:r>
              <m:rPr>
                <m:sty m:val="i"/>
              </m:rPr>
              <m:t>f</m:t>
            </m:r>
          </m:e>
          <m:sup>
            <m:r>
              <m:rPr>
                <m:sty m:val="i"/>
              </m:rPr>
              <m:t>′</m:t>
            </m:r>
          </m:sup>
        </m:sSup>
      </m:oMath>
      <w:r>
        <w:rPr>
          <w:rFonts w:eastAsia="Georgia" w:cs="Georgia" w:ascii="Georgia" w:hAnsi="Georgia"/>
        </w:rPr>
        <w:t xml:space="preserve"> avec au plus 3 littéraux reste inchangée, tandis que toute clause </w:t>
      </w:r>
      <m:oMath>
        <m:sSubSup>
          <m:sSubSupPr/>
          <m:e>
            <m:r>
              <m:rPr>
                <m:sty m:val="p"/>
              </m:rPr>
              <m:t>⋁</m:t>
            </m:r>
          </m:e>
          <m:sub>
            <m:r>
              <m:rPr>
                <m:sty m:val="i"/>
              </m:rPr>
              <m:t>j</m:t>
            </m:r>
            <m:r>
              <m:rPr>
                <m:sty m:val="p"/>
              </m:rPr>
              <m:t>=</m:t>
            </m:r>
            <m:r>
              <m:rPr>
                <m:sty m:val="p"/>
              </m:rPr>
              <m:t>1</m:t>
            </m:r>
          </m:sub>
          <m:sup>
            <m:sSub>
              <m:sSubPr/>
              <m:e>
                <m:r>
                  <m:rPr>
                    <m:sty m:val="i"/>
                  </m:rPr>
                  <m:t>n</m:t>
                </m:r>
              </m:e>
              <m:sub>
                <m:r>
                  <m:rPr>
                    <m:sty m:val="i"/>
                  </m:rPr>
                  <m:t>i</m:t>
                </m:r>
              </m:sub>
            </m:sSub>
          </m:sup>
        </m:sSubSup>
        <m:r>
          <m:rPr>
            <m:sty m:val="p"/>
          </m:rPr>
          <m:t xml:space="preserve"> </m:t>
        </m:r>
        <m:sSub>
          <m:sSubPr/>
          <m:e>
            <m:r>
              <m:rPr>
                <m:sty m:val="i"/>
              </m:rPr>
              <m:t>l</m:t>
            </m:r>
          </m:e>
          <m:sub>
            <m:r>
              <m:rPr>
                <m:sty m:val="i"/>
              </m:rPr>
              <m:t>i</m:t>
            </m:r>
            <m:r>
              <m:rPr>
                <m:sty m:val="i"/>
              </m:rPr>
              <m:t>j</m:t>
            </m:r>
          </m:sub>
        </m:sSub>
      </m:oMath>
      <w:r>
        <w:rPr/>
        <w:t xml:space="preserve"> avec </w:t>
      </w:r>
      <m:oMath>
        <m:sSub>
          <m:sSubPr/>
          <m:e>
            <m:r>
              <m:rPr>
                <m:sty m:val="i"/>
              </m:rPr>
              <m:t>n</m:t>
            </m:r>
          </m:e>
          <m:sub>
            <m:r>
              <m:rPr>
                <m:sty m:val="i"/>
              </m:rPr>
              <m:t>i</m:t>
            </m:r>
          </m:sub>
        </m:sSub>
        <m:r>
          <m:rPr>
            <m:sty m:val="p"/>
          </m:rPr>
          <m:t>&gt;</m:t>
        </m:r>
        <m:r>
          <m:rPr>
            <m:sty m:val="p"/>
          </m:rPr>
          <m:t>3</m:t>
        </m:r>
      </m:oMath>
      <w:r>
        <w:rPr/>
        <w:t xml:space="preserve"> devient :</w:t>
      </w:r>
      <w:r>
        <w:rPr/>
        <w:br w:type="textWrapping"/>
      </w:r>
      <m:oMath>
        <m:d>
          <m:dPr>
            <m:begChr m:val="("/>
            <m:endChr m:val=")"/>
            <m:ctrlPr>
              <w:rPr>
                <w:rFonts w:ascii="Cambria Math" w:hAnsi="Cambria Math"/>
              </w:rPr>
            </m:ctrlPr>
          </m:dPr>
          <m:e>
            <m:sSub>
              <m:sSubPr/>
              <m:e>
                <m:r>
                  <m:rPr>
                    <m:sty m:val="i"/>
                  </m:rPr>
                  <m:t>l</m:t>
                </m:r>
              </m:e>
              <m:sub>
                <m:r>
                  <m:rPr>
                    <m:sty m:val="i"/>
                  </m:rPr>
                  <m:t>i</m:t>
                </m:r>
                <m:r>
                  <m:rPr>
                    <m:sty m:val="p"/>
                  </m:rPr>
                  <m:t>1</m:t>
                </m:r>
              </m:sub>
            </m:sSub>
            <m:r>
              <m:rPr>
                <m:sty m:val="p"/>
              </m:rPr>
              <m:t>∨</m:t>
            </m:r>
            <m:sSub>
              <m:sSubPr/>
              <m:e>
                <m:r>
                  <m:rPr>
                    <m:sty m:val="i"/>
                  </m:rPr>
                  <m:t>l</m:t>
                </m:r>
              </m:e>
              <m:sub>
                <m:r>
                  <m:rPr>
                    <m:sty m:val="i"/>
                  </m:rPr>
                  <m:t>i</m:t>
                </m:r>
                <m:r>
                  <m:rPr>
                    <m:sty m:val="p"/>
                  </m:rPr>
                  <m:t>2</m:t>
                </m:r>
              </m:sub>
            </m:sSub>
            <m:r>
              <m:rPr>
                <m:sty m:val="p"/>
              </m:rPr>
              <m:t>∨</m:t>
            </m:r>
            <m:sSub>
              <m:sSubPr/>
              <m:e>
                <m:r>
                  <m:rPr>
                    <m:sty m:val="i"/>
                  </m:rPr>
                  <m:t>x</m:t>
                </m:r>
              </m:e>
              <m:sub>
                <m:r>
                  <m:rPr>
                    <m:sty m:val="i"/>
                  </m:rPr>
                  <m:t>i</m:t>
                </m:r>
                <m:r>
                  <m:rPr>
                    <m:sty m:val="p"/>
                  </m:rPr>
                  <m:t>1</m:t>
                </m:r>
              </m:sub>
            </m:sSub>
          </m:e>
        </m:d>
        <m:r>
          <m:rPr>
            <m:sty m:val="p"/>
          </m:rPr>
          <m:t>∧</m:t>
        </m:r>
        <m:d>
          <m:dPr>
            <m:begChr m:val="("/>
            <m:endChr m:val=")"/>
            <m:ctrlPr>
              <w:rPr>
                <w:rFonts w:ascii="Cambria Math" w:hAnsi="Cambria Math"/>
              </w:rPr>
            </m:ctrlPr>
          </m:dPr>
          <m:e>
            <m:r>
              <m:rPr>
                <m:sty m:val="p"/>
              </m:rPr>
              <m:t>¬</m:t>
            </m:r>
            <m:sSub>
              <m:sSubPr/>
              <m:e>
                <m:r>
                  <m:rPr>
                    <m:sty m:val="i"/>
                  </m:rPr>
                  <m:t>x</m:t>
                </m:r>
              </m:e>
              <m:sub>
                <m:r>
                  <m:rPr>
                    <m:sty m:val="i"/>
                  </m:rPr>
                  <m:t>i</m:t>
                </m:r>
                <m:r>
                  <m:rPr>
                    <m:sty m:val="p"/>
                  </m:rPr>
                  <m:t>1</m:t>
                </m:r>
              </m:sub>
            </m:sSub>
            <m:r>
              <m:rPr>
                <m:sty m:val="p"/>
              </m:rPr>
              <m:t>∨</m:t>
            </m:r>
            <m:sSub>
              <m:sSubPr/>
              <m:e>
                <m:r>
                  <m:rPr>
                    <m:sty m:val="i"/>
                  </m:rPr>
                  <m:t>l</m:t>
                </m:r>
              </m:e>
              <m:sub>
                <m:r>
                  <m:rPr>
                    <m:sty m:val="i"/>
                  </m:rPr>
                  <m:t>i</m:t>
                </m:r>
                <m:r>
                  <m:rPr>
                    <m:sty m:val="p"/>
                  </m:rPr>
                  <m:t>3</m:t>
                </m:r>
              </m:sub>
            </m:sSub>
            <m:r>
              <m:rPr>
                <m:sty m:val="p"/>
              </m:rPr>
              <m:t>∨</m:t>
            </m:r>
            <m:sSub>
              <m:sSubPr/>
              <m:e>
                <m:r>
                  <m:rPr>
                    <m:sty m:val="i"/>
                  </m:rPr>
                  <m:t>x</m:t>
                </m:r>
              </m:e>
              <m:sub>
                <m:r>
                  <m:rPr>
                    <m:sty m:val="i"/>
                  </m:rPr>
                  <m:t>i</m:t>
                </m:r>
                <m:r>
                  <m:rPr>
                    <m:sty m:val="p"/>
                  </m:rPr>
                  <m:t>2</m:t>
                </m:r>
              </m:sub>
            </m:sSub>
          </m:e>
        </m:d>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x</m:t>
                </m:r>
              </m:e>
              <m:sub>
                <m:r>
                  <m:rPr>
                    <m:sty m:val="i"/>
                  </m:rPr>
                  <m:t>i</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4</m:t>
                    </m:r>
                  </m:e>
                </m:d>
              </m:sub>
            </m:sSub>
            <m:r>
              <m:rPr>
                <m:sty m:val="p"/>
              </m:rPr>
              <m:t>∨</m:t>
            </m:r>
            <m:sSub>
              <m:sSubPr/>
              <m:e>
                <m:r>
                  <m:rPr>
                    <m:sty m:val="i"/>
                  </m:rPr>
                  <m:t>l</m:t>
                </m:r>
              </m:e>
              <m:sub>
                <m:r>
                  <m:rPr>
                    <m:sty m:val="i"/>
                  </m:rPr>
                  <m:t>i</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2</m:t>
                    </m:r>
                  </m:e>
                </m:d>
              </m:sub>
            </m:sSub>
            <m:r>
              <m:rPr>
                <m:sty m:val="p"/>
              </m:rPr>
              <m:t>∨</m:t>
            </m:r>
            <m:sSub>
              <m:sSubPr/>
              <m:e>
                <m:r>
                  <m:rPr>
                    <m:sty m:val="i"/>
                  </m:rPr>
                  <m:t>x</m:t>
                </m:r>
              </m:e>
              <m:sub>
                <m:r>
                  <m:rPr>
                    <m:sty m:val="i"/>
                  </m:rPr>
                  <m:t>i</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3</m:t>
                    </m:r>
                  </m:e>
                </m:d>
              </m:sub>
            </m:sSub>
          </m:e>
        </m:d>
        <m:r>
          <m:rPr>
            <m:sty m:val="p"/>
          </m:rPr>
          <m:t>∧</m:t>
        </m:r>
        <m:d>
          <m:dPr>
            <m:begChr m:val="("/>
            <m:endChr m:val=")"/>
            <m:ctrlPr>
              <w:rPr>
                <w:rFonts w:ascii="Cambria Math" w:hAnsi="Cambria Math"/>
              </w:rPr>
            </m:ctrlPr>
          </m:dPr>
          <m:e>
            <m:r>
              <m:rPr>
                <m:sty m:val="p"/>
              </m:rPr>
              <m:t>¬</m:t>
            </m:r>
            <m:sSub>
              <m:sSubPr/>
              <m:e>
                <m:r>
                  <m:rPr>
                    <m:sty m:val="i"/>
                  </m:rPr>
                  <m:t>x</m:t>
                </m:r>
              </m:e>
              <m:sub>
                <m:r>
                  <m:rPr>
                    <m:sty m:val="i"/>
                  </m:rPr>
                  <m:t>i</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3</m:t>
                    </m:r>
                  </m:e>
                </m:d>
              </m:sub>
            </m:sSub>
            <m:r>
              <m:rPr>
                <m:sty m:val="p"/>
              </m:rPr>
              <m:t>∨</m:t>
            </m:r>
            <m:sSub>
              <m:sSubPr/>
              <m:e>
                <m:r>
                  <m:rPr>
                    <m:sty m:val="i"/>
                  </m:rPr>
                  <m:t>l</m:t>
                </m:r>
              </m:e>
              <m:sub>
                <m:r>
                  <m:rPr>
                    <m:sty m:val="i"/>
                  </m:rPr>
                  <m:t>i</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1</m:t>
                    </m:r>
                  </m:e>
                </m:d>
              </m:sub>
            </m:sSub>
            <m:r>
              <m:rPr>
                <m:sty m:val="p"/>
              </m:rPr>
              <m:t>∨</m:t>
            </m:r>
            <m:sSub>
              <m:sSubPr/>
              <m:e>
                <m:r>
                  <m:rPr>
                    <m:sty m:val="i"/>
                  </m:rPr>
                  <m:t>l</m:t>
                </m:r>
              </m:e>
              <m:sub>
                <m:r>
                  <m:rPr>
                    <m:sty m:val="i"/>
                  </m:rPr>
                  <m:t>i</m:t>
                </m:r>
                <m:sSub>
                  <m:sSubPr/>
                  <m:e>
                    <m:r>
                      <m:rPr>
                        <m:sty m:val="i"/>
                      </m:rPr>
                      <m:t>n</m:t>
                    </m:r>
                  </m:e>
                  <m:sub>
                    <m:r>
                      <m:rPr>
                        <m:sty m:val="i"/>
                      </m:rPr>
                      <m:t>i</m:t>
                    </m:r>
                  </m:sub>
                </m:sSub>
              </m:sub>
            </m:sSub>
          </m:e>
        </m:d>
      </m:oMath>
      <w:r>
        <w:rPr/>
        <w:t xml:space="preserve">,</w:t>
      </w:r>
      <w:r>
        <w:rPr/>
        <w:br w:type="textWrapping"/>
      </w:r>
      <w:r>
        <w:rPr>
          <w:rFonts w:eastAsia="Georgia" w:cs="Georgia" w:ascii="Georgia" w:hAnsi="Georgia"/>
        </w:rPr>
        <w:t xml:space="preserve">où </w:t>
      </w:r>
      <m:oMath>
        <m:sSub>
          <m:sSubPr/>
          <m:e>
            <m:r>
              <m:rPr>
                <m:sty m:val="i"/>
              </m:rPr>
              <m:t>x</m:t>
            </m:r>
          </m:e>
          <m:sub>
            <m:r>
              <m:rPr>
                <m:sty m:val="i"/>
              </m:rPr>
              <m:t>i</m:t>
            </m:r>
            <m:r>
              <m:rPr>
                <m:sty m:val="p"/>
              </m:rPr>
              <m:t>1</m:t>
            </m:r>
          </m:sub>
        </m:sSub>
        <m:r>
          <m:rPr>
            <m:sty m:val="p"/>
          </m:rPr>
          <m:t>,</m:t>
        </m:r>
        <m:r>
          <m:rPr>
            <m:sty m:val="p"/>
          </m:rPr>
          <m:t>⋯</m:t>
        </m:r>
        <m:r>
          <m:rPr>
            <m:sty m:val="p"/>
          </m:rPr>
          <m:t>,</m:t>
        </m:r>
        <m:sSub>
          <m:sSubPr/>
          <m:e>
            <m:r>
              <m:rPr>
                <m:sty m:val="i"/>
              </m:rPr>
              <m:t>x</m:t>
            </m:r>
          </m:e>
          <m:sub>
            <m:r>
              <m:rPr>
                <m:sty m:val="i"/>
              </m:rPr>
              <m:t>i</m:t>
            </m:r>
            <m:d>
              <m:dPr>
                <m:begChr m:val="("/>
                <m:endChr m:val=")"/>
                <m:ctrlPr>
                  <w:rPr>
                    <w:rFonts w:ascii="Cambria Math" w:hAnsi="Cambria Math"/>
                  </w:rPr>
                </m:ctrlPr>
              </m:dPr>
              <m:e>
                <m:sSub>
                  <m:sSubPr/>
                  <m:e>
                    <m:r>
                      <m:rPr>
                        <m:sty m:val="i"/>
                      </m:rPr>
                      <m:t>n</m:t>
                    </m:r>
                  </m:e>
                  <m:sub>
                    <m:r>
                      <m:rPr>
                        <m:sty m:val="i"/>
                      </m:rPr>
                      <m:t>i</m:t>
                    </m:r>
                  </m:sub>
                </m:sSub>
                <m:r>
                  <m:rPr>
                    <m:sty m:val="p"/>
                  </m:rPr>
                  <m:t>−</m:t>
                </m:r>
                <m:r>
                  <m:rPr>
                    <m:sty m:val="p"/>
                  </m:rPr>
                  <m:t>3</m:t>
                </m:r>
              </m:e>
            </m:d>
          </m:sub>
        </m:sSub>
      </m:oMath>
      <w:r>
        <w:rPr>
          <w:rFonts w:eastAsia="Georgia" w:cs="Georgia" w:ascii="Georgia" w:hAnsi="Georgia"/>
        </w:rPr>
        <w:t xml:space="preserve"> sont de nouvelles variables introduites spécialement pour cette clause. On peut alors montrer que la formule </w:t>
      </w:r>
      <m:oMath>
        <m:sSup>
          <m:sSupPr/>
          <m:e>
            <m:r>
              <m:rPr>
                <m:sty m:val="i"/>
              </m:rPr>
              <m:t>f</m:t>
            </m:r>
          </m:e>
          <m:sup>
            <m:r>
              <m:rPr>
                <m:sty m:val="i"/>
              </m:rPr>
              <m:t>′</m:t>
            </m:r>
            <m:r>
              <m:rPr>
                <m:sty m:val="i"/>
              </m:rPr>
              <m:t>′</m:t>
            </m:r>
          </m:sup>
        </m:sSup>
      </m:oMath>
      <w:r>
        <w:rPr/>
        <w:t xml:space="preserve"> ainsi obtenue est de taille polynomiale en la taille de </w:t>
      </w:r>
      <m:oMath>
        <m:sSup>
          <m:sSupPr/>
          <m:e>
            <m:r>
              <m:rPr>
                <m:sty m:val="i"/>
              </m:rPr>
              <m:t>f</m:t>
            </m:r>
          </m:e>
          <m:sup>
            <m:r>
              <m:rPr>
                <m:sty m:val="i"/>
              </m:rPr>
              <m:t>′</m:t>
            </m:r>
          </m:sup>
        </m:sSup>
      </m:oMath>
      <w:r>
        <w:rPr>
          <w:rFonts w:eastAsia="Georgia" w:cs="Georgia" w:ascii="Georgia" w:hAnsi="Georgia"/>
        </w:rPr>
        <w:t xml:space="preserve"> et équisatifsiable. Dès lors, l'instance initiale de SAT est transformée en une instance de 3-SAT (et donc de </w:t>
      </w:r>
      <m:oMath>
        <m:r>
          <m:rPr>
            <m:sty m:val="i"/>
          </m:rPr>
          <m:t>k</m:t>
        </m:r>
      </m:oMath>
      <w:r>
        <w:rPr/>
        <w:t xml:space="preserve">-SAT pour n'importe quel </w:t>
      </w:r>
      <m:oMath>
        <m:r>
          <m:rPr>
            <m:sty m:val="i"/>
          </m:rPr>
          <m:t>k</m:t>
        </m:r>
        <m:r>
          <m:rPr>
            <m:sty m:val="p"/>
          </m:rPr>
          <m:t>≥</m:t>
        </m:r>
        <m:r>
          <m:rPr>
            <m:sty m:val="p"/>
          </m:rPr>
          <m:t>3</m:t>
        </m:r>
      </m:oMath>
      <w:r>
        <w:rPr>
          <w:rFonts w:eastAsia="Georgia" w:cs="Georgia" w:ascii="Georgia" w:hAnsi="Georgia"/>
        </w:rPr>
        <w:t xml:space="preserve"> ) équisatisfiable et de taille polynomiale.</w:t>
      </w:r>
    </w:p>
    <w:p>
      <w:pPr>
        <w:spacing w:after="220" w:lineRule="auto"/>
      </w:pPr>
      <w:r>
        <w:rPr>
          <w:rFonts w:eastAsia="Georgia" w:cs="Georgia" w:ascii="Georgia" w:hAnsi="Georgia"/>
        </w:rPr>
        <w:t xml:space="preserve">La méthode décrite dans la partie IV du sujet transforme toute instance de SAT en une instance de 3-SAT équisatisfiable en temps polynomial. Dès lors, la fonction eval de la question 18 permet, étant données une formule booléenne </w:t>
      </w:r>
      <m:oMath>
        <m:r>
          <m:rPr>
            <m:sty m:val="i"/>
          </m:rPr>
          <m:t>f</m:t>
        </m:r>
      </m:oMath>
      <w:r>
        <w:rPr/>
        <w:t xml:space="preserve"> quelconque de taille </w:t>
      </w:r>
      <m:oMath>
        <m:r>
          <m:rPr>
            <m:sty m:val="i"/>
          </m:rPr>
          <m:t>n</m:t>
        </m:r>
      </m:oMath>
      <w:r>
        <w:rPr>
          <w:rFonts w:eastAsia="Georgia" w:cs="Georgia" w:ascii="Georgia" w:hAnsi="Georgia"/>
        </w:rPr>
        <w:t xml:space="preserve"> à </w:t>
      </w:r>
      <m:oMath>
        <m:r>
          <m:rPr>
            <m:sty m:val="i"/>
          </m:rPr>
          <m:t>r</m:t>
        </m:r>
      </m:oMath>
      <w:r>
        <w:rPr/>
        <w:t xml:space="preserve"> variables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oMath>
      <w:r>
        <w:rPr/>
        <w:t xml:space="preserve"> et une valuation </w:t>
      </w:r>
      <m:oMath>
        <m:r>
          <m:rPr>
            <m:sty m:val="i"/>
          </m:rPr>
          <m:t>σ</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r</m:t>
                </m:r>
                <m:r>
                  <m:rPr>
                    <m:sty m:val="p"/>
                  </m:rPr>
                  <m:t>−</m:t>
                </m:r>
                <m:r>
                  <m:rPr>
                    <m:sty m:val="p"/>
                  </m:rPr>
                  <m:t>1</m:t>
                </m:r>
              </m:sub>
            </m:sSub>
          </m:e>
        </m:d>
        <m:r>
          <m:rPr>
            <m:sty m:val="p"/>
          </m:rPr>
          <m:t>→</m:t>
        </m:r>
        <m:r>
          <m:rPr>
            <m:sty m:val="p"/>
          </m:rPr>
          <m:t>{</m:t>
        </m:r>
      </m:oMath>
      <w:r>
        <w:rPr/>
        <w:t xml:space="preserve"> Vrai, Faux </w:t>
      </w:r>
      <m:oMath>
        <m:r>
          <m:rPr>
            <m:sty m:val="p"/>
          </m:rPr>
          <m:t>}</m:t>
        </m:r>
      </m:oMath>
      <w:r>
        <w:rPr>
          <w:rFonts w:eastAsia="Georgia" w:cs="Georgia" w:ascii="Georgia" w:hAnsi="Georgia"/>
        </w:rPr>
        <w:t xml:space="preserve">, de vérifier en temps polynomial (en </w:t>
      </w:r>
      <m:oMath>
        <m:r>
          <m:rPr>
            <m:sty m:val="i"/>
          </m:rPr>
          <m:t>n</m:t>
        </m:r>
      </m:oMath>
      <w:r>
        <w:rPr/>
        <w:t xml:space="preserve">, rappelons que l'on a </w:t>
      </w:r>
      <m:oMath>
        <m:r>
          <m:rPr>
            <m:sty m:val="i"/>
          </m:rPr>
          <m:t>r</m:t>
        </m:r>
        <m:r>
          <m:rPr>
            <m:sty m:val="p"/>
          </m:rPr>
          <m:t>≤</m:t>
        </m:r>
        <m:r>
          <m:rPr>
            <m:sty m:val="i"/>
          </m:rPr>
          <m:t>n</m:t>
        </m:r>
      </m:oMath>
      <w:r>
        <w:rPr/>
        <w:t xml:space="preserve"> ) si </w:t>
      </w:r>
      <m:oMath>
        <m:r>
          <m:rPr>
            <m:sty m:val="i"/>
          </m:rPr>
          <m:t>σ</m:t>
        </m:r>
        <m:r>
          <m:rPr>
            <m:sty m:val="p"/>
          </m:rPr>
          <m:t>(</m:t>
        </m:r>
        <m:r>
          <m:rPr>
            <m:sty m:val="i"/>
          </m:rPr>
          <m:t>f</m:t>
        </m:r>
        <m:r>
          <m:rPr>
            <m:sty m:val="p"/>
          </m:rPr>
          <m:t>)</m:t>
        </m:r>
        <m:r>
          <m:rPr>
            <m:sty m:val="p"/>
          </m:rPr>
          <m:t>=</m:t>
        </m:r>
      </m:oMath>
      <w:r>
        <w:rPr>
          <w:rFonts w:eastAsia="Georgia" w:cs="Georgia" w:ascii="Georgia" w:hAnsi="Georgia"/>
        </w:rPr>
        <w:t xml:space="preserve"> Vrai. Ainsi, du point de vue de la théorie de la complexité, le problème SAT se trouve être dans la classe de complexité NP. Cette classe est constituée précisément des problèmes dont on peut vérifier la solution en temps polynomial quand cette dernière existe. Cela ne veut pas dire qu'une telle solution peut être trouvée (ni même son existence déterminée) en temps polynomial. Les problèmes pour lesquels c'est le cas forment la classe de complexité appelée P . Clairement, on a </w:t>
      </w:r>
      <m:oMath>
        <m:r>
          <m:rPr>
            <m:sty m:val="p"/>
          </m:rPr>
          <m:t>P</m:t>
        </m:r>
        <m:r>
          <m:rPr>
            <m:sty m:val="p"/>
          </m:rPr>
          <m:t>⊆</m:t>
        </m:r>
        <m:r>
          <m:rPr>
            <m:sty m:val="p"/>
          </m:rPr>
          <m:t>NP</m:t>
        </m:r>
      </m:oMath>
      <w:r>
        <w:rPr>
          <w:rFonts w:eastAsia="Georgia" w:cs="Georgia" w:ascii="Georgia" w:hAnsi="Georgia"/>
        </w:rPr>
        <w:t xml:space="preserve"> puisque si l'on peut trouver une solution en temps polynomial alors on peut a fortiori vérifier en temps polynomial qu'on a bien une solution. Savoir si P est égal à NP est une question encore ouverte à ce jour et sans conteste l'une des plus fameuses en informatique fondamentale.</w:t>
      </w:r>
    </w:p>
    <w:p>
      <w:pPr>
        <w:spacing w:after="220" w:lineRule="auto"/>
      </w:pPr>
      <w:r>
        <w:rPr>
          <w:rFonts w:eastAsia="Georgia" w:cs="Georgia" w:ascii="Georgia" w:hAnsi="Georgia"/>
        </w:rPr>
        <w:t xml:space="preserve">Parmi les problèmes de la classe NP, certains sont particulièrement difficiles, au moins aussi difficiles que tous les autres. Ces problèmes sont dits NP-complets. Formellement, un problème </w:t>
      </w:r>
      <m:oMath>
        <m:sSub>
          <m:sSubPr/>
          <m:e>
            <m:r>
              <m:rPr>
                <m:sty m:val="i"/>
              </m:rPr>
              <m:t>P</m:t>
            </m:r>
          </m:e>
          <m:sub>
            <m:r>
              <m:rPr>
                <m:sty m:val="p"/>
              </m:rPr>
              <m:t>1</m:t>
            </m:r>
          </m:sub>
        </m:sSub>
        <m:r>
          <m:rPr>
            <m:sty m:val="p"/>
          </m:rPr>
          <m:t>∈</m:t>
        </m:r>
        <m:r>
          <m:rPr>
            <m:sty m:val="p"/>
          </m:rPr>
          <m:t>NP</m:t>
        </m:r>
      </m:oMath>
      <w:r>
        <w:rPr>
          <w:rFonts w:eastAsia="Georgia" w:cs="Georgia" w:ascii="Georgia" w:hAnsi="Georgia"/>
        </w:rPr>
        <w:t xml:space="preserve"> est dit NP-complet s'il existe une réduction polynomiale de chaque problème </w:t>
      </w:r>
      <m:oMath>
        <m:sSub>
          <m:sSubPr/>
          <m:e>
            <m:r>
              <m:rPr>
                <m:sty m:val="i"/>
              </m:rPr>
              <m:t>P</m:t>
            </m:r>
          </m:e>
          <m:sub>
            <m:r>
              <m:rPr>
                <m:sty m:val="p"/>
              </m:rPr>
              <m:t>2</m:t>
            </m:r>
          </m:sub>
        </m:sSub>
        <m:r>
          <m:rPr>
            <m:sty m:val="p"/>
          </m:rPr>
          <m:t>∈</m:t>
        </m:r>
        <m:r>
          <m:rPr>
            <m:sty m:val="p"/>
          </m:rPr>
          <m:t>NP</m:t>
        </m:r>
      </m:oMath>
      <w:r>
        <w:rPr>
          <w:rFonts w:eastAsia="Georgia" w:cs="Georgia" w:ascii="Georgia" w:hAnsi="Georgia"/>
        </w:rPr>
        <w:t xml:space="preserve"> vers ce problème, c'est-à-dire un algorithme qui transforme toute instance </w:t>
      </w:r>
      <m:oMath>
        <m:r>
          <m:rPr>
            <m:sty m:val="i"/>
          </m:rPr>
          <m:t>u</m:t>
        </m:r>
      </m:oMath>
      <w:r>
        <w:rPr/>
        <w:t xml:space="preserve"> de </w:t>
      </w:r>
      <m:oMath>
        <m:sSub>
          <m:sSubPr/>
          <m:e>
            <m:r>
              <m:rPr>
                <m:sty m:val="i"/>
              </m:rPr>
              <m:t>P</m:t>
            </m:r>
          </m:e>
          <m:sub>
            <m:r>
              <m:rPr>
                <m:sty m:val="p"/>
              </m:rPr>
              <m:t>2</m:t>
            </m:r>
          </m:sub>
        </m:sSub>
      </m:oMath>
      <w:r>
        <w:rPr/>
        <w:t xml:space="preserve"> en une instance </w:t>
      </w:r>
      <m:oMath>
        <m:r>
          <m:rPr>
            <m:sty m:val="i"/>
          </m:rPr>
          <m:t>v</m:t>
        </m:r>
      </m:oMath>
      <w:r>
        <w:rPr/>
        <w:t xml:space="preserve"> de </w:t>
      </w:r>
      <m:oMath>
        <m:sSub>
          <m:sSubPr/>
          <m:e>
            <m:r>
              <m:rPr>
                <m:sty m:val="i"/>
              </m:rPr>
              <m:t>P</m:t>
            </m:r>
          </m:e>
          <m:sub>
            <m:r>
              <m:rPr>
                <m:sty m:val="p"/>
              </m:rPr>
              <m:t>1</m:t>
            </m:r>
          </m:sub>
        </m:sSub>
      </m:oMath>
      <w:r>
        <w:rPr>
          <w:rFonts w:eastAsia="Georgia" w:cs="Georgia" w:ascii="Georgia" w:hAnsi="Georgia"/>
        </w:rPr>
        <w:t xml:space="preserve"> en temps polynomial, de telle sorte que la réponse ("oui" / "non") de </w:t>
      </w:r>
      <m:oMath>
        <m:sSub>
          <m:sSubPr/>
          <m:e>
            <m:r>
              <m:rPr>
                <m:sty m:val="i"/>
              </m:rPr>
              <m:t>P</m:t>
            </m:r>
          </m:e>
          <m:sub>
            <m:r>
              <m:rPr>
                <m:sty m:val="p"/>
              </m:rPr>
              <m:t>1</m:t>
            </m:r>
          </m:sub>
        </m:sSub>
      </m:oMath>
      <w:r>
        <w:rPr>
          <w:rFonts w:eastAsia="Georgia" w:cs="Georgia" w:ascii="Georgia" w:hAnsi="Georgia"/>
        </w:rPr>
        <w:t xml:space="preserve"> sur l'instance transformée </w:t>
      </w:r>
      <m:oMath>
        <m:r>
          <m:rPr>
            <m:sty m:val="i"/>
          </m:rPr>
          <m:t>v</m:t>
        </m:r>
      </m:oMath>
      <w:r>
        <w:rPr>
          <w:rFonts w:eastAsia="Georgia" w:cs="Georgia" w:ascii="Georgia" w:hAnsi="Georgia"/>
        </w:rPr>
        <w:t xml:space="preserve"> est la même que celle de </w:t>
      </w:r>
      <m:oMath>
        <m:sSub>
          <m:sSubPr/>
          <m:e>
            <m:r>
              <m:rPr>
                <m:sty m:val="i"/>
              </m:rPr>
              <m:t>P</m:t>
            </m:r>
          </m:e>
          <m:sub>
            <m:r>
              <m:rPr>
                <m:sty m:val="p"/>
              </m:rPr>
              <m:t>2</m:t>
            </m:r>
          </m:sub>
        </m:sSub>
      </m:oMath>
      <w:r>
        <w:rPr/>
        <w:t xml:space="preserve"> sur l'instance initiale </w:t>
      </w:r>
      <m:oMath>
        <m:r>
          <m:rPr>
            <m:sty m:val="i"/>
          </m:rPr>
          <m:t>u</m:t>
        </m:r>
      </m:oMath>
      <w:r>
        <w:rPr>
          <w:rFonts w:eastAsia="Georgia" w:cs="Georgia" w:ascii="Georgia" w:hAnsi="Georgia"/>
        </w:rPr>
        <w:t xml:space="preserve">. Un problème NP-complet permet ainsi de résoudre les instances de n'importe quel autre problème de la classe NP. D'où l'importance des problèmes NP-complets, puisque si l'un d'eux s'avérait</w:t>
      </w:r>
      <w:r>
        <w:rPr/>
        <w:br w:type="textWrapping"/>
      </w:r>
      <w:r>
        <w:rPr>
          <w:rFonts w:eastAsia="Georgia" w:cs="Georgia" w:ascii="Georgia" w:hAnsi="Georgia"/>
        </w:rPr>
        <w:t xml:space="preserve">être dans P alors tous les autres y seraient également et l'on aurait </w:t>
      </w:r>
      <m:oMath>
        <m:r>
          <m:rPr>
            <m:sty m:val="p"/>
          </m:rPr>
          <m:t>P</m:t>
        </m:r>
        <m:r>
          <m:rPr>
            <m:sty m:val="p"/>
          </m:rPr>
          <m:t>=</m:t>
        </m:r>
        <m:r>
          <m:rPr>
            <m:sty m:val="p"/>
          </m:rPr>
          <m:t>NP</m:t>
        </m:r>
      </m:oMath>
      <w:r>
        <w:rPr/>
        <w:t xml:space="preserve">. A contrario, si l'on avait </w:t>
      </w:r>
      <m:oMath>
        <m:r>
          <m:rPr>
            <m:sty m:val="p"/>
          </m:rPr>
          <m:t>P</m:t>
        </m:r>
        <m:r>
          <m:rPr>
            <m:sty m:val="p"/>
          </m:rPr>
          <m:t>≠</m:t>
        </m:r>
        <m:r>
          <m:rPr>
            <m:sty m:val="p"/>
          </m:rPr>
          <m:t>NP</m:t>
        </m:r>
      </m:oMath>
      <w:r>
        <w:rPr>
          <w:rFonts w:eastAsia="Georgia" w:cs="Georgia" w:ascii="Georgia" w:hAnsi="Georgia"/>
        </w:rPr>
        <w:t xml:space="preserve"> alors aucun problème NP-complet ne serait résoluble en temps polynomial.</w:t>
      </w:r>
    </w:p>
    <w:p>
      <w:pPr>
        <w:spacing w:after="220" w:lineRule="auto"/>
      </w:pPr>
      <w:r>
        <w:rPr>
          <w:rFonts w:eastAsia="Georgia" w:cs="Georgia" w:ascii="Georgia" w:hAnsi="Georgia"/>
        </w:rPr>
        <w:t xml:space="preserve">Historiquement, SAT fut le premier problème à être identifié comme étant NP-complet. C'est le fameux théorème de Cook-Levin (1971). Ce résultat explique l'importance qu'a eue SAT dans le développement de la théorie de la complexité. La transformation décrite dans la partie IV du sujet donne une réduction polynomiale de SAT à 3-SAT. Dès lors, 3-SAT (ainsi que </w:t>
      </w:r>
      <m:oMath>
        <m:r>
          <m:rPr>
            <m:sty m:val="i"/>
          </m:rPr>
          <m:t>k</m:t>
        </m:r>
      </m:oMath>
      <w:r>
        <w:rPr/>
        <w:t xml:space="preserve">-SAT pour tout </w:t>
      </w:r>
      <m:oMath>
        <m:r>
          <m:rPr>
            <m:sty m:val="i"/>
          </m:rPr>
          <m:t>k</m:t>
        </m:r>
        <m:r>
          <m:rPr>
            <m:sty m:val="p"/>
          </m:rPr>
          <m:t>≥</m:t>
        </m:r>
        <m:r>
          <m:rPr>
            <m:sty m:val="p"/>
          </m:rPr>
          <m:t>3</m:t>
        </m:r>
        <m:r>
          <m:rPr>
            <m:sty m:val="p"/>
          </m:rPr>
          <m:t>)</m:t>
        </m:r>
      </m:oMath>
      <w:r>
        <w:rPr>
          <w:rFonts w:eastAsia="Georgia" w:cs="Georgia" w:ascii="Georgia" w:hAnsi="Georgia"/>
        </w:rPr>
        <w:t xml:space="preserve"> est également NP-complet. Par conséquent, l'algorithme exponentiel de la question 19 permet de résoudre toutes les instances de tous les problèmes de la classe NP. A contrario, si </w:t>
      </w:r>
      <m:oMath>
        <m:r>
          <m:rPr>
            <m:sty m:val="p"/>
          </m:rPr>
          <m:t>P</m:t>
        </m:r>
        <m:r>
          <m:rPr>
            <m:sty m:val="p"/>
          </m:rPr>
          <m:t>≠</m:t>
        </m:r>
        <m:r>
          <m:rPr>
            <m:sty m:val="p"/>
          </m:rPr>
          <m:t>NP</m:t>
        </m:r>
      </m:oMath>
      <w:r>
        <w:rPr>
          <w:rFonts w:eastAsia="Georgia" w:cs="Georgia" w:ascii="Georgia" w:hAnsi="Georgia"/>
        </w:rPr>
        <w:t xml:space="preserve"> alors il n'existe pas d'algorithme permettant de résoudre chacune des instances de 3 -SAT (ou de </w:t>
      </w:r>
      <m:oMath>
        <m:r>
          <m:rPr>
            <m:sty m:val="i"/>
          </m:rPr>
          <m:t>k</m:t>
        </m:r>
      </m:oMath>
      <w:r>
        <w:rPr/>
        <w:t xml:space="preserve">-SAT pour </w:t>
      </w:r>
      <m:oMath>
        <m:r>
          <m:rPr>
            <m:sty m:val="i"/>
          </m:rPr>
          <m:t>k</m:t>
        </m:r>
        <m:r>
          <m:rPr>
            <m:sty m:val="p"/>
          </m:rPr>
          <m:t>≥</m:t>
        </m:r>
        <m:r>
          <m:rPr>
            <m:sty m:val="p"/>
          </m:rPr>
          <m:t>3</m:t>
        </m:r>
      </m:oMath>
      <w:r>
        <w:rPr>
          <w:rFonts w:eastAsia="Georgia" w:cs="Georgia" w:ascii="Georgia" w:hAnsi="Georgia"/>
        </w:rPr>
        <w:t xml:space="preserve"> ) en temps polynomial. On comprend dès lors l'ampleur du fossé qui sépare les petites valeurs de </w:t>
      </w:r>
      <m:oMath>
        <m:r>
          <m:rPr>
            <m:sty m:val="i"/>
          </m:rPr>
          <m:t>k</m:t>
        </m:r>
        <m:r>
          <m:rPr>
            <m:sty m:val="p"/>
          </m:rPr>
          <m:t>(</m:t>
        </m:r>
        <m:r>
          <m:rPr>
            <m:sty m:val="i"/>
          </m:rPr>
          <m:t>k</m:t>
        </m:r>
        <m:r>
          <m:rPr>
            <m:sty m:val="p"/>
          </m:rPr>
          <m:t>=</m:t>
        </m:r>
        <m:r>
          <m:rPr>
            <m:sty m:val="p"/>
          </m:rPr>
          <m:t>1</m:t>
        </m:r>
        <m:r>
          <m:rPr>
            <m:sty m:val="p"/>
          </m:rPr>
          <m:t>,</m:t>
        </m:r>
        <m:r>
          <m:rPr>
            <m:sty m:val="p"/>
          </m:rPr>
          <m:t>2</m:t>
        </m:r>
        <m:r>
          <m:rPr>
            <m:sty m:val="p"/>
          </m:rPr>
          <m:t>)</m:t>
        </m:r>
      </m:oMath>
      <w:r>
        <w:rPr>
          <w:rFonts w:eastAsia="Georgia" w:cs="Georgia" w:ascii="Georgia" w:hAnsi="Georgia"/>
        </w:rPr>
        <w:t xml:space="preserve">, pour lesquelles des algorithmes linéaires existent comme décrit dans les parties I et II du sujet, des valeurs plus grandes ( </w:t>
      </w:r>
      <m:oMath>
        <m:r>
          <m:rPr>
            <m:sty m:val="i"/>
          </m:rPr>
          <m:t>k</m:t>
        </m:r>
        <m:r>
          <m:rPr>
            <m:sty m:val="p"/>
          </m:rPr>
          <m:t>≥</m:t>
        </m:r>
        <m:r>
          <m:rPr>
            <m:sty m:val="p"/>
          </m:rPr>
          <m:t>3</m:t>
        </m:r>
      </m:oMath>
      <w:r>
        <w:rPr>
          <w:rFonts w:eastAsia="Georgia" w:cs="Georgia" w:ascii="Georgia" w:hAnsi="Georgia"/>
        </w:rPr>
        <w:t xml:space="preserve"> ), pour lesquelles il n'existe peut-être pas d'algorithme polynomial. Ceci est l'un des nombreux effets de seuil observés dans la complexité du problème SAT et de ses variantes.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7ed0cb3f415c50480b78ea50a126c43b9e9c5d.jpg" TargetMode="Internal"/><Relationship Id="rId6" Type="http://schemas.openxmlformats.org/officeDocument/2006/relationships/image" Target="media/image-0e46e6f933d841eff99133e2dedb31f1e50c8bdc.jpg" TargetMode="Internal"/><Relationship Id="rId7" Type="http://schemas.openxmlformats.org/officeDocument/2006/relationships/image" Target="media/image-c973e51b2f6fb6d348ab773dd6de12f584dc3805.jpg" TargetMode="Internal"/><Relationship Id="rId8" Type="http://schemas.openxmlformats.org/officeDocument/2006/relationships/image" Target="media/image-4b93945206b1542381c0b1cfe8a4a701307cf91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2025-08-29T16:04:55.585Z</dcterms:created>
  <dcterms:modified xsi:type="dcterms:W3CDTF">2025-08-29T16:04:55.585Z</dcterms:modified>
</cp:coreProperties>
</file>