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after="220" w:lineRule="auto"/>
      </w:pPr>
      <w:r>
        <w:rPr/>
        <w:t xml:space="preserve">COMPOSITION D'INFORMATIQUE - A - (XULCR)</w:t>
      </w:r>
      <w:r>
        <w:rPr/>
        <w:br w:type="textWrapping"/>
      </w: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t xml:space="preserve">Le langage de programmation sera obligatoirement Caml.</w:t>
      </w:r>
    </w:p>
    <w:p>
      <w:pPr>
        <w:spacing w:line="271" w:before="330" w:lineRule="auto"/>
      </w:pPr>
      <w:r>
        <w:rPr>
          <w:rFonts w:eastAsia="Georgia" w:cs="Georgia" w:ascii="Georgia" w:hAnsi="Georgia"/>
          <w:b/>
          <w:sz w:val="42"/>
        </w:rPr>
        <w:t xml:space="preserve">Jeux à un joueur et solutions optimales</w:t>
      </w:r>
    </w:p>
    <w:p>
      <w:pPr>
        <w:spacing w:after="220" w:lineRule="auto"/>
      </w:pPr>
      <w:r>
        <w:rPr>
          <w:rFonts w:eastAsia="Georgia" w:cs="Georgia" w:ascii="Georgia" w:hAnsi="Georgia"/>
        </w:rPr>
        <w:t xml:space="preserve">Nous nous intéressons ici à des jeux à un joueur où une configuration initiale est donnée et où le joueur effectue une série de déplacements pour parvenir à une configuration gagnante. Des casse-tête tels que le Rubik's Cube, le solitaire, l'âne rouge ou encore le taquin entrent dans cette catégorie. L'objectif de ce problème est d'étudier différents algorithmes pour trouver des solutions à de tels jeux qui minimisent le nombre de déplacements effectués.</w:t>
      </w:r>
    </w:p>
    <w:p>
      <w:pPr>
        <w:spacing w:after="220" w:lineRule="auto"/>
      </w:pPr>
      <w:r>
        <w:rPr>
          <w:rFonts w:eastAsia="Georgia" w:cs="Georgia" w:ascii="Georgia" w:hAnsi="Georgia"/>
        </w:rPr>
        <w:t xml:space="preserve">La partie I introduit la notion de jeu à un joueur et un premier algorithme pour trouver une solution optimale. Les parties II et III proposent d'autres algorithmes, plus efficaces. La partie IV a pour objectif de trouver une solution optimale au jeu du taquin.</w:t>
      </w:r>
    </w:p>
    <w:p>
      <w:pPr>
        <w:spacing w:after="220" w:lineRule="auto"/>
      </w:pPr>
      <w:r>
        <w:rPr>
          <w:rFonts w:eastAsia="Georgia" w:cs="Georgia" w:ascii="Georgia" w:hAnsi="Georgia"/>
        </w:rPr>
        <w:t xml:space="preserve">Les parties I, II et III peuvent être traitées indépendamment. Néanmoins, chaque partie utilise des notations et des fonctions introduites dans les parties précédentes. La partie IV suppose qu'on a lu entièrement l'énoncé de la partie III.</w:t>
      </w:r>
    </w:p>
    <w:p>
      <w:pPr>
        <w:spacing w:line="271" w:before="330" w:lineRule="auto"/>
      </w:pPr>
      <w:r>
        <w:rPr>
          <w:rFonts w:eastAsia="Georgia" w:cs="Georgia" w:ascii="Georgia" w:hAnsi="Georgia"/>
          <w:b/>
          <w:sz w:val="42"/>
        </w:rPr>
        <w:t xml:space="preserve">Complexité</w:t>
      </w:r>
    </w:p>
    <w:p>
      <w:pPr>
        <w:spacing w:after="220" w:lineRule="auto"/>
      </w:pPr>
      <w:r>
        <w:rPr>
          <w:rFonts w:eastAsia="Georgia" w:cs="Georgia" w:ascii="Georgia" w:hAnsi="Georgia"/>
        </w:rPr>
        <w:t xml:space="preserve">Par complexité en temps d'un algorithme </w:t>
      </w:r>
      <m:oMath>
        <m:r>
          <m:rPr>
            <m:sty m:val="i"/>
          </m:rPr>
          <m:t>A</m:t>
        </m:r>
      </m:oMath>
      <w:r>
        <w:rPr>
          <w:rFonts w:eastAsia="Georgia" w:cs="Georgia" w:ascii="Georgia" w:hAnsi="Georgia"/>
        </w:rPr>
        <w:t xml:space="preserve"> on entend le nombre d'opérations élémentaires (comparaison, addition, soustraction, multiplication, division, affectation, test, etc) nécessaires à l'exécution de </w:t>
      </w:r>
      <m:oMath>
        <m:r>
          <m:rPr>
            <m:sty m:val="i"/>
          </m:rPr>
          <m:t>A</m:t>
        </m:r>
      </m:oMath>
      <w:r>
        <w:rPr>
          <w:rFonts w:eastAsia="Georgia" w:cs="Georgia" w:ascii="Georgia" w:hAnsi="Georgia"/>
        </w:rPr>
        <w:t xml:space="preserve"> dans le cas le pire. Par complexité en espace d'un algorithme </w:t>
      </w:r>
      <m:oMath>
        <m:r>
          <m:rPr>
            <m:sty m:val="i"/>
          </m:rPr>
          <m:t>A</m:t>
        </m:r>
      </m:oMath>
      <w:r>
        <w:rPr>
          <w:rFonts w:eastAsia="Georgia" w:cs="Georgia" w:ascii="Georgia" w:hAnsi="Georgia"/>
        </w:rPr>
        <w:t xml:space="preserve"> on entend l'espace mémoire minimal nécessaire à l'exécution de </w:t>
      </w:r>
      <m:oMath>
        <m:r>
          <m:rPr>
            <m:sty m:val="i"/>
          </m:rPr>
          <m:t>A</m:t>
        </m:r>
      </m:oMath>
      <w:r>
        <w:rPr>
          <w:rFonts w:eastAsia="Georgia" w:cs="Georgia" w:ascii="Georgia" w:hAnsi="Georgia"/>
        </w:rPr>
        <w:t xml:space="preserve"> dans le cas le pire. Lorsque la complexité en temps ou en espace dépend d'un ou plusieurs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t xml:space="preserve">, on dit que </w:t>
      </w:r>
      <m:oMath>
        <m:r>
          <m:rPr>
            <m:sty m:val="i"/>
          </m:rPr>
          <m:t>A</m:t>
        </m:r>
      </m:oMath>
      <w:r>
        <w:rPr>
          <w:rFonts w:eastAsia="Georgia" w:cs="Georgia" w:ascii="Georgia" w:hAnsi="Georgia"/>
        </w:rPr>
        <w:t xml:space="preserve"> a une complexité en </w:t>
      </w:r>
      <m:oMath>
        <m:r>
          <m:rPr>
            <m:scr m:val="script"/>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e>
        </m:d>
      </m:oMath>
      <w:r>
        <w:rPr/>
        <w:t xml:space="preserve"> s'il existe une constante </w:t>
      </w:r>
      <m:oMath>
        <m:r>
          <m:rPr>
            <m:sty m:val="i"/>
          </m:rPr>
          <m:t>C</m:t>
        </m:r>
        <m:r>
          <m:rPr>
            <m:sty m:val="p"/>
          </m:rPr>
          <m:t>&gt;</m:t>
        </m:r>
        <m:r>
          <m:rPr>
            <m:sty m:val="p"/>
          </m:rPr>
          <m:t>0</m:t>
        </m:r>
      </m:oMath>
      <w:r>
        <w:rPr/>
        <w:t xml:space="preserve"> telle que, pour toutes les valeurs de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suffisamment grandes (c'est-à-dire plus grandes qu'un certain seuil), pour toute instance du problème de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la complexité est au plus </w:t>
      </w:r>
      <m:oMath>
        <m:r>
          <m:rPr>
            <m:sty m:val="i"/>
          </m:rPr>
          <m:t>C</m:t>
        </m:r>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oMath>
      <w:r>
        <w:rPr/>
        <w:t xml:space="preserve">.</w:t>
      </w:r>
    </w:p>
    <w:p>
      <w:pPr>
        <w:pStyle w:val="SourceCode"/>
        <w:shd w:val="clear" w:fill="F8F8FA"/>
        <w:spacing w:lineRule="auto"/>
      </w:pPr>
      <w:r>
        <w:rPr>
          <w:rStyle w:val="VerbatimChar"/>
          <w:rFonts w:eastAsia="Consolas" w:cs="Consolas" w:ascii="Consolas" w:hAnsi="Consolas"/>
        </w:rPr>
        <w:t xml:space="preserve">BFS()</w:t>
        <w:br/>
        <w:t xml:space="preserve">    $A \leftarrow\left\{e_{0}\right\}$</w:t>
        <w:br/>
        <w:t xml:space="preserve">    $p \leftarrow 0$</w:t>
        <w:br/>
        <w:t xml:space="preserve">    tant que $A \neq \emptyset$</w:t>
        <w:br/>
        <w:t xml:space="preserve">        $B \leftarrow \emptyset$</w:t>
        <w:br/>
        <w:t xml:space="preserve">        pour tout $x \in A$</w:t>
        <w:br/>
        <w:t xml:space="preserve">            si $x \in F$ alors</w:t>
        <w:br/>
        <w:t xml:space="preserve">                renvoyer VRAI</w:t>
        <w:br/>
        <w:t xml:space="preserve">            $B \leftarrow s(x) \cup B$</w:t>
        <w:br/>
        <w:t xml:space="preserve">        $A \leftarrow B$</w:t>
        <w:br/>
        <w:t xml:space="preserve">        $p \leftarrow p+1$</w:t>
        <w:br/>
        <w:t xml:space="preserve">    renvoyer FAUX</w:t>
        <w:br/>
        <w:t xml:space="preserve"/>
      </w:r>
    </w:p>
    <w:p>
      <w:pPr>
        <w:spacing w:after="220" w:lineRule="auto"/>
      </w:pPr>
      <w:r>
        <w:rPr/>
        <w:t xml:space="preserve">Figure 1 - Parcours en largeur.</w:t>
      </w:r>
    </w:p>
    <w:p>
      <w:pPr>
        <w:spacing w:line="271" w:before="330" w:lineRule="auto"/>
      </w:pPr>
      <w:r>
        <w:rPr>
          <w:rFonts w:eastAsia="Georgia" w:cs="Georgia" w:ascii="Georgia" w:hAnsi="Georgia"/>
          <w:b/>
          <w:sz w:val="42"/>
        </w:rPr>
        <w:t xml:space="preserve">Partie I. Jeu à un joueur, parcours en largeur</w:t>
      </w:r>
    </w:p>
    <w:p>
      <w:pPr>
        <w:spacing w:after="220" w:lineRule="auto"/>
      </w:pPr>
      <w:r>
        <w:rPr>
          <w:rFonts w:eastAsia="Georgia" w:cs="Georgia" w:ascii="Georgia" w:hAnsi="Georgia"/>
        </w:rPr>
        <w:t xml:space="preserve">Un jeu à un joueur est la donnée d'un ensemble non vide </w:t>
      </w:r>
      <m:oMath>
        <m:r>
          <m:rPr>
            <m:sty m:val="i"/>
          </m:rPr>
          <m:t>E</m:t>
        </m:r>
      </m:oMath>
      <w:r>
        <w:rPr>
          <w:rFonts w:eastAsia="Georgia" w:cs="Georgia" w:ascii="Georgia" w:hAnsi="Georgia"/>
        </w:rPr>
        <w:t xml:space="preserve">, d'un élément </w:t>
      </w:r>
      <m:oMath>
        <m:sSub>
          <m:sSubPr/>
          <m:e>
            <m:r>
              <m:rPr>
                <m:sty m:val="i"/>
              </m:rPr>
              <m:t>e</m:t>
            </m:r>
          </m:e>
          <m:sub>
            <m:r>
              <m:rPr>
                <m:sty m:val="p"/>
              </m:rPr>
              <m:t>0</m:t>
            </m:r>
          </m:sub>
        </m:sSub>
        <m:r>
          <m:rPr>
            <m:sty m:val="p"/>
          </m:rPr>
          <m:t>∈</m:t>
        </m:r>
        <m:r>
          <m:rPr>
            <m:sty m:val="i"/>
          </m:rPr>
          <m:t>E</m:t>
        </m:r>
      </m:oMath>
      <w:r>
        <w:rPr/>
        <w:t xml:space="preserve">, d'une fonction </w:t>
      </w:r>
      <m:oMath>
        <m:r>
          <m:rPr>
            <m:sty m:val="i"/>
          </m:rPr>
          <m:t>s</m:t>
        </m:r>
        <m:r>
          <m:rPr>
            <m:sty m:val="p"/>
          </m:rPr>
          <m:t>:</m:t>
        </m:r>
        <m:r>
          <m:rPr>
            <m:sty m:val="i"/>
          </m:rPr>
          <m:t>E</m:t>
        </m:r>
        <m:r>
          <m:rPr>
            <m:sty m:val="p"/>
          </m:rPr>
          <m:t>→</m:t>
        </m:r>
        <m:r>
          <m:rPr>
            <m:scr m:val="script"/>
          </m:rPr>
          <m:t>P</m:t>
        </m:r>
        <m:r>
          <m:rPr>
            <m:sty m:val="p"/>
          </m:rPr>
          <m:t>(</m:t>
        </m:r>
        <m:r>
          <m:rPr>
            <m:sty m:val="i"/>
          </m:rPr>
          <m:t>E</m:t>
        </m:r>
        <m:r>
          <m:rPr>
            <m:sty m:val="p"/>
          </m:rPr>
          <m:t>)</m:t>
        </m:r>
      </m:oMath>
      <w:r>
        <w:rPr/>
        <w:t xml:space="preserve"> et d'un sous-ensemble </w:t>
      </w:r>
      <m:oMath>
        <m:r>
          <m:rPr>
            <m:sty m:val="i"/>
          </m:rPr>
          <m:t>F</m:t>
        </m:r>
      </m:oMath>
      <w:r>
        <w:rPr/>
        <w:t xml:space="preserve"> de </w:t>
      </w:r>
      <m:oMath>
        <m:r>
          <m:rPr>
            <m:sty m:val="i"/>
          </m:rPr>
          <m:t>E</m:t>
        </m:r>
      </m:oMath>
      <w:r>
        <w:rPr/>
        <w:t xml:space="preserve">. L'ensemble </w:t>
      </w:r>
      <m:oMath>
        <m:r>
          <m:rPr>
            <m:sty m:val="i"/>
          </m:rPr>
          <m:t>E</m:t>
        </m:r>
      </m:oMath>
      <w:r>
        <w:rPr>
          <w:rFonts w:eastAsia="Georgia" w:cs="Georgia" w:ascii="Georgia" w:hAnsi="Georgia"/>
        </w:rPr>
        <w:t xml:space="preserve"> représente les états possibles du jeu. L'élément </w:t>
      </w:r>
      <m:oMath>
        <m:sSub>
          <m:sSubPr/>
          <m:e>
            <m:r>
              <m:rPr>
                <m:sty m:val="i"/>
              </m:rPr>
              <m:t>e</m:t>
            </m:r>
          </m:e>
          <m:sub>
            <m:r>
              <m:rPr>
                <m:sty m:val="p"/>
              </m:rPr>
              <m:t>0</m:t>
            </m:r>
          </m:sub>
        </m:sSub>
      </m:oMath>
      <w:r>
        <w:rPr>
          <w:rFonts w:eastAsia="Georgia" w:cs="Georgia" w:ascii="Georgia" w:hAnsi="Georgia"/>
        </w:rPr>
        <w:t xml:space="preserve"> est l'état initial. Pour un état </w:t>
      </w:r>
      <m:oMath>
        <m:r>
          <m:rPr>
            <m:sty m:val="i"/>
          </m:rPr>
          <m:t>e</m:t>
        </m:r>
      </m:oMath>
      <w:r>
        <w:rPr/>
        <w:t xml:space="preserve">, l'ensemble </w:t>
      </w:r>
      <m:oMath>
        <m:r>
          <m:rPr>
            <m:sty m:val="i"/>
          </m:rPr>
          <m:t>s</m:t>
        </m:r>
        <m:r>
          <m:rPr>
            <m:sty m:val="p"/>
          </m:rPr>
          <m:t>(</m:t>
        </m:r>
        <m:r>
          <m:rPr>
            <m:sty m:val="i"/>
          </m:rPr>
          <m:t>e</m:t>
        </m:r>
        <m:r>
          <m:rPr>
            <m:sty m:val="p"/>
          </m:rPr>
          <m:t>)</m:t>
        </m:r>
      </m:oMath>
      <w:r>
        <w:rPr>
          <w:rFonts w:eastAsia="Georgia" w:cs="Georgia" w:ascii="Georgia" w:hAnsi="Georgia"/>
        </w:rPr>
        <w:t xml:space="preserve"> représente tous les états atteignables en un coup à partir de </w:t>
      </w:r>
      <m:oMath>
        <m:r>
          <m:rPr>
            <m:sty m:val="i"/>
          </m:rPr>
          <m:t>e</m:t>
        </m:r>
      </m:oMath>
      <w:r>
        <w:rPr/>
        <w:t xml:space="preserve">. Enfin, </w:t>
      </w:r>
      <m:oMath>
        <m:r>
          <m:rPr>
            <m:sty m:val="i"/>
          </m:rPr>
          <m:t>F</m:t>
        </m:r>
      </m:oMath>
      <w:r>
        <w:rPr>
          <w:rFonts w:eastAsia="Georgia" w:cs="Georgia" w:ascii="Georgia" w:hAnsi="Georgia"/>
        </w:rPr>
        <w:t xml:space="preserve"> est l'ensemble des états gagnants du jeu. On dit qu'un état </w:t>
      </w:r>
      <m:oMath>
        <m:sSub>
          <m:sSubPr/>
          <m:e>
            <m:r>
              <m:rPr>
                <m:sty m:val="i"/>
              </m:rPr>
              <m:t>e</m:t>
            </m:r>
          </m:e>
          <m:sub>
            <m:r>
              <m:rPr>
                <m:sty m:val="i"/>
              </m:rPr>
              <m:t>p</m:t>
            </m:r>
          </m:sub>
        </m:sSub>
      </m:oMath>
      <w:r>
        <w:rPr>
          <w:rFonts w:eastAsia="Georgia" w:cs="Georgia" w:ascii="Georgia" w:hAnsi="Georgia"/>
        </w:rPr>
        <w:t xml:space="preserve"> est à la profondeur </w:t>
      </w:r>
      <m:oMath>
        <m:r>
          <m:rPr>
            <m:sty m:val="i"/>
          </m:rPr>
          <m:t>p</m:t>
        </m:r>
      </m:oMath>
      <w:r>
        <w:rPr>
          <w:rFonts w:eastAsia="Georgia" w:cs="Georgia" w:ascii="Georgia" w:hAnsi="Georgia"/>
        </w:rPr>
        <w:t xml:space="preserve"> s'il existe une séquence finie de </w:t>
      </w:r>
      <m:oMath>
        <m:r>
          <m:rPr>
            <m:sty m:val="i"/>
          </m:rPr>
          <m:t>p</m:t>
        </m:r>
        <m:r>
          <m:rPr>
            <m:sty m:val="p"/>
          </m:rPr>
          <m:t>+</m:t>
        </m:r>
        <m:r>
          <m:rPr>
            <m:sty m:val="p"/>
          </m:rPr>
          <m:t>1</m:t>
        </m:r>
      </m:oMath>
      <w:r>
        <w:rPr>
          <w:rFonts w:eastAsia="Georgia" w:cs="Georgia" w:ascii="Georgia" w:hAnsi="Georgia"/>
        </w:rPr>
        <w:t xml:space="preserve"> états</w:t>
      </w:r>
    </w:p>
    <w:p>
      <w:pPr>
        <w:spacing w:after="220" w:lineRule="auto"/>
      </w:pPr>
      <m:oMathPara>
        <m:oMath>
          <m:sSub>
            <m:sSubPr/>
            <m:e>
              <m:r>
                <m:rPr>
                  <m:sty m:val="i"/>
                </m:rPr>
                <m:t>e</m:t>
              </m:r>
            </m:e>
            <m:sub>
              <m:r>
                <m:rPr>
                  <m:sty m:val="p"/>
                </m:rPr>
                <m:t>0</m:t>
              </m:r>
            </m:sub>
          </m:sSub>
          <m:sSub>
            <m:sSubPr/>
            <m:e>
              <m:r>
                <m:rPr>
                  <m:sty m:val="i"/>
                </m:rPr>
                <m:t>e</m:t>
              </m:r>
            </m:e>
            <m:sub>
              <m:r>
                <m:rPr>
                  <m:sty m:val="p"/>
                </m:rPr>
                <m:t>1</m:t>
              </m:r>
            </m:sub>
          </m:sSub>
          <m:r>
            <m:rPr>
              <m:sty m:val="p"/>
            </m:rPr>
            <m:t>…</m:t>
          </m:r>
          <m:sSub>
            <m:sSubPr/>
            <m:e>
              <m:r>
                <m:rPr>
                  <m:sty m:val="i"/>
                </m:rPr>
                <m:t>e</m:t>
              </m:r>
            </m:e>
            <m:sub>
              <m:r>
                <m:rPr>
                  <m:sty m:val="i"/>
                </m:rPr>
                <m:t>p</m:t>
              </m:r>
            </m:sub>
          </m:sSub>
        </m:oMath>
      </m:oMathPara>
    </w:p>
    <w:p>
      <w:pPr>
        <w:spacing w:after="220" w:lineRule="auto"/>
      </w:pPr>
      <w:r>
        <w:rPr/>
        <w:t xml:space="preserve">avec </w:t>
      </w:r>
      <m:oMath>
        <m:sSub>
          <m:sSubPr/>
          <m:e>
            <m:r>
              <m:rPr>
                <m:sty m:val="i"/>
              </m:rPr>
              <m:t>e</m:t>
            </m:r>
          </m:e>
          <m:sub>
            <m:r>
              <m:rPr>
                <m:sty m:val="i"/>
              </m:rPr>
              <m:t>i</m:t>
            </m:r>
            <m:r>
              <m:rPr>
                <m:sty m:val="p"/>
              </m:rPr>
              <m:t>+</m:t>
            </m:r>
            <m:r>
              <m:rPr>
                <m:sty m:val="p"/>
              </m:rPr>
              <m:t>1</m:t>
            </m:r>
          </m:sub>
        </m:sSub>
        <m:r>
          <m:rPr>
            <m:sty m:val="p"/>
          </m:rPr>
          <m:t>∈</m:t>
        </m:r>
        <m:r>
          <m:rPr>
            <m:sty m:val="i"/>
          </m:rPr>
          <m:t>s</m:t>
        </m:r>
        <m:d>
          <m:dPr>
            <m:begChr m:val="("/>
            <m:endChr m:val=")"/>
            <m:ctrlPr>
              <w:rPr>
                <w:rFonts w:ascii="Cambria Math" w:hAnsi="Cambria Math"/>
              </w:rPr>
            </m:ctrlPr>
          </m:dPr>
          <m:e>
            <m:sSub>
              <m:sSubPr/>
              <m:e>
                <m:r>
                  <m:rPr>
                    <m:sty m:val="i"/>
                  </m:rPr>
                  <m:t>e</m:t>
                </m:r>
              </m:e>
              <m:sub>
                <m:r>
                  <m:rPr>
                    <m:sty m:val="i"/>
                  </m:rPr>
                  <m:t>i</m:t>
                </m:r>
              </m:sub>
            </m:sSub>
          </m:e>
        </m:d>
      </m:oMath>
      <w:r>
        <w:rPr/>
        <w:t xml:space="preserve"> pour tout </w:t>
      </w:r>
      <m:oMath>
        <m:r>
          <m:rPr>
            <m:sty m:val="p"/>
          </m:rPr>
          <m:t>0</m:t>
        </m:r>
        <m:r>
          <m:rPr>
            <m:sty m:val="p"/>
          </m:rPr>
          <m:t>≤</m:t>
        </m:r>
        <m:r>
          <m:rPr>
            <m:sty m:val="i"/>
          </m:rPr>
          <m:t>i</m:t>
        </m:r>
        <m:r>
          <m:rPr>
            <m:sty m:val="p"/>
          </m:rPr>
          <m:t>&lt;</m:t>
        </m:r>
        <m:r>
          <m:rPr>
            <m:sty m:val="i"/>
          </m:rPr>
          <m:t>p</m:t>
        </m:r>
      </m:oMath>
      <w:r>
        <w:rPr/>
        <w:t xml:space="preserve">. Si par ailleurs </w:t>
      </w:r>
      <m:oMath>
        <m:sSub>
          <m:sSubPr/>
          <m:e>
            <m:r>
              <m:rPr>
                <m:sty m:val="i"/>
              </m:rPr>
              <m:t>e</m:t>
            </m:r>
          </m:e>
          <m:sub>
            <m:r>
              <m:rPr>
                <m:sty m:val="i"/>
              </m:rPr>
              <m:t>p</m:t>
            </m:r>
          </m:sub>
        </m:sSub>
        <m:r>
          <m:rPr>
            <m:sty m:val="p"/>
          </m:rPr>
          <m:t>∈</m:t>
        </m:r>
        <m:r>
          <m:rPr>
            <m:sty m:val="i"/>
          </m:rPr>
          <m:t>F</m:t>
        </m:r>
      </m:oMath>
      <w:r>
        <w:rPr>
          <w:rFonts w:eastAsia="Georgia" w:cs="Georgia" w:ascii="Georgia" w:hAnsi="Georgia"/>
        </w:rPr>
        <w:t xml:space="preserve">, une telle séquence est appelée une solution du jeu, de profondeur </w:t>
      </w:r>
      <m:oMath>
        <m:r>
          <m:rPr>
            <m:sty m:val="i"/>
          </m:rPr>
          <m:t>p</m:t>
        </m:r>
      </m:oMath>
      <w:r>
        <w:rPr>
          <w:rFonts w:eastAsia="Georgia" w:cs="Georgia" w:ascii="Georgia" w:hAnsi="Georgia"/>
        </w:rPr>
        <w:t xml:space="preserve">. Une solution optimale est une solution de profondeur minimale. On notera qu'un même état peut être à plusieurs profondeurs différentes.</w:t>
      </w:r>
    </w:p>
    <w:p>
      <w:pPr>
        <w:spacing w:after="220" w:lineRule="auto"/>
      </w:pPr>
      <w:r>
        <w:rPr/>
        <w:t xml:space="preserve">Voici un exemple de jeu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E</m:t>
                </m:r>
              </m:e>
              <m:e>
                <m:r>
                  <m:rPr>
                    <m:sty m:val="i"/>
                  </m:rPr>
                  <m:t xml:space="preserve"> </m:t>
                </m:r>
                <m:r>
                  <m:rPr>
                    <m:sty m:val="p"/>
                  </m:rPr>
                  <m:t>=</m:t>
                </m:r>
                <m:sSup>
                  <m:sSupPr/>
                  <m:e>
                    <m:r>
                      <m:rPr>
                        <m:scr m:val="double-struck"/>
                      </m:rPr>
                      <m:t>N</m:t>
                    </m:r>
                  </m:e>
                  <m:sup>
                    <m:r>
                      <m:rPr>
                        <m:sty m:val="p"/>
                      </m:rPr>
                      <m:t>⋆</m:t>
                    </m:r>
                  </m:sup>
                </m:sSup>
              </m:e>
            </m:mr>
            <m:mr>
              <m:e>
                <m:sSub>
                  <m:sSubPr/>
                  <m:e>
                    <m:r>
                      <m:rPr>
                        <m:sty m:val="i"/>
                      </m:rPr>
                      <m:t>e</m:t>
                    </m:r>
                  </m:e>
                  <m:sub>
                    <m:r>
                      <m:rPr>
                        <m:sty m:val="p"/>
                      </m:rPr>
                      <m:t>0</m:t>
                    </m:r>
                  </m:sub>
                </m:sSub>
              </m:e>
              <m:e>
                <m:r>
                  <m:rPr>
                    <m:sty m:val="i"/>
                  </m:rPr>
                  <m:t xml:space="preserve"> </m:t>
                </m:r>
                <m:r>
                  <m:rPr>
                    <m:sty m:val="p"/>
                  </m:rPr>
                  <m:t>=</m:t>
                </m:r>
                <m:r>
                  <m:rPr>
                    <m:sty m:val="p"/>
                  </m:rPr>
                  <m:t>1</m:t>
                </m:r>
              </m:e>
            </m:mr>
            <m:mr>
              <m:e>
                <m:r>
                  <m:rPr>
                    <m:sty m:val="i"/>
                  </m:rPr>
                  <m:t>s</m:t>
                </m:r>
                <m:r>
                  <m:rPr>
                    <m:sty m:val="p"/>
                  </m:rPr>
                  <m:t>(</m:t>
                </m:r>
                <m:r>
                  <m:rPr>
                    <m:sty m:val="i"/>
                  </m:rPr>
                  <m:t>n</m:t>
                </m:r>
                <m:r>
                  <m:rPr>
                    <m:sty m:val="p"/>
                  </m:rPr>
                  <m:t>)</m:t>
                </m:r>
              </m:e>
              <m:e>
                <m:r>
                  <m:rPr>
                    <m:sty m:val="i"/>
                  </m:rPr>
                  <m:t xml:space="preserve"> </m:t>
                </m:r>
                <m:r>
                  <m:rPr>
                    <m:sty m:val="p"/>
                  </m:rPr>
                  <m:t>=</m:t>
                </m:r>
                <m:r>
                  <m:rPr>
                    <m:sty m:val="p"/>
                  </m:rPr>
                  <m:t>{</m:t>
                </m:r>
                <m:r>
                  <m:rPr>
                    <m:sty m:val="p"/>
                  </m:rPr>
                  <m:t>2</m:t>
                </m:r>
                <m:r>
                  <m:rPr>
                    <m:sty m:val="i"/>
                  </m:rPr>
                  <m:t>n</m:t>
                </m:r>
                <m:r>
                  <m:rPr>
                    <m:sty m:val="p"/>
                  </m:rPr>
                  <m:t>,</m:t>
                </m:r>
                <m:r>
                  <m:rPr>
                    <m:sty m:val="i"/>
                  </m:rPr>
                  <m:t>n</m:t>
                </m:r>
                <m:r>
                  <m:rPr>
                    <m:sty m:val="p"/>
                  </m:rPr>
                  <m:t>+</m:t>
                </m:r>
                <m:r>
                  <m:rPr>
                    <m:sty m:val="p"/>
                  </m:rPr>
                  <m:t>1</m:t>
                </m:r>
                <m:r>
                  <m:rPr>
                    <m:sty m:val="p"/>
                  </m:rPr>
                  <m:t>}</m:t>
                </m:r>
              </m:e>
            </m:mr>
          </m:m>
        </m:oMath>
      </m:oMathPara>
    </w:p>
    <w:p>
      <w:pPr>
        <w:spacing w:after="220" w:lineRule="auto"/>
      </w:pPr>
      <w:r>
        <w:rPr/>
        <w:t xml:space="preserve">Question 1. Donner une solution optimale pour ce jeu lorsque </w:t>
      </w:r>
      <m:oMath>
        <m:r>
          <m:rPr>
            <m:sty m:val="i"/>
          </m:rPr>
          <m:t>F</m:t>
        </m:r>
        <m:r>
          <m:rPr>
            <m:sty m:val="p"/>
          </m:rPr>
          <m:t>=</m:t>
        </m:r>
        <m:r>
          <m:rPr>
            <m:sty m:val="p"/>
          </m:rPr>
          <m:t>{</m:t>
        </m:r>
        <m:r>
          <m:rPr>
            <m:sty m:val="p"/>
          </m:rPr>
          <m:t>42</m:t>
        </m:r>
        <m:r>
          <m:rPr>
            <m:sty m:val="p"/>
          </m:rPr>
          <m:t>}</m:t>
        </m:r>
      </m:oMath>
      <w:r>
        <w:rPr/>
        <w:t xml:space="preserve">.</w:t>
      </w:r>
    </w:p>
    <w:p>
      <w:pPr>
        <w:spacing w:after="220" w:lineRule="auto"/>
      </w:pPr>
      <w:r>
        <w:rPr>
          <w:rFonts w:eastAsia="Georgia" w:cs="Georgia" w:ascii="Georgia" w:hAnsi="Georgia"/>
        </w:rPr>
        <w:t xml:space="preserve">Parcours en largeur. Pour chercher une solution optimale pour un jeu quelconque, on peut utiliser un parcours en largeur. Un pseudo-code pour un tel parcours est donné figure 1.</w:t>
      </w:r>
    </w:p>
    <w:p>
      <w:pPr>
        <w:spacing w:after="220" w:lineRule="auto"/>
      </w:pPr>
      <w:r>
        <w:rPr/>
        <w:t xml:space="preserve">Question 2. Montrer que le parcours en largeur renvoie VRAI si et seulement si une solution existe.</w:t>
      </w:r>
    </w:p>
    <w:p>
      <w:pPr>
        <w:spacing w:after="220" w:lineRule="auto"/>
      </w:pPr>
      <w:r>
        <w:rPr/>
        <w:t xml:space="preserve">Question 3. On se place dans le cas particulier du jeu (1) pour un ensemble </w:t>
      </w:r>
      <m:oMath>
        <m:r>
          <m:rPr>
            <m:sty m:val="i"/>
          </m:rPr>
          <m:t>F</m:t>
        </m:r>
      </m:oMath>
      <w:r>
        <w:rPr>
          <w:rFonts w:eastAsia="Georgia" w:cs="Georgia" w:ascii="Georgia" w:hAnsi="Georgia"/>
        </w:rPr>
        <w:t xml:space="preserve"> arbitraire pour lequel le parcours en largeur de la figure 1 termine. Montrer alors que la complexité en temps et en espace est exponentielle en la profondeur </w:t>
      </w:r>
      <m:oMath>
        <m:r>
          <m:rPr>
            <m:sty m:val="i"/>
          </m:rPr>
          <m:t>p</m:t>
        </m:r>
      </m:oMath>
      <w:r>
        <w:rPr>
          <w:rFonts w:eastAsia="Georgia" w:cs="Georgia" w:ascii="Georgia" w:hAnsi="Georgia"/>
        </w:rPr>
        <w:t xml:space="preserve"> de la solution trouvée. On demande de montrer que la complexité est bornée à la fois inférieurement et supérieurement par deux fonctions exponentielles en </w:t>
      </w:r>
      <m:oMath>
        <m:r>
          <m:rPr>
            <m:sty m:val="i"/>
          </m:rPr>
          <m:t>p</m:t>
        </m:r>
      </m:oMath>
      <w:r>
        <w:rPr/>
        <w:t xml:space="preserve">.</w:t>
      </w:r>
    </w:p>
    <w:p>
      <w:pPr>
        <w:pStyle w:val="SourceCode"/>
        <w:shd w:val="clear" w:fill="F8F8FA"/>
        <w:spacing w:lineRule="auto"/>
      </w:pPr>
      <w:r>
        <w:rPr>
          <w:rStyle w:val="VerbatimChar"/>
          <w:rFonts w:eastAsia="Consolas" w:cs="Consolas" w:ascii="Consolas" w:hAnsi="Consolas"/>
        </w:rPr>
        <w:t xml:space="preserve">$\operatorname{DFS}(m, e, p)$</w:t>
        <w:br/>
        <w:t xml:space="preserve">    si $p&gt;m$ alors</w:t>
        <w:br/>
        <w:t xml:space="preserve">        renvoyer FAUX</w:t>
        <w:br/>
        <w:t xml:space="preserve">    si $e \in F$ alors</w:t>
        <w:br/>
        <w:t xml:space="preserve">        renvoyer VRAI</w:t>
        <w:br/>
        <w:t xml:space="preserve">    pour chaque $x$ dans $s(e)$</w:t>
        <w:br/>
        <w:t xml:space="preserve">        si $\operatorname{DFS}(m, x, p+1)=$ VRAI alors</w:t>
        <w:br/>
        <w:t xml:space="preserve">            renvoyer VRAI</w:t>
        <w:br/>
        <w:t xml:space="preserve">    renvoyer FAUX</w:t>
        <w:br/>
        <w:t xml:space="preserve"/>
      </w:r>
    </w:p>
    <w:p>
      <w:pPr>
        <w:spacing w:after="220" w:lineRule="auto"/>
      </w:pPr>
      <w:r>
        <w:rPr>
          <w:rFonts w:eastAsia="Georgia" w:cs="Georgia" w:ascii="Georgia" w:hAnsi="Georgia"/>
        </w:rPr>
        <w:t xml:space="preserve">Figure 2 - Parcours en profondeur (partie II), limité par une profondeur maximale </w:t>
      </w:r>
      <m:oMath>
        <m:r>
          <m:rPr>
            <m:sty m:val="i"/>
          </m:rPr>
          <m:t>m</m:t>
        </m:r>
      </m:oMath>
      <w:r>
        <w:rPr/>
        <w:t xml:space="preserve">.</w:t>
      </w:r>
    </w:p>
    <w:p>
      <w:pPr>
        <w:spacing w:after="220" w:lineRule="auto"/>
      </w:pPr>
      <w:r>
        <w:rPr>
          <w:rFonts w:eastAsia="Georgia" w:cs="Georgia" w:ascii="Georgia" w:hAnsi="Georgia"/>
        </w:rPr>
        <w:t xml:space="preserve">Programmation. Dans la suite, on suppose donnés un type etat et les valeurs suivantes pour représenter un jeu en Caml :</w:t>
      </w:r>
    </w:p>
    <w:p>
      <w:pPr>
        <w:pStyle w:val="SourceCode"/>
        <w:shd w:val="clear" w:fill="F8F8FA"/>
        <w:spacing w:lineRule="auto"/>
      </w:pPr>
      <w:r>
        <w:rPr>
          <w:rStyle w:val="VerbatimChar"/>
          <w:rFonts w:eastAsia="Consolas" w:cs="Consolas" w:ascii="Consolas" w:hAnsi="Consolas"/>
        </w:rPr>
        <w:t xml:space="preserve">initial: etat</w:t>
        <w:br/>
        <w:t xml:space="preserve">suivants: etat -&gt; etat list</w:t>
        <w:br/>
        <w:t xml:space="preserve">final: etat -&gt; bool</w:t>
        <w:br/>
        <w:t xml:space="preserve"/>
      </w:r>
    </w:p>
    <w:p>
      <w:pPr>
        <w:spacing w:after="220" w:lineRule="auto"/>
      </w:pPr>
      <w:r>
        <w:rPr>
          <w:rFonts w:eastAsia="Georgia" w:cs="Georgia" w:ascii="Georgia" w:hAnsi="Georgia"/>
        </w:rPr>
        <w:t xml:space="preserve">Question 4. Écrire une fonction bfs: unit -&gt; int qui effectue un parcours en largeur à partir de l'état initial et renvoie la profondeur de la première solution trouvée. Lorsqu'il n'y a pas de solution, le comportement de cette fonction pourra être arbitraire.</w:t>
      </w:r>
    </w:p>
    <w:p>
      <w:pPr>
        <w:spacing w:after="220" w:lineRule="auto"/>
      </w:pPr>
      <w:r>
        <w:rPr>
          <w:rFonts w:eastAsia="Georgia" w:cs="Georgia" w:ascii="Georgia" w:hAnsi="Georgia"/>
        </w:rPr>
        <w:t xml:space="preserve">Indication : On pourra avantageusement réaliser les ensembles </w:t>
      </w:r>
      <m:oMath>
        <m:r>
          <m:rPr>
            <m:sty m:val="i"/>
          </m:rPr>
          <m:t>A</m:t>
        </m:r>
      </m:oMath>
      <w:r>
        <w:rPr/>
        <w:t xml:space="preserve"> et </w:t>
      </w:r>
      <m:oMath>
        <m:r>
          <m:rPr>
            <m:sty m:val="i"/>
          </m:rPr>
          <m:t>B</m:t>
        </m:r>
      </m:oMath>
      <w:r>
        <w:rPr>
          <w:rFonts w:eastAsia="Georgia" w:cs="Georgia" w:ascii="Georgia" w:hAnsi="Georgia"/>
        </w:rPr>
        <w:t xml:space="preserve"> par des listes, sans chercher à éliminer les doublons, et utiliser une fonction récursive plutôt qu'une boucle while.</w:t>
      </w:r>
    </w:p>
    <w:p>
      <w:pPr>
        <w:spacing w:after="220" w:lineRule="auto"/>
      </w:pPr>
      <w:r>
        <w:rPr/>
        <w:t xml:space="preserve">Question 5. Montrer que la fonction bfs renvoie toujours une profondeur optimale lorsqu'une solution existe.</w:t>
      </w:r>
    </w:p>
    <w:p>
      <w:pPr>
        <w:spacing w:line="271" w:before="330" w:lineRule="auto"/>
      </w:pPr>
      <w:r>
        <w:rPr>
          <w:b/>
          <w:sz w:val="42"/>
        </w:rPr>
        <w:t xml:space="preserve">Partie II. Parcours en profondeur</w:t>
      </w:r>
    </w:p>
    <w:p>
      <w:pPr>
        <w:spacing w:after="220" w:lineRule="auto"/>
      </w:pPr>
      <w:r>
        <w:rPr>
          <w:rFonts w:eastAsia="Georgia" w:cs="Georgia" w:ascii="Georgia" w:hAnsi="Georgia"/>
        </w:rPr>
        <w:t xml:space="preserve">Comme on vient de le montrer, l'algorithme BFS permet de trouver une solution optimale mais il peut consommer un espace important pour cela, comme illustré dans le cas particulier du jeu (1) qui nécessite un espace exponentiel. On peut y remédier en utilisant plutôt un parcours en profondeur. La figure 2 contient le pseudo-code d'une fonction DFS effectuant un parcours en profondeur à partir d'un état </w:t>
      </w:r>
      <m:oMath>
        <m:r>
          <m:rPr>
            <m:sty m:val="i"/>
          </m:rPr>
          <m:t>e</m:t>
        </m:r>
      </m:oMath>
      <w:r>
        <w:rPr/>
        <w:t xml:space="preserve"> de profondeur </w:t>
      </w:r>
      <m:oMath>
        <m:r>
          <m:rPr>
            <m:sty m:val="i"/>
          </m:rPr>
          <m:t>p</m:t>
        </m:r>
      </m:oMath>
      <w:r>
        <w:rPr>
          <w:rFonts w:eastAsia="Georgia" w:cs="Georgia" w:ascii="Georgia" w:hAnsi="Georgia"/>
        </w:rPr>
        <w:t xml:space="preserve">, sans dépasser une profondeur maximale </w:t>
      </w:r>
      <m:oMath>
        <m:r>
          <m:rPr>
            <m:sty m:val="i"/>
          </m:rPr>
          <m:t>m</m:t>
        </m:r>
      </m:oMath>
      <w:r>
        <w:rPr>
          <w:rFonts w:eastAsia="Georgia" w:cs="Georgia" w:ascii="Georgia" w:hAnsi="Georgia"/>
        </w:rPr>
        <w:t xml:space="preserve"> donnée.</w:t>
      </w:r>
    </w:p>
    <w:p>
      <w:pPr>
        <w:spacing w:after="220" w:lineRule="auto"/>
      </w:pPr>
      <w:r>
        <w:rPr/>
        <w:t xml:space="preserve">Question 6. Montrer que </w:t>
      </w:r>
      <m:oMath>
        <m:r>
          <m:rPr>
            <m:sty m:val="p"/>
          </m:rPr>
          <m:t>DFS</m:t>
        </m:r>
        <m:d>
          <m:dPr>
            <m:begChr m:val="("/>
            <m:endChr m:val=")"/>
            <m:ctrlPr>
              <w:rPr>
                <w:rFonts w:ascii="Cambria Math" w:hAnsi="Cambria Math"/>
              </w:rPr>
            </m:ctrlPr>
          </m:dPr>
          <m:e>
            <m:r>
              <m:rPr>
                <m:sty m:val="i"/>
              </m:rPr>
              <m:t>m</m:t>
            </m:r>
            <m:r>
              <m:rPr>
                <m:sty m:val="p"/>
              </m:rPr>
              <m:t>,</m:t>
            </m:r>
            <m:sSub>
              <m:sSubPr/>
              <m:e>
                <m:r>
                  <m:rPr>
                    <m:sty m:val="i"/>
                  </m:rPr>
                  <m:t>e</m:t>
                </m:r>
              </m:e>
              <m:sub>
                <m:r>
                  <m:rPr>
                    <m:sty m:val="p"/>
                  </m:rPr>
                  <m:t>0</m:t>
                </m:r>
              </m:sub>
            </m:sSub>
            <m:r>
              <m:rPr>
                <m:sty m:val="p"/>
              </m:rPr>
              <m:t>,</m:t>
            </m:r>
            <m:r>
              <m:rPr>
                <m:sty m:val="p"/>
              </m:rPr>
              <m:t>0</m:t>
            </m:r>
          </m:e>
        </m:d>
      </m:oMath>
      <w:r>
        <w:rPr>
          <w:rFonts w:eastAsia="Georgia" w:cs="Georgia" w:ascii="Georgia" w:hAnsi="Georgia"/>
        </w:rPr>
        <w:t xml:space="preserve"> renvoie VRAI si et seulement si une solution de profondeur inférieure ou égale à </w:t>
      </w:r>
      <m:oMath>
        <m:r>
          <m:rPr>
            <m:sty m:val="i"/>
          </m:rPr>
          <m:t>m</m:t>
        </m:r>
      </m:oMath>
      <w:r>
        <w:rPr/>
        <w:t xml:space="preserve"> existe.</w:t>
      </w:r>
    </w:p>
    <w:p>
      <w:pPr>
        <w:spacing w:after="220" w:lineRule="auto"/>
      </w:pPr>
      <w:r>
        <w:rPr>
          <w:rFonts w:eastAsia="Georgia" w:cs="Georgia" w:ascii="Georgia" w:hAnsi="Georgia"/>
        </w:rPr>
        <w:t xml:space="preserve">Recherche itérée en profondeur. Pour trouver une solution optimale, une idée simple consiste à effectuer un parcours en profondeur avec </w:t>
      </w:r>
      <m:oMath>
        <m:r>
          <m:rPr>
            <m:sty m:val="i"/>
          </m:rPr>
          <m:t>m</m:t>
        </m:r>
        <m:r>
          <m:rPr>
            <m:sty m:val="p"/>
          </m:rPr>
          <m:t>=</m:t>
        </m:r>
        <m:r>
          <m:rPr>
            <m:sty m:val="p"/>
          </m:rPr>
          <m:t>0</m:t>
        </m:r>
      </m:oMath>
      <w:r>
        <w:rPr/>
        <w:t xml:space="preserve">, puis avec </w:t>
      </w:r>
      <m:oMath>
        <m:r>
          <m:rPr>
            <m:sty m:val="i"/>
          </m:rPr>
          <m:t>m</m:t>
        </m:r>
        <m:r>
          <m:rPr>
            <m:sty m:val="p"/>
          </m:rPr>
          <m:t>=</m:t>
        </m:r>
        <m:r>
          <m:rPr>
            <m:sty m:val="p"/>
          </m:rPr>
          <m:t>1</m:t>
        </m:r>
      </m:oMath>
      <w:r>
        <w:rPr/>
        <w:t xml:space="preserve">, puis avec </w:t>
      </w:r>
      <m:oMath>
        <m:r>
          <m:rPr>
            <m:sty m:val="i"/>
          </m:rPr>
          <m:t>m</m:t>
        </m:r>
        <m:r>
          <m:rPr>
            <m:sty m:val="p"/>
          </m:rPr>
          <m:t>=</m:t>
        </m:r>
        <m:r>
          <m:rPr>
            <m:sty m:val="p"/>
          </m:rPr>
          <m:t>2</m:t>
        </m:r>
      </m:oMath>
      <w:r>
        <w:rPr>
          <w:rFonts w:eastAsia="Georgia" w:cs="Georgia" w:ascii="Georgia" w:hAnsi="Georgia"/>
        </w:rPr>
        <w:t xml:space="preserve">, etc., jusqu'à ce que </w:t>
      </w:r>
      <m:oMath>
        <m:r>
          <m:rPr>
            <m:sty m:val="p"/>
          </m:rPr>
          <m:t>DFS</m:t>
        </m:r>
        <m:d>
          <m:dPr>
            <m:begChr m:val="("/>
            <m:endChr m:val=")"/>
            <m:ctrlPr>
              <w:rPr>
                <w:rFonts w:ascii="Cambria Math" w:hAnsi="Cambria Math"/>
              </w:rPr>
            </m:ctrlPr>
          </m:dPr>
          <m:e>
            <m:r>
              <m:rPr>
                <m:sty m:val="i"/>
              </m:rPr>
              <m:t>m</m:t>
            </m:r>
            <m:r>
              <m:rPr>
                <m:sty m:val="p"/>
              </m:rPr>
              <m:t>,</m:t>
            </m:r>
            <m:sSub>
              <m:sSubPr/>
              <m:e>
                <m:r>
                  <m:rPr>
                    <m:sty m:val="i"/>
                  </m:rPr>
                  <m:t>e</m:t>
                </m:r>
              </m:e>
              <m:sub>
                <m:r>
                  <m:rPr>
                    <m:sty m:val="p"/>
                  </m:rPr>
                  <m:t>0</m:t>
                </m:r>
              </m:sub>
            </m:sSub>
            <m:r>
              <m:rPr>
                <m:sty m:val="p"/>
              </m:rPr>
              <m:t>,</m:t>
            </m:r>
            <m:r>
              <m:rPr>
                <m:sty m:val="p"/>
              </m:rPr>
              <m:t>0</m:t>
            </m:r>
          </m:e>
        </m:d>
      </m:oMath>
      <w:r>
        <w:rPr/>
        <w:t xml:space="preserve"> renvoie VRAI.</w:t>
      </w:r>
    </w:p>
    <w:p>
      <w:pPr>
        <w:spacing w:after="220" w:lineRule="auto"/>
      </w:pPr>
      <w:r>
        <w:rPr>
          <w:rFonts w:eastAsia="Georgia" w:cs="Georgia" w:ascii="Georgia" w:hAnsi="Georgia"/>
        </w:rPr>
        <w:t xml:space="preserve">Question 7. Écrire une fonction ids: unit </w:t>
      </w:r>
      <m:oMath>
        <m:r>
          <m:rPr>
            <m:sty m:val="p"/>
          </m:rPr>
          <m:t>→</m:t>
        </m:r>
      </m:oMath>
      <w:r>
        <w:rPr>
          <w:rFonts w:eastAsia="Georgia" w:cs="Georgia" w:ascii="Georgia" w:hAnsi="Georgia"/>
        </w:rPr>
        <w:t xml:space="preserve"> int qui effectue une recherche itérée en profondeur et renvoie la profondeur d'une solution optimale. Lorsqu'il n'y a pas de solution, cette fonction ne termine pas.</w:t>
      </w:r>
    </w:p>
    <w:p>
      <w:pPr>
        <w:spacing w:after="220" w:lineRule="auto"/>
      </w:pPr>
      <w:r>
        <w:rPr/>
        <w:t xml:space="preserve">Question 8. Montrer que la fonction ids renvoie toujours une profondeur optimale lorsqu'une solution existe.</w:t>
      </w:r>
    </w:p>
    <w:p>
      <w:pPr>
        <w:spacing w:after="220" w:lineRule="auto"/>
      </w:pPr>
      <w:r>
        <w:rPr>
          <w:rFonts w:eastAsia="Georgia" w:cs="Georgia" w:ascii="Georgia" w:hAnsi="Georgia"/>
        </w:rPr>
        <w:t xml:space="preserve">Question 9. Comparer les complexités en temps et en espace du parcours en largeur et de la recherche itérée en profondeur dans les deux cas particuliers suivants :</w:t>
      </w:r>
    </w:p>
    <w:p>
      <w:pPr>
        <w:numPr>
          <w:ilvl w:val="0"/>
          <w:numId w:val="1"/>
        </w:numPr>
        <w:spacing w:lineRule="auto"/>
      </w:pPr>
      <w:r>
        <w:rPr>
          <w:rFonts w:eastAsia="Georgia" w:cs="Georgia" w:ascii="Georgia" w:hAnsi="Georgia"/>
        </w:rPr>
        <w:t xml:space="preserve">il y a exactement un état à chaque profondeur </w:t>
      </w:r>
      <m:oMath>
        <m:r>
          <m:rPr>
            <m:sty m:val="i"/>
          </m:rPr>
          <m:t>p</m:t>
        </m:r>
      </m:oMath>
      <w:r>
        <w:rPr/>
        <w:t xml:space="preserve">;</w:t>
      </w:r>
    </w:p>
    <w:p>
      <w:pPr>
        <w:numPr>
          <w:ilvl w:val="0"/>
          <w:numId w:val="1"/>
        </w:numPr>
        <w:spacing w:lineRule="auto"/>
      </w:pPr>
      <w:r>
        <w:rPr/>
        <w:t xml:space="preserve">il y a exactement </w:t>
      </w:r>
      <m:oMath>
        <m:sSup>
          <m:sSupPr/>
          <m:e>
            <m:r>
              <m:rPr>
                <m:sty m:val="p"/>
              </m:rPr>
              <m:t>2</m:t>
            </m:r>
          </m:e>
          <m:sup>
            <m:r>
              <m:rPr>
                <m:sty m:val="i"/>
              </m:rPr>
              <m:t>p</m:t>
            </m:r>
          </m:sup>
        </m:sSup>
      </m:oMath>
      <w:r>
        <w:rPr>
          <w:rFonts w:eastAsia="Georgia" w:cs="Georgia" w:ascii="Georgia" w:hAnsi="Georgia"/>
        </w:rPr>
        <w:t xml:space="preserve"> états à la profondeur </w:t>
      </w:r>
      <m:oMath>
        <m:r>
          <m:rPr>
            <m:sty m:val="i"/>
          </m:rPr>
          <m:t>p</m:t>
        </m:r>
      </m:oMath>
      <w:r>
        <w:rPr/>
        <w:t xml:space="preserve">.</w:t>
      </w:r>
    </w:p>
    <w:p>
      <w:pPr>
        <w:spacing w:after="220" w:lineRule="auto"/>
      </w:pPr>
      <w:r>
        <w:rPr>
          <w:rFonts w:eastAsia="Georgia" w:cs="Georgia" w:ascii="Georgia" w:hAnsi="Georgia"/>
        </w:rPr>
        <w:t xml:space="preserve">On demande de justifier les complexités qui seront données.</w:t>
      </w:r>
    </w:p>
    <w:p>
      <w:pPr>
        <w:spacing w:line="271" w:before="330" w:lineRule="auto"/>
      </w:pPr>
      <w:r>
        <w:rPr>
          <w:b/>
          <w:sz w:val="42"/>
        </w:rPr>
        <w:t xml:space="preserve">Partie III. Parcours en profondeur avec horizon</w:t>
      </w:r>
    </w:p>
    <w:p>
      <w:pPr>
        <w:spacing w:after="220" w:lineRule="auto"/>
      </w:pPr>
      <w:r>
        <w:rPr>
          <w:rFonts w:eastAsia="Georgia" w:cs="Georgia" w:ascii="Georgia" w:hAnsi="Georgia"/>
        </w:rPr>
        <w:t xml:space="preserve">On peut améliorer encore la recherche d'une solution optimale en évitant de considérer successivement toutes les profondeurs possibles. L'idée consiste à introduire une fonction </w:t>
      </w:r>
      <m:oMath>
        <m:r>
          <m:rPr>
            <m:sty m:val="i"/>
          </m:rPr>
          <m:t>h</m:t>
        </m:r>
      </m:oMath>
      <w:r>
        <w:rPr/>
        <w:t xml:space="preserve"> : </w:t>
      </w:r>
      <m:oMath>
        <m:r>
          <m:rPr>
            <m:sty m:val="i"/>
          </m:rPr>
          <m:t>E</m:t>
        </m:r>
        <m:r>
          <m:rPr>
            <m:sty m:val="p"/>
          </m:rPr>
          <m:t>→</m:t>
        </m:r>
        <m:r>
          <m:rPr>
            <m:scr m:val="double-struck"/>
          </m:rPr>
          <m:t>N</m:t>
        </m:r>
      </m:oMath>
      <w:r>
        <w:rPr>
          <w:rFonts w:eastAsia="Georgia" w:cs="Georgia" w:ascii="Georgia" w:hAnsi="Georgia"/>
        </w:rPr>
        <w:t xml:space="preserve"> qui, pour chaque état, donne un minorant du nombre de coups restant à jouer avant de trouver une solution. Lorsqu'un état ne permet pas d'atteindre une solution, cette fonction peut renvoyer n'importe quelle valeur.</w:t>
      </w:r>
    </w:p>
    <w:p>
      <w:pPr>
        <w:spacing w:after="220" w:lineRule="auto"/>
      </w:pPr>
      <w:r>
        <w:rPr>
          <w:rFonts w:eastAsia="Georgia" w:cs="Georgia" w:ascii="Georgia" w:hAnsi="Georgia"/>
        </w:rPr>
        <w:t xml:space="preserve">Commençons par définir la notion de distance entre deux états. S'il existe une séquence de </w:t>
      </w:r>
      <m:oMath>
        <m:r>
          <m:rPr>
            <m:sty m:val="i"/>
          </m:rPr>
          <m:t>k</m:t>
        </m:r>
        <m:r>
          <m:rPr>
            <m:sty m:val="p"/>
          </m:rPr>
          <m:t>+</m:t>
        </m:r>
        <m:r>
          <m:rPr>
            <m:sty m:val="p"/>
          </m:rPr>
          <m:t>1</m:t>
        </m:r>
      </m:oMath>
      <w:r>
        <w:rPr>
          <w:rFonts w:eastAsia="Georgia" w:cs="Georgia" w:ascii="Georgia" w:hAnsi="Georgia"/>
        </w:rPr>
        <w:t xml:space="preserve"> états </w:t>
      </w:r>
      <m:oMath>
        <m:sSub>
          <m:sSubPr/>
          <m:e>
            <m:r>
              <m:rPr>
                <m:sty m:val="i"/>
              </m:rPr>
              <m:t>x</m:t>
            </m:r>
          </m:e>
          <m:sub>
            <m:r>
              <m:rPr>
                <m:sty m:val="p"/>
              </m:rPr>
              <m:t>0</m:t>
            </m:r>
          </m:sub>
        </m:sSub>
        <m:sSub>
          <m:sSubPr/>
          <m:e>
            <m:r>
              <m:rPr>
                <m:sty m:val="i"/>
              </m:rPr>
              <m:t>x</m:t>
            </m:r>
          </m:e>
          <m:sub>
            <m:r>
              <m:rPr>
                <m:sty m:val="p"/>
              </m:rPr>
              <m:t>1</m:t>
            </m:r>
          </m:sub>
        </m:sSub>
        <m:r>
          <m:rPr>
            <m:sty m:val="p"/>
          </m:rPr>
          <m:t>⋯</m:t>
        </m:r>
        <m:sSub>
          <m:sSubPr/>
          <m:e>
            <m:r>
              <m:rPr>
                <m:sty m:val="i"/>
              </m:rPr>
              <m:t>x</m:t>
            </m:r>
          </m:e>
          <m:sub>
            <m:r>
              <m:rPr>
                <m:sty m:val="i"/>
              </m:rPr>
              <m:t>k</m:t>
            </m:r>
          </m:sub>
        </m:sSub>
      </m:oMath>
      <w:r>
        <w:rPr/>
        <w:t xml:space="preserve"> avec </w:t>
      </w:r>
      <m:oMath>
        <m:sSub>
          <m:sSubPr/>
          <m:e>
            <m:r>
              <m:rPr>
                <m:sty m:val="i"/>
              </m:rPr>
              <m:t>x</m:t>
            </m:r>
          </m:e>
          <m:sub>
            <m:r>
              <m:rPr>
                <m:sty m:val="i"/>
              </m:rPr>
              <m:t>i</m:t>
            </m:r>
            <m:r>
              <m:rPr>
                <m:sty m:val="p"/>
              </m:rPr>
              <m:t>+</m:t>
            </m:r>
            <m:r>
              <m:rPr>
                <m:sty m:val="p"/>
              </m:rPr>
              <m:t>1</m:t>
            </m:r>
          </m:sub>
        </m:sSub>
        <m:r>
          <m:rPr>
            <m:sty m:val="p"/>
          </m:rPr>
          <m:t>∈</m:t>
        </m:r>
        <m:r>
          <m:rPr>
            <m:sty m:val="i"/>
          </m:rPr>
          <m:t>s</m:t>
        </m:r>
        <m:d>
          <m:dPr>
            <m:begChr m:val="("/>
            <m:endChr m:val=")"/>
            <m:ctrlPr>
              <w:rPr>
                <w:rFonts w:ascii="Cambria Math" w:hAnsi="Cambria Math"/>
              </w:rPr>
            </m:ctrlPr>
          </m:dPr>
          <m:e>
            <m:sSub>
              <m:sSubPr/>
              <m:e>
                <m:r>
                  <m:rPr>
                    <m:sty m:val="i"/>
                  </m:rPr>
                  <m:t>x</m:t>
                </m:r>
              </m:e>
              <m:sub>
                <m:r>
                  <m:rPr>
                    <m:sty m:val="i"/>
                  </m:rPr>
                  <m:t>i</m:t>
                </m:r>
              </m:sub>
            </m:sSub>
          </m:e>
        </m:d>
      </m:oMath>
      <w:r>
        <w:rPr/>
        <w:t xml:space="preserve"> pour tout </w:t>
      </w:r>
      <m:oMath>
        <m:r>
          <m:rPr>
            <m:sty m:val="p"/>
          </m:rPr>
          <m:t>0</m:t>
        </m:r>
        <m:r>
          <m:rPr>
            <m:sty m:val="p"/>
          </m:rPr>
          <m:t>≤</m:t>
        </m:r>
        <m:r>
          <m:rPr>
            <m:sty m:val="i"/>
          </m:rPr>
          <m:t>i</m:t>
        </m:r>
        <m:r>
          <m:rPr>
            <m:sty m:val="p"/>
          </m:rPr>
          <m:t>&lt;</m:t>
        </m:r>
        <m:r>
          <m:rPr>
            <m:sty m:val="i"/>
          </m:rPr>
          <m:t>k</m:t>
        </m:r>
      </m:oMath>
      <w:r>
        <w:rPr/>
        <w:t xml:space="preserve">, on dit qu'il y a un chemin de longueur </w:t>
      </w:r>
      <m:oMath>
        <m:r>
          <m:rPr>
            <m:sty m:val="i"/>
          </m:rPr>
          <m:t>k</m:t>
        </m:r>
      </m:oMath>
      <w:r>
        <w:rPr/>
        <w:t xml:space="preserve"> entre </w:t>
      </w:r>
      <m:oMath>
        <m:sSub>
          <m:sSubPr/>
          <m:e>
            <m:r>
              <m:rPr>
                <m:sty m:val="i"/>
              </m:rPr>
              <m:t>x</m:t>
            </m:r>
          </m:e>
          <m:sub>
            <m:r>
              <m:rPr>
                <m:sty m:val="p"/>
              </m:rPr>
              <m:t>0</m:t>
            </m:r>
          </m:sub>
        </m:sSub>
      </m:oMath>
      <w:r>
        <w:rPr/>
        <w:t xml:space="preserve"> et </w:t>
      </w:r>
      <m:oMath>
        <m:sSub>
          <m:sSubPr/>
          <m:e>
            <m:r>
              <m:rPr>
                <m:sty m:val="i"/>
              </m:rPr>
              <m:t>x</m:t>
            </m:r>
          </m:e>
          <m:sub>
            <m:r>
              <m:rPr>
                <m:sty m:val="i"/>
              </m:rPr>
              <m:t>k</m:t>
            </m:r>
          </m:sub>
        </m:sSub>
      </m:oMath>
      <w:r>
        <w:rPr/>
        <w:t xml:space="preserve">. Si de plus </w:t>
      </w:r>
      <m:oMath>
        <m:r>
          <m:rPr>
            <m:sty m:val="i"/>
          </m:rPr>
          <m:t>k</m:t>
        </m:r>
      </m:oMath>
      <w:r>
        <w:rPr/>
        <w:t xml:space="preserve"> est minimal, on dit que la distance entre </w:t>
      </w:r>
      <m:oMath>
        <m:sSub>
          <m:sSubPr/>
          <m:e>
            <m:r>
              <m:rPr>
                <m:sty m:val="i"/>
              </m:rPr>
              <m:t>x</m:t>
            </m:r>
          </m:e>
          <m:sub>
            <m:r>
              <m:rPr>
                <m:sty m:val="p"/>
              </m:rPr>
              <m:t>0</m:t>
            </m:r>
          </m:sub>
        </m:sSub>
      </m:oMath>
      <w:r>
        <w:rPr/>
        <w:t xml:space="preserve"> et </w:t>
      </w:r>
      <m:oMath>
        <m:sSub>
          <m:sSubPr/>
          <m:e>
            <m:r>
              <m:rPr>
                <m:sty m:val="i"/>
              </m:rPr>
              <m:t>x</m:t>
            </m:r>
          </m:e>
          <m:sub>
            <m:r>
              <m:rPr>
                <m:sty m:val="i"/>
              </m:rPr>
              <m:t>k</m:t>
            </m:r>
          </m:sub>
        </m:sSub>
      </m:oMath>
      <w:r>
        <w:rPr/>
        <w:t xml:space="preserve"> est </w:t>
      </w:r>
      <m:oMath>
        <m:r>
          <m:rPr>
            <m:sty m:val="i"/>
          </m:rPr>
          <m:t>k</m:t>
        </m:r>
      </m:oMath>
      <w:r>
        <w:rPr/>
        <w:t xml:space="preserve">.</w:t>
      </w:r>
    </w:p>
    <w:p>
      <w:pPr>
        <w:spacing w:after="220" w:lineRule="auto"/>
      </w:pPr>
      <w:r>
        <w:rPr/>
        <w:t xml:space="preserve">On dit alors que la fonction </w:t>
      </w:r>
      <m:oMath>
        <m:r>
          <m:rPr>
            <m:sty m:val="i"/>
          </m:rPr>
          <m:t>h</m:t>
        </m:r>
      </m:oMath>
      <w:r>
        <w:rPr>
          <w:rFonts w:eastAsia="Georgia" w:cs="Georgia" w:ascii="Georgia" w:hAnsi="Georgia"/>
        </w:rPr>
        <w:t xml:space="preserve"> est admissible si elle ne surestime jamais la distance entre un état et une solution, c'est-à-dire que pour tout état </w:t>
      </w:r>
      <m:oMath>
        <m:r>
          <m:rPr>
            <m:sty m:val="i"/>
          </m:rPr>
          <m:t>e</m:t>
        </m:r>
      </m:oMath>
      <w:r>
        <w:rPr>
          <w:rFonts w:eastAsia="Georgia" w:cs="Georgia" w:ascii="Georgia" w:hAnsi="Georgia"/>
        </w:rPr>
        <w:t xml:space="preserve">, il n'existe pas d'état </w:t>
      </w:r>
      <m:oMath>
        <m:r>
          <m:rPr>
            <m:sty m:val="i"/>
          </m:rPr>
          <m:t>f</m:t>
        </m:r>
        <m:r>
          <m:rPr>
            <m:sty m:val="p"/>
          </m:rPr>
          <m:t>∈</m:t>
        </m:r>
        <m:r>
          <m:rPr>
            <m:sty m:val="i"/>
          </m:rPr>
          <m:t>F</m:t>
        </m:r>
      </m:oMath>
      <w:r>
        <w:rPr>
          <w:rFonts w:eastAsia="Georgia" w:cs="Georgia" w:ascii="Georgia" w:hAnsi="Georgia"/>
        </w:rPr>
        <w:t xml:space="preserve"> situé à une distance de </w:t>
      </w:r>
      <m:oMath>
        <m:r>
          <m:rPr>
            <m:sty m:val="i"/>
          </m:rPr>
          <m:t>e</m:t>
        </m:r>
      </m:oMath>
      <w:r>
        <w:rPr>
          <w:rFonts w:eastAsia="Georgia" w:cs="Georgia" w:ascii="Georgia" w:hAnsi="Georgia"/>
        </w:rPr>
        <w:t xml:space="preserve"> strictement inférieure à </w:t>
      </w:r>
      <m:oMath>
        <m:r>
          <m:rPr>
            <m:sty m:val="i"/>
          </m:rPr>
          <m:t>h</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On procède alors comme pour la recherche itérée en profondeur, mais pour chaque état </w:t>
      </w:r>
      <m:oMath>
        <m:r>
          <m:rPr>
            <m:sty m:val="i"/>
          </m:rPr>
          <m:t>e</m:t>
        </m:r>
      </m:oMath>
      <w:r>
        <w:rPr>
          <w:rFonts w:eastAsia="Georgia" w:cs="Georgia" w:ascii="Georgia" w:hAnsi="Georgia"/>
        </w:rPr>
        <w:t xml:space="preserve"> considéré à la profondeur </w:t>
      </w:r>
      <m:oMath>
        <m:r>
          <m:rPr>
            <m:sty m:val="i"/>
          </m:rPr>
          <m:t>p</m:t>
        </m:r>
      </m:oMath>
      <w:r>
        <w:rPr>
          <w:rFonts w:eastAsia="Georgia" w:cs="Georgia" w:ascii="Georgia" w:hAnsi="Georgia"/>
        </w:rPr>
        <w:t xml:space="preserve"> on s'interrompt dès que </w:t>
      </w:r>
      <m:oMath>
        <m:r>
          <m:rPr>
            <m:sty m:val="i"/>
          </m:rPr>
          <m:t>p</m:t>
        </m:r>
        <m:r>
          <m:rPr>
            <m:sty m:val="p"/>
          </m:rPr>
          <m:t>+</m:t>
        </m:r>
        <m:r>
          <m:rPr>
            <m:sty m:val="i"/>
          </m:rPr>
          <m:t>h</m:t>
        </m:r>
        <m:r>
          <m:rPr>
            <m:sty m:val="p"/>
          </m:rPr>
          <m:t>(</m:t>
        </m:r>
        <m:r>
          <m:rPr>
            <m:sty m:val="i"/>
          </m:rPr>
          <m:t>e</m:t>
        </m:r>
        <m:r>
          <m:rPr>
            <m:sty m:val="p"/>
          </m:rPr>
          <m:t>)</m:t>
        </m:r>
      </m:oMath>
      <w:r>
        <w:rPr>
          <w:rFonts w:eastAsia="Georgia" w:cs="Georgia" w:ascii="Georgia" w:hAnsi="Georgia"/>
        </w:rPr>
        <w:t xml:space="preserve"> dépasse la profondeur maximale </w:t>
      </w:r>
      <m:oMath>
        <m:r>
          <m:rPr>
            <m:sty m:val="i"/>
          </m:rPr>
          <m:t>m</m:t>
        </m:r>
      </m:oMath>
      <w:r>
        <w:rPr>
          <w:rFonts w:eastAsia="Georgia" w:cs="Georgia" w:ascii="Georgia" w:hAnsi="Georgia"/>
        </w:rPr>
        <w:t xml:space="preserve"> (au lieu de s'arrêter simplement lorsque </w:t>
      </w:r>
      <m:oMath>
        <m:r>
          <m:rPr>
            <m:sty m:val="i"/>
          </m:rPr>
          <m:t>p</m:t>
        </m:r>
        <m:r>
          <m:rPr>
            <m:sty m:val="p"/>
          </m:rPr>
          <m:t>&gt;</m:t>
        </m:r>
        <m:r>
          <m:rPr>
            <m:sty m:val="i"/>
          </m:rPr>
          <m:t>m</m:t>
        </m:r>
      </m:oMath>
      <w:r>
        <w:rPr/>
        <w:t xml:space="preserve"> ). Initialement, on fixe </w:t>
      </w:r>
      <m:oMath>
        <m:r>
          <m:rPr>
            <m:sty m:val="i"/>
          </m:rPr>
          <m:t>m</m:t>
        </m:r>
      </m:oMath>
      <w:r>
        <w:rPr>
          <w:rFonts w:eastAsia="Georgia" w:cs="Georgia" w:ascii="Georgia" w:hAnsi="Georgia"/>
        </w:rPr>
        <w:t xml:space="preserve"> à </w:t>
      </w:r>
      <m:oMath>
        <m:r>
          <m:rPr>
            <m:sty m:val="i"/>
          </m:rPr>
          <m:t>h</m:t>
        </m:r>
        <m:d>
          <m:dPr>
            <m:begChr m:val="("/>
            <m:endChr m:val=")"/>
            <m:ctrlPr>
              <w:rPr>
                <w:rFonts w:ascii="Cambria Math" w:hAnsi="Cambria Math"/>
              </w:rPr>
            </m:ctrlPr>
          </m:dPr>
          <m:e>
            <m:sSub>
              <m:sSubPr/>
              <m:e>
                <m:r>
                  <m:rPr>
                    <m:sty m:val="i"/>
                  </m:rPr>
                  <m:t>e</m:t>
                </m:r>
              </m:e>
              <m:sub>
                <m:r>
                  <m:rPr>
                    <m:sty m:val="p"/>
                  </m:rPr>
                  <m:t>0</m:t>
                </m:r>
              </m:sub>
            </m:sSub>
          </m:e>
        </m:d>
      </m:oMath>
      <w:r>
        <w:rPr>
          <w:rFonts w:eastAsia="Georgia" w:cs="Georgia" w:ascii="Georgia" w:hAnsi="Georgia"/>
        </w:rPr>
        <w:t xml:space="preserve">. Après chaque parcours en profondeur infructueux, on donne à </w:t>
      </w:r>
      <m:oMath>
        <m:r>
          <m:rPr>
            <m:sty m:val="i"/>
          </m:rPr>
          <m:t>m</m:t>
        </m:r>
      </m:oMath>
      <w:r>
        <w:rPr/>
        <w:t xml:space="preserve"> la plus petite valeur </w:t>
      </w:r>
      <m:oMath>
        <m:r>
          <m:rPr>
            <m:sty m:val="i"/>
          </m:rPr>
          <m:t>p</m:t>
        </m:r>
        <m:r>
          <m:rPr>
            <m:sty m:val="p"/>
          </m:rPr>
          <m:t>+</m:t>
        </m:r>
        <m:r>
          <m:rPr>
            <m:sty m:val="i"/>
          </m:rPr>
          <m:t>h</m:t>
        </m:r>
        <m:r>
          <m:rPr>
            <m:sty m:val="p"/>
          </m:rPr>
          <m:t>(</m:t>
        </m:r>
        <m:r>
          <m:rPr>
            <m:sty m:val="i"/>
          </m:rPr>
          <m:t>e</m:t>
        </m:r>
        <m:r>
          <m:rPr>
            <m:sty m:val="p"/>
          </m:rPr>
          <m:t>)</m:t>
        </m:r>
      </m:oMath>
      <w:r>
        <w:rPr>
          <w:rFonts w:eastAsia="Georgia" w:cs="Georgia" w:ascii="Georgia" w:hAnsi="Georgia"/>
        </w:rPr>
        <w:t xml:space="preserve"> qui a dépassé </w:t>
      </w:r>
      <m:oMath>
        <m:r>
          <m:rPr>
            <m:sty m:val="i"/>
          </m:rPr>
          <m:t>m</m:t>
        </m:r>
      </m:oMath>
      <w:r>
        <w:rPr>
          <w:rFonts w:eastAsia="Georgia" w:cs="Georgia" w:ascii="Georgia" w:hAnsi="Georgia"/>
        </w:rPr>
        <w:t xml:space="preserve"> pendant ce parcours, le cas échéant, pour l'ensemble des états e rencontrés dans ce parcours. La figure 3 donne le pseudo-code d'un tel algorithme, appelé IDA </w:t>
      </w:r>
      <m:oMath>
        <m:sSup>
          <m:sSupPr/>
          <m:e>
            <m:r>
              <m:t xml:space="preserve"> </m:t>
            </m:r>
          </m:e>
          <m:sup>
            <m:r>
              <m:rPr>
                <m:sty m:val="p"/>
              </m:rPr>
              <m:t>⋆</m:t>
            </m:r>
          </m:sup>
        </m:sSup>
      </m:oMath>
      <w:r>
        <w:rPr>
          <w:rFonts w:eastAsia="Georgia" w:cs="Georgia" w:ascii="Georgia" w:hAnsi="Georgia"/>
        </w:rPr>
        <w:t xml:space="preserve">, où la variable globale min est utilisée pour retenir la plus petite valeur ayant dépassé </w:t>
      </w:r>
      <m:oMath>
        <m:r>
          <m:rPr>
            <m:sty m:val="i"/>
          </m:rPr>
          <m:t>m</m:t>
        </m:r>
      </m:oMath>
      <w:r>
        <w:rPr/>
        <w:t xml:space="preserve">.</w:t>
      </w:r>
    </w:p>
    <w:p>
      <w:pPr>
        <w:spacing w:after="220" w:lineRule="auto"/>
      </w:pPr>
      <w:r>
        <w:rPr>
          <w:rFonts w:eastAsia="Georgia" w:cs="Georgia" w:ascii="Georgia" w:hAnsi="Georgia"/>
        </w:rPr>
        <w:t xml:space="preserve">Question 10. Écrire une fonction idastar: unit </w:t>
      </w:r>
      <m:oMath>
        <m:r>
          <m:rPr>
            <m:sty m:val="p"/>
          </m:rPr>
          <m:t>→</m:t>
        </m:r>
      </m:oMath>
      <w:r>
        <w:rPr>
          <w:rFonts w:eastAsia="Georgia" w:cs="Georgia" w:ascii="Georgia" w:hAnsi="Georgia"/>
        </w:rPr>
        <w:t xml:space="preserve"> int qui réalise l'algorithme IDA* et renvoie la profondeur de la première solution rencontrée. Lorsqu'il n'y a pas de solution, le comportement de cette fonction pourra être arbitraire. Il est suggéré de décomposer le code en plusieurs fonctions. On utilisera une référence globale min dont on précisera le type et la valeur retenue pour représenter </w:t>
      </w:r>
      <m:oMath>
        <m:r>
          <m:rPr>
            <m:sty m:val="p"/>
          </m:rPr>
          <m:t>∞</m:t>
        </m:r>
      </m:oMath>
      <w:r>
        <w:rPr/>
        <w:t xml:space="preserve">.</w:t>
      </w:r>
    </w:p>
    <w:p>
      <w:pPr>
        <w:spacing w:after="220" w:lineRule="auto"/>
      </w:pPr>
      <w:r>
        <w:rPr/>
        <w:t xml:space="preserve">Question 11. Proposer une fonction </w:t>
      </w:r>
      <m:oMath>
        <m:r>
          <m:rPr>
            <m:sty m:val="i"/>
          </m:rPr>
          <m:t>h</m:t>
        </m:r>
      </m:oMath>
      <w:r>
        <w:rPr/>
        <w:t xml:space="preserve"> admissible pour le jeu (1), non constante, en supposant que l'ensemble </w:t>
      </w:r>
      <m:oMath>
        <m:r>
          <m:rPr>
            <m:sty m:val="i"/>
          </m:rPr>
          <m:t>F</m:t>
        </m:r>
      </m:oMath>
      <w:r>
        <w:rPr/>
        <w:t xml:space="preserve"> est un singleton </w:t>
      </w:r>
      <m:oMath>
        <m:r>
          <m:rPr>
            <m:sty m:val="p"/>
          </m:rPr>
          <m:t>{</m:t>
        </m:r>
        <m:r>
          <m:rPr>
            <m:sty m:val="i"/>
          </m:rPr>
          <m:t>t</m:t>
        </m:r>
        <m:r>
          <m:rPr>
            <m:sty m:val="p"/>
          </m:rPr>
          <m:t>}</m:t>
        </m:r>
      </m:oMath>
      <w:r>
        <w:rPr/>
        <w:t xml:space="preserve"> avec </w:t>
      </w:r>
      <m:oMath>
        <m:r>
          <m:rPr>
            <m:sty m:val="i"/>
          </m:rPr>
          <m:t>t</m:t>
        </m:r>
        <m:r>
          <m:rPr>
            <m:sty m:val="p"/>
          </m:rPr>
          <m:t>∈</m:t>
        </m:r>
        <m:sSup>
          <m:sSupPr/>
          <m:e>
            <m:r>
              <m:rPr>
                <m:scr m:val="double-struck"/>
              </m:rPr>
              <m:t>N</m:t>
            </m:r>
          </m:e>
          <m:sup>
            <m:r>
              <m:rPr>
                <m:sty m:val="p"/>
              </m:rPr>
              <m:t>⋆</m:t>
            </m:r>
          </m:sup>
        </m:sSup>
      </m:oMath>
      <w:r>
        <w:rPr/>
        <w:t xml:space="preserve">. On demande de justifier que </w:t>
      </w:r>
      <m:oMath>
        <m:r>
          <m:rPr>
            <m:sty m:val="i"/>
          </m:rPr>
          <m:t>h</m:t>
        </m:r>
      </m:oMath>
      <w:r>
        <w:rPr/>
        <w:t xml:space="preserve"> est admissible.</w:t>
      </w:r>
    </w:p>
    <w:p>
      <w:pPr>
        <w:spacing w:after="220" w:lineRule="auto"/>
      </w:pPr>
      <w:r>
        <w:rPr/>
        <w:t xml:space="preserve">Question 12. Montrer que, si la fonction </w:t>
      </w:r>
      <m:oMath>
        <m:r>
          <m:rPr>
            <m:sty m:val="i"/>
          </m:rPr>
          <m:t>h</m:t>
        </m:r>
      </m:oMath>
      <w:r>
        <w:rPr/>
        <w:t xml:space="preserve"> est admissible, la fonction idastar renvoie toujours une profondeur optimale lorsqu'une solution existe.</w:t>
      </w:r>
    </w:p>
    <w:p>
      <w:pPr>
        <w:pStyle w:val="SourceCode"/>
        <w:shd w:val="clear" w:fill="F8F8FA"/>
        <w:spacing w:lineRule="auto"/>
      </w:pPr>
      <w:r>
        <w:rPr>
          <w:rStyle w:val="VerbatimChar"/>
          <w:rFonts w:eastAsia="Consolas" w:cs="Consolas" w:ascii="Consolas" w:hAnsi="Consolas"/>
        </w:rPr>
        <w:t xml:space="preserve">$\mathrm{DFS}^{\star}(m, e, p) \xlongequal{\text { def }}$</w:t>
        <w:br/>
        <w:t xml:space="preserve">    $c \leftarrow p+h(e)$</w:t>
        <w:br/>
        <w:t xml:space="preserve">    si $c&gt;m$ alors</w:t>
        <w:br/>
        <w:t xml:space="preserve">        si $c&lt;$ min alors</w:t>
        <w:br/>
        <w:t xml:space="preserve">            $\min \leftarrow c$</w:t>
        <w:br/>
        <w:t xml:space="preserve">        renvoyer FAUX</w:t>
        <w:br/>
        <w:t xml:space="preserve">    si $e \in F$ alors</w:t>
        <w:br/>
        <w:t xml:space="preserve">        renvoyer VRAI</w:t>
        <w:br/>
        <w:t xml:space="preserve">    pour chaque $x$ dans $s(e)$</w:t>
        <w:br/>
        <w:t xml:space="preserve">        si $\mathrm{DFS}^{\star}(m, x, p+1)=$ VRAI alors</w:t>
        <w:br/>
        <w:t xml:space="preserve">            renvoyer VRAI</w:t>
        <w:br/>
        <w:t xml:space="preserve">    renvoyer FAUX</w:t>
        <w:br/>
        <w:t xml:space="preserve"/>
      </w:r>
    </w:p>
    <w:p>
      <w:pPr>
        <w:spacing w:after="220" w:lineRule="auto"/>
      </w:pPr>
      <w:r>
        <w:rPr/>
        <w:t xml:space="preserve">Figure 3 - Pseudo-code de l'algorithme IDA*.</w:t>
      </w:r>
    </w:p>
    <w:p>
      <w:pPr>
        <w:spacing w:line="271" w:before="330" w:lineRule="auto"/>
      </w:pPr>
      <w:r>
        <w:rPr>
          <w:b/>
          <w:sz w:val="42"/>
        </w:rPr>
        <w:t xml:space="preserve">Partie IV. Application au jeu du taquin</w:t>
      </w:r>
    </w:p>
    <w:p>
      <w:pPr>
        <w:spacing w:after="220" w:lineRule="auto"/>
      </w:pPr>
      <w:r>
        <w:rPr>
          <w:rFonts w:eastAsia="Georgia" w:cs="Georgia" w:ascii="Georgia" w:hAnsi="Georgia"/>
        </w:rPr>
        <w:t xml:space="preserve">Le jeu du taquin est constitué d'une grille </w:t>
      </w:r>
      <m:oMath>
        <m:r>
          <m:rPr>
            <m:sty m:val="p"/>
          </m:rPr>
          <m:t>4</m:t>
        </m:r>
        <m:r>
          <m:rPr>
            <m:sty m:val="p"/>
          </m:rPr>
          <m:t>×</m:t>
        </m:r>
        <m:r>
          <m:rPr>
            <m:sty m:val="p"/>
          </m:rPr>
          <m:t>4</m:t>
        </m:r>
      </m:oMath>
      <w:r>
        <w:rPr>
          <w:rFonts w:eastAsia="Georgia" w:cs="Georgia" w:ascii="Georgia" w:hAnsi="Georgia"/>
        </w:rPr>
        <w:t xml:space="preserve"> dans laquelle sont disposés les entiers de 0 à 14, une case étant laissée libre. Dans tout ce qui suit, les lignes et les colonnes sont numérotées de 0 à 3 , les lignes étant numérotées du haut vers le bas et les colonnes de la gauche vers la droite. Voici un état initial possible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right w:val="single" w:sz="8" w:space="0" w:color="000000"/>
            </w:tcBorders>
            <w:vAlign w:val="center"/>
          </w:tcPr>
          <w:p/>
        </w:tc>
        <w:tc>
          <w:tcPr>
            <w:gridSpan w:val="2"/>
            <w:tcBorders>
              <w:bottom w:val="single" w:sz="8" w:space="0" w:color="000000"/>
            </w:tcBorders>
          </w:tcPr>
          <w:p>
            <w:pPr>
              <w:spacing w:lineRule="auto"/>
              <w:jc w:val="center"/>
            </w:pPr>
            <w:r>
              <w:rPr/>
              <w:t xml:space="preserve">0</w:t>
            </w:r>
          </w:p>
        </w:tc>
        <w:tc>
          <w:tcPr>
            <w:gridSpan w:val="1"/>
            <w:tcBorders>
              <w:bottom w:val="single" w:sz="8" w:space="0" w:color="000000"/>
            </w:tcBorders>
          </w:tcPr>
          <w:p>
            <w:pPr>
              <w:spacing w:lineRule="auto"/>
              <w:jc w:val="center"/>
            </w:pPr>
            <w:r>
              <w:rPr/>
              <w:t xml:space="preserve">2</w:t>
            </w:r>
          </w:p>
        </w:tc>
        <w:tc>
          <w:tcPr>
            <w:gridSpan w:val="1"/>
            <w:tcBorders>
              <w:bottom w:val="single" w:sz="8" w:space="0" w:color="000000"/>
            </w:tcBorders>
          </w:tcPr>
          <w:p>
            <w:pPr>
              <w:spacing w:lineRule="auto"/>
              <w:jc w:val="center"/>
            </w:pPr>
            <w:r>
              <w:rPr/>
              <w:t xml:space="preserve">3</w:t>
            </w:r>
          </w:p>
        </w:tc>
      </w:tr>
      <w:tr>
        <w:trPr>
          <w:cantSplit/>
        </w:trPr>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6</w:t>
            </w:r>
          </w:p>
        </w:tc>
      </w:tr>
      <w:tr>
        <w:trPr>
          <w:cantSplit/>
        </w:trPr>
        <w:tc>
          <w:tcPr>
            <w:tcBorders>
              <w:bottom w:val="single" w:sz="8" w:space="0" w:color="000000"/>
              <w:right w:val="single" w:sz="8" w:space="0" w:color="000000"/>
            </w:tcBorders>
            <w:vAlign w:val="center"/>
          </w:tcPr>
          <w:p>
            <w:pPr>
              <w:spacing w:lineRule="auto"/>
              <w:jc w:val="left"/>
            </w:pPr>
            <m:oMathPara>
              <m:oMathParaPr>
                <m:jc m:val="left"/>
              </m:oMathParaPr>
              <m:oMath>
                <m:sSub>
                  <m:sSubPr/>
                  <m:e>
                    <m:r>
                      <m:t xml:space="preserve"> </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m:t>
                    </m:r>
                  </m:sup>
                </m:s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9</w:t>
            </w:r>
          </w:p>
        </w:tc>
      </w:tr>
      <w:tr>
        <w:trPr>
          <w:cantSplit/>
        </w:trPr>
        <w:tc>
          <w:tcPr>
            <w:tcBorders>
              <w:right w:val="single" w:sz="8" w:space="0" w:color="000000"/>
            </w:tcBorders>
            <w:vAlign w:val="center"/>
          </w:tcPr>
          <w:p>
            <w:pPr>
              <w:spacing w:lineRule="auto"/>
              <w:jc w:val="left"/>
            </w:pPr>
            <m:oMathPara>
              <m:oMathParaPr>
                <m:jc m:val="left"/>
              </m:oMathParaPr>
              <m:oMath>
                <m:sSup>
                  <m:sSupPr/>
                  <m:e>
                    <m:r>
                      <m:t xml:space="preserve"> </m:t>
                    </m:r>
                  </m:e>
                  <m:sup>
                    <m:r>
                      <m:rPr>
                        <m:sty m:val="p"/>
                      </m:rPr>
                      <m:t>2</m:t>
                    </m:r>
                  </m:sup>
                </m:sSup>
              </m:oMath>
            </m:oMathPara>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r>
    </w:tbl>
    <w:p>
      <w:pPr>
        <w:spacing w:lineRule="auto"/>
      </w:pPr>
    </w:p>
    <w:p>
      <w:pPr>
        <w:spacing w:after="220" w:lineRule="auto"/>
      </w:pPr>
      <w:r>
        <w:rPr>
          <w:rFonts w:eastAsia="Georgia" w:cs="Georgia" w:ascii="Georgia" w:hAnsi="Georgia"/>
        </w:rPr>
        <w:t xml:space="preserve">On obtient un nouvel état du jeu en déplaçant dans la case libre le contenu de la case située au-dessus, à gauche, en dessous ou à droite, au choix. Si on déplace par exemple le contenu de la case située à droite de la case libre, c'est-à-dire 12, on obtient le nouvel état suivant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9</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after="220" w:lineRule="auto"/>
      </w:pPr>
      <w:r>
        <w:rPr>
          <w:rFonts w:eastAsia="Georgia" w:cs="Georgia" w:ascii="Georgia" w:hAnsi="Georgia"/>
        </w:rPr>
        <w:t xml:space="preserve">Le but du jeu du taquin est de parvenir à l'état final suivant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Ici, on peut le faire à l'aide de 49 déplacements supplémentaires et il n'est pas possible de faire moins.</w:t>
      </w:r>
    </w:p>
    <w:p>
      <w:pPr>
        <w:spacing w:after="220" w:lineRule="auto"/>
      </w:pPr>
      <w:r>
        <w:rPr>
          <w:rFonts w:eastAsia="Georgia" w:cs="Georgia" w:ascii="Georgia" w:hAnsi="Georgia"/>
        </w:rPr>
        <w:t xml:space="preserve">Question 13. En estimant le nombre d'états du jeu du taquin, et la place mémoire nécessaire à la représentation d'un état, expliquer pourquoi il n'est pas réaliste d'envisager le parcours en largeur de la figure 1 pour chercher une solution optimale du taquin.</w:t>
      </w:r>
    </w:p>
    <w:p>
      <w:pPr>
        <w:spacing w:after="220" w:lineRule="auto"/>
      </w:pPr>
      <w:r>
        <w:rPr/>
        <w:t xml:space="preserve">Fonction </w:t>
      </w:r>
      <m:oMath>
        <m:r>
          <m:rPr>
            <m:sty m:val="i"/>
          </m:rPr>
          <m:t>h</m:t>
        </m:r>
      </m:oMath>
      <w:r>
        <w:rPr/>
        <w:t xml:space="preserve">. On se propose d'utiliser l'algorithme IDA* pour trouver une solution optimale du taquin et il faut donc choisir une fonction </w:t>
      </w:r>
      <m:oMath>
        <m:r>
          <m:rPr>
            <m:sty m:val="i"/>
          </m:rPr>
          <m:t>h</m:t>
        </m:r>
      </m:oMath>
      <w:r>
        <w:rPr>
          <w:rFonts w:eastAsia="Georgia" w:cs="Georgia" w:ascii="Georgia" w:hAnsi="Georgia"/>
        </w:rPr>
        <w:t xml:space="preserve">. On repère une case de la grille par sa ligne </w:t>
      </w:r>
      <m:oMath>
        <m:r>
          <m:rPr>
            <m:sty m:val="i"/>
          </m:rPr>
          <m:t>i</m:t>
        </m:r>
      </m:oMath>
      <w:r>
        <w:rPr/>
        <w:t xml:space="preserve"> (avec </w:t>
      </w:r>
      <m:oMath>
        <m:r>
          <m:rPr>
            <m:sty m:val="p"/>
          </m:rPr>
          <m:t>0</m:t>
        </m:r>
        <m:r>
          <m:rPr>
            <m:sty m:val="p"/>
          </m:rPr>
          <m:t>≤</m:t>
        </m:r>
        <m:r>
          <m:rPr>
            <m:sty m:val="i"/>
          </m:rPr>
          <m:t>i</m:t>
        </m:r>
        <m:r>
          <m:rPr>
            <m:sty m:val="p"/>
          </m:rPr>
          <m:t>≤</m:t>
        </m:r>
        <m:r>
          <m:rPr>
            <m:sty m:val="p"/>
          </m:rPr>
          <m:t>3</m:t>
        </m:r>
      </m:oMath>
      <w:r>
        <w:rPr/>
        <w:t xml:space="preserve">, de haut en bas) et sa colonne </w:t>
      </w:r>
      <m:oMath>
        <m:r>
          <m:rPr>
            <m:sty m:val="i"/>
          </m:rPr>
          <m:t>j</m:t>
        </m:r>
      </m:oMath>
      <w:r>
        <w:rPr/>
        <w:t xml:space="preserve"> (avec </w:t>
      </w:r>
      <m:oMath>
        <m:r>
          <m:rPr>
            <m:sty m:val="p"/>
          </m:rPr>
          <m:t>0</m:t>
        </m:r>
        <m:r>
          <m:rPr>
            <m:sty m:val="p"/>
          </m:rPr>
          <m:t>≤</m:t>
        </m:r>
        <m:r>
          <m:rPr>
            <m:sty m:val="i"/>
          </m:rPr>
          <m:t>j</m:t>
        </m:r>
        <m:r>
          <m:rPr>
            <m:sty m:val="p"/>
          </m:rPr>
          <m:t>≤</m:t>
        </m:r>
        <m:r>
          <m:rPr>
            <m:sty m:val="p"/>
          </m:rPr>
          <m:t>3</m:t>
        </m:r>
      </m:oMath>
      <w:r>
        <w:rPr>
          <w:rFonts w:eastAsia="Georgia" w:cs="Georgia" w:ascii="Georgia" w:hAnsi="Georgia"/>
        </w:rPr>
        <w:t xml:space="preserve">, de gauche à droite). Si </w:t>
      </w:r>
      <m:oMath>
        <m:r>
          <m:rPr>
            <m:sty m:val="i"/>
          </m:rPr>
          <m:t>e</m:t>
        </m:r>
      </m:oMath>
      <w:r>
        <w:rPr>
          <w:rFonts w:eastAsia="Georgia" w:cs="Georgia" w:ascii="Georgia" w:hAnsi="Georgia"/>
        </w:rPr>
        <w:t xml:space="preserve"> est un état du taquin et </w:t>
      </w:r>
      <m:oMath>
        <m:r>
          <m:rPr>
            <m:sty m:val="i"/>
          </m:rPr>
          <m:t>v</m:t>
        </m:r>
      </m:oMath>
      <w:r>
        <w:rPr/>
        <w:t xml:space="preserve"> un entier entre 0 et 14 , on note </w:t>
      </w:r>
      <m:oMath>
        <m:sSubSup>
          <m:sSubSupPr/>
          <m:e>
            <m:r>
              <m:rPr>
                <m:sty m:val="i"/>
              </m:rPr>
              <m:t>e</m:t>
            </m:r>
          </m:e>
          <m:sub>
            <m:r>
              <m:rPr>
                <m:sty m:val="i"/>
              </m:rPr>
              <m:t>v</m:t>
            </m:r>
          </m:sub>
          <m:sup>
            <m:r>
              <m:rPr>
                <m:sty m:val="i"/>
              </m:rPr>
              <m:t>i</m:t>
            </m:r>
          </m:sup>
        </m:sSubSup>
      </m:oMath>
      <w:r>
        <w:rPr/>
        <w:t xml:space="preserve"> la ligne de l'entier </w:t>
      </w:r>
      <m:oMath>
        <m:r>
          <m:rPr>
            <m:sty m:val="i"/>
          </m:rPr>
          <m:t>v</m:t>
        </m:r>
      </m:oMath>
      <w:r>
        <w:rPr/>
        <w:t xml:space="preserve"> dans </w:t>
      </w:r>
      <m:oMath>
        <m:r>
          <m:rPr>
            <m:sty m:val="i"/>
          </m:rPr>
          <m:t>e</m:t>
        </m:r>
      </m:oMath>
      <w:r>
        <w:rPr/>
        <w:t xml:space="preserve"> et </w:t>
      </w:r>
      <m:oMath>
        <m:sSubSup>
          <m:sSubSupPr/>
          <m:e>
            <m:r>
              <m:rPr>
                <m:sty m:val="i"/>
              </m:rPr>
              <m:t>e</m:t>
            </m:r>
          </m:e>
          <m:sub>
            <m:r>
              <m:rPr>
                <m:sty m:val="i"/>
              </m:rPr>
              <m:t>v</m:t>
            </m:r>
          </m:sub>
          <m:sup>
            <m:r>
              <m:rPr>
                <m:sty m:val="i"/>
              </m:rPr>
              <m:t>j</m:t>
            </m:r>
          </m:sup>
        </m:sSubSup>
      </m:oMath>
      <w:r>
        <w:rPr/>
        <w:t xml:space="preserve"> la colonne de l'entier </w:t>
      </w:r>
      <m:oMath>
        <m:r>
          <m:rPr>
            <m:sty m:val="i"/>
          </m:rPr>
          <m:t>v</m:t>
        </m:r>
      </m:oMath>
      <w:r>
        <w:rPr/>
        <w:t xml:space="preserve"> dans </w:t>
      </w:r>
      <m:oMath>
        <m:r>
          <m:rPr>
            <m:sty m:val="i"/>
          </m:rPr>
          <m:t>e</m:t>
        </m:r>
      </m:oMath>
      <w:r>
        <w:rPr>
          <w:rFonts w:eastAsia="Georgia" w:cs="Georgia" w:ascii="Georgia" w:hAnsi="Georgia"/>
        </w:rPr>
        <w:t xml:space="preserve">. On définit alors une fonction </w:t>
      </w:r>
      <m:oMath>
        <m:r>
          <m:rPr>
            <m:sty m:val="i"/>
          </m:rPr>
          <m:t>h</m:t>
        </m:r>
      </m:oMath>
      <w:r>
        <w:rPr>
          <w:rFonts w:eastAsia="Georgia" w:cs="Georgia" w:ascii="Georgia" w:hAnsi="Georgia"/>
        </w:rPr>
        <w:t xml:space="preserve"> pour le taquin de la façon suivante:</w:t>
      </w:r>
    </w:p>
    <w:p>
      <w:pPr>
        <w:spacing w:after="220" w:lineRule="auto"/>
      </w:pPr>
      <m:oMathPara>
        <m:oMath>
          <m:r>
            <m:rPr>
              <m:sty m:val="i"/>
            </m:rPr>
            <m:t>h</m:t>
          </m:r>
          <m:r>
            <m:rPr>
              <m:sty m:val="p"/>
            </m:rPr>
            <m:t>(</m:t>
          </m:r>
          <m:r>
            <m:rPr>
              <m:sty m:val="i"/>
            </m:rPr>
            <m:t>e</m:t>
          </m:r>
          <m:r>
            <m:rPr>
              <m:sty m:val="p"/>
            </m:rPr>
            <m:t>)</m:t>
          </m:r>
          <m:r>
            <m:rPr>
              <m:sty m:val="p"/>
            </m:rPr>
            <m:t>=</m:t>
          </m:r>
          <m:nary>
            <m:naryPr>
              <m:chr m:val="∑"/>
              <m:limLoc m:val="undOvr"/>
              <m:grow m:val="1"/>
            </m:naryPr>
            <m:sub>
              <m:r>
                <m:rPr>
                  <m:sty m:val="i"/>
                </m:rPr>
                <m:t>v</m:t>
              </m:r>
              <m:r>
                <m:rPr>
                  <m:sty m:val="p"/>
                </m:rPr>
                <m:t>=</m:t>
              </m:r>
              <m:r>
                <m:rPr>
                  <m:sty m:val="p"/>
                </m:rPr>
                <m:t>0</m:t>
              </m:r>
            </m:sub>
            <m:sup>
              <m:r>
                <m:rPr>
                  <m:sty m:val="p"/>
                </m:rPr>
                <m:t>14</m:t>
              </m:r>
            </m:sup>
            <m:e>
              <m:r>
                <m:rPr>
                  <m:sty m:val="p"/>
                </m:rPr>
                <m:t xml:space="preserve"> </m:t>
              </m:r>
            </m:e>
          </m:nary>
          <m:d>
            <m:dPr>
              <m:begChr m:val="|"/>
              <m:endChr m:val="|"/>
              <m:ctrlPr>
                <w:rPr>
                  <w:rFonts w:ascii="Cambria Math" w:hAnsi="Cambria Math"/>
                </w:rPr>
              </m:ctrlPr>
            </m:dPr>
            <m:e>
              <m:sSubSup>
                <m:sSubSupPr/>
                <m:e>
                  <m:r>
                    <m:rPr>
                      <m:sty m:val="i"/>
                    </m:rPr>
                    <m:t>e</m:t>
                  </m:r>
                </m:e>
                <m:sub>
                  <m:r>
                    <m:rPr>
                      <m:sty m:val="i"/>
                    </m:rPr>
                    <m:t>v</m:t>
                  </m:r>
                </m:sub>
                <m:sup>
                  <m:r>
                    <m:rPr>
                      <m:sty m:val="i"/>
                    </m:rPr>
                    <m:t>i</m:t>
                  </m:r>
                </m:sup>
              </m:sSubSup>
              <m:r>
                <m:rPr>
                  <m:sty m:val="p"/>
                </m:rPr>
                <m:t>−</m:t>
              </m:r>
              <m:r>
                <m:rPr>
                  <m:sty m:val="p"/>
                </m:rPr>
                <m:t>⌊</m:t>
              </m:r>
              <m:r>
                <m:rPr>
                  <m:sty m:val="i"/>
                </m:rPr>
                <m:t>v</m:t>
              </m:r>
              <m:r>
                <m:rPr>
                  <m:sty m:val="p"/>
                </m:rPr>
                <m:t>/</m:t>
              </m:r>
              <m:r>
                <m:rPr>
                  <m:sty m:val="p"/>
                </m:rPr>
                <m:t>4</m:t>
              </m:r>
              <m:r>
                <m:rPr>
                  <m:sty m:val="p"/>
                </m:rPr>
                <m:t>⌋</m:t>
              </m:r>
            </m:e>
          </m:d>
          <m:r>
            <m:rPr>
              <m:sty m:val="p"/>
            </m:rPr>
            <m:t>+</m:t>
          </m:r>
          <m:d>
            <m:dPr>
              <m:begChr m:val="|"/>
              <m:endChr m:val="|"/>
              <m:ctrlPr>
                <w:rPr>
                  <w:rFonts w:ascii="Cambria Math" w:hAnsi="Cambria Math"/>
                </w:rPr>
              </m:ctrlPr>
            </m:dPr>
            <m:e>
              <m:sSubSup>
                <m:sSubSupPr/>
                <m:e>
                  <m:r>
                    <m:rPr>
                      <m:sty m:val="i"/>
                    </m:rPr>
                    <m:t>e</m:t>
                  </m:r>
                </m:e>
                <m:sub>
                  <m:r>
                    <m:rPr>
                      <m:sty m:val="i"/>
                    </m:rPr>
                    <m:t>v</m:t>
                  </m:r>
                </m:sub>
                <m:sup>
                  <m:r>
                    <m:rPr>
                      <m:sty m:val="i"/>
                    </m:rPr>
                    <m:t>j</m:t>
                  </m:r>
                </m:sup>
              </m:sSubSup>
              <m:r>
                <m:rPr>
                  <m:sty m:val="p"/>
                </m:rPr>
                <m:t>−</m:t>
              </m:r>
              <m:r>
                <m:rPr>
                  <m:sty m:val="p"/>
                </m:rPr>
                <m:t>(</m:t>
              </m:r>
              <m:r>
                <m:rPr>
                  <m:sty m:val="i"/>
                </m:rPr>
                <m:t>v</m:t>
              </m:r>
              <m:r>
                <m:rPr>
                  <m:sty m:val="p"/>
                </m:rPr>
                <m:t>mod</m:t>
              </m:r>
              <m:r>
                <m:rPr>
                  <m:sty m:val="p"/>
                </m:rPr>
                <m:t>4</m:t>
              </m:r>
              <m:r>
                <m:rPr>
                  <m:sty m:val="p"/>
                </m:rPr>
                <m:t>)</m:t>
              </m:r>
            </m:e>
          </m:d>
        </m:oMath>
      </m:oMathPara>
    </w:p>
    <w:p>
      <w:pPr>
        <w:spacing w:after="220" w:lineRule="auto"/>
      </w:pPr>
      <w:r>
        <w:rPr/>
        <w:t xml:space="preserve">Question 14. Montrer que cette fonction </w:t>
      </w:r>
      <m:oMath>
        <m:r>
          <m:rPr>
            <m:sty m:val="i"/>
          </m:rPr>
          <m:t>h</m:t>
        </m:r>
      </m:oMath>
      <w:r>
        <w:rPr/>
        <w:t xml:space="preserve"> est admissible.</w:t>
      </w:r>
    </w:p>
    <w:p>
      <w:pPr>
        <w:spacing w:after="220" w:lineRule="auto"/>
      </w:pPr>
      <w:r>
        <w:rPr>
          <w:rFonts w:eastAsia="Georgia" w:cs="Georgia" w:ascii="Georgia" w:hAnsi="Georgia"/>
        </w:rPr>
        <w:t xml:space="preserve">Programmation. Pour programmer le jeu de taquin, on abandonne l'idée d'un type etat et d'une fonction suivants, au profit d'un unique état global et modifiable. On se donne pour cela une matrice grid de taille </w:t>
      </w:r>
      <m:oMath>
        <m:r>
          <m:rPr>
            <m:sty m:val="p"/>
          </m:rPr>
          <m:t>4</m:t>
        </m:r>
        <m:r>
          <m:rPr>
            <m:sty m:val="p"/>
          </m:rPr>
          <m:t>×</m:t>
        </m:r>
        <m:r>
          <m:rPr>
            <m:sty m:val="p"/>
          </m:rPr>
          <m:t>4</m:t>
        </m:r>
      </m:oMath>
      <w:r>
        <w:rPr>
          <w:rFonts w:eastAsia="Georgia" w:cs="Georgia" w:ascii="Georgia" w:hAnsi="Georgia"/>
        </w:rPr>
        <w:t xml:space="preserve"> contenant l'état courant </w:t>
      </w:r>
      <m:oMath>
        <m:r>
          <m:rPr>
            <m:sty m:val="i"/>
          </m:rPr>
          <m:t>e</m:t>
        </m:r>
      </m:oMath>
      <w:r>
        <w:rPr>
          <w:rFonts w:eastAsia="Georgia" w:cs="Georgia" w:ascii="Georgia" w:hAnsi="Georgia"/>
        </w:rPr>
        <w:t xml:space="preserve"> ainsi qu'une référence h contenant la valeur de </w:t>
      </w:r>
      <m:oMath>
        <m:r>
          <m:rPr>
            <m:sty m:val="i"/>
          </m:rPr>
          <m:t>h</m:t>
        </m:r>
        <m:r>
          <m:rPr>
            <m:sty m:val="p"/>
          </m:rPr>
          <m:t>(</m:t>
        </m:r>
        <m:r>
          <m:rPr>
            <m:sty m:val="i"/>
          </m:rPr>
          <m:t>e</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grid: int vect vect</w:t>
        <w:br/>
        <w:t xml:space="preserve">h: int ref</w:t>
        <w:br/>
        <w:t xml:space="preserve"/>
      </w:r>
    </w:p>
    <w:p>
      <w:pPr>
        <w:spacing w:after="220" w:lineRule="auto"/>
      </w:pPr>
      <w:r>
        <w:rPr>
          <w:rFonts w:eastAsia="Georgia" w:cs="Georgia" w:ascii="Georgia" w:hAnsi="Georgia"/>
        </w:rPr>
        <w:t xml:space="preserve">La matrice grid est indexée d'abord par </w:t>
      </w:r>
      <m:oMath>
        <m:r>
          <m:rPr>
            <m:sty m:val="i"/>
          </m:rPr>
          <m:t>i</m:t>
        </m:r>
      </m:oMath>
      <w:r>
        <w:rPr/>
        <w:t xml:space="preserve"> puis par </w:t>
      </w:r>
      <m:oMath>
        <m:r>
          <m:rPr>
            <m:sty m:val="i"/>
          </m:rPr>
          <m:t>j</m:t>
        </m:r>
      </m:oMath>
      <w:r>
        <w:rPr>
          <w:rFonts w:eastAsia="Georgia" w:cs="Georgia" w:ascii="Georgia" w:hAnsi="Georgia"/>
        </w:rPr>
        <w:t xml:space="preserve">. Ainsi grid. (i). (j) est l'entier situé à la ligne </w:t>
      </w:r>
      <m:oMath>
        <m:r>
          <m:rPr>
            <m:sty m:val="i"/>
          </m:rPr>
          <m:t>i</m:t>
        </m:r>
      </m:oMath>
      <w:r>
        <w:rPr>
          <w:rFonts w:eastAsia="Georgia" w:cs="Georgia" w:ascii="Georgia" w:hAnsi="Georgia"/>
        </w:rPr>
        <w:t xml:space="preserve"> et à la colonne </w:t>
      </w:r>
      <m:oMath>
        <m:r>
          <m:rPr>
            <m:sty m:val="i"/>
          </m:rPr>
          <m:t>j</m:t>
        </m:r>
      </m:oMath>
      <w:r>
        <w:rPr>
          <w:rFonts w:eastAsia="Georgia" w:cs="Georgia" w:ascii="Georgia" w:hAnsi="Georgia"/>
        </w:rPr>
        <w:t xml:space="preserve">. Par ailleurs, la position de la case libre est maintenue par deux références :</w:t>
      </w:r>
    </w:p>
    <w:p>
      <w:pPr>
        <w:pStyle w:val="SourceCode"/>
        <w:shd w:val="clear" w:fill="F8F8FA"/>
        <w:spacing w:lineRule="auto"/>
      </w:pPr>
      <w:r>
        <w:rPr>
          <w:rStyle w:val="VerbatimChar"/>
          <w:rFonts w:eastAsia="Consolas" w:cs="Consolas" w:ascii="Consolas" w:hAnsi="Consolas"/>
        </w:rPr>
        <w:t xml:space="preserve">li: int ref</w:t>
        <w:br/>
        <w:t xml:space="preserve">lj: int ref</w:t>
        <w:br/>
        <w:t xml:space="preserve"/>
      </w:r>
    </w:p>
    <w:p>
      <w:pPr>
        <w:spacing w:after="220" w:lineRule="auto"/>
      </w:pPr>
      <w:r>
        <w:rPr>
          <w:rFonts w:eastAsia="Georgia" w:cs="Georgia" w:ascii="Georgia" w:hAnsi="Georgia"/>
        </w:rPr>
        <w:t xml:space="preserve">La valeur contenue dans grid à cette position est non significative.</w:t>
      </w:r>
      <w:r>
        <w:rPr/>
        <w:br w:type="textWrapping"/>
      </w:r>
      <w:r>
        <w:rPr>
          <w:rFonts w:eastAsia="Georgia" w:cs="Georgia" w:ascii="Georgia" w:hAnsi="Georgia"/>
        </w:rPr>
        <w:t xml:space="preserve">Question 15. Écrire une fonction move: int </w:t>
      </w:r>
      <m:oMath>
        <m:r>
          <m:rPr>
            <m:sty m:val="p"/>
          </m:rPr>
          <m:t>→</m:t>
        </m:r>
      </m:oMath>
      <w:r>
        <w:rPr/>
        <w:t xml:space="preserve"> int </w:t>
      </w:r>
      <m:oMath>
        <m:r>
          <m:rPr>
            <m:sty m:val="p"/>
          </m:rPr>
          <m:t>→</m:t>
        </m:r>
      </m:oMath>
      <w:r>
        <w:rPr/>
        <w:t xml:space="preserve"> unit telle que move </w:t>
      </w:r>
      <m:oMath>
        <m:r>
          <m:rPr>
            <m:sty m:val="i"/>
          </m:rPr>
          <m:t>i</m:t>
        </m:r>
        <m:r>
          <m:rPr>
            <m:sty m:val="i"/>
          </m:rPr>
          <m:t>j</m:t>
        </m:r>
      </m:oMath>
      <w:r>
        <w:rPr>
          <w:rFonts w:eastAsia="Georgia" w:cs="Georgia" w:ascii="Georgia" w:hAnsi="Georgia"/>
        </w:rPr>
        <w:t xml:space="preserve"> déplace l'entier situé dans la case ( </w:t>
      </w:r>
      <m:oMath>
        <m:r>
          <m:rPr>
            <m:sty m:val="i"/>
          </m:rPr>
          <m:t>i</m:t>
        </m:r>
        <m:r>
          <m:rPr>
            <m:sty m:val="p"/>
          </m:rPr>
          <m:t>,</m:t>
        </m:r>
        <m:r>
          <m:rPr>
            <m:sty m:val="i"/>
          </m:rPr>
          <m:t>j</m:t>
        </m:r>
      </m:oMath>
      <w:r>
        <w:rPr>
          <w:rFonts w:eastAsia="Georgia" w:cs="Georgia" w:ascii="Georgia" w:hAnsi="Georgia"/>
        </w:rPr>
        <w:t xml:space="preserve"> ) vers la case libre supposée être adjacente. On prendra soin de bien mettre à jour les références </w:t>
      </w:r>
      <m:oMath>
        <m:r>
          <m:rPr>
            <m:sty m:val="i"/>
          </m:rPr>
          <m:t>h</m:t>
        </m:r>
        <m:r>
          <m:rPr>
            <m:sty m:val="p"/>
          </m:rPr>
          <m:t>,</m:t>
        </m:r>
        <m:r>
          <m:rPr>
            <m:sty m:val="i"/>
          </m:rPr>
          <m:t>l</m:t>
        </m:r>
        <m:r>
          <m:rPr>
            <m:sty m:val="i"/>
          </m:rPr>
          <m:t>i</m:t>
        </m:r>
      </m:oMath>
      <w:r>
        <w:rPr/>
        <w:t xml:space="preserve"> et </w:t>
      </w:r>
      <m:oMath>
        <m:r>
          <m:rPr>
            <m:sty m:val="i"/>
          </m:rPr>
          <m:t>l</m:t>
        </m:r>
        <m:r>
          <m:rPr>
            <m:sty m:val="i"/>
          </m:rPr>
          <m:t>j</m:t>
        </m:r>
      </m:oMath>
      <w:r>
        <w:rPr>
          <w:rFonts w:eastAsia="Georgia" w:cs="Georgia" w:ascii="Georgia" w:hAnsi="Georgia"/>
        </w:rPr>
        <w:t xml:space="preserve">. On ne demande pas de vérifier que la case libre est effectivement adjacente.</w:t>
      </w:r>
    </w:p>
    <w:p>
      <w:pPr>
        <w:spacing w:after="220" w:lineRule="auto"/>
      </w:pPr>
      <w:r>
        <w:rPr>
          <w:rFonts w:eastAsia="Georgia" w:cs="Georgia" w:ascii="Georgia" w:hAnsi="Georgia"/>
        </w:rPr>
        <w:t xml:space="preserve">Déplacements et solution. De cette fonction move, on déduit facilement quatre fonctions qui déplacent un entier vers la case libre, respectivement vers le haut, la gauche, le bas et la droite.</w:t>
      </w:r>
    </w:p>
    <w:p>
      <w:pPr>
        <w:pStyle w:val="SourceCode"/>
        <w:shd w:val="clear" w:fill="F8F8FA"/>
        <w:spacing w:lineRule="auto"/>
      </w:pPr>
      <w:r>
        <w:rPr>
          <w:rStyle w:val="VerbatimChar"/>
          <w:rFonts w:eastAsia="Consolas" w:cs="Consolas" w:ascii="Consolas" w:hAnsi="Consolas"/>
        </w:rPr>
        <w:t xml:space="preserve">let haut () = move (!li + 1) !lj;;</w:t>
        <w:br/>
        <w:t xml:space="preserve">let gauche () = move !li (!lj + 1);;</w:t>
        <w:br/>
        <w:t xml:space="preserve">let bas () = move (!li - 1) !lj;;</w:t>
        <w:br/>
        <w:t xml:space="preserve">let droite () = move !li (!lj - 1);;</w:t>
        <w:br/>
        <w:t xml:space="preserve"/>
      </w:r>
    </w:p>
    <w:p>
      <w:pPr>
        <w:spacing w:after="220" w:lineRule="auto"/>
      </w:pPr>
      <w:r>
        <w:rPr/>
        <w:t xml:space="preserve">Ces quatre fonctions supposent que le mouvement est possible.</w:t>
      </w:r>
    </w:p>
    <w:p>
      <w:pPr>
        <w:spacing w:after="220" w:lineRule="auto"/>
      </w:pPr>
      <w:r>
        <w:rPr>
          <w:rFonts w:eastAsia="Georgia" w:cs="Georgia" w:ascii="Georgia" w:hAnsi="Georgia"/>
        </w:rPr>
        <w:t xml:space="preserve">Pour conserver la solution du taquin, on se donne un type deplacement pour représenter les quatre mouvements possibles et une référence globale solution contenant la liste des déplacements qui ont été faits jusqu'à présent.</w:t>
      </w:r>
    </w:p>
    <w:p>
      <w:pPr>
        <w:pStyle w:val="SourceCode"/>
        <w:shd w:val="clear" w:fill="F8F8FA"/>
        <w:spacing w:lineRule="auto"/>
      </w:pPr>
      <w:r>
        <w:rPr>
          <w:rStyle w:val="VerbatimChar"/>
          <w:rFonts w:eastAsia="Consolas" w:cs="Consolas" w:ascii="Consolas" w:hAnsi="Consolas"/>
        </w:rPr>
        <w:t xml:space="preserve">type deplacement = Gauche | Bas | Droite | Haut</w:t>
        <w:br/>
        <w:t xml:space="preserve">solution: deplacement list ref</w:t>
        <w:br/>
        <w:t xml:space="preserve"/>
      </w:r>
    </w:p>
    <w:p>
      <w:pPr>
        <w:spacing w:after="220" w:lineRule="auto"/>
      </w:pPr>
      <w:r>
        <w:rPr>
          <w:rFonts w:eastAsia="Georgia" w:cs="Georgia" w:ascii="Georgia" w:hAnsi="Georgia"/>
        </w:rPr>
        <w:t xml:space="preserve">La liste !solution contient les déplacement effectués dans l'ordre inverse, i.e., la tête de liste est le déplacement le plus récent.</w:t>
      </w:r>
    </w:p>
    <w:p>
      <w:pPr>
        <w:spacing w:after="220" w:lineRule="auto"/>
      </w:pPr>
      <w:r>
        <w:rPr>
          <w:rFonts w:eastAsia="Georgia" w:cs="Georgia" w:ascii="Georgia" w:hAnsi="Georgia"/>
        </w:rPr>
        <w:t xml:space="preserve">Question 16. Écrire une fonction tente_gauche: unit </w:t>
      </w:r>
      <m:oMath>
        <m:r>
          <m:rPr>
            <m:sty m:val="p"/>
          </m:rPr>
          <m:t>→</m:t>
        </m:r>
      </m:oMath>
      <w:r>
        <w:rPr>
          <w:rFonts w:eastAsia="Georgia" w:cs="Georgia" w:ascii="Georgia" w:hAnsi="Georgia"/>
        </w:rPr>
        <w:t xml:space="preserve"> bool qui tente d'effectuer un déplacement vers la gauche si cela est possible et si le dernier déplacement effectué, le cas échéant, n'était pas un déplacement vers la droite. Le booléen renvoyé indique si le déplacement vers la gauche a été effectué. On veillera à mettre à jour solution lorsque c'est nécessaire.</w:t>
      </w:r>
    </w:p>
    <w:p>
      <w:pPr>
        <w:spacing w:after="220" w:lineRule="auto"/>
      </w:pPr>
      <w:r>
        <w:rPr>
          <w:rFonts w:eastAsia="Georgia" w:cs="Georgia" w:ascii="Georgia" w:hAnsi="Georgia"/>
        </w:rPr>
        <w:t xml:space="preserve">On suppose avoir écrit de même trois autres fonctions</w:t>
      </w:r>
    </w:p>
    <w:p>
      <w:pPr>
        <w:pStyle w:val="SourceCode"/>
        <w:shd w:val="clear" w:fill="F8F8FA"/>
        <w:spacing w:lineRule="auto"/>
      </w:pPr>
      <w:r>
        <w:rPr>
          <w:rStyle w:val="VerbatimChar"/>
          <w:rFonts w:eastAsia="Consolas" w:cs="Consolas" w:ascii="Consolas" w:hAnsi="Consolas"/>
        </w:rPr>
        <w:t xml:space="preserve">tente_bas : unit -&gt; bool</w:t>
        <w:br/>
        <w:t xml:space="preserve">tente_droite: unit -&gt; bool</w:t>
        <w:br/>
        <w:t xml:space="preserve">tente_haut : unit -&gt; bool</w:t>
        <w:br/>
        <w:t xml:space="preserve"/>
      </w:r>
    </w:p>
    <w:p>
      <w:pPr>
        <w:spacing w:after="220" w:lineRule="auto"/>
      </w:pPr>
      <w:r>
        <w:rPr>
          <w:rFonts w:eastAsia="Georgia" w:cs="Georgia" w:ascii="Georgia" w:hAnsi="Georgia"/>
        </w:rPr>
        <w:t xml:space="preserve">Question 17. Écrire une fonction dfs: int </w:t>
      </w:r>
      <m:oMath>
        <m:r>
          <m:rPr>
            <m:sty m:val="p"/>
          </m:rPr>
          <m:t>→</m:t>
        </m:r>
      </m:oMath>
      <w:r>
        <w:rPr/>
        <w:t xml:space="preserve"> int </w:t>
      </w:r>
      <m:oMath>
        <m:r>
          <m:rPr>
            <m:sty m:val="p"/>
          </m:rPr>
          <m:t>→</m:t>
        </m:r>
      </m:oMath>
      <w:r>
        <w:rPr>
          <w:rFonts w:eastAsia="Georgia" w:cs="Georgia" w:ascii="Georgia" w:hAnsi="Georgia"/>
        </w:rPr>
        <w:t xml:space="preserve"> bool correspondant à la fonction DFS* de la figure 3 pour le jeu du taquin. Elle prend en argument la profondeur maximale </w:t>
      </w:r>
      <m:oMath>
        <m:r>
          <m:rPr>
            <m:sty m:val="i"/>
          </m:rPr>
          <m:t>m</m:t>
        </m:r>
      </m:oMath>
      <w:r>
        <w:rPr/>
        <w:t xml:space="preserve"> et la profondeur courante </w:t>
      </w:r>
      <m:oMath>
        <m:r>
          <m:rPr>
            <m:sty m:val="i"/>
          </m:rPr>
          <m:t>p</m:t>
        </m:r>
      </m:oMath>
      <w:r>
        <w:rPr>
          <w:rFonts w:eastAsia="Georgia" w:cs="Georgia" w:ascii="Georgia" w:hAnsi="Georgia"/>
        </w:rPr>
        <w:t xml:space="preserve">. (L'état </w:t>
      </w:r>
      <m:oMath>
        <m:r>
          <m:rPr>
            <m:sty m:val="i"/>
          </m:rPr>
          <m:t>e</m:t>
        </m:r>
      </m:oMath>
      <w:r>
        <w:rPr/>
        <w:t xml:space="preserve"> est maintenant global.)</w:t>
      </w:r>
    </w:p>
    <w:p>
      <w:pPr>
        <w:spacing w:after="220" w:lineRule="auto"/>
      </w:pPr>
      <w:r>
        <w:rPr>
          <w:rFonts w:eastAsia="Georgia" w:cs="Georgia" w:ascii="Georgia" w:hAnsi="Georgia"/>
        </w:rPr>
        <w:t xml:space="preserve">Question 18. En déduire enfin une fonction taquin: unit </w:t>
      </w:r>
      <m:oMath>
        <m:r>
          <m:rPr>
            <m:sty m:val="p"/>
          </m:rPr>
          <m:t>→</m:t>
        </m:r>
      </m:oMath>
      <w:r>
        <w:rPr/>
        <w:t xml:space="preserve"> deplacement list qui renvoie une solution optimale, lorsqu'une solution existe.</w:t>
      </w:r>
    </w:p>
    <w:p>
      <w:pPr>
        <w:spacing w:after="220" w:lineRule="auto"/>
        <w:ind w:left="660"/>
      </w:pPr>
      <w:r>
        <w:rPr>
          <w:rFonts w:eastAsia="Georgia" w:cs="Georgia" w:ascii="Georgia" w:hAnsi="Georgia"/>
          <w:color w:val="666666"/>
        </w:rPr>
        <w:t xml:space="preserve">Note : Trouver une solution au taquin n'est pas très compliqué, mais trouver une solution optimale est nettement plus difficile. Avec ce qui est proposé dans la dernière partie de ce sujet, on y parvient en moins d'une minute pour la plupart des états initiaux et en une dizaine de minutes pour les problèmes les plus difficiles.</w:t>
      </w:r>
      <w:r>
        <w:rPr>
          <w:color w:val="666666"/>
        </w:rPr>
        <w:br w:type="textWrapping"/>
      </w:r>
    </w:p>
    <w:p>
      <w:pPr>
        <w:spacing w:lineRule="auto"/>
        <w:jc w:val="center"/>
      </w:pPr>
      <w:r>
        <w:rPr/>
        <w:drawing>
          <wp:inline distB="0" distL="0" distR="0" distT="0">
            <wp:extent cx="857250" cy="742950"/>
            <wp:effectExtent b="0" l="0" r="0" t="0"/>
            <wp:docPr id="1" name="image-bb3c8ac0f946103eafab8304b50c41897139d3b7.jpg"/>
            <a:graphic>
              <a:graphicData uri="http://schemas.openxmlformats.org/drawingml/2006/picture">
                <pic:pic>
                  <pic:nvPicPr>
                    <pic:cNvPr id="1" name="image-bb3c8ac0f946103eafab8304b50c41897139d3b7.jpg" descr=""/>
                    <pic:cNvPicPr/>
                  </pic:nvPicPr>
                  <pic:blipFill>
                    <a:blip r:embed="rId5" cstate="print"/>
                    <a:srcRect b="0" l="0" r="0" t="0"/>
                    <a:stretch>
                      <a:fillRect/>
                    </a:stretch>
                  </pic:blipFill>
                  <pic:spPr>
                    <a:xfrm>
                      <a:off x="0" y="0"/>
                      <a:ext cx="857250" cy="7429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b3c8ac0f946103eafab8304b50c41897139d3b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