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PREMIÊRE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Accélérateurs linéaires</w:t>
      </w:r>
    </w:p>
    <w:p>
      <w:pPr>
        <w:spacing w:after="220" w:lineRule="auto"/>
      </w:pPr>
      <w:r>
        <w:rPr>
          <w:rFonts w:eastAsia="Georgia" w:cs="Georgia" w:ascii="Georgia" w:hAnsi="Georgia"/>
        </w:rPr>
        <w:t xml:space="preserve">Les trois parties du problème sont largement indépendantes</w:t>
      </w:r>
    </w:p>
    <w:p>
      <w:pPr>
        <w:spacing w:after="220" w:lineRule="auto"/>
      </w:pPr>
      <w:r>
        <w:rPr>
          <w:rFonts w:eastAsia="Georgia" w:cs="Georgia" w:ascii="Georgia" w:hAnsi="Georgia"/>
        </w:rPr>
        <w:t xml:space="preserve">Dans ce problème, on étudie diverses méthodes d'accélération d'ions positivement chargés par des champs électriques. On se place dans l'approximation des régimes quasi-stationnaires, et dans le cadre de la mécanique newtonienne. On donne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Masse du proton</w:t>
            </w:r>
          </w:p>
        </w:tc>
        <w:tc>
          <w:tcPr>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Charge élémentaire</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Permittivité du vide</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m:t>
                </m:r>
                <m:r>
                  <m:rPr>
                    <m:sty m:val="p"/>
                  </m:rPr>
                  <m:t>×</m:t>
                </m:r>
                <m:sSup>
                  <m:sSupPr/>
                  <m:e>
                    <m:r>
                      <m:rPr>
                        <m:sty m:val="p"/>
                      </m:rPr>
                      <m:t>10</m:t>
                    </m:r>
                  </m:e>
                  <m:sup>
                    <m:r>
                      <m:rPr>
                        <m:sty m:val="p"/>
                      </m:rPr>
                      <m:t>−</m:t>
                    </m:r>
                    <m:r>
                      <m:rPr>
                        <m:sty m:val="p"/>
                      </m:rPr>
                      <m:t>12</m:t>
                    </m:r>
                  </m:sup>
                </m:sSup>
                <m:r>
                  <m:rPr>
                    <m:sty m:val="p"/>
                  </m:rPr>
                  <m:t>SI</m:t>
                </m:r>
              </m:oMath>
            </m:oMathPara>
          </w:p>
        </w:tc>
      </w:tr>
      <w:tr>
        <w:trPr>
          <w:cantSplit/>
        </w:trPr>
        <w:tc>
          <w:tcPr>
            <w:tcBorders/>
            <w:vAlign w:val="center"/>
          </w:tcPr>
          <w:p>
            <w:pPr>
              <w:spacing w:lineRule="auto"/>
              <w:jc w:val="left"/>
            </w:pPr>
            <w:r>
              <w:rPr>
                <w:rFonts w:eastAsia="Georgia" w:cs="Georgia" w:ascii="Georgia" w:hAnsi="Georgia"/>
              </w:rPr>
              <w:t xml:space="preserve">Perméabilité magnétique du vide</w:t>
            </w:r>
          </w:p>
        </w:tc>
        <w:tc>
          <w:tcPr>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SI</m:t>
                </m:r>
              </m:oMath>
            </m:oMathPara>
          </w:p>
        </w:tc>
      </w:tr>
    </w:tbl>
    <w:p>
      <w:pPr>
        <w:spacing w:lineRule="auto"/>
      </w:pPr>
    </w:p>
    <w:p>
      <w:pPr>
        <w:spacing w:line="271" w:before="330" w:lineRule="auto"/>
      </w:pPr>
      <w:r>
        <w:rPr>
          <w:rFonts w:eastAsia="Georgia" w:cs="Georgia" w:ascii="Georgia" w:hAnsi="Georgia"/>
          <w:b/>
          <w:sz w:val="42"/>
        </w:rPr>
        <w:t xml:space="preserve">Première partie Accélérateur électrostatique</w:t>
      </w:r>
    </w:p>
    <w:p>
      <w:pPr>
        <w:numPr>
          <w:ilvl w:val="0"/>
          <w:numId w:val="1"/>
        </w:numPr>
        <w:spacing w:lineRule="auto"/>
      </w:pPr>
      <w:r>
        <w:rPr/>
        <w:t xml:space="preserve">Des particules de masse </w:t>
      </w:r>
      <m:oMath>
        <m:r>
          <m:rPr>
            <m:sty m:val="i"/>
          </m:rPr>
          <m:t>m</m:t>
        </m:r>
      </m:oMath>
      <w:r>
        <w:rPr/>
        <w:t xml:space="preserve"> et de charge </w:t>
      </w:r>
      <m:oMath>
        <m:r>
          <m:rPr>
            <m:sty m:val="i"/>
          </m:rPr>
          <m:t>e</m:t>
        </m:r>
        <m:r>
          <m:rPr>
            <m:sty m:val="p"/>
          </m:rPr>
          <m:t>&gt;</m:t>
        </m:r>
        <m:r>
          <m:rPr>
            <m:sty m:val="p"/>
          </m:rPr>
          <m:t>0</m:t>
        </m:r>
      </m:oMath>
      <w:r>
        <w:rPr>
          <w:rFonts w:eastAsia="Georgia" w:cs="Georgia" w:ascii="Georgia" w:hAnsi="Georgia"/>
        </w:rPr>
        <w:t xml:space="preserve"> sont accélérées par un champ électrique </w:t>
      </w:r>
      <m:oMath>
        <m:acc>
          <m:accPr>
            <m:chr m:val="⃗"/>
          </m:accPr>
          <m:e>
            <m:r>
              <m:rPr>
                <m:sty m:val="i"/>
              </m:rPr>
              <m:t>E</m:t>
            </m:r>
          </m:e>
        </m:acc>
      </m:oMath>
      <w:r>
        <w:rPr>
          <w:rFonts w:eastAsia="Georgia" w:cs="Georgia" w:ascii="Georgia" w:hAnsi="Georgia"/>
        </w:rPr>
        <w:t xml:space="preserve">, supposé uniforme, régnant entre les deux armatures </w:t>
      </w:r>
      <m:oMath>
        <m:r>
          <m:rPr>
            <m:sty m:val="i"/>
          </m:rPr>
          <m:t>A</m:t>
        </m:r>
      </m:oMath>
      <w:r>
        <w:rPr/>
        <w:t xml:space="preserve"> et </w:t>
      </w:r>
      <m:oMath>
        <m:r>
          <m:rPr>
            <m:sty m:val="i"/>
          </m:rPr>
          <m:t>B</m:t>
        </m:r>
      </m:oMath>
      <w:r>
        <w:rPr/>
        <w:t xml:space="preserve"> d'un condensateur plan, distantes de </w:t>
      </w:r>
      <m:oMath>
        <m:r>
          <m:rPr>
            <m:sty m:val="i"/>
          </m:rPr>
          <m:t>d</m:t>
        </m:r>
      </m:oMath>
      <w:r>
        <w:rPr/>
        <w:t xml:space="preserve">, et de potentiels </w:t>
      </w:r>
      <m:oMath>
        <m:sSub>
          <m:sSubPr/>
          <m:e>
            <m:r>
              <m:rPr>
                <m:sty m:val="i"/>
              </m:rPr>
              <m:t>V</m:t>
            </m:r>
          </m:e>
          <m:sub>
            <m:r>
              <m:rPr>
                <m:sty m:val="i"/>
              </m:rPr>
              <m:t>A</m:t>
            </m:r>
          </m:sub>
        </m:sSub>
      </m:oMath>
      <w:r>
        <w:rPr/>
        <w:t xml:space="preserve"> et </w:t>
      </w:r>
      <m:oMath>
        <m:sSub>
          <m:sSubPr/>
          <m:e>
            <m:r>
              <m:rPr>
                <m:sty m:val="i"/>
              </m:rPr>
              <m:t>V</m:t>
            </m:r>
          </m:e>
          <m:sub>
            <m:r>
              <m:rPr>
                <m:sty m:val="i"/>
              </m:rPr>
              <m:t>B</m:t>
            </m:r>
          </m:sub>
        </m:sSub>
      </m:oMath>
      <w:r>
        <w:rPr>
          <w:rFonts w:eastAsia="Georgia" w:cs="Georgia" w:ascii="Georgia" w:hAnsi="Georgia"/>
        </w:rPr>
        <w:t xml:space="preserve">. Le dispositif est représenté sur la figure 1 . On note </w:t>
      </w:r>
      <m:oMath>
        <m:sSub>
          <m:sSubPr/>
          <m:e>
            <m:r>
              <m:rPr>
                <m:sty m:val="i"/>
              </m:rPr>
              <m:t>v</m:t>
            </m:r>
          </m:e>
          <m:sub>
            <m:r>
              <m:rPr>
                <m:sty m:val="i"/>
              </m:rPr>
              <m:t>A</m:t>
            </m:r>
          </m:sub>
        </m:sSub>
      </m:oMath>
      <w:r>
        <w:rPr/>
        <w:t xml:space="preserve"> la vitesse des particules au niveau de l'armature </w:t>
      </w:r>
      <m:oMath>
        <m:r>
          <m:rPr>
            <m:sty m:val="i"/>
          </m:rPr>
          <m:t>A</m:t>
        </m:r>
      </m:oMath>
      <w:r>
        <w:rPr/>
        <w:t xml:space="preserve">. Calculer leur vitesse </w:t>
      </w:r>
      <m:oMath>
        <m:sSub>
          <m:sSubPr/>
          <m:e>
            <m:r>
              <m:rPr>
                <m:sty m:val="i"/>
              </m:rPr>
              <m:t>v</m:t>
            </m:r>
          </m:e>
          <m:sub>
            <m:r>
              <m:rPr>
                <m:sty m:val="i"/>
              </m:rPr>
              <m:t>B</m:t>
            </m:r>
          </m:sub>
        </m:sSub>
      </m:oMath>
      <w:r>
        <w:rPr/>
        <w:t xml:space="preserve"> au niveau de l'armature </w:t>
      </w:r>
      <m:oMath>
        <m:r>
          <m:rPr>
            <m:sty m:val="i"/>
          </m:rPr>
          <m:t>B</m:t>
        </m:r>
      </m:oMath>
      <w:r>
        <w:rPr/>
        <w:t xml:space="preserve"> en fonction de </w:t>
      </w:r>
      <m:oMath>
        <m:sSub>
          <m:sSubPr/>
          <m:e>
            <m:r>
              <m:rPr>
                <m:sty m:val="i"/>
              </m:rPr>
              <m:t>v</m:t>
            </m:r>
          </m:e>
          <m:sub>
            <m:r>
              <m:rPr>
                <m:sty m:val="i"/>
              </m:rPr>
              <m:t>A</m:t>
            </m:r>
          </m:sub>
        </m:sSub>
      </m:oMath>
      <w:r>
        <w:rPr>
          <w:rFonts w:eastAsia="Georgia" w:cs="Georgia" w:ascii="Georgia" w:hAnsi="Georgia"/>
        </w:rPr>
        <w:t xml:space="preserve"> et de la différence de potentiel </w:t>
      </w:r>
      <m:oMath>
        <m:sSub>
          <m:sSubPr/>
          <m:e>
            <m:r>
              <m:rPr>
                <m:sty m:val="i"/>
              </m:rPr>
              <m:t>U</m:t>
            </m:r>
          </m:e>
          <m:sub>
            <m:r>
              <m:rPr>
                <m:sty m:val="i"/>
              </m:rPr>
              <m:t>A</m:t>
            </m:r>
            <m:r>
              <m:rPr>
                <m:sty m:val="i"/>
              </m:rPr>
              <m:t>B</m:t>
            </m:r>
          </m:sub>
        </m:sSub>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t xml:space="preserve"> entre les deux armatures.</w:t>
      </w:r>
    </w:p>
    <w:p>
      <w:pPr>
        <w:spacing w:lineRule="auto"/>
        <w:jc w:val="center"/>
      </w:pPr>
      <w:r>
        <w:rPr/>
        <w:drawing>
          <wp:inline distB="0" distL="0" distR="0" distT="0">
            <wp:extent cx="5172075" cy="5581650"/>
            <wp:effectExtent b="0" l="0" r="0" t="0"/>
            <wp:docPr id="1" name="image-478207e9817dae80ee32c25cdecb412b04bafce0.jpg"/>
            <a:graphic>
              <a:graphicData uri="http://schemas.openxmlformats.org/drawingml/2006/picture">
                <pic:pic>
                  <pic:nvPicPr>
                    <pic:cNvPr id="1" name="image-478207e9817dae80ee32c25cdecb412b04bafce0.jpg" descr=""/>
                    <pic:cNvPicPr/>
                  </pic:nvPicPr>
                  <pic:blipFill>
                    <a:blip r:embed="rId5" cstate="print"/>
                    <a:srcRect b="0" l="0" r="0" t="0"/>
                    <a:stretch>
                      <a:fillRect/>
                    </a:stretch>
                  </pic:blipFill>
                  <pic:spPr>
                    <a:xfrm>
                      <a:off x="0" y="0"/>
                      <a:ext cx="5172075" cy="558165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Application numérique : On suppose </w:t>
      </w:r>
      <m:oMath>
        <m:sSub>
          <m:sSubPr/>
          <m:e>
            <m:r>
              <m:rPr>
                <m:sty m:val="i"/>
              </m:rPr>
              <m:t>v</m:t>
            </m:r>
          </m:e>
          <m:sub>
            <m:r>
              <m:rPr>
                <m:sty m:val="i"/>
              </m:rPr>
              <m:t>A</m:t>
            </m:r>
          </m:sub>
        </m:sSub>
      </m:oMath>
      <w:r>
        <w:rPr>
          <w:rFonts w:eastAsia="Georgia" w:cs="Georgia" w:ascii="Georgia" w:hAnsi="Georgia"/>
        </w:rPr>
        <w:t xml:space="preserve"> négligeable devant </w:t>
      </w:r>
      <m:oMath>
        <m:sSub>
          <m:sSubPr/>
          <m:e>
            <m:r>
              <m:rPr>
                <m:sty m:val="i"/>
              </m:rPr>
              <m:t>v</m:t>
            </m:r>
          </m:e>
          <m:sub>
            <m:r>
              <m:rPr>
                <m:sty m:val="i"/>
              </m:rPr>
              <m:t>B</m:t>
            </m:r>
          </m:sub>
        </m:sSub>
      </m:oMath>
      <w:r>
        <w:rPr/>
        <w:t xml:space="preserve">. Calculer </w:t>
      </w:r>
      <m:oMath>
        <m:sSub>
          <m:sSubPr/>
          <m:e>
            <m:r>
              <m:rPr>
                <m:sty m:val="i"/>
              </m:rPr>
              <m:t>v</m:t>
            </m:r>
          </m:e>
          <m:sub>
            <m:r>
              <m:rPr>
                <m:sty m:val="i"/>
              </m:rPr>
              <m:t>B</m:t>
            </m:r>
          </m:sub>
        </m:sSub>
      </m:oMath>
      <w:r>
        <w:rPr>
          <w:rFonts w:eastAsia="Georgia" w:cs="Georgia" w:ascii="Georgia" w:hAnsi="Georgia"/>
        </w:rPr>
        <w:t xml:space="preserve"> pour un proton, puis pour un ion césium </w:t>
      </w:r>
      <m:oMath>
        <m:sSup>
          <m:sSupPr/>
          <m:e>
            <m:r>
              <m:t xml:space="preserve"> </m:t>
            </m:r>
          </m:e>
          <m:sup>
            <m:r>
              <m:rPr>
                <m:sty m:val="p"/>
              </m:rPr>
              <m:t>137</m:t>
            </m:r>
          </m:sup>
        </m:sSup>
        <m:sSup>
          <m:sSupPr/>
          <m:e>
            <m:r>
              <m:rPr>
                <m:sty m:val="p"/>
              </m:rPr>
              <m:t>Cs</m:t>
            </m:r>
          </m:e>
          <m:sup>
            <m:r>
              <m:rPr>
                <m:sty m:val="p"/>
              </m:rPr>
              <m:t>+</m:t>
            </m:r>
          </m:sup>
        </m:sSup>
      </m:oMath>
      <w:r>
        <w:rPr/>
        <w:t xml:space="preserve">, dont la masse est approximativement 137 fois celle du proton. On donne </w:t>
      </w:r>
      <m:oMath>
        <m:sSub>
          <m:sSubPr/>
          <m:e>
            <m:r>
              <m:rPr>
                <m:sty m:val="i"/>
              </m:rPr>
              <m:t>U</m:t>
            </m:r>
          </m:e>
          <m:sub>
            <m:r>
              <m:rPr>
                <m:sty m:val="i"/>
              </m:rPr>
              <m:t>A</m:t>
            </m:r>
            <m:r>
              <m:rPr>
                <m:sty m:val="i"/>
              </m:rPr>
              <m:t>B</m:t>
            </m:r>
          </m:sub>
        </m:sSub>
        <m:r>
          <m:rPr>
            <m:sty m:val="p"/>
          </m:rPr>
          <m:t>=</m:t>
        </m:r>
        <m:r>
          <m:rPr>
            <m:sty m:val="p"/>
          </m:rPr>
          <m:t>750</m:t>
        </m:r>
        <m:r>
          <m:rPr>
            <m:sty m:val="p"/>
          </m:rPr>
          <m:t>kV</m:t>
        </m:r>
      </m:oMath>
      <w:r>
        <w:rPr/>
        <w:t xml:space="preserve">.</w:t>
      </w:r>
      <w:r>
        <w:rPr/>
        <w:br w:type="textWrapping"/>
      </w:r>
      <w:r>
        <w:rPr>
          <w:rFonts w:eastAsia="Georgia" w:cs="Georgia" w:ascii="Georgia" w:hAnsi="Georgia"/>
        </w:rPr>
        <w:t xml:space="preserve">2. Le résultat précédent serait-il modifié pour une forme différente des armatures du condensateur?</w:t>
      </w:r>
      <w:r>
        <w:rPr/>
        <w:br w:type="textWrapping"/>
      </w:r>
      <w:r>
        <w:rPr>
          <w:rFonts w:eastAsia="Georgia" w:cs="Georgia" w:ascii="Georgia" w:hAnsi="Georgia"/>
        </w:rPr>
        <w:t xml:space="preserve">3. On cherche à obtenir la tension continue </w:t>
      </w:r>
      <m:oMath>
        <m:sSub>
          <m:sSubPr/>
          <m:e>
            <m:r>
              <m:rPr>
                <m:sty m:val="i"/>
              </m:rPr>
              <m:t>U</m:t>
            </m:r>
          </m:e>
          <m:sub>
            <m:r>
              <m:rPr>
                <m:sty m:val="p"/>
              </m:rPr>
              <m:t>0</m:t>
            </m:r>
          </m:sub>
        </m:sSub>
      </m:oMath>
      <w:r>
        <w:rPr>
          <w:rFonts w:eastAsia="Georgia" w:cs="Georgia" w:ascii="Georgia" w:hAnsi="Georgia"/>
        </w:rPr>
        <w:t xml:space="preserve"> en redressant une tension alternative au moyen du dispositif représenté schématiquement sur la figure </w:t>
      </w:r>
      <m:oMath>
        <m:r>
          <m:rPr>
            <m:sty m:val="p"/>
          </m:rPr>
          <m:t>2</m:t>
        </m:r>
        <m:r>
          <m:rPr>
            <m:sty m:val="p"/>
          </m:rPr>
          <m:t>.</m:t>
        </m:r>
        <m:r>
          <m:rPr>
            <m:sty m:val="i"/>
          </m:rPr>
          <m:t>D</m:t>
        </m:r>
      </m:oMath>
      <w:r>
        <w:rPr>
          <w:rFonts w:eastAsia="Georgia" w:cs="Georgia" w:ascii="Georgia" w:hAnsi="Georgia"/>
        </w:rPr>
        <w:t xml:space="preserve"> représente une diode, supposée idéale, et le générateur délivre la tension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sin</m:t>
        </m:r>
        <m:r>
          <m:rPr>
            <m:sty m:val="p"/>
          </m:rPr>
          <m:t>⁡</m:t>
        </m:r>
        <m:r>
          <m:rPr>
            <m:sty m:val="i"/>
          </m:rPr>
          <m:t>ω</m:t>
        </m:r>
        <m:r>
          <m:rPr>
            <m:sty m:val="i"/>
          </m:rPr>
          <m:t>t</m:t>
        </m:r>
      </m:oMath>
      <w:r>
        <w:rPr>
          <w:rFonts w:eastAsia="Georgia" w:cs="Georgia" w:ascii="Georgia" w:hAnsi="Georgia"/>
        </w:rPr>
        <w:t xml:space="preserve">, de période </w:t>
      </w:r>
      <m:oMath>
        <m:r>
          <m:rPr>
            <m:sty m:val="i"/>
          </m:rPr>
          <m:t>T</m:t>
        </m:r>
        <m:r>
          <m:rPr>
            <m:sty m:val="p"/>
          </m:rPr>
          <m:t>=</m:t>
        </m:r>
        <m:r>
          <m:rPr>
            <m:sty m:val="p"/>
          </m:rPr>
          <m:t>2</m:t>
        </m:r>
        <m:r>
          <m:rPr>
            <m:sty m:val="i"/>
          </m:rPr>
          <m:t>π</m:t>
        </m:r>
        <m:r>
          <m:rPr>
            <m:sty m:val="p"/>
          </m:rPr>
          <m:t>/</m:t>
        </m:r>
        <m:r>
          <m:rPr>
            <m:sty m:val="i"/>
          </m:rPr>
          <m:t>ω</m:t>
        </m:r>
      </m:oMath>
      <w:r>
        <w:rPr/>
        <w:t xml:space="preserve">. A </w:t>
      </w:r>
      <m:oMath>
        <m:r>
          <m:rPr>
            <m:sty m:val="i"/>
          </m:rPr>
          <m:t>t</m:t>
        </m:r>
        <m:r>
          <m:rPr>
            <m:sty m:val="p"/>
          </m:rPr>
          <m:t>=</m:t>
        </m:r>
        <m:r>
          <m:rPr>
            <m:sty m:val="p"/>
          </m:rPr>
          <m:t>0</m:t>
        </m:r>
      </m:oMath>
      <w:r>
        <w:rPr>
          <w:rFonts w:eastAsia="Georgia" w:cs="Georgia" w:ascii="Georgia" w:hAnsi="Georgia"/>
        </w:rPr>
        <w:t xml:space="preserve">, le condensateur n'est pas chargé.</w:t>
      </w:r>
    </w:p>
    <w:p>
      <w:pPr>
        <w:spacing w:lineRule="auto"/>
        <w:jc w:val="center"/>
      </w:pPr>
      <w:r>
        <w:rPr/>
        <w:drawing>
          <wp:inline distB="0" distL="0" distR="0" distT="0">
            <wp:extent cx="5486400" cy="2912840"/>
            <wp:effectExtent b="0" l="0" r="0" t="0"/>
            <wp:docPr id="2" name="image-a7d5c816554a137c93d6ae65ac1378f184ff30d3.jpg"/>
            <a:graphic>
              <a:graphicData uri="http://schemas.openxmlformats.org/drawingml/2006/picture">
                <pic:pic>
                  <pic:nvPicPr>
                    <pic:cNvPr id="2" name="image-a7d5c816554a137c93d6ae65ac1378f184ff30d3.jpg" descr=""/>
                    <pic:cNvPicPr/>
                  </pic:nvPicPr>
                  <pic:blipFill>
                    <a:blip r:embed="rId6" cstate="print"/>
                    <a:srcRect b="0" l="0" r="0" t="0"/>
                    <a:stretch>
                      <a:fillRect/>
                    </a:stretch>
                  </pic:blipFill>
                  <pic:spPr>
                    <a:xfrm>
                      <a:off x="0" y="0"/>
                      <a:ext cx="5486400" cy="2912840"/>
                    </a:xfrm>
                    <a:prstGeom prst="rect"/>
                  </pic:spPr>
                </pic:pic>
              </a:graphicData>
            </a:graphic>
          </wp:inline>
        </w:drawing>
      </w:r>
    </w:p>
    <w:p>
      <w:pPr>
        <w:spacing w:lineRule="auto"/>
      </w:pPr>
      <w:r>
        <w:rPr/>
        <w:t xml:space="preserve">Figure 2</w:t>
      </w:r>
    </w:p>
    <w:p>
      <w:pPr>
        <w:spacing w:after="220" w:lineRule="auto"/>
      </w:pPr>
      <w:r>
        <w:rPr/>
        <w:t xml:space="preserve">a) Calculer la tension aux bornes du condensateur </w:t>
      </w:r>
      <m:oMath>
        <m:sSub>
          <m:sSubPr/>
          <m:e>
            <m:r>
              <m:rPr>
                <m:sty m:val="i"/>
              </m:rPr>
              <m:t>U</m:t>
            </m:r>
          </m:e>
          <m:sub>
            <m:r>
              <m:rPr>
                <m:sty m:val="i"/>
              </m:rPr>
              <m:t>c</m:t>
            </m:r>
          </m:sub>
        </m:sSub>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et représenter graphiquement sa variation.</w:t>
      </w:r>
      <w:r>
        <w:rPr/>
        <w:br w:type="textWrapping"/>
      </w:r>
      <w:r>
        <w:rPr/>
        <w:t xml:space="preserve">b) Calculer la valeur maximale de la valeur absolue de la tension aux bornes de la diode.</w:t>
      </w:r>
      <w:r>
        <w:rPr/>
        <w:br w:type="textWrapping"/>
      </w:r>
      <w:r>
        <w:rPr>
          <w:rFonts w:eastAsia="Georgia" w:cs="Georgia" w:ascii="Georgia" w:hAnsi="Georgia"/>
        </w:rPr>
        <w:t xml:space="preserve">4. Le dispositif précédent ne permet pas d'atteindre des tensions très élevées, car la diode claquerait. Pour l'améliorer, on utilise le dispositif représenté sur la figure 3 , où sont définies les charges </w:t>
      </w:r>
      <m:oMath>
        <m:r>
          <m:rPr>
            <m:sty m:val="i"/>
          </m:rPr>
          <m:t>Q</m:t>
        </m:r>
        <m:r>
          <m:rPr>
            <m:sty m:val="p"/>
          </m:rPr>
          <m:t>(</m:t>
        </m:r>
        <m:r>
          <m:rPr>
            <m:sty m:val="i"/>
          </m:rPr>
          <m:t>t</m:t>
        </m:r>
        <m:r>
          <m:rPr>
            <m:sty m:val="p"/>
          </m:rPr>
          <m:t>)</m:t>
        </m:r>
        <m:r>
          <m:rPr>
            <m:sty m:val="p"/>
          </m:rPr>
          <m:t>,</m:t>
        </m:r>
        <m:sSup>
          <m:sSupPr/>
          <m:e>
            <m:r>
              <m:rPr>
                <m:sty m:val="i"/>
              </m:rPr>
              <m:t>Q</m:t>
            </m:r>
          </m:e>
          <m:sup>
            <m:r>
              <m:rPr>
                <m:sty m:val="i"/>
              </m:rPr>
              <m:t>′</m:t>
            </m:r>
          </m:sup>
        </m:sSup>
        <m:r>
          <m:rPr>
            <m:sty m:val="p"/>
          </m:rPr>
          <m:t>(</m:t>
        </m:r>
        <m:r>
          <m:rPr>
            <m:sty m:val="i"/>
          </m:rPr>
          <m:t>t</m:t>
        </m:r>
        <m:r>
          <m:rPr>
            <m:sty m:val="p"/>
          </m:rPr>
          <m:t>)</m:t>
        </m:r>
      </m:oMath>
      <w:r>
        <w:rPr>
          <w:rFonts w:eastAsia="Georgia" w:cs="Georgia" w:ascii="Georgia" w:hAnsi="Georgia"/>
        </w:rPr>
        <w:t xml:space="preserve"> des armatures des condensateurs, les intensités </w:t>
      </w:r>
      <m:oMath>
        <m:r>
          <m:rPr>
            <m:sty m:val="i"/>
          </m:rPr>
          <m:t>i</m:t>
        </m:r>
        <m:r>
          <m:rPr>
            <m:sty m:val="p"/>
          </m:rPr>
          <m:t>(</m:t>
        </m:r>
        <m:r>
          <m:rPr>
            <m:sty m:val="i"/>
          </m:rPr>
          <m:t>t</m:t>
        </m:r>
        <m:r>
          <m:rPr>
            <m:sty m:val="p"/>
          </m:rPr>
          <m:t>)</m:t>
        </m:r>
        <m:r>
          <m:rPr>
            <m:sty m:val="p"/>
          </m:rPr>
          <m:t>,</m:t>
        </m:r>
        <m:sSup>
          <m:sSupPr/>
          <m:e>
            <m:r>
              <m:rPr>
                <m:sty m:val="i"/>
              </m:rPr>
              <m:t>i</m:t>
            </m:r>
          </m:e>
          <m:sup>
            <m:r>
              <m:rPr>
                <m:sty m:val="i"/>
              </m:rPr>
              <m:t>′</m:t>
            </m:r>
          </m:sup>
        </m:sSup>
        <m:r>
          <m:rPr>
            <m:sty m:val="p"/>
          </m:rPr>
          <m:t>(</m:t>
        </m:r>
        <m:r>
          <m:rPr>
            <m:sty m:val="i"/>
          </m:rPr>
          <m:t>t</m:t>
        </m:r>
        <m:r>
          <m:rPr>
            <m:sty m:val="p"/>
          </m:rPr>
          <m:t>)</m:t>
        </m:r>
      </m:oMath>
      <w:r>
        <w:rPr/>
        <w:t xml:space="preserve">, ainsi que leurs conventions de signe. Les diodes </w:t>
      </w:r>
      <m:oMath>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sont supposées idéales. Les condensateurs ne sont pas chargés à l'instant initial </w:t>
      </w:r>
      <m:oMath>
        <m:r>
          <m:rPr>
            <m:sty m:val="i"/>
          </m:rPr>
          <m:t>t</m:t>
        </m:r>
        <m:r>
          <m:rPr>
            <m:sty m:val="p"/>
          </m:rPr>
          <m:t>=</m:t>
        </m:r>
        <m:r>
          <m:rPr>
            <m:sty m:val="p"/>
          </m:rPr>
          <m:t>0</m:t>
        </m:r>
      </m:oMath>
      <w:r>
        <w:rPr>
          <w:rFonts w:eastAsia="Georgia" w:cs="Georgia" w:ascii="Georgia" w:hAnsi="Georgia"/>
        </w:rPr>
        <w:t xml:space="preserve">, et la tension délivrée par le générateur vaut toujours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sin</m:t>
        </m:r>
        <m:r>
          <m:rPr>
            <m:sty m:val="p"/>
          </m:rPr>
          <m:t>⁡</m:t>
        </m:r>
        <m:r>
          <m:rPr>
            <m:sty m:val="i"/>
          </m:rPr>
          <m:t>ω</m:t>
        </m:r>
        <m:r>
          <m:rPr>
            <m:sty m:val="i"/>
          </m:rPr>
          <m:t>t</m:t>
        </m:r>
      </m:oMath>
      <w:r>
        <w:rPr/>
        <w:t xml:space="preserve">.</w:t>
      </w:r>
    </w:p>
    <w:p>
      <w:pPr>
        <w:spacing w:lineRule="auto"/>
        <w:jc w:val="center"/>
      </w:pPr>
      <w:r>
        <w:rPr/>
        <w:drawing>
          <wp:inline distB="0" distL="0" distR="0" distT="0">
            <wp:extent cx="5486400" cy="2310338"/>
            <wp:effectExtent b="0" l="0" r="0" t="0"/>
            <wp:docPr id="3" name="image-af2e3b06566544579d8e7aa66da0fac9e1ae39b1.jpg"/>
            <a:graphic>
              <a:graphicData uri="http://schemas.openxmlformats.org/drawingml/2006/picture">
                <pic:pic>
                  <pic:nvPicPr>
                    <pic:cNvPr id="3" name="image-af2e3b06566544579d8e7aa66da0fac9e1ae39b1.jpg" descr=""/>
                    <pic:cNvPicPr/>
                  </pic:nvPicPr>
                  <pic:blipFill>
                    <a:blip r:embed="rId7" cstate="print"/>
                    <a:srcRect b="0" l="0" r="0" t="0"/>
                    <a:stretch>
                      <a:fillRect/>
                    </a:stretch>
                  </pic:blipFill>
                  <pic:spPr>
                    <a:xfrm>
                      <a:off x="0" y="0"/>
                      <a:ext cx="5486400" cy="2310338"/>
                    </a:xfrm>
                    <a:prstGeom prst="rect"/>
                  </pic:spPr>
                </pic:pic>
              </a:graphicData>
            </a:graphic>
          </wp:inline>
        </w:drawing>
      </w:r>
    </w:p>
    <w:p>
      <w:pPr>
        <w:spacing w:lineRule="auto"/>
      </w:pPr>
      <w:r>
        <w:rPr/>
        <w:t xml:space="preserve">Figure 3</w:t>
      </w:r>
    </w:p>
    <w:p>
      <w:pPr>
        <w:spacing w:after="220" w:lineRule="auto"/>
      </w:pPr>
      <w:r>
        <w:rPr/>
        <w:t xml:space="preserve">a) Relier </w:t>
      </w:r>
      <m:oMath>
        <m:r>
          <m:rPr>
            <m:sty m:val="i"/>
          </m:rPr>
          <m:t>i</m:t>
        </m:r>
      </m:oMath>
      <w:r>
        <w:rPr/>
        <w:t xml:space="preserve"> et </w:t>
      </w:r>
      <m:oMath>
        <m:sSup>
          <m:sSupPr/>
          <m:e>
            <m:r>
              <m:rPr>
                <m:sty m:val="i"/>
              </m:rPr>
              <m:t>i</m:t>
            </m:r>
          </m:e>
          <m:sup>
            <m:r>
              <m:rPr>
                <m:sty m:val="i"/>
              </m:rPr>
              <m:t>′</m:t>
            </m:r>
          </m:sup>
        </m:sSup>
      </m:oMath>
      <w:r>
        <w:rPr>
          <w:rFonts w:eastAsia="Georgia" w:cs="Georgia" w:ascii="Georgia" w:hAnsi="Georgia"/>
        </w:rPr>
        <w:t xml:space="preserve"> à </w:t>
      </w:r>
      <m:oMath>
        <m:r>
          <m:rPr>
            <m:sty m:val="i"/>
          </m:rPr>
          <m:t>Q</m:t>
        </m:r>
      </m:oMath>
      <w:r>
        <w:rPr/>
        <w:t xml:space="preserve"> et </w:t>
      </w:r>
      <m:oMath>
        <m:sSup>
          <m:sSupPr/>
          <m:e>
            <m:r>
              <m:rPr>
                <m:sty m:val="i"/>
              </m:rPr>
              <m:t>Q</m:t>
            </m:r>
          </m:e>
          <m:sup>
            <m:r>
              <m:rPr>
                <m:sty m:val="i"/>
              </m:rPr>
              <m:t>′</m:t>
            </m:r>
          </m:sup>
        </m:sSup>
      </m:oMath>
      <w:r>
        <w:rPr/>
        <w:t xml:space="preserve">.</w:t>
      </w:r>
      <w:r>
        <w:rPr/>
        <w:br w:type="textWrapping"/>
      </w:r>
      <w:r>
        <w:rPr/>
        <w:t xml:space="preserve">b) Montrer que </w:t>
      </w:r>
      <m:oMath>
        <m:r>
          <m:rPr>
            <m:sty m:val="i"/>
          </m:rPr>
          <m:t>Q</m:t>
        </m:r>
      </m:oMath>
      <w:r>
        <w:rPr/>
        <w:t xml:space="preserve"> est une fonction croissante du temps. </w:t>
      </w:r>
      <m:oMath>
        <m:r>
          <m:rPr>
            <m:sty m:val="i"/>
          </m:rPr>
          <m:t>Q</m:t>
        </m:r>
      </m:oMath>
      <w:r>
        <w:rPr/>
        <w:t xml:space="preserve"> est donc toujours positive.</w:t>
      </w:r>
      <w:r>
        <w:rPr/>
        <w:br w:type="textWrapping"/>
      </w:r>
      <w:r>
        <w:rPr/>
        <w:t xml:space="preserve">c) On suppose la diode </w:t>
      </w:r>
      <m:oMath>
        <m:r>
          <m:rPr>
            <m:sty m:val="i"/>
          </m:rPr>
          <m:t>D</m:t>
        </m:r>
      </m:oMath>
      <w:r>
        <w:rPr/>
        <w:t xml:space="preserve"> passante. Relier alors </w:t>
      </w:r>
      <m:oMath>
        <m:r>
          <m:rPr>
            <m:sty m:val="i"/>
          </m:rPr>
          <m:t>Q</m:t>
        </m:r>
        <m:r>
          <m:rPr>
            <m:sty m:val="p"/>
          </m:rPr>
          <m:t>,</m:t>
        </m:r>
        <m:sSup>
          <m:sSupPr/>
          <m:e>
            <m:r>
              <m:rPr>
                <m:sty m:val="i"/>
              </m:rPr>
              <m:t>Q</m:t>
            </m:r>
          </m:e>
          <m:sup>
            <m:r>
              <m:rPr>
                <m:sty m:val="i"/>
              </m:rPr>
              <m:t>′</m:t>
            </m:r>
          </m:sup>
        </m:sSup>
      </m:oMath>
      <w:r>
        <w:rPr/>
        <w:t xml:space="preserve"> et </w:t>
      </w:r>
      <m:oMath>
        <m:r>
          <m:rPr>
            <m:sty m:val="i"/>
          </m:rPr>
          <m:t>U</m:t>
        </m:r>
      </m:oMath>
      <w:r>
        <w:rPr/>
        <w:t xml:space="preserve">, et montrer que la diode </w:t>
      </w:r>
      <m:oMath>
        <m:sSup>
          <m:sSupPr/>
          <m:e>
            <m:r>
              <m:rPr>
                <m:sty m:val="i"/>
              </m:rPr>
              <m:t>D</m:t>
            </m:r>
          </m:e>
          <m:sup>
            <m:r>
              <m:rPr>
                <m:sty m:val="i"/>
              </m:rPr>
              <m:t>′</m:t>
            </m:r>
          </m:sup>
        </m:sSup>
      </m:oMath>
      <w:r>
        <w:rPr/>
        <w:br w:type="textWrapping"/>
      </w:r>
      <w:r>
        <w:rPr>
          <w:rFonts w:eastAsia="Georgia" w:cs="Georgia" w:ascii="Georgia" w:hAnsi="Georgia"/>
        </w:rPr>
        <w:t xml:space="preserve">est nécessairement bloquée.</w:t>
      </w:r>
      <w:r>
        <w:rPr/>
        <w:br w:type="textWrapping"/>
      </w:r>
      <w:r>
        <w:rPr/>
        <w:t xml:space="preserve">d) Montrer, en raisonnant par l'absurde, que lorsque </w:t>
      </w:r>
      <m:oMath>
        <m:r>
          <m:rPr>
            <m:sty m:val="i"/>
          </m:rPr>
          <m:t>U</m:t>
        </m:r>
        <m:r>
          <m:rPr>
            <m:sty m:val="p"/>
          </m:rPr>
          <m:t>(</m:t>
        </m:r>
        <m:r>
          <m:rPr>
            <m:sty m:val="i"/>
          </m:rPr>
          <m:t>t</m:t>
        </m:r>
        <m:r>
          <m:rPr>
            <m:sty m:val="p"/>
          </m:rPr>
          <m:t>)</m:t>
        </m:r>
      </m:oMath>
      <w:r>
        <w:rPr>
          <w:rFonts w:eastAsia="Georgia" w:cs="Georgia" w:ascii="Georgia" w:hAnsi="Georgia"/>
        </w:rPr>
        <w:t xml:space="preserve"> décroît, </w:t>
      </w:r>
      <m:oMath>
        <m:sSup>
          <m:sSupPr/>
          <m:e>
            <m:r>
              <m:rPr>
                <m:sty m:val="i"/>
              </m:rPr>
              <m:t>D</m:t>
            </m:r>
          </m:e>
          <m:sup>
            <m:r>
              <m:rPr>
                <m:sty m:val="i"/>
              </m:rPr>
              <m:t>′</m:t>
            </m:r>
          </m:sup>
        </m:sSup>
      </m:oMath>
      <w:r>
        <w:rPr>
          <w:rFonts w:eastAsia="Georgia" w:cs="Georgia" w:ascii="Georgia" w:hAnsi="Georgia"/>
        </w:rPr>
        <w:t xml:space="preserve"> est nécessairement bloquée, et que </w:t>
      </w:r>
      <m:oMath>
        <m:r>
          <m:rPr>
            <m:sty m:val="i"/>
          </m:rPr>
          <m:t>Q</m:t>
        </m:r>
        <m:r>
          <m:rPr>
            <m:sty m:val="p"/>
          </m:rPr>
          <m:t>(</m:t>
        </m:r>
        <m:r>
          <m:rPr>
            <m:sty m:val="i"/>
          </m:rPr>
          <m:t>t</m:t>
        </m:r>
        <m:r>
          <m:rPr>
            <m:sty m:val="p"/>
          </m:rPr>
          <m:t>)</m:t>
        </m:r>
        <m:r>
          <m:rPr>
            <m:sty m:val="p"/>
          </m:rPr>
          <m:t>+</m:t>
        </m:r>
        <m:sSup>
          <m:sSupPr/>
          <m:e>
            <m:r>
              <m:rPr>
                <m:sty m:val="i"/>
              </m:rPr>
              <m:t>Q</m:t>
            </m:r>
          </m:e>
          <m:sup>
            <m:r>
              <m:rPr>
                <m:sty m:val="i"/>
              </m:rPr>
              <m:t>′</m:t>
            </m:r>
          </m:sup>
        </m:sSup>
        <m:r>
          <m:rPr>
            <m:sty m:val="p"/>
          </m:rPr>
          <m:t>(</m:t>
        </m:r>
        <m:r>
          <m:rPr>
            <m:sty m:val="i"/>
          </m:rPr>
          <m:t>t</m:t>
        </m:r>
        <m:r>
          <m:rPr>
            <m:sty m:val="p"/>
          </m:rPr>
          <m:t>)</m:t>
        </m:r>
      </m:oMath>
      <w:r>
        <w:rPr/>
        <w:t xml:space="preserve"> est constante.</w:t>
      </w:r>
      <w:r>
        <w:rPr/>
        <w:br w:type="textWrapping"/>
      </w:r>
      <w:r>
        <w:rPr>
          <w:rFonts w:eastAsia="Georgia" w:cs="Georgia" w:ascii="Georgia" w:hAnsi="Georgia"/>
        </w:rPr>
        <w:t xml:space="preserve">e) Montrer de même par l'absurde, et à l'aide des questions 4.b), 4.c), 4.d), que si </w:t>
      </w:r>
      <m:oMath>
        <m:r>
          <m:rPr>
            <m:sty m:val="i"/>
          </m:rPr>
          <m:t>U</m:t>
        </m:r>
        <m:r>
          <m:rPr>
            <m:sty m:val="p"/>
          </m:rPr>
          <m:t>(</m:t>
        </m:r>
        <m:r>
          <m:rPr>
            <m:sty m:val="i"/>
          </m:rPr>
          <m:t>t</m:t>
        </m:r>
        <m:r>
          <m:rPr>
            <m:sty m:val="p"/>
          </m:rPr>
          <m:t>)</m:t>
        </m:r>
      </m:oMath>
      <w:r>
        <w:rPr>
          <w:rFonts w:eastAsia="Georgia" w:cs="Georgia" w:ascii="Georgia" w:hAnsi="Georgia"/>
        </w:rPr>
        <w:t xml:space="preserve"> croît, </w:t>
      </w:r>
      <m:oMath>
        <m:r>
          <m:rPr>
            <m:sty m:val="i"/>
          </m:rPr>
          <m:t>D</m:t>
        </m:r>
      </m:oMath>
      <w:r>
        <w:rPr>
          <w:rFonts w:eastAsia="Georgia" w:cs="Georgia" w:ascii="Georgia" w:hAnsi="Georgia"/>
        </w:rPr>
        <w:t xml:space="preserve"> est bloquée, et que </w:t>
      </w:r>
      <m:oMath>
        <m:r>
          <m:rPr>
            <m:sty m:val="i"/>
          </m:rPr>
          <m:t>Q</m:t>
        </m:r>
        <m:r>
          <m:rPr>
            <m:sty m:val="p"/>
          </m:rPr>
          <m:t>(</m:t>
        </m:r>
        <m:r>
          <m:rPr>
            <m:sty m:val="i"/>
          </m:rPr>
          <m:t>t</m:t>
        </m:r>
        <m:r>
          <m:rPr>
            <m:sty m:val="p"/>
          </m:rPr>
          <m:t>)</m:t>
        </m:r>
      </m:oMath>
      <w:r>
        <w:rPr/>
        <w:t xml:space="preserve"> reste constant.</w:t>
      </w:r>
      <w:r>
        <w:rPr/>
        <w:br w:type="textWrapping"/>
      </w:r>
      <w:r>
        <w:rPr/>
        <w:t xml:space="preserve">5. On admet alors que la diode </w:t>
      </w:r>
      <m:oMath>
        <m:sSup>
          <m:sSupPr/>
          <m:e>
            <m:r>
              <m:rPr>
                <m:sty m:val="i"/>
              </m:rPr>
              <m:t>D</m:t>
            </m:r>
          </m:e>
          <m:sup>
            <m:r>
              <m:rPr>
                <m:sty m:val="i"/>
              </m:rPr>
              <m:t>′</m:t>
            </m:r>
          </m:sup>
        </m:sSup>
      </m:oMath>
      <w:r>
        <w:rPr/>
        <w:t xml:space="preserve"> devient passante avant que </w:t>
      </w:r>
      <m:oMath>
        <m:r>
          <m:rPr>
            <m:sty m:val="i"/>
          </m:rPr>
          <m:t>U</m:t>
        </m:r>
        <m:r>
          <m:rPr>
            <m:sty m:val="p"/>
          </m:rPr>
          <m:t>(</m:t>
        </m:r>
        <m:r>
          <m:rPr>
            <m:sty m:val="i"/>
          </m:rPr>
          <m:t>t</m:t>
        </m:r>
        <m:r>
          <m:rPr>
            <m:sty m:val="p"/>
          </m:rPr>
          <m:t>)</m:t>
        </m:r>
      </m:oMath>
      <w:r>
        <w:rPr/>
        <w:t xml:space="preserve"> n'atteigne son maximum </w:t>
      </w:r>
      <m:oMath>
        <m:sSub>
          <m:sSubPr/>
          <m:e>
            <m:r>
              <m:rPr>
                <m:sty m:val="i"/>
              </m:rPr>
              <m:t>U</m:t>
            </m:r>
          </m:e>
          <m:sub>
            <m:r>
              <m:rPr>
                <m:sty m:val="p"/>
              </m:rPr>
              <m:t>0</m:t>
            </m:r>
          </m:sub>
        </m:sSub>
      </m:oMath>
      <w:r>
        <w:rPr/>
        <w:t xml:space="preserve">.</w:t>
      </w:r>
      <w:r>
        <w:rPr/>
        <w:br w:type="textWrapping"/>
      </w:r>
      <w:r>
        <w:rPr>
          <w:rFonts w:eastAsia="Georgia" w:cs="Georgia" w:ascii="Georgia" w:hAnsi="Georgia"/>
        </w:rPr>
        <w:t xml:space="preserve">a) En déduire que la valeur maximale de </w:t>
      </w:r>
      <m:oMath>
        <m:sSup>
          <m:sSupPr/>
          <m:e>
            <m:r>
              <m:rPr>
                <m:sty m:val="i"/>
              </m:rPr>
              <m:t>Q</m:t>
            </m:r>
          </m:e>
          <m:sup>
            <m:r>
              <m:rPr>
                <m:sty m:val="i"/>
              </m:rPr>
              <m:t>′</m:t>
            </m:r>
          </m:sup>
        </m:sSup>
      </m:oMath>
      <w:r>
        <w:rPr/>
        <w:t xml:space="preserve"> est </w:t>
      </w:r>
      <m:oMath>
        <m:sSup>
          <m:sSupPr/>
          <m:e>
            <m:r>
              <m:rPr>
                <m:sty m:val="i"/>
              </m:rPr>
              <m:t>C</m:t>
            </m:r>
          </m:e>
          <m:sup>
            <m:r>
              <m:rPr>
                <m:sty m:val="i"/>
              </m:rPr>
              <m:t>′</m:t>
            </m:r>
          </m:sup>
        </m:sSup>
        <m:sSub>
          <m:sSubPr/>
          <m:e>
            <m:r>
              <m:rPr>
                <m:sty m:val="i"/>
              </m:rPr>
              <m:t>U</m:t>
            </m:r>
          </m:e>
          <m:sub>
            <m:r>
              <m:rPr>
                <m:sty m:val="p"/>
              </m:rPr>
              <m:t>0</m:t>
            </m:r>
          </m:sub>
        </m:sSub>
      </m:oMath>
      <w:r>
        <w:rPr/>
        <w:t xml:space="preserve">, et qu'elle est atteinte chaque fois que </w:t>
      </w:r>
      <m:oMath>
        <m:r>
          <m:rPr>
            <m:sty m:val="i"/>
          </m:rPr>
          <m:t>U</m:t>
        </m:r>
        <m:r>
          <m:rPr>
            <m:sty m:val="p"/>
          </m:rPr>
          <m:t>(</m:t>
        </m:r>
        <m:r>
          <m:rPr>
            <m:sty m:val="i"/>
          </m:rPr>
          <m:t>t</m:t>
        </m:r>
        <m:r>
          <m:rPr>
            <m:sty m:val="p"/>
          </m:rPr>
          <m:t>)</m:t>
        </m:r>
      </m:oMath>
      <w:r>
        <w:rPr/>
        <w:t xml:space="preserve"> atteint sa valeur maximale.</w:t>
      </w:r>
      <w:r>
        <w:rPr/>
        <w:br w:type="textWrapping"/>
      </w:r>
      <w:r>
        <w:rPr/>
        <w:t xml:space="preserve">b) On note </w:t>
      </w:r>
      <m:oMath>
        <m:sSub>
          <m:sSubPr/>
          <m:e>
            <m:r>
              <m:rPr>
                <m:sty m:val="i"/>
              </m:rPr>
              <m:t>Q</m:t>
            </m:r>
          </m:e>
          <m:sub>
            <m:r>
              <m:rPr>
                <m:sty m:val="i"/>
              </m:rPr>
              <m:t>n</m:t>
            </m:r>
          </m:sub>
        </m:sSub>
      </m:oMath>
      <w:r>
        <w:rPr/>
        <w:t xml:space="preserve"> et </w:t>
      </w:r>
      <m:oMath>
        <m:sSubSup>
          <m:sSubSupPr/>
          <m:e>
            <m:r>
              <m:rPr>
                <m:sty m:val="i"/>
              </m:rPr>
              <m:t>Q</m:t>
            </m:r>
          </m:e>
          <m:sub>
            <m:r>
              <m:rPr>
                <m:sty m:val="i"/>
              </m:rPr>
              <m:t>n</m:t>
            </m:r>
          </m:sub>
          <m:sup>
            <m:r>
              <m:rPr>
                <m:sty m:val="i"/>
              </m:rPr>
              <m:t>′</m:t>
            </m:r>
          </m:sup>
        </m:sSubSup>
      </m:oMath>
      <w:r>
        <w:rPr/>
        <w:t xml:space="preserve"> les valeurs respectives de </w:t>
      </w:r>
      <m:oMath>
        <m:r>
          <m:rPr>
            <m:sty m:val="i"/>
          </m:rPr>
          <m:t>Q</m:t>
        </m:r>
      </m:oMath>
      <w:r>
        <w:rPr/>
        <w:t xml:space="preserve"> et </w:t>
      </w:r>
      <m:oMath>
        <m:sSup>
          <m:sSupPr/>
          <m:e>
            <m:r>
              <m:rPr>
                <m:sty m:val="i"/>
              </m:rPr>
              <m:t>Q</m:t>
            </m:r>
          </m:e>
          <m:sup>
            <m:r>
              <m:rPr>
                <m:sty m:val="i"/>
              </m:rPr>
              <m:t>′</m:t>
            </m:r>
          </m:sup>
        </m:sSup>
      </m:oMath>
      <w:r>
        <w:rPr/>
        <w:t xml:space="preserve"> lorsque </w:t>
      </w:r>
      <m:oMath>
        <m:r>
          <m:rPr>
            <m:sty m:val="i"/>
          </m:rPr>
          <m:t>U</m:t>
        </m:r>
        <m:r>
          <m:rPr>
            <m:sty m:val="p"/>
          </m:rPr>
          <m:t>(</m:t>
        </m:r>
        <m:r>
          <m:rPr>
            <m:sty m:val="i"/>
          </m:rPr>
          <m:t>t</m:t>
        </m:r>
        <m:r>
          <m:rPr>
            <m:sty m:val="p"/>
          </m:rPr>
          <m:t>)</m:t>
        </m:r>
      </m:oMath>
      <w:r>
        <w:rPr/>
        <w:t xml:space="preserve"> atteint pour la n </w:t>
      </w:r>
      <m:oMath>
        <m:sSup>
          <m:sSupPr/>
          <m:e>
            <m:r>
              <m:t xml:space="preserve"> </m:t>
            </m:r>
          </m:e>
          <m:sup>
            <m:r>
              <m:rPr>
                <m:nor/>
              </m:rPr>
              <m:t>ème </m:t>
            </m:r>
          </m:sup>
        </m:sSup>
      </m:oMath>
      <w:r>
        <w:rPr/>
        <w:t xml:space="preserve"> fois son minimum </w:t>
      </w:r>
      <m:oMath>
        <m:r>
          <m:rPr>
            <m:sty m:val="p"/>
          </m:rPr>
          <m:t>−</m:t>
        </m:r>
        <m:sSub>
          <m:sSubPr/>
          <m:e>
            <m:r>
              <m:rPr>
                <m:sty m:val="i"/>
              </m:rPr>
              <m:t>U</m:t>
            </m:r>
          </m:e>
          <m:sub>
            <m:r>
              <m:rPr>
                <m:sty m:val="p"/>
              </m:rPr>
              <m:t>0</m:t>
            </m:r>
          </m:sub>
        </m:sSub>
      </m:oMath>
      <w:r>
        <w:rPr/>
        <w:t xml:space="preserve">. On admet que la diode </w:t>
      </w:r>
      <m:oMath>
        <m:r>
          <m:rPr>
            <m:sty m:val="i"/>
          </m:rPr>
          <m:t>D</m:t>
        </m:r>
      </m:oMath>
      <w:r>
        <w:rPr/>
        <w:t xml:space="preserve"> devient passante avant que </w:t>
      </w:r>
      <m:oMath>
        <m:r>
          <m:rPr>
            <m:sty m:val="i"/>
          </m:rPr>
          <m:t>U</m:t>
        </m:r>
        <m:r>
          <m:rPr>
            <m:sty m:val="p"/>
          </m:rPr>
          <m:t>(</m:t>
        </m:r>
        <m:r>
          <m:rPr>
            <m:sty m:val="i"/>
          </m:rPr>
          <m:t>t</m:t>
        </m:r>
        <m:r>
          <m:rPr>
            <m:sty m:val="p"/>
          </m:rPr>
          <m:t>)</m:t>
        </m:r>
      </m:oMath>
      <w:r>
        <w:rPr/>
        <w:t xml:space="preserve"> n'atteigne ce minimum. Relier </w:t>
      </w:r>
      <m:oMath>
        <m:sSub>
          <m:sSubPr/>
          <m:e>
            <m:r>
              <m:rPr>
                <m:sty m:val="i"/>
              </m:rPr>
              <m:t>Q</m:t>
            </m:r>
          </m:e>
          <m:sub>
            <m:r>
              <m:rPr>
                <m:sty m:val="i"/>
              </m:rPr>
              <m:t>n</m:t>
            </m:r>
          </m:sub>
        </m:sSub>
        <m:r>
          <m:rPr>
            <m:sty m:val="p"/>
          </m:rPr>
          <m:t>,</m:t>
        </m:r>
        <m:sSubSup>
          <m:sSubSupPr/>
          <m:e>
            <m:r>
              <m:rPr>
                <m:sty m:val="i"/>
              </m:rPr>
              <m:t>Q</m:t>
            </m:r>
          </m:e>
          <m:sub>
            <m:r>
              <m:rPr>
                <m:sty m:val="i"/>
              </m:rPr>
              <m:t>n</m:t>
            </m:r>
          </m:sub>
          <m:sup>
            <m:r>
              <m:rPr>
                <m:sty m:val="i"/>
              </m:rPr>
              <m:t>′</m:t>
            </m:r>
          </m:sup>
        </m:sSubSup>
      </m:oMath>
      <w:r>
        <w:rPr/>
        <w:t xml:space="preserve"> et </w:t>
      </w:r>
      <m:oMath>
        <m:sSub>
          <m:sSubPr/>
          <m:e>
            <m:r>
              <m:rPr>
                <m:sty m:val="i"/>
              </m:rPr>
              <m:t>U</m:t>
            </m:r>
          </m:e>
          <m:sub>
            <m:r>
              <m:rPr>
                <m:sty m:val="p"/>
              </m:rPr>
              <m:t>0</m:t>
            </m:r>
          </m:sub>
        </m:sSub>
      </m:oMath>
      <w:r>
        <w:rPr>
          <w:rFonts w:eastAsia="Georgia" w:cs="Georgia" w:ascii="Georgia" w:hAnsi="Georgia"/>
        </w:rPr>
        <w:t xml:space="preserve">. En utilisant ce qui précède, montrer que </w:t>
      </w:r>
      <m:oMath>
        <m:sSub>
          <m:sSubPr/>
          <m:e>
            <m:r>
              <m:rPr>
                <m:sty m:val="i"/>
              </m:rPr>
              <m:t>Q</m:t>
            </m:r>
          </m:e>
          <m:sub>
            <m:r>
              <m:rPr>
                <m:sty m:val="i"/>
              </m:rPr>
              <m:t>n</m:t>
            </m:r>
          </m:sub>
        </m:sSub>
      </m:oMath>
      <w:r>
        <w:rPr>
          <w:rFonts w:eastAsia="Georgia" w:cs="Georgia" w:ascii="Georgia" w:hAnsi="Georgia"/>
        </w:rPr>
        <w:t xml:space="preserve"> vérifie la relation de récurrence</w:t>
      </w:r>
    </w:p>
    <w:p>
      <w:pPr>
        <w:spacing w:after="220" w:lineRule="auto"/>
      </w:pPr>
      <m:oMathPara>
        <m:oMath>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C</m:t>
                      </m:r>
                    </m:e>
                    <m:sup>
                      <m:r>
                        <m:rPr>
                          <m:sty m:val="i"/>
                        </m:rPr>
                        <m:t>′</m:t>
                      </m:r>
                    </m:sup>
                  </m:sSup>
                </m:num>
                <m:den>
                  <m:r>
                    <m:rPr>
                      <m:sty m:val="i"/>
                    </m:rPr>
                    <m:t>C</m:t>
                  </m:r>
                </m:den>
              </m:f>
            </m:e>
          </m:d>
          <m:sSub>
            <m:sSubPr/>
            <m:e>
              <m:r>
                <m:rPr>
                  <m:sty m:val="i"/>
                </m:rPr>
                <m:t>Q</m:t>
              </m:r>
            </m:e>
            <m:sub>
              <m:r>
                <m:rPr>
                  <m:sty m:val="i"/>
                </m:rPr>
                <m:t>n</m:t>
              </m:r>
            </m:sub>
          </m:sSub>
          <m:r>
            <m:rPr>
              <m:sty m:val="p"/>
            </m:rPr>
            <m:t>=</m:t>
          </m:r>
          <m:sSub>
            <m:sSubPr/>
            <m:e>
              <m:r>
                <m:rPr>
                  <m:sty m:val="i"/>
                </m:rPr>
                <m:t>Q</m:t>
              </m:r>
            </m:e>
            <m:sub>
              <m:r>
                <m:rPr>
                  <m:sty m:val="i"/>
                </m:rPr>
                <m:t>n</m:t>
              </m:r>
              <m:r>
                <m:rPr>
                  <m:sty m:val="p"/>
                </m:rPr>
                <m:t>−</m:t>
              </m:r>
              <m:r>
                <m:rPr>
                  <m:sty m:val="p"/>
                </m:rPr>
                <m:t>1</m:t>
              </m:r>
            </m:sub>
          </m:sSub>
          <m:r>
            <m:rPr>
              <m:sty m:val="p"/>
            </m:rPr>
            <m:t>+</m:t>
          </m:r>
          <m:r>
            <m:rPr>
              <m:sty m:val="p"/>
            </m:rPr>
            <m:t>2</m:t>
          </m:r>
          <m:sSup>
            <m:sSupPr/>
            <m:e>
              <m:r>
                <m:rPr>
                  <m:sty m:val="i"/>
                </m:rPr>
                <m:t>C</m:t>
              </m:r>
            </m:e>
            <m:sup>
              <m:r>
                <m:rPr>
                  <m:sty m:val="i"/>
                </m:rPr>
                <m:t>′</m:t>
              </m:r>
            </m:sup>
          </m:sSup>
          <m:sSub>
            <m:sSubPr/>
            <m:e>
              <m:r>
                <m:rPr>
                  <m:sty m:val="i"/>
                </m:rPr>
                <m:t>U</m:t>
              </m:r>
            </m:e>
            <m:sub>
              <m:r>
                <m:rPr>
                  <m:sty m:val="p"/>
                </m:rPr>
                <m:t>0</m:t>
              </m:r>
            </m:sub>
          </m:sSub>
        </m:oMath>
      </m:oMathPara>
    </w:p>
    <w:p>
      <w:pPr>
        <w:spacing w:after="220" w:lineRule="auto"/>
      </w:pPr>
      <w:r>
        <w:rPr/>
        <w:t xml:space="preserve">c) La suite </w:t>
      </w:r>
      <m:oMath>
        <m:sSub>
          <m:sSubPr/>
          <m:e>
            <m:r>
              <m:rPr>
                <m:sty m:val="i"/>
              </m:rPr>
              <m:t>Q</m:t>
            </m:r>
          </m:e>
          <m:sub>
            <m:r>
              <m:rPr>
                <m:sty m:val="i"/>
              </m:rPr>
              <m:t>n</m:t>
            </m:r>
          </m:sub>
        </m:sSub>
      </m:oMath>
      <w:r>
        <w:rPr>
          <w:rFonts w:eastAsia="Georgia" w:cs="Georgia" w:ascii="Georgia" w:hAnsi="Georgia"/>
        </w:rPr>
        <w:t xml:space="preserve"> converge-t-elle ? Déterminer la valeur asymptotique </w:t>
      </w:r>
      <m:oMath>
        <m:sSub>
          <m:sSubPr/>
          <m:e>
            <m:r>
              <m:rPr>
                <m:sty m:val="i"/>
              </m:rPr>
              <m:t>Q</m:t>
            </m:r>
          </m:e>
          <m:sub>
            <m:r>
              <m:rPr>
                <m:sty m:val="p"/>
              </m:rPr>
              <m:t>∞</m:t>
            </m:r>
          </m:sub>
        </m:sSub>
      </m:oMath>
      <w:r>
        <w:rPr/>
        <w:t xml:space="preserve"> de la charge aux bornes du condensateur </w:t>
      </w:r>
      <m:oMath>
        <m:r>
          <m:rPr>
            <m:sty m:val="i"/>
          </m:rPr>
          <m:t>C</m:t>
        </m:r>
      </m:oMath>
      <w:r>
        <w:rPr/>
        <w:t xml:space="preserve"> lorsque </w:t>
      </w:r>
      <m:oMath>
        <m:r>
          <m:rPr>
            <m:sty m:val="i"/>
          </m:rPr>
          <m:t>t</m:t>
        </m:r>
        <m:r>
          <m:rPr>
            <m:sty m:val="p"/>
          </m:rPr>
          <m:t>→</m:t>
        </m:r>
        <m:r>
          <m:rPr>
            <m:sty m:val="p"/>
          </m:rPr>
          <m:t>+</m:t>
        </m:r>
        <m:r>
          <m:rPr>
            <m:sty m:val="p"/>
          </m:rPr>
          <m:t>∞</m:t>
        </m:r>
      </m:oMath>
      <w:r>
        <w:rPr/>
        <w:t xml:space="preserve">. Que valent alors les tensions aux bornes de </w:t>
      </w:r>
      <m:oMath>
        <m:sSup>
          <m:sSupPr/>
          <m:e>
            <m:r>
              <m:rPr>
                <m:sty m:val="i"/>
              </m:rPr>
              <m:t>C</m:t>
            </m:r>
          </m:e>
          <m:sup>
            <m:r>
              <m:rPr>
                <m:sty m:val="i"/>
              </m:rPr>
              <m:t>′</m:t>
            </m:r>
          </m:sup>
        </m:sSup>
      </m:oMath>
      <w:r>
        <w:rPr/>
        <w:t xml:space="preserve"> et aux bornes de </w:t>
      </w:r>
      <m:oMath>
        <m:r>
          <m:rPr>
            <m:sty m:val="i"/>
          </m:rPr>
          <m:t>C</m:t>
        </m:r>
      </m:oMath>
      <w:r>
        <w:rPr/>
        <w:t xml:space="preserve"> ?</w:t>
      </w:r>
      <w:r>
        <w:rPr/>
        <w:br w:type="textWrapping"/>
      </w:r>
      <w:r>
        <w:rPr/>
        <w:t xml:space="preserve">d) Quelle est la valeur maximale de la tension aux bornes des diodes </w:t>
      </w:r>
      <m:oMath>
        <m:r>
          <m:rPr>
            <m:sty m:val="i"/>
          </m:rPr>
          <m:t>D</m:t>
        </m:r>
      </m:oMath>
      <w:r>
        <w:rPr/>
        <w:t xml:space="preserve"> et </w:t>
      </w:r>
      <m:oMath>
        <m:sSup>
          <m:sSupPr/>
          <m:e>
            <m:r>
              <m:rPr>
                <m:sty m:val="i"/>
              </m:rPr>
              <m:t>D</m:t>
            </m:r>
          </m:e>
          <m:sup>
            <m:r>
              <m:rPr>
                <m:sty m:val="i"/>
              </m:rPr>
              <m:t>′</m:t>
            </m:r>
          </m:sup>
        </m:sSup>
      </m:oMath>
      <w:r>
        <w:rPr/>
        <w:t xml:space="preserve"> lorsque </w:t>
      </w:r>
      <m:oMath>
        <m:r>
          <m:rPr>
            <m:sty m:val="i"/>
          </m:rPr>
          <m:t>Q</m:t>
        </m:r>
      </m:oMath>
      <w:r>
        <w:rPr/>
        <w:t xml:space="preserve"> et </w:t>
      </w:r>
      <m:oMath>
        <m:sSup>
          <m:sSupPr/>
          <m:e>
            <m:r>
              <m:rPr>
                <m:sty m:val="i"/>
              </m:rPr>
              <m:t>Q</m:t>
            </m:r>
          </m:e>
          <m:sup>
            <m:r>
              <m:rPr>
                <m:sty m:val="i"/>
              </m:rPr>
              <m:t>′</m:t>
            </m:r>
          </m:sup>
        </m:sSup>
      </m:oMath>
      <w:r>
        <w:rPr>
          <w:rFonts w:eastAsia="Georgia" w:cs="Georgia" w:ascii="Georgia" w:hAnsi="Georgia"/>
        </w:rPr>
        <w:t xml:space="preserve"> ont atteint leurs valeurs asymptotiques? Quel est donc l'intérêt de ce dispositif?</w:t>
      </w:r>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Accélération par une tension alternative</w:t>
      </w:r>
    </w:p>
    <w:p>
      <w:pPr>
        <w:spacing w:after="220" w:lineRule="auto"/>
      </w:pPr>
      <w:r>
        <w:rPr>
          <w:rFonts w:eastAsia="Georgia" w:cs="Georgia" w:ascii="Georgia" w:hAnsi="Georgia"/>
        </w:rPr>
        <w:t xml:space="preserve">On peut également obtenir des accélérations importantes en utilisant directement le champ alternatif, sans avoir besoin de le redresser par des diodes, au moyen du dispositif représenté sur la figure 4, connu sous le nom d'appareil de Wideroë.</w:t>
      </w:r>
    </w:p>
    <w:p>
      <w:pPr>
        <w:spacing w:lineRule="auto"/>
        <w:jc w:val="center"/>
      </w:pPr>
      <w:r>
        <w:rPr/>
        <w:drawing>
          <wp:inline distB="0" distL="0" distR="0" distT="0">
            <wp:extent cx="5486400" cy="1053755"/>
            <wp:effectExtent b="0" l="0" r="0" t="0"/>
            <wp:docPr id="4" name="image-eeadfc02a0ecbdd033fff58a8bee8dbdc62f474c.jpg"/>
            <a:graphic>
              <a:graphicData uri="http://schemas.openxmlformats.org/drawingml/2006/picture">
                <pic:pic>
                  <pic:nvPicPr>
                    <pic:cNvPr id="4" name="image-eeadfc02a0ecbdd033fff58a8bee8dbdc62f474c.jpg" descr=""/>
                    <pic:cNvPicPr/>
                  </pic:nvPicPr>
                  <pic:blipFill>
                    <a:blip r:embed="rId8" cstate="print"/>
                    <a:srcRect b="0" l="0" r="0" t="0"/>
                    <a:stretch>
                      <a:fillRect/>
                    </a:stretch>
                  </pic:blipFill>
                  <pic:spPr>
                    <a:xfrm>
                      <a:off x="0" y="0"/>
                      <a:ext cx="5486400" cy="1053755"/>
                    </a:xfrm>
                    <a:prstGeom prst="rect"/>
                  </pic:spPr>
                </pic:pic>
              </a:graphicData>
            </a:graphic>
          </wp:inline>
        </w:drawing>
      </w:r>
    </w:p>
    <w:p>
      <w:pPr>
        <w:spacing w:lineRule="auto"/>
      </w:pPr>
      <w:r>
        <w:rPr/>
        <w:t xml:space="preserve">Figure 4</w:t>
      </w:r>
    </w:p>
    <w:p>
      <w:pPr>
        <w:spacing w:after="220" w:lineRule="auto"/>
      </w:pPr>
      <w:r>
        <w:rPr/>
        <w:t xml:space="preserve">La tension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sin</m:t>
        </m:r>
        <m:r>
          <m:rPr>
            <m:sty m:val="p"/>
          </m:rPr>
          <m:t>⁡</m:t>
        </m:r>
        <m:r>
          <m:rPr>
            <m:sty m:val="i"/>
          </m:rPr>
          <m:t>ω</m:t>
        </m:r>
        <m:r>
          <m:rPr>
            <m:sty m:val="i"/>
          </m:rPr>
          <m:t>t</m:t>
        </m:r>
        <m:r>
          <m:rPr>
            <m:sty m:val="p"/>
          </m:rPr>
          <m:t>,</m:t>
        </m:r>
        <m:sSub>
          <m:sSubPr/>
          <m:e>
            <m:r>
              <m:rPr>
                <m:sty m:val="i"/>
              </m:rPr>
              <m:t>U</m:t>
            </m:r>
          </m:e>
          <m:sub>
            <m:r>
              <m:rPr>
                <m:sty m:val="p"/>
              </m:rPr>
              <m:t>0</m:t>
            </m:r>
          </m:sub>
        </m:sSub>
        <m:r>
          <m:rPr>
            <m:sty m:val="p"/>
          </m:rPr>
          <m:t>&gt;</m:t>
        </m:r>
        <m:r>
          <m:rPr>
            <m:sty m:val="p"/>
          </m:rPr>
          <m:t>0</m:t>
        </m:r>
      </m:oMath>
      <w:r>
        <w:rPr>
          <w:rFonts w:eastAsia="Georgia" w:cs="Georgia" w:ascii="Georgia" w:hAnsi="Georgia"/>
        </w:rPr>
        <w:t xml:space="preserve">, est cette fois appliquée entre des tubes de glissement, boîtes complètement fermées, à l'exception de deux petits trous percés à leurs extrémités et permettant</w:t>
      </w:r>
      <w:r>
        <w:rPr/>
        <w:br w:type="textWrapping"/>
      </w:r>
      <w:r>
        <w:rPr>
          <w:rFonts w:eastAsia="Georgia" w:cs="Georgia" w:ascii="Georgia" w:hAnsi="Georgia"/>
        </w:rPr>
        <w:t xml:space="preserve">de laisser passer le faisceau de particules. L'idée est d'accélérer les particules lorsqu'elles passent d'un tube à l'autre. Les tubes sont supposés parfaitement conducteurs.</w:t>
      </w:r>
    </w:p>
    <w:p>
      <w:pPr>
        <w:numPr>
          <w:ilvl w:val="0"/>
          <w:numId w:val="2"/>
        </w:numPr>
        <w:spacing w:lineRule="auto"/>
      </w:pPr>
      <w:r>
        <w:rPr>
          <w:rFonts w:eastAsia="Georgia" w:cs="Georgia" w:ascii="Georgia" w:hAnsi="Georgia"/>
        </w:rPr>
        <w:t xml:space="preserve">Expliquer pourquoi on peut considérer l'accélération comme nulle à l'intérieur des tubes.</w:t>
      </w:r>
    </w:p>
    <w:p>
      <w:pPr>
        <w:numPr>
          <w:ilvl w:val="0"/>
          <w:numId w:val="2"/>
        </w:numPr>
        <w:spacing w:lineRule="auto"/>
      </w:pPr>
      <w:r>
        <w:rPr/>
        <w:t xml:space="preserve">On note </w:t>
      </w:r>
      <m:oMath>
        <m:sSub>
          <m:sSubPr/>
          <m:e>
            <m:r>
              <m:rPr>
                <m:sty m:val="i"/>
              </m:rPr>
              <m:t>L</m:t>
            </m:r>
          </m:e>
          <m:sub>
            <m:r>
              <m:rPr>
                <m:sty m:val="i"/>
              </m:rPr>
              <m:t>n</m:t>
            </m:r>
          </m:sub>
        </m:sSub>
      </m:oMath>
      <w:r>
        <w:rPr/>
        <w:t xml:space="preserve"> la longueur du tube </w:t>
      </w:r>
      <m:oMath>
        <m:r>
          <m:rPr>
            <m:sty m:val="i"/>
          </m:rPr>
          <m:t>n</m:t>
        </m:r>
        <m:r>
          <m:rPr>
            <m:sty m:val="p"/>
          </m:rPr>
          <m:t>,</m:t>
        </m:r>
        <m:r>
          <m:rPr>
            <m:sty m:val="i"/>
          </m:rPr>
          <m:t>n</m:t>
        </m:r>
        <m:r>
          <m:rPr>
            <m:sty m:val="p"/>
          </m:rPr>
          <m:t>⩾</m:t>
        </m:r>
        <m:r>
          <m:rPr>
            <m:sty m:val="p"/>
          </m:rPr>
          <m:t>0</m:t>
        </m:r>
        <m:r>
          <m:rPr>
            <m:sty m:val="p"/>
          </m:rPr>
          <m:t>,</m:t>
        </m:r>
        <m:sSub>
          <m:sSubPr/>
          <m:e>
            <m:r>
              <m:rPr>
                <m:sty m:val="i"/>
              </m:rPr>
              <m:t>v</m:t>
            </m:r>
          </m:e>
          <m:sub>
            <m:r>
              <m:rPr>
                <m:sty m:val="i"/>
              </m:rPr>
              <m:t>n</m:t>
            </m:r>
          </m:sub>
        </m:sSub>
      </m:oMath>
      <w:r>
        <w:rPr>
          <w:rFonts w:eastAsia="Georgia" w:cs="Georgia" w:ascii="Georgia" w:hAnsi="Georgia"/>
        </w:rPr>
        <w:t xml:space="preserve"> la vitesse d'une particule à l'intérieur de ce tube, et </w:t>
      </w:r>
      <m:oMath>
        <m:sSub>
          <m:sSubPr/>
          <m:e>
            <m:r>
              <m:rPr>
                <m:sty m:val="i"/>
              </m:rPr>
              <m:t>t</m:t>
            </m:r>
          </m:e>
          <m:sub>
            <m:r>
              <m:rPr>
                <m:sty m:val="i"/>
              </m:rPr>
              <m:t>n</m:t>
            </m:r>
          </m:sub>
        </m:sSub>
      </m:oMath>
      <w:r>
        <w:rPr>
          <w:rFonts w:eastAsia="Georgia" w:cs="Georgia" w:ascii="Georgia" w:hAnsi="Georgia"/>
        </w:rPr>
        <w:t xml:space="preserve"> l'instant auquel elle y entre. Expliquer qualitativement pourquoi on a intérêt à avoir </w:t>
      </w:r>
      <m:oMath>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r>
          <m:rPr>
            <m:sty m:val="p"/>
          </m:rPr>
          <m:t>=</m:t>
        </m:r>
        <m:r>
          <m:rPr>
            <m:sty m:val="i"/>
          </m:rPr>
          <m:t>π</m:t>
        </m:r>
        <m:r>
          <m:rPr>
            <m:sty m:val="p"/>
          </m:rPr>
          <m:t>/</m:t>
        </m:r>
        <m:r>
          <m:rPr>
            <m:sty m:val="i"/>
          </m:rPr>
          <m:t>ω</m:t>
        </m:r>
        <m:r>
          <m:rPr>
            <m:sty m:val="p"/>
          </m:rPr>
          <m:t>=</m:t>
        </m:r>
        <m:r>
          <m:rPr>
            <m:sty m:val="i"/>
          </m:rPr>
          <m:t>T</m:t>
        </m:r>
        <m:r>
          <m:rPr>
            <m:sty m:val="p"/>
          </m:rPr>
          <m:t>/</m:t>
        </m:r>
        <m:r>
          <m:rPr>
            <m:sty m:val="p"/>
          </m:rPr>
          <m:t>2</m:t>
        </m:r>
      </m:oMath>
      <w:r>
        <w:rPr/>
        <w:t xml:space="preserve"> (condition dite de synchronisme).</w:t>
      </w:r>
    </w:p>
    <w:p>
      <w:pPr>
        <w:numPr>
          <w:ilvl w:val="0"/>
          <w:numId w:val="2"/>
        </w:numPr>
        <w:spacing w:lineRule="auto"/>
      </w:pPr>
      <w:r>
        <w:rPr/>
        <w:t xml:space="preserve">On appelle </w:t>
      </w:r>
      <m:oMath>
        <m:r>
          <m:rPr>
            <m:sty m:val="i"/>
          </m:rPr>
          <m:t>V</m:t>
        </m:r>
        <m:r>
          <m:rPr>
            <m:sty m:val="p"/>
          </m:rPr>
          <m:t>(</m:t>
        </m:r>
        <m:r>
          <m:rPr>
            <m:sty m:val="i"/>
          </m:rPr>
          <m:t>t</m:t>
        </m:r>
        <m:r>
          <m:rPr>
            <m:sty m:val="p"/>
          </m:rPr>
          <m:t>)</m:t>
        </m:r>
      </m:oMath>
      <w:r>
        <w:rPr>
          <w:rFonts w:eastAsia="Georgia" w:cs="Georgia" w:ascii="Georgia" w:hAnsi="Georgia"/>
        </w:rPr>
        <w:t xml:space="preserve"> le potentiel au point où se trouve la particule à un instant </w:t>
      </w:r>
      <m:oMath>
        <m:r>
          <m:rPr>
            <m:sty m:val="i"/>
          </m:rPr>
          <m:t>t</m:t>
        </m:r>
      </m:oMath>
      <w:r>
        <w:rPr/>
        <w:t xml:space="preserve">. On note </w:t>
      </w:r>
      <m:oMath>
        <m:sSubSup>
          <m:sSubSupPr/>
          <m:e>
            <m:r>
              <m:rPr>
                <m:sty m:val="i"/>
              </m:rPr>
              <m:t>t</m:t>
            </m:r>
          </m:e>
          <m:sub>
            <m:r>
              <m:rPr>
                <m:sty m:val="i"/>
              </m:rPr>
              <m:t>n</m:t>
            </m:r>
          </m:sub>
          <m:sup>
            <m:r>
              <m:rPr>
                <m:sty m:val="i"/>
              </m:rPr>
              <m:t>′</m:t>
            </m:r>
          </m:sup>
        </m:sSubSup>
      </m:oMath>
      <w:r>
        <w:rPr/>
        <w:t xml:space="preserve"> l'instant auquel la particule quitte le tube </w:t>
      </w:r>
      <m:oMath>
        <m:r>
          <m:rPr>
            <m:sty m:val="i"/>
          </m:rPr>
          <m:t>n</m:t>
        </m:r>
      </m:oMath>
      <w:r>
        <w:rPr/>
        <w:t xml:space="preserve">.</w:t>
      </w:r>
      <w:r>
        <w:rPr/>
        <w:br w:type="textWrapping"/>
      </w:r>
      <w:r>
        <w:rPr>
          <w:rFonts w:eastAsia="Georgia" w:cs="Georgia" w:ascii="Georgia" w:hAnsi="Georgia"/>
        </w:rPr>
        <w:t xml:space="preserve">a) Exprimer la différence de potentiel </w:t>
      </w:r>
      <m:oMath>
        <m:r>
          <m:rPr>
            <m:sty m:val="i"/>
          </m:rPr>
          <m:t>δ</m:t>
        </m:r>
        <m:sSub>
          <m:sSubPr/>
          <m:e>
            <m:r>
              <m:rPr>
                <m:sty m:val="i"/>
              </m:rPr>
              <m:t>V</m:t>
            </m:r>
          </m:e>
          <m:sub>
            <m:r>
              <m:rPr>
                <m:sty m:val="i"/>
              </m:rPr>
              <m:t>n</m:t>
            </m:r>
          </m:sub>
        </m:sSub>
        <m:r>
          <m:rPr>
            <m:sty m:val="p"/>
          </m:rPr>
          <m:t>=</m:t>
        </m:r>
        <m:r>
          <m:rPr>
            <m:sty m:val="i"/>
          </m:rPr>
          <m:t>V</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m:t>
        </m:r>
        <m:r>
          <m:rPr>
            <m:sty m:val="i"/>
          </m:rPr>
          <m:t>V</m:t>
        </m:r>
        <m:d>
          <m:dPr>
            <m:begChr m:val="("/>
            <m:endChr m:val=")"/>
            <m:ctrlPr>
              <w:rPr>
                <w:rFonts w:ascii="Cambria Math" w:hAnsi="Cambria Math"/>
              </w:rPr>
            </m:ctrlPr>
          </m:dPr>
          <m:e>
            <m:sSubSup>
              <m:sSubSupPr/>
              <m:e>
                <m:r>
                  <m:rPr>
                    <m:sty m:val="i"/>
                  </m:rPr>
                  <m:t>t</m:t>
                </m:r>
              </m:e>
              <m:sub>
                <m:r>
                  <m:rPr>
                    <m:sty m:val="i"/>
                  </m:rPr>
                  <m:t>n</m:t>
                </m:r>
              </m:sub>
              <m:sup>
                <m:r>
                  <m:rPr>
                    <m:sty m:val="i"/>
                  </m:rPr>
                  <m:t>′</m:t>
                </m:r>
              </m:sup>
            </m:sSubSup>
          </m:e>
        </m:d>
      </m:oMath>
      <w:r>
        <w:rPr>
          <w:rFonts w:eastAsia="Georgia" w:cs="Georgia" w:ascii="Georgia" w:hAnsi="Georgia"/>
        </w:rPr>
        <w:t xml:space="preserve"> à l'aide de </w:t>
      </w:r>
      <m:oMath>
        <m:r>
          <m:rPr>
            <m:sty m:val="i"/>
          </m:rPr>
          <m:t>U</m:t>
        </m:r>
        <m:r>
          <m:rPr>
            <m:sty m:val="p"/>
          </m:rPr>
          <m:t>(</m:t>
        </m:r>
        <m:r>
          <m:rPr>
            <m:sty m:val="i"/>
          </m:rPr>
          <m:t>t</m:t>
        </m:r>
        <m:r>
          <m:rPr>
            <m:sty m:val="p"/>
          </m:rPr>
          <m:t>)</m:t>
        </m:r>
      </m:oMath>
      <w:r>
        <w:rPr>
          <w:rFonts w:eastAsia="Georgia" w:cs="Georgia" w:ascii="Georgia" w:hAnsi="Georgia"/>
        </w:rPr>
        <w:t xml:space="preserve">, en distinguant selon la parité de </w:t>
      </w:r>
      <m:oMath>
        <m:r>
          <m:rPr>
            <m:sty m:val="i"/>
          </m:rPr>
          <m:t>n</m:t>
        </m:r>
      </m:oMath>
      <w:r>
        <w:rPr/>
        <w:t xml:space="preserve">.</w:t>
      </w:r>
      <w:r>
        <w:rPr/>
        <w:br w:type="textWrapping"/>
      </w:r>
      <w:r>
        <w:rPr>
          <w:rFonts w:eastAsia="Georgia" w:cs="Georgia" w:ascii="Georgia" w:hAnsi="Georgia"/>
        </w:rPr>
        <w:t xml:space="preserve">b) On considère le temps de passage d'un tube à l'autre comme très petit devant la période </w:t>
      </w:r>
      <m:oMath>
        <m:r>
          <m:rPr>
            <m:sty m:val="i"/>
          </m:rPr>
          <m:t>T</m:t>
        </m:r>
      </m:oMath>
      <w:r>
        <w:rPr>
          <w:rFonts w:eastAsia="Georgia" w:cs="Georgia" w:ascii="Georgia" w:hAnsi="Georgia"/>
        </w:rPr>
        <w:t xml:space="preserve">, et l'on suppose réalisée la condition de synchronisme de la question 2. précédente. Montrer que dans ces conditions on a, pour tout </w:t>
      </w:r>
      <m:oMath>
        <m:r>
          <m:rPr>
            <m:sty m:val="i"/>
          </m:rPr>
          <m:t>n</m:t>
        </m:r>
      </m:oMath>
      <w:r>
        <w:rPr>
          <w:rFonts w:eastAsia="Georgia" w:cs="Georgia" w:ascii="Georgia" w:hAnsi="Georgia"/>
        </w:rPr>
        <w:t xml:space="preserve">, une différence de potentiel </w:t>
      </w:r>
      <m:oMath>
        <m:r>
          <m:rPr>
            <m:sty m:val="i"/>
          </m:rPr>
          <m:t>δ</m:t>
        </m:r>
        <m:sSub>
          <m:sSubPr/>
          <m:e>
            <m:r>
              <m:rPr>
                <m:sty m:val="i"/>
              </m:rPr>
              <m:t>V</m:t>
            </m:r>
          </m:e>
          <m:sub>
            <m:r>
              <m:rPr>
                <m:sty m:val="i"/>
              </m:rPr>
              <m:t>n</m:t>
            </m:r>
          </m:sub>
        </m:sSub>
      </m:oMath>
      <w:r>
        <w:rPr>
          <w:rFonts w:eastAsia="Georgia" w:cs="Georgia" w:ascii="Georgia" w:hAnsi="Georgia"/>
        </w:rPr>
        <w:t xml:space="preserve"> indépendante de </w:t>
      </w:r>
      <m:oMath>
        <m:r>
          <m:rPr>
            <m:sty m:val="i"/>
          </m:rPr>
          <m:t>n</m:t>
        </m:r>
      </m:oMath>
      <w:r>
        <w:rPr/>
        <w:t xml:space="preserve"> : </w:t>
      </w:r>
      <m:oMath>
        <m:r>
          <m:rPr>
            <m:sty m:val="i"/>
          </m:rPr>
          <m:t>δ</m:t>
        </m:r>
        <m:sSub>
          <m:sSubPr/>
          <m:e>
            <m:r>
              <m:rPr>
                <m:sty m:val="i"/>
              </m:rPr>
              <m:t>V</m:t>
            </m:r>
          </m:e>
          <m:sub>
            <m:r>
              <m:rPr>
                <m:sty m:val="i"/>
              </m:rPr>
              <m:t>n</m:t>
            </m:r>
          </m:sub>
        </m:sSub>
        <m:r>
          <m:rPr>
            <m:sty m:val="p"/>
          </m:rPr>
          <m:t>=</m:t>
        </m:r>
        <m:r>
          <m:rPr>
            <m:sty m:val="p"/>
          </m:rPr>
          <m:t>−</m:t>
        </m:r>
        <m:sSub>
          <m:sSubPr/>
          <m:e>
            <m:r>
              <m:rPr>
                <m:sty m:val="i"/>
              </m:rPr>
              <m:t>U</m:t>
            </m:r>
          </m:e>
          <m:sub>
            <m:r>
              <m:rPr>
                <m:sty m:val="p"/>
              </m:rPr>
              <m:t>0</m:t>
            </m:r>
          </m:sub>
        </m:sSub>
        <m:r>
          <m:rPr>
            <m:sty m:val="p"/>
          </m:rPr>
          <m:t>sin</m:t>
        </m:r>
        <m:r>
          <m:rPr>
            <m:sty m:val="p"/>
          </m:rPr>
          <m:t>⁡</m:t>
        </m:r>
        <m:sSub>
          <m:sSubPr/>
          <m:e>
            <m:r>
              <m:rPr>
                <m:sty m:val="i"/>
              </m:rPr>
              <m:t>ϕ</m:t>
            </m:r>
          </m:e>
          <m:sub>
            <m:r>
              <m:rPr>
                <m:sty m:val="p"/>
              </m:rPr>
              <m:t>0</m:t>
            </m:r>
          </m:sub>
        </m:sSub>
      </m:oMath>
      <w:r>
        <w:rPr>
          <w:rFonts w:eastAsia="Georgia" w:cs="Georgia" w:ascii="Georgia" w:hAnsi="Georgia"/>
        </w:rPr>
        <w:t xml:space="preserve">, où </w:t>
      </w:r>
      <m:oMath>
        <m:sSub>
          <m:sSubPr/>
          <m:e>
            <m:r>
              <m:rPr>
                <m:sty m:val="i"/>
              </m:rPr>
              <m:t>ϕ</m:t>
            </m:r>
          </m:e>
          <m:sub>
            <m:r>
              <m:rPr>
                <m:sty m:val="p"/>
              </m:rPr>
              <m:t>0</m:t>
            </m:r>
          </m:sub>
        </m:sSub>
        <m:r>
          <m:rPr>
            <m:sty m:val="p"/>
          </m:rPr>
          <m:t>=</m:t>
        </m:r>
        <m:r>
          <m:rPr>
            <m:sty m:val="i"/>
          </m:rPr>
          <m:t>ω</m:t>
        </m:r>
        <m:sSub>
          <m:sSubPr/>
          <m:e>
            <m:r>
              <m:rPr>
                <m:sty m:val="i"/>
              </m:rPr>
              <m:t>t</m:t>
            </m:r>
          </m:e>
          <m:sub>
            <m:r>
              <m:rPr>
                <m:sty m:val="p"/>
              </m:rPr>
              <m:t>0</m:t>
            </m:r>
          </m:sub>
        </m:sSub>
        <m:r>
          <m:rPr>
            <m:sty m:val="p"/>
          </m:rPr>
          <m:t>,</m:t>
        </m:r>
        <m:sSub>
          <m:sSubPr/>
          <m:e>
            <m:r>
              <m:rPr>
                <m:sty m:val="i"/>
              </m:rPr>
              <m:t>t</m:t>
            </m:r>
          </m:e>
          <m:sub>
            <m:r>
              <m:rPr>
                <m:sty m:val="p"/>
              </m:rPr>
              <m:t>0</m:t>
            </m:r>
          </m:sub>
        </m:sSub>
      </m:oMath>
      <w:r>
        <w:rPr>
          <w:rFonts w:eastAsia="Georgia" w:cs="Georgia" w:ascii="Georgia" w:hAnsi="Georgia"/>
        </w:rPr>
        <w:t xml:space="preserve"> étant l'instant auquel la particule entre dans le tube </w:t>
      </w:r>
      <m:oMath>
        <m:r>
          <m:rPr>
            <m:sty m:val="i"/>
          </m:rPr>
          <m:t>n</m:t>
        </m:r>
        <m:r>
          <m:rPr>
            <m:sty m:val="p"/>
          </m:rPr>
          <m:t>=</m:t>
        </m:r>
        <m:r>
          <m:rPr>
            <m:sty m:val="p"/>
          </m:rPr>
          <m:t>0</m:t>
        </m:r>
      </m:oMath>
      <w:r>
        <w:rPr>
          <w:rFonts w:eastAsia="Georgia" w:cs="Georgia" w:ascii="Georgia" w:hAnsi="Georgia"/>
        </w:rPr>
        <w:t xml:space="preserve">. Quel est le rôle de la condition, que l'on supposera réalisée, </w:t>
      </w:r>
      <m:oMath>
        <m:r>
          <m:rPr>
            <m:sty m:val="p"/>
          </m:rPr>
          <m:t>0</m:t>
        </m:r>
        <m:r>
          <m:rPr>
            <m:sty m:val="p"/>
          </m:rPr>
          <m:t>&lt;</m:t>
        </m:r>
        <m:sSub>
          <m:sSubPr/>
          <m:e>
            <m:r>
              <m:rPr>
                <m:sty m:val="i"/>
              </m:rPr>
              <m:t>ϕ</m:t>
            </m:r>
          </m:e>
          <m:sub>
            <m:r>
              <m:rPr>
                <m:sty m:val="p"/>
              </m:rPr>
              <m:t>0</m:t>
            </m:r>
          </m:sub>
        </m:sSub>
        <m:r>
          <m:rPr>
            <m:sty m:val="p"/>
          </m:rPr>
          <m:t>&lt;</m:t>
        </m:r>
        <m:r>
          <m:rPr>
            <m:sty m:val="i"/>
          </m:rPr>
          <m:t>π</m:t>
        </m:r>
      </m:oMath>
      <w:r>
        <w:rPr/>
        <w:t xml:space="preserve"> ?</w:t>
      </w:r>
      <w:r>
        <w:rPr/>
        <w:br w:type="textWrapping"/>
      </w:r>
      <w:r>
        <w:rPr/>
        <w:t xml:space="preserve">c) Relier </w:t>
      </w:r>
      <m:oMath>
        <m:sSubSup>
          <m:sSubSupPr/>
          <m:e>
            <m:r>
              <m:rPr>
                <m:sty m:val="i"/>
              </m:rPr>
              <m:t>v</m:t>
            </m:r>
          </m:e>
          <m:sub>
            <m:r>
              <m:rPr>
                <m:sty m:val="i"/>
              </m:rPr>
              <m:t>n</m:t>
            </m:r>
            <m:r>
              <m:rPr>
                <m:sty m:val="p"/>
              </m:rPr>
              <m:t>+</m:t>
            </m:r>
            <m:r>
              <m:rPr>
                <m:sty m:val="p"/>
              </m:rPr>
              <m:t>1</m:t>
            </m:r>
          </m:sub>
          <m:sup>
            <m:r>
              <m:rPr>
                <m:sty m:val="p"/>
              </m:rPr>
              <m:t>2</m:t>
            </m:r>
          </m:sup>
        </m:sSubSup>
      </m:oMath>
      <w:r>
        <w:rPr/>
        <w:t xml:space="preserve"> et </w:t>
      </w:r>
      <m:oMath>
        <m:sSubSup>
          <m:sSubSupPr/>
          <m:e>
            <m:r>
              <m:rPr>
                <m:sty m:val="i"/>
              </m:rPr>
              <m:t>v</m:t>
            </m:r>
          </m:e>
          <m:sub>
            <m:r>
              <m:rPr>
                <m:sty m:val="i"/>
              </m:rPr>
              <m:t>n</m:t>
            </m:r>
          </m:sub>
          <m:sup>
            <m:r>
              <m:rPr>
                <m:sty m:val="p"/>
              </m:rPr>
              <m:t>2</m:t>
            </m:r>
          </m:sup>
        </m:sSubSup>
      </m:oMath>
      <w:r>
        <w:rPr>
          <w:rFonts w:eastAsia="Georgia" w:cs="Georgia" w:ascii="Georgia" w:hAnsi="Georgia"/>
        </w:rPr>
        <w:t xml:space="preserve">; en déduire </w:t>
      </w:r>
      <m:oMath>
        <m:sSub>
          <m:sSubPr/>
          <m:e>
            <m:r>
              <m:rPr>
                <m:sty m:val="i"/>
              </m:rPr>
              <m:t>v</m:t>
            </m:r>
          </m:e>
          <m:sub>
            <m:r>
              <m:rPr>
                <m:sty m:val="i"/>
              </m:rPr>
              <m:t>n</m:t>
            </m:r>
          </m:sub>
        </m:sSub>
      </m:oMath>
      <w:r>
        <w:rPr/>
        <w:t xml:space="preserve">. Exprimer </w:t>
      </w:r>
      <m:oMath>
        <m:sSub>
          <m:sSubPr/>
          <m:e>
            <m:r>
              <m:rPr>
                <m:sty m:val="i"/>
              </m:rPr>
              <m:t>L</m:t>
            </m:r>
          </m:e>
          <m:sub>
            <m:r>
              <m:rPr>
                <m:sty m:val="i"/>
              </m:rPr>
              <m:t>n</m:t>
            </m:r>
          </m:sub>
        </m:sSub>
      </m:oMath>
      <w:r>
        <w:rPr/>
        <w:t xml:space="preserve"> en fonction de </w:t>
      </w:r>
      <m:oMath>
        <m:r>
          <m:rPr>
            <m:sty m:val="i"/>
          </m:rPr>
          <m:t>n</m:t>
        </m:r>
        <m:r>
          <m:rPr>
            <m:sty m:val="p"/>
          </m:rPr>
          <m:t>,</m:t>
        </m:r>
        <m:sSub>
          <m:sSubPr/>
          <m:e>
            <m:r>
              <m:rPr>
                <m:sty m:val="i"/>
              </m:rPr>
              <m:t>U</m:t>
            </m:r>
          </m:e>
          <m:sub>
            <m:r>
              <m:rPr>
                <m:sty m:val="p"/>
              </m:rPr>
              <m:t>0</m:t>
            </m:r>
          </m:sub>
        </m:sSub>
        <m:r>
          <m:rPr>
            <m:sty m:val="p"/>
          </m:rPr>
          <m:t>,</m:t>
        </m:r>
        <m:sSub>
          <m:sSubPr/>
          <m:e>
            <m:r>
              <m:rPr>
                <m:sty m:val="i"/>
              </m:rPr>
              <m:t>ϕ</m:t>
            </m:r>
          </m:e>
          <m:sub>
            <m:r>
              <m:rPr>
                <m:sty m:val="p"/>
              </m:rPr>
              <m:t>0</m:t>
            </m:r>
          </m:sub>
        </m:sSub>
        <m:r>
          <m:rPr>
            <m:sty m:val="p"/>
          </m:rPr>
          <m:t>,</m:t>
        </m:r>
        <m:r>
          <m:rPr>
            <m:sty m:val="i"/>
          </m:rPr>
          <m:t>ω</m:t>
        </m:r>
        <m:r>
          <m:rPr>
            <m:sty m:val="p"/>
          </m:rPr>
          <m:t>,</m:t>
        </m:r>
        <m:sSub>
          <m:sSubPr/>
          <m:e>
            <m:r>
              <m:rPr>
                <m:sty m:val="i"/>
              </m:rPr>
              <m:t>v</m:t>
            </m:r>
          </m:e>
          <m:sub>
            <m:r>
              <m:rPr>
                <m:sty m:val="p"/>
              </m:rPr>
              <m:t>0</m:t>
            </m:r>
          </m:sub>
        </m:sSub>
        <m:r>
          <m:rPr>
            <m:sty m:val="p"/>
          </m:rPr>
          <m:t>,</m:t>
        </m:r>
        <m:r>
          <m:rPr>
            <m:sty m:val="i"/>
          </m:rPr>
          <m:t>e</m:t>
        </m:r>
      </m:oMath>
      <w:r>
        <w:rPr/>
        <w:t xml:space="preserve"> et </w:t>
      </w:r>
      <m:oMath>
        <m:r>
          <m:rPr>
            <m:sty m:val="i"/>
          </m:rPr>
          <m:t>m</m:t>
        </m:r>
      </m:oMath>
      <w:r>
        <w:rPr/>
        <w:t xml:space="preserve">.</w:t>
      </w:r>
    </w:p>
    <w:p>
      <w:pPr>
        <w:numPr>
          <w:ilvl w:val="0"/>
          <w:numId w:val="2"/>
        </w:numPr>
        <w:spacing w:lineRule="auto"/>
      </w:pPr>
      <w:r>
        <w:rPr>
          <w:rFonts w:eastAsia="Georgia" w:cs="Georgia" w:ascii="Georgia" w:hAnsi="Georgia"/>
        </w:rPr>
        <w:t xml:space="preserve">Application numérique :</w:t>
      </w:r>
      <w:r>
        <w:rPr/>
        <w:br w:type="textWrapping"/>
      </w:r>
      <w:r>
        <w:rPr/>
        <w:t xml:space="preserve">a) Calculer la longueur du premier tube pour des ions </w:t>
      </w:r>
      <m:oMath>
        <m:sSup>
          <m:sSupPr/>
          <m:e>
            <m:r>
              <m:t xml:space="preserve"> </m:t>
            </m:r>
          </m:e>
          <m:sup>
            <m:r>
              <m:rPr>
                <m:sty m:val="p"/>
              </m:rPr>
              <m:t>137</m:t>
            </m:r>
          </m:sup>
        </m:sSup>
        <m:sSup>
          <m:sSupPr/>
          <m:e>
            <m:r>
              <m:rPr>
                <m:sty m:val="p"/>
              </m:rPr>
              <m:t>Cs</m:t>
            </m:r>
          </m:e>
          <m:sup>
            <m:r>
              <m:rPr>
                <m:sty m:val="p"/>
              </m:rPr>
              <m:t>+</m:t>
            </m:r>
          </m:sup>
        </m:sSup>
      </m:oMath>
      <w:r>
        <w:rPr/>
        <w:t xml:space="preserve">, en prenant pour vitesse d'injection </w:t>
      </w:r>
      <m:oMath>
        <m:sSub>
          <m:sSubPr/>
          <m:e>
            <m:r>
              <m:rPr>
                <m:sty m:val="i"/>
              </m:rPr>
              <m:t>v</m:t>
            </m:r>
          </m:e>
          <m:sub>
            <m:r>
              <m:rPr>
                <m:sty m:val="p"/>
              </m:rPr>
              <m:t>0</m:t>
            </m:r>
          </m:sub>
        </m:sSub>
      </m:oMath>
      <w:r>
        <w:rPr/>
        <w:t xml:space="preserve"> la valeur </w:t>
      </w:r>
      <m:oMath>
        <m:sSub>
          <m:sSubPr/>
          <m:e>
            <m:r>
              <m:rPr>
                <m:sty m:val="i"/>
              </m:rPr>
              <m:t>v</m:t>
            </m:r>
          </m:e>
          <m:sub>
            <m:r>
              <m:rPr>
                <m:sty m:val="i"/>
              </m:rPr>
              <m:t>B</m:t>
            </m:r>
          </m:sub>
        </m:sSub>
      </m:oMath>
      <w:r>
        <w:rPr>
          <w:rFonts w:eastAsia="Georgia" w:cs="Georgia" w:ascii="Georgia" w:hAnsi="Georgia"/>
        </w:rPr>
        <w:t xml:space="preserve"> obtenue à la question 1. de la première partie, à la sortie du condensateur, pour une tension constante d'accélération </w:t>
      </w:r>
      <m:oMath>
        <m:sSub>
          <m:sSubPr/>
          <m:e>
            <m:r>
              <m:rPr>
                <m:sty m:val="i"/>
              </m:rPr>
              <m:t>U</m:t>
            </m:r>
          </m:e>
          <m:sub>
            <m:r>
              <m:rPr>
                <m:sty m:val="i"/>
              </m:rPr>
              <m:t>A</m:t>
            </m:r>
            <m:r>
              <m:rPr>
                <m:sty m:val="i"/>
              </m:rPr>
              <m:t>B</m:t>
            </m:r>
          </m:sub>
        </m:sSub>
        <m:r>
          <m:rPr>
            <m:sty m:val="p"/>
          </m:rPr>
          <m:t>=</m:t>
        </m:r>
        <m:r>
          <m:rPr>
            <m:sty m:val="p"/>
          </m:rPr>
          <m:t>750</m:t>
        </m:r>
        <m:r>
          <m:rPr>
            <m:sty m:val="p"/>
          </m:rPr>
          <m:t>kV</m:t>
        </m:r>
      </m:oMath>
      <w:r>
        <w:rPr/>
        <w:t xml:space="preserve">. On donne </w:t>
      </w:r>
      <m:oMath>
        <m:r>
          <m:rPr>
            <m:sty m:val="i"/>
          </m:rPr>
          <m:t>ω</m:t>
        </m:r>
        <m:r>
          <m:rPr>
            <m:sty m:val="p"/>
          </m:rPr>
          <m:t>/</m:t>
        </m:r>
        <m:r>
          <m:rPr>
            <m:sty m:val="p"/>
          </m:rPr>
          <m:t>2</m:t>
        </m:r>
        <m:r>
          <m:rPr>
            <m:sty m:val="i"/>
          </m:rPr>
          <m:t>π</m:t>
        </m:r>
        <m:r>
          <m:rPr>
            <m:sty m:val="p"/>
          </m:rPr>
          <m:t>=</m:t>
        </m:r>
        <m:r>
          <m:rPr>
            <m:sty m:val="p"/>
          </m:rPr>
          <m:t>10</m:t>
        </m:r>
        <m:r>
          <m:rPr>
            <m:sty m:val="p"/>
          </m:rPr>
          <m:t>MHz</m:t>
        </m:r>
      </m:oMath>
      <w:r>
        <w:rPr/>
        <w:t xml:space="preserve">.</w:t>
      </w:r>
      <w:r>
        <w:rPr/>
        <w:br w:type="textWrapping"/>
      </w:r>
      <w:r>
        <w:rPr>
          <w:rFonts w:eastAsia="Georgia" w:cs="Georgia" w:ascii="Georgia" w:hAnsi="Georgia"/>
        </w:rPr>
        <w:t xml:space="preserve">b) On donne pour la machine de Wideroë </w:t>
      </w:r>
      <m:oMath>
        <m:sSub>
          <m:sSubPr/>
          <m:e>
            <m:r>
              <m:rPr>
                <m:sty m:val="i"/>
              </m:rPr>
              <m:t>U</m:t>
            </m:r>
          </m:e>
          <m:sub>
            <m:r>
              <m:rPr>
                <m:sty m:val="p"/>
              </m:rPr>
              <m:t>0</m:t>
            </m:r>
          </m:sub>
        </m:sSub>
        <m:r>
          <m:rPr>
            <m:sty m:val="p"/>
          </m:rPr>
          <m:t>=</m:t>
        </m:r>
        <m:r>
          <m:rPr>
            <m:sty m:val="p"/>
          </m:rPr>
          <m:t>100</m:t>
        </m:r>
        <m:r>
          <m:rPr>
            <m:sty m:val="p"/>
          </m:rPr>
          <m:t>kV</m:t>
        </m:r>
        <m:r>
          <m:rPr>
            <m:sty m:val="p"/>
          </m:rPr>
          <m:t>,</m:t>
        </m:r>
        <m:sSub>
          <m:sSubPr/>
          <m:e>
            <m:r>
              <m:rPr>
                <m:sty m:val="i"/>
              </m:rPr>
              <m:t>ϕ</m:t>
            </m:r>
          </m:e>
          <m:sub>
            <m:r>
              <m:rPr>
                <m:sty m:val="p"/>
              </m:rPr>
              <m:t>0</m:t>
            </m:r>
          </m:sub>
        </m:sSub>
        <m:r>
          <m:rPr>
            <m:sty m:val="p"/>
          </m:rPr>
          <m:t>=</m:t>
        </m:r>
        <m:r>
          <m:rPr>
            <m:sty m:val="i"/>
          </m:rPr>
          <m:t>π</m:t>
        </m:r>
        <m:r>
          <m:rPr>
            <m:sty m:val="p"/>
          </m:rPr>
          <m:t>/</m:t>
        </m:r>
        <m:r>
          <m:rPr>
            <m:sty m:val="p"/>
          </m:rPr>
          <m:t>3</m:t>
        </m:r>
      </m:oMath>
      <w:r>
        <w:rPr/>
        <w:t xml:space="preserve">. Pour quelle valeur de </w:t>
      </w:r>
      <m:oMath>
        <m:r>
          <m:rPr>
            <m:sty m:val="i"/>
          </m:rPr>
          <m:t>n</m:t>
        </m:r>
      </m:oMath>
      <w:r>
        <w:rPr>
          <w:rFonts w:eastAsia="Georgia" w:cs="Georgia" w:ascii="Georgia" w:hAnsi="Georgia"/>
        </w:rPr>
        <w:t xml:space="preserve"> l'énergie de la particule aura-t-elle au moins doublé ? En déduire l'ordre de grandeur de la longueur totale de l'accélérateur pour atteindre une énergie double de l'énergie d'injection.</w:t>
      </w:r>
      <w:r>
        <w:rPr/>
        <w:br w:type="textWrapping"/>
      </w:r>
      <w:r>
        <w:rPr>
          <w:rFonts w:eastAsia="Georgia" w:cs="Georgia" w:ascii="Georgia" w:hAnsi="Georgia"/>
        </w:rPr>
        <w:t xml:space="preserve">c) On injecte dans le dispositif précédent un ion de même charge </w:t>
      </w:r>
      <m:oMath>
        <m:r>
          <m:rPr>
            <m:sty m:val="i"/>
          </m:rPr>
          <m:t>e</m:t>
        </m:r>
      </m:oMath>
      <w:r>
        <w:rPr>
          <w:rFonts w:eastAsia="Georgia" w:cs="Georgia" w:ascii="Georgia" w:hAnsi="Georgia"/>
        </w:rPr>
        <w:t xml:space="preserve"> et de même vitesse </w:t>
      </w:r>
      <m:oMath>
        <m:sSub>
          <m:sSubPr/>
          <m:e>
            <m:r>
              <m:rPr>
                <m:sty m:val="i"/>
              </m:rPr>
              <m:t>v</m:t>
            </m:r>
          </m:e>
          <m:sub>
            <m:r>
              <m:rPr>
                <m:sty m:val="p"/>
              </m:rPr>
              <m:t>0</m:t>
            </m:r>
          </m:sub>
        </m:sSub>
      </m:oMath>
      <w:r>
        <w:rPr>
          <w:rFonts w:eastAsia="Georgia" w:cs="Georgia" w:ascii="Georgia" w:hAnsi="Georgia"/>
        </w:rPr>
        <w:t xml:space="preserve">, mais de masse différente </w:t>
      </w:r>
      <m:oMath>
        <m:sSup>
          <m:sSupPr/>
          <m:e>
            <m:r>
              <m:rPr>
                <m:sty m:val="i"/>
              </m:rPr>
              <m:t>m</m:t>
            </m:r>
          </m:e>
          <m:sup>
            <m:r>
              <m:rPr>
                <m:sty m:val="i"/>
              </m:rPr>
              <m:t>′</m:t>
            </m:r>
          </m:sup>
        </m:sSup>
      </m:oMath>
      <w:r>
        <w:rPr/>
        <w:t xml:space="preserve">. Les valeurs des </w:t>
      </w:r>
      <m:oMath>
        <m:sSub>
          <m:sSubPr/>
          <m:e>
            <m:r>
              <m:rPr>
                <m:sty m:val="i"/>
              </m:rPr>
              <m:t>L</m:t>
            </m:r>
          </m:e>
          <m:sub>
            <m:r>
              <m:rPr>
                <m:sty m:val="i"/>
              </m:rPr>
              <m:t>n</m:t>
            </m:r>
          </m:sub>
        </m:sSub>
        <m:r>
          <m:rPr>
            <m:sty m:val="p"/>
          </m:rPr>
          <m:t>,</m:t>
        </m:r>
        <m:sSub>
          <m:sSubPr/>
          <m:e>
            <m:r>
              <m:rPr>
                <m:sty m:val="i"/>
              </m:rPr>
              <m:t>U</m:t>
            </m:r>
          </m:e>
          <m:sub>
            <m:r>
              <m:rPr>
                <m:sty m:val="p"/>
              </m:rPr>
              <m:t>0</m:t>
            </m:r>
          </m:sub>
        </m:sSub>
      </m:oMath>
      <w:r>
        <w:rPr/>
        <w:t xml:space="preserve"> et </w:t>
      </w:r>
      <m:oMath>
        <m:r>
          <m:rPr>
            <m:sty m:val="i"/>
          </m:rPr>
          <m:t>ω</m:t>
        </m:r>
      </m:oMath>
      <w:r>
        <w:rPr>
          <w:rFonts w:eastAsia="Georgia" w:cs="Georgia" w:ascii="Georgia" w:hAnsi="Georgia"/>
        </w:rPr>
        <w:t xml:space="preserve"> sont les mêmes que précédemment, mais l'instant de l'injection </w:t>
      </w:r>
      <m:oMath>
        <m:sSub>
          <m:sSubPr/>
          <m:e>
            <m:r>
              <m:rPr>
                <m:sty m:val="i"/>
              </m:rPr>
              <m:t>τ</m:t>
            </m:r>
          </m:e>
          <m:sub>
            <m:r>
              <m:rPr>
                <m:sty m:val="p"/>
              </m:rPr>
              <m:t>0</m:t>
            </m:r>
          </m:sub>
        </m:sSub>
      </m:oMath>
      <w:r>
        <w:rPr>
          <w:rFonts w:eastAsia="Georgia" w:cs="Georgia" w:ascii="Georgia" w:hAnsi="Georgia"/>
        </w:rPr>
        <w:t xml:space="preserve"> peut différer de </w:t>
      </w:r>
      <m:oMath>
        <m:sSub>
          <m:sSubPr/>
          <m:e>
            <m:r>
              <m:rPr>
                <m:sty m:val="i"/>
              </m:rPr>
              <m:t>t</m:t>
            </m:r>
          </m:e>
          <m:sub>
            <m:r>
              <m:rPr>
                <m:sty m:val="p"/>
              </m:rPr>
              <m:t>0</m:t>
            </m:r>
          </m:sub>
        </m:sSub>
      </m:oMath>
      <w:r>
        <w:rPr/>
        <w:t xml:space="preserve">. On pose </w:t>
      </w:r>
      <m:oMath>
        <m:sSub>
          <m:sSubPr/>
          <m:e>
            <m:r>
              <m:rPr>
                <m:sty m:val="i"/>
              </m:rPr>
              <m:t>α</m:t>
            </m:r>
          </m:e>
          <m:sub>
            <m:r>
              <m:rPr>
                <m:sty m:val="p"/>
              </m:rPr>
              <m:t>0</m:t>
            </m:r>
          </m:sub>
        </m:sSub>
        <m:r>
          <m:rPr>
            <m:sty m:val="p"/>
          </m:rPr>
          <m:t>=</m:t>
        </m:r>
        <m:r>
          <m:rPr>
            <m:sty m:val="i"/>
          </m:rPr>
          <m:t>ω</m:t>
        </m:r>
        <m:sSub>
          <m:sSubPr/>
          <m:e>
            <m:r>
              <m:rPr>
                <m:sty m:val="i"/>
              </m:rPr>
              <m:t>τ</m:t>
            </m:r>
          </m:e>
          <m:sub>
            <m:r>
              <m:rPr>
                <m:sty m:val="p"/>
              </m:rPr>
              <m:t>0</m:t>
            </m:r>
          </m:sub>
        </m:sSub>
      </m:oMath>
      <w:r>
        <w:rPr>
          <w:rFonts w:eastAsia="Georgia" w:cs="Georgia" w:ascii="Georgia" w:hAnsi="Georgia"/>
        </w:rPr>
        <w:t xml:space="preserve">. À quelle condition sur </w:t>
      </w:r>
      <m:oMath>
        <m:sSup>
          <m:sSupPr/>
          <m:e>
            <m:r>
              <m:rPr>
                <m:sty m:val="i"/>
              </m:rPr>
              <m:t>m</m:t>
            </m:r>
          </m:e>
          <m:sup>
            <m:r>
              <m:rPr>
                <m:sty m:val="i"/>
              </m:rPr>
              <m:t>′</m:t>
            </m:r>
          </m:sup>
        </m:sSup>
      </m:oMath>
      <w:r>
        <w:rPr/>
        <w:t xml:space="preserve"> existe-til une valeur de </w:t>
      </w:r>
      <m:oMath>
        <m:sSub>
          <m:sSubPr/>
          <m:e>
            <m:r>
              <m:rPr>
                <m:sty m:val="i"/>
              </m:rPr>
              <m:t>α</m:t>
            </m:r>
          </m:e>
          <m:sub>
            <m:r>
              <m:rPr>
                <m:sty m:val="p"/>
              </m:rPr>
              <m:t>0</m:t>
            </m:r>
          </m:sub>
        </m:sSub>
      </m:oMath>
      <w:r>
        <w:rPr>
          <w:rFonts w:eastAsia="Georgia" w:cs="Georgia" w:ascii="Georgia" w:hAnsi="Georgia"/>
        </w:rPr>
        <w:t xml:space="preserve"> telle que la condition de synchronisme soit réalisée? Calculer numériquement le nombre de masse maximal que peut avoir un ion pour être accéléré de manière synchrone.</w:t>
      </w:r>
    </w:p>
    <w:p>
      <w:pPr>
        <w:numPr>
          <w:ilvl w:val="0"/>
          <w:numId w:val="2"/>
        </w:numPr>
        <w:spacing w:lineRule="auto"/>
      </w:pPr>
      <w:r>
        <w:rPr>
          <w:rFonts w:eastAsia="Georgia" w:cs="Georgia" w:ascii="Georgia" w:hAnsi="Georgia"/>
        </w:rPr>
        <w:t xml:space="preserve">À paramètres </w:t>
      </w:r>
      <m:oMath>
        <m:r>
          <m:rPr>
            <m:sty m:val="i"/>
          </m:rPr>
          <m:t>m</m:t>
        </m:r>
        <m:r>
          <m:rPr>
            <m:sty m:val="p"/>
          </m:rPr>
          <m:t>,</m:t>
        </m:r>
        <m:sSub>
          <m:sSubPr/>
          <m:e>
            <m:r>
              <m:rPr>
                <m:sty m:val="i"/>
              </m:rPr>
              <m:t>L</m:t>
            </m:r>
          </m:e>
          <m:sub>
            <m:r>
              <m:rPr>
                <m:sty m:val="i"/>
              </m:rPr>
              <m:t>n</m:t>
            </m:r>
          </m:sub>
        </m:sSub>
        <m:r>
          <m:rPr>
            <m:sty m:val="p"/>
          </m:rPr>
          <m:t>,</m:t>
        </m:r>
        <m:sSub>
          <m:sSubPr/>
          <m:e>
            <m:r>
              <m:rPr>
                <m:sty m:val="i"/>
              </m:rPr>
              <m:t>U</m:t>
            </m:r>
          </m:e>
          <m:sub>
            <m:r>
              <m:rPr>
                <m:sty m:val="p"/>
              </m:rPr>
              <m:t>0</m:t>
            </m:r>
          </m:sub>
        </m:sSub>
        <m:r>
          <m:rPr>
            <m:sty m:val="p"/>
          </m:rPr>
          <m:t>,</m:t>
        </m:r>
        <m:sSub>
          <m:sSubPr/>
          <m:e>
            <m:r>
              <m:rPr>
                <m:sty m:val="i"/>
              </m:rPr>
              <m:t>v</m:t>
            </m:r>
          </m:e>
          <m:sub>
            <m:r>
              <m:rPr>
                <m:sty m:val="p"/>
              </m:rPr>
              <m:t>0</m:t>
            </m:r>
          </m:sub>
        </m:sSub>
      </m:oMath>
      <w:r>
        <w:rPr>
          <w:rFonts w:eastAsia="Georgia" w:cs="Georgia" w:ascii="Georgia" w:hAnsi="Georgia"/>
        </w:rPr>
        <w:t xml:space="preserve"> donnés, la condition de synchronisme n'est réalisée que si la particule entre exactement à l'instant </w:t>
      </w:r>
      <m:oMath>
        <m:sSub>
          <m:sSubPr/>
          <m:e>
            <m:r>
              <m:rPr>
                <m:sty m:val="i"/>
              </m:rPr>
              <m:t>t</m:t>
            </m:r>
          </m:e>
          <m:sub>
            <m:r>
              <m:rPr>
                <m:sty m:val="p"/>
              </m:rPr>
              <m:t>0</m:t>
            </m:r>
          </m:sub>
        </m:sSub>
      </m:oMath>
      <w:r>
        <w:rPr>
          <w:rFonts w:eastAsia="Georgia" w:cs="Georgia" w:ascii="Georgia" w:hAnsi="Georgia"/>
        </w:rPr>
        <w:t xml:space="preserve">, à une période près. Etudier qualitativement l'accélération d'une particule entrant avec la même vitesse </w:t>
      </w:r>
      <m:oMath>
        <m:sSub>
          <m:sSubPr/>
          <m:e>
            <m:r>
              <m:rPr>
                <m:sty m:val="i"/>
              </m:rPr>
              <m:t>v</m:t>
            </m:r>
          </m:e>
          <m:sub>
            <m:r>
              <m:rPr>
                <m:sty m:val="p"/>
              </m:rPr>
              <m:t>0</m:t>
            </m:r>
          </m:sub>
        </m:sSub>
      </m:oMath>
      <w:r>
        <w:rPr>
          <w:rFonts w:eastAsia="Georgia" w:cs="Georgia" w:ascii="Georgia" w:hAnsi="Georgia"/>
        </w:rPr>
        <w:t xml:space="preserve">, mais légèrement en retard, à un instant </w:t>
      </w:r>
      <m:oMath>
        <m:sSub>
          <m:sSubPr/>
          <m:e>
            <m:r>
              <m:rPr>
                <m:sty m:val="i"/>
              </m:rPr>
              <m:t>τ</m:t>
            </m:r>
          </m:e>
          <m:sub>
            <m:r>
              <m:rPr>
                <m:sty m:val="p"/>
              </m:rPr>
              <m:t>0</m:t>
            </m:r>
          </m:sub>
        </m:sSub>
      </m:oMath>
      <w:r>
        <w:rPr>
          <w:rFonts w:eastAsia="Georgia" w:cs="Georgia" w:ascii="Georgia" w:hAnsi="Georgia"/>
        </w:rPr>
        <w:t xml:space="preserve"> un peu postérieur à </w:t>
      </w:r>
      <m:oMath>
        <m:sSub>
          <m:sSubPr/>
          <m:e>
            <m:r>
              <m:rPr>
                <m:sty m:val="i"/>
              </m:rPr>
              <m:t>t</m:t>
            </m:r>
          </m:e>
          <m:sub>
            <m:r>
              <m:rPr>
                <m:sty m:val="p"/>
              </m:rPr>
              <m:t>0</m:t>
            </m:r>
          </m:sub>
        </m:sSub>
      </m:oMath>
      <w:r>
        <w:rPr>
          <w:rFonts w:eastAsia="Georgia" w:cs="Georgia" w:ascii="Georgia" w:hAnsi="Georgia"/>
        </w:rPr>
        <w:t xml:space="preserve">. Aura-t-elle tendance à combler son retard? On discutera suivant la valeur de </w:t>
      </w:r>
      <m:oMath>
        <m:sSub>
          <m:sSubPr/>
          <m:e>
            <m:r>
              <m:rPr>
                <m:sty m:val="i"/>
              </m:rPr>
              <m:t>ϕ</m:t>
            </m:r>
          </m:e>
          <m:sub>
            <m:r>
              <m:rPr>
                <m:sty m:val="p"/>
              </m:rPr>
              <m:t>0</m:t>
            </m:r>
          </m:sub>
        </m:sSub>
      </m:oMath>
      <w:r>
        <w:rPr>
          <w:rFonts w:eastAsia="Georgia" w:cs="Georgia" w:ascii="Georgia" w:hAnsi="Georgia"/>
        </w:rPr>
        <w:t xml:space="preserve">. On étudiera de même le cas d'une particule arrivant légèrement en avance. Que peut-on en conclure quant à la stabilité du mécanisme de synchronisme ? Si l'on injecte à l'entrée de l'appareil un faisceau continu, qu'observera-t-on, qualitativement, à la sortie?</w:t>
      </w:r>
    </w:p>
    <w:p>
      <w:pPr>
        <w:numPr>
          <w:ilvl w:val="0"/>
          <w:numId w:val="2"/>
        </w:numPr>
        <w:spacing w:lineRule="auto"/>
      </w:pPr>
      <w:r>
        <w:rPr>
          <w:rFonts w:eastAsia="Georgia" w:cs="Georgia" w:ascii="Georgia" w:hAnsi="Georgia"/>
        </w:rPr>
        <w:t xml:space="preserve">On va maintenant étudier de façon plus quantitative la stabilité du mécanisme d'accélération, dans le cas où l'augmentation de vitesse dans l'accélérateur est très petite devant la vitesse initiale </w:t>
      </w:r>
      <m:oMath>
        <m:sSub>
          <m:sSubPr/>
          <m:e>
            <m:r>
              <m:rPr>
                <m:sty m:val="i"/>
              </m:rPr>
              <m:t>v</m:t>
            </m:r>
          </m:e>
          <m:sub>
            <m:r>
              <m:rPr>
                <m:sty m:val="p"/>
              </m:rPr>
              <m:t>0</m:t>
            </m:r>
          </m:sub>
        </m:sSub>
      </m:oMath>
      <w:r>
        <w:rPr>
          <w:rFonts w:eastAsia="Georgia" w:cs="Georgia" w:ascii="Georgia" w:hAnsi="Georgia"/>
        </w:rPr>
        <w:t xml:space="preserve">, c'est-à-dire </w:t>
      </w:r>
      <m:oMath>
        <m:f>
          <m:fPr>
            <m:ctrlPr>
              <w:rPr>
                <w:rFonts w:ascii="Cambria Math" w:hAnsi="Cambria Math"/>
              </w:rPr>
            </m:ctrlPr>
          </m:fPr>
          <m:num>
            <m:r>
              <m:rPr>
                <m:sty m:val="i"/>
              </m:rPr>
              <m:t>e</m:t>
            </m:r>
            <m:sSub>
              <m:sSubPr/>
              <m:e>
                <m:r>
                  <m:rPr>
                    <m:sty m:val="i"/>
                  </m:rPr>
                  <m:t>U</m:t>
                </m:r>
              </m:e>
              <m:sub>
                <m:r>
                  <m:rPr>
                    <m:sty m:val="p"/>
                  </m:rPr>
                  <m:t>0</m:t>
                </m:r>
              </m:sub>
            </m:sSub>
          </m:num>
          <m:den>
            <m:r>
              <m:rPr>
                <m:sty m:val="i"/>
              </m:rPr>
              <m:t>m</m:t>
            </m:r>
            <m:sSubSup>
              <m:sSubSupPr/>
              <m:e>
                <m:r>
                  <m:rPr>
                    <m:sty m:val="i"/>
                  </m:rPr>
                  <m:t>v</m:t>
                </m:r>
              </m:e>
              <m:sub>
                <m:r>
                  <m:rPr>
                    <m:sty m:val="p"/>
                  </m:rPr>
                  <m:t>0</m:t>
                </m:r>
              </m:sub>
              <m:sup>
                <m:r>
                  <m:rPr>
                    <m:sty m:val="p"/>
                  </m:rPr>
                  <m:t>2</m:t>
                </m:r>
              </m:sup>
            </m:sSubSup>
          </m:den>
        </m:f>
        <m:r>
          <m:rPr>
            <m:sty m:val="p"/>
          </m:rPr>
          <m:t>≪</m:t>
        </m:r>
        <m:r>
          <m:rPr>
            <m:sty m:val="p"/>
          </m:rPr>
          <m:t>1</m:t>
        </m:r>
      </m:oMath>
      <w:r>
        <w:rPr/>
        <w:t xml:space="preserve">.</w:t>
      </w:r>
      <w:r>
        <w:rPr/>
        <w:br w:type="textWrapping"/>
      </w:r>
      <w:r>
        <w:rPr/>
        <w:t xml:space="preserve">a) On note toujours </w:t>
      </w:r>
      <m:oMath>
        <m:sSub>
          <m:sSubPr/>
          <m:e>
            <m:r>
              <m:rPr>
                <m:sty m:val="i"/>
              </m:rPr>
              <m:t>v</m:t>
            </m:r>
          </m:e>
          <m:sub>
            <m:r>
              <m:rPr>
                <m:sty m:val="i"/>
              </m:rPr>
              <m:t>n</m:t>
            </m:r>
          </m:sub>
        </m:sSub>
      </m:oMath>
      <w:r>
        <w:rPr/>
        <w:t xml:space="preserve"> la vitesse de la particule synchrone lorsqu'elle traverse le tube </w:t>
      </w:r>
      <m:oMath>
        <m:r>
          <m:rPr>
            <m:sty m:val="i"/>
          </m:rPr>
          <m:t>n</m:t>
        </m:r>
      </m:oMath>
      <w:r>
        <w:rPr>
          <w:rFonts w:eastAsia="Georgia" w:cs="Georgia" w:ascii="Georgia" w:hAnsi="Georgia"/>
        </w:rPr>
        <w:t xml:space="preserve">, calculée dans la question 3.c) de cette partie. Exprimer </w:t>
      </w:r>
      <m:oMath>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oMath>
      <w:r>
        <w:rPr>
          <w:rFonts w:eastAsia="Georgia" w:cs="Georgia" w:ascii="Georgia" w:hAnsi="Georgia"/>
        </w:rPr>
        <w:t xml:space="preserve"> au premier ordre dans le potentiel accélérateur </w:t>
      </w:r>
      <m:oMath>
        <m:sSub>
          <m:sSubPr/>
          <m:e>
            <m:r>
              <m:rPr>
                <m:sty m:val="i"/>
              </m:rPr>
              <m:t>U</m:t>
            </m:r>
          </m:e>
          <m:sub>
            <m:r>
              <m:rPr>
                <m:sty m:val="p"/>
              </m:rPr>
              <m:t>0</m:t>
            </m:r>
          </m:sub>
        </m:sSub>
      </m:oMath>
      <w:r>
        <w:rPr/>
        <w:t xml:space="preserve">. On supposera </w:t>
      </w:r>
      <m:oMath>
        <m:sSub>
          <m:sSubPr/>
          <m:e>
            <m:r>
              <m:rPr>
                <m:sty m:val="i"/>
              </m:rPr>
              <m:t>v</m:t>
            </m:r>
          </m:e>
          <m:sub>
            <m:r>
              <m:rPr>
                <m:sty m:val="i"/>
              </m:rPr>
              <m:t>n</m:t>
            </m:r>
          </m:sub>
        </m:sSub>
      </m:oMath>
      <w:r>
        <w:rPr>
          <w:rFonts w:eastAsia="Georgia" w:cs="Georgia" w:ascii="Georgia" w:hAnsi="Georgia"/>
        </w:rPr>
        <w:t xml:space="preserve"> très peu différente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b) On considère maintenant une particule non synchrone, de même masse, et injectée exactement avec la même vitesse </w:t>
      </w:r>
      <m:oMath>
        <m:sSub>
          <m:sSubPr/>
          <m:e>
            <m:r>
              <m:rPr>
                <m:sty m:val="i"/>
              </m:rPr>
              <m:t>v</m:t>
            </m:r>
          </m:e>
          <m:sub>
            <m:r>
              <m:rPr>
                <m:sty m:val="p"/>
              </m:rPr>
              <m:t>0</m:t>
            </m:r>
          </m:sub>
        </m:sSub>
      </m:oMath>
      <w:r>
        <w:rPr>
          <w:rFonts w:eastAsia="Georgia" w:cs="Georgia" w:ascii="Georgia" w:hAnsi="Georgia"/>
        </w:rPr>
        <w:t xml:space="preserve">, mais à un instant un peu différent </w:t>
      </w:r>
      <m:oMath>
        <m:sSub>
          <m:sSubPr/>
          <m:e>
            <m:r>
              <m:rPr>
                <m:sty m:val="i"/>
              </m:rPr>
              <m:t>τ</m:t>
            </m:r>
          </m:e>
          <m:sub>
            <m:r>
              <m:rPr>
                <m:sty m:val="p"/>
              </m:rPr>
              <m:t>0</m:t>
            </m:r>
          </m:sub>
        </m:sSub>
      </m:oMath>
      <w:r>
        <w:rPr/>
        <w:t xml:space="preserve">. On notera </w:t>
      </w:r>
      <m:oMath>
        <m:sSub>
          <m:sSubPr/>
          <m:e>
            <m:r>
              <m:rPr>
                <m:sty m:val="i"/>
              </m:rPr>
              <m:t>τ</m:t>
            </m:r>
          </m:e>
          <m:sub>
            <m:r>
              <m:rPr>
                <m:sty m:val="i"/>
              </m:rPr>
              <m:t>n</m:t>
            </m:r>
          </m:sub>
        </m:sSub>
      </m:oMath>
      <w:r>
        <w:rPr>
          <w:rFonts w:eastAsia="Georgia" w:cs="Georgia" w:ascii="Georgia" w:hAnsi="Georgia"/>
        </w:rPr>
        <w:t xml:space="preserve"> l'instant où elle entre dans le tube </w:t>
      </w:r>
      <m:oMath>
        <m:r>
          <m:rPr>
            <m:sty m:val="i"/>
          </m:rPr>
          <m:t>n</m:t>
        </m:r>
        <m:r>
          <m:rPr>
            <m:sty m:val="p"/>
          </m:rPr>
          <m:t>,</m:t>
        </m:r>
        <m:sSub>
          <m:sSubPr/>
          <m:e>
            <m:r>
              <m:rPr>
                <m:sty m:val="i"/>
              </m:rPr>
              <m:t>w</m:t>
            </m:r>
          </m:e>
          <m:sub>
            <m:r>
              <m:rPr>
                <m:sty m:val="i"/>
              </m:rPr>
              <m:t>n</m:t>
            </m:r>
          </m:sub>
        </m:sSub>
      </m:oMath>
      <w:r>
        <w:rPr>
          <w:rFonts w:eastAsia="Georgia" w:cs="Georgia" w:ascii="Georgia" w:hAnsi="Georgia"/>
        </w:rPr>
        <w:t xml:space="preserve"> sa vitesse dans ce tube, avec par hypothèse </w:t>
      </w:r>
      <m:oMath>
        <m:sSub>
          <m:sSubPr/>
          <m:e>
            <m:r>
              <m:rPr>
                <m:sty m:val="i"/>
              </m:rPr>
              <m:t>w</m:t>
            </m:r>
          </m:e>
          <m:sub>
            <m:r>
              <m:rPr>
                <m:sty m:val="p"/>
              </m:rPr>
              <m:t>0</m:t>
            </m:r>
          </m:sub>
        </m:sSub>
        <m:r>
          <m:rPr>
            <m:sty m:val="p"/>
          </m:rPr>
          <m:t>=</m:t>
        </m:r>
        <m:sSub>
          <m:sSubPr/>
          <m:e>
            <m:r>
              <m:rPr>
                <m:sty m:val="i"/>
              </m:rPr>
              <m:t>v</m:t>
            </m:r>
          </m:e>
          <m:sub>
            <m:r>
              <m:rPr>
                <m:sty m:val="p"/>
              </m:rPr>
              <m:t>0</m:t>
            </m:r>
          </m:sub>
        </m:sSub>
      </m:oMath>
      <w:r>
        <w:rPr/>
        <w:t xml:space="preserve">. On pose </w:t>
      </w:r>
      <m:oMath>
        <m:sSub>
          <m:sSubPr/>
          <m:e>
            <m:r>
              <m:rPr>
                <m:sty m:val="i"/>
              </m:rPr>
              <m:t>α</m:t>
            </m:r>
          </m:e>
          <m:sub>
            <m:r>
              <m:rPr>
                <m:sty m:val="i"/>
              </m:rPr>
              <m:t>n</m:t>
            </m:r>
          </m:sub>
        </m:sSub>
        <m:r>
          <m:rPr>
            <m:sty m:val="p"/>
          </m:rPr>
          <m:t>=</m:t>
        </m:r>
        <m:r>
          <m:rPr>
            <m:sty m:val="i"/>
          </m:rPr>
          <m:t>ω</m:t>
        </m:r>
        <m:sSub>
          <m:sSubPr/>
          <m:e>
            <m:r>
              <m:rPr>
                <m:sty m:val="i"/>
              </m:rPr>
              <m:t>τ</m:t>
            </m:r>
          </m:e>
          <m:sub>
            <m:r>
              <m:rPr>
                <m:sty m:val="i"/>
              </m:rPr>
              <m:t>n</m:t>
            </m:r>
          </m:sub>
        </m:sSub>
        <m:r>
          <m:rPr>
            <m:sty m:val="p"/>
          </m:rPr>
          <m:t>−</m:t>
        </m:r>
        <m:r>
          <m:rPr>
            <m:sty m:val="i"/>
          </m:rPr>
          <m:t>n</m:t>
        </m:r>
        <m:r>
          <m:rPr>
            <m:sty m:val="i"/>
          </m:rPr>
          <m:t>π</m:t>
        </m:r>
      </m:oMath>
      <w:r>
        <w:rPr/>
        <w:t xml:space="preserve">. Que vaudrait </w:t>
      </w:r>
      <m:oMath>
        <m:sSub>
          <m:sSubPr/>
          <m:e>
            <m:r>
              <m:rPr>
                <m:sty m:val="i"/>
              </m:rPr>
              <m:t>α</m:t>
            </m:r>
          </m:e>
          <m:sub>
            <m:r>
              <m:rPr>
                <m:sty m:val="i"/>
              </m:rPr>
              <m:t>n</m:t>
            </m:r>
          </m:sub>
        </m:sSub>
      </m:oMath>
      <w:r>
        <w:rPr>
          <w:rFonts w:eastAsia="Georgia" w:cs="Georgia" w:ascii="Georgia" w:hAnsi="Georgia"/>
        </w:rPr>
        <w:t xml:space="preserve"> si la particule était synchrone ( </w:t>
      </w:r>
      <m:oMath>
        <m:sSub>
          <m:sSubPr/>
          <m:e>
            <m:r>
              <m:rPr>
                <m:sty m:val="i"/>
              </m:rPr>
              <m:t>τ</m:t>
            </m:r>
          </m:e>
          <m:sub>
            <m:r>
              <m:rPr>
                <m:sty m:val="i"/>
              </m:rPr>
              <m:t>n</m:t>
            </m:r>
          </m:sub>
        </m:sSub>
        <m:r>
          <m:rPr>
            <m:sty m:val="p"/>
          </m:rPr>
          <m:t>=</m:t>
        </m:r>
        <m:sSub>
          <m:sSubPr/>
          <m:e>
            <m:r>
              <m:rPr>
                <m:sty m:val="i"/>
              </m:rPr>
              <m:t>t</m:t>
            </m:r>
          </m:e>
          <m:sub>
            <m:r>
              <m:rPr>
                <m:sty m:val="i"/>
              </m:rPr>
              <m:t>n</m:t>
            </m:r>
          </m:sub>
        </m:sSub>
      </m:oMath>
      <w:r>
        <w:rPr/>
        <w:t xml:space="preserve"> pour tout </w:t>
      </w:r>
      <m:oMath>
        <m:r>
          <m:rPr>
            <m:sty m:val="i"/>
          </m:rPr>
          <m:t>n</m:t>
        </m:r>
      </m:oMath>
      <w:r>
        <w:rPr/>
        <w:t xml:space="preserve"> )?</w:t>
      </w:r>
    </w:p>
    <w:p>
      <w:pPr>
        <w:spacing w:after="220" w:lineRule="auto"/>
      </w:pPr>
      <w:r>
        <w:rPr/>
        <w:t xml:space="preserve">Calculer la variation de vitesse entre deux tubes, </w:t>
      </w:r>
      <m:oMath>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sub>
        </m:sSub>
      </m:oMath>
      <w:r>
        <w:rPr/>
        <w:t xml:space="preserve">, au premier ordre en </w:t>
      </w:r>
      <m:oMath>
        <m:sSub>
          <m:sSubPr/>
          <m:e>
            <m:r>
              <m:rPr>
                <m:sty m:val="i"/>
              </m:rPr>
              <m:t>U</m:t>
            </m:r>
          </m:e>
          <m:sub>
            <m:r>
              <m:rPr>
                <m:sty m:val="p"/>
              </m:rPr>
              <m:t>0</m:t>
            </m:r>
          </m:sub>
        </m:sSub>
      </m:oMath>
      <w:r>
        <w:rPr/>
        <w:t xml:space="preserve">, et en fonction de </w:t>
      </w:r>
      <m:oMath>
        <m:r>
          <m:rPr>
            <m:sty m:val="i"/>
          </m:rPr>
          <m:t>e</m:t>
        </m:r>
        <m:r>
          <m:rPr>
            <m:sty m:val="p"/>
          </m:rPr>
          <m:t>,</m:t>
        </m:r>
        <m:r>
          <m:rPr>
            <m:sty m:val="i"/>
          </m:rPr>
          <m:t>m</m:t>
        </m:r>
        <m:r>
          <m:rPr>
            <m:sty m:val="p"/>
          </m:rPr>
          <m:t>,</m:t>
        </m:r>
        <m:sSub>
          <m:sSubPr/>
          <m:e>
            <m:r>
              <m:rPr>
                <m:sty m:val="i"/>
              </m:rPr>
              <m:t>α</m:t>
            </m:r>
          </m:e>
          <m:sub>
            <m:r>
              <m:rPr>
                <m:sty m:val="i"/>
              </m:rPr>
              <m:t>n</m:t>
            </m:r>
            <m:r>
              <m:rPr>
                <m:sty m:val="p"/>
              </m:rPr>
              <m:t>+</m:t>
            </m:r>
            <m:r>
              <m:rPr>
                <m:sty m:val="p"/>
              </m:rPr>
              <m:t>1</m:t>
            </m:r>
          </m:sub>
        </m:sSub>
      </m:oMath>
      <w:r>
        <w:rPr/>
        <w:t xml:space="preserve"> et </w:t>
      </w:r>
      <m:oMath>
        <m:sSub>
          <m:sSubPr/>
          <m:e>
            <m:r>
              <m:rPr>
                <m:sty m:val="i"/>
              </m:rPr>
              <m:t>v</m:t>
            </m:r>
          </m:e>
          <m:sub>
            <m:r>
              <m:rPr>
                <m:sty m:val="p"/>
              </m:rPr>
              <m:t>0</m:t>
            </m:r>
          </m:sub>
        </m:sSub>
      </m:oMath>
      <w:r>
        <w:rPr/>
        <w:t xml:space="preserve">.</w:t>
      </w:r>
      <w:r>
        <w:rPr/>
        <w:br w:type="textWrapping"/>
      </w:r>
      <w:r>
        <w:rPr/>
        <w:t xml:space="preserve">c) On pose </w:t>
      </w:r>
      <m:oMath>
        <m:sSub>
          <m:sSubPr/>
          <m:e>
            <m:r>
              <m:rPr>
                <m:sty m:val="i"/>
              </m:rPr>
              <m:t>w</m:t>
            </m:r>
          </m:e>
          <m:sub>
            <m:r>
              <m:rPr>
                <m:sty m:val="i"/>
              </m:rPr>
              <m:t>n</m:t>
            </m:r>
          </m:sub>
        </m:sSub>
        <m:r>
          <m:rPr>
            <m:sty m:val="p"/>
          </m:rPr>
          <m:t>=</m:t>
        </m:r>
        <m:sSub>
          <m:sSubPr/>
          <m:e>
            <m:r>
              <m:rPr>
                <m:sty m:val="i"/>
              </m:rPr>
              <m:t>v</m:t>
            </m:r>
          </m:e>
          <m:sub>
            <m:r>
              <m:rPr>
                <m:sty m:val="i"/>
              </m:rPr>
              <m:t>n</m:t>
            </m:r>
          </m:sub>
        </m:sSub>
        <m:r>
          <m:rPr>
            <m:sty m:val="p"/>
          </m:rPr>
          <m:t>+</m:t>
        </m:r>
        <m:sSub>
          <m:sSubPr/>
          <m:e>
            <m:r>
              <m:rPr>
                <m:sty m:val="i"/>
              </m:rPr>
              <m:t>ϵ</m:t>
            </m:r>
          </m:e>
          <m:sub>
            <m:r>
              <m:rPr>
                <m:sty m:val="i"/>
              </m:rPr>
              <m:t>n</m:t>
            </m:r>
          </m:sub>
        </m:sSub>
      </m:oMath>
      <w:r>
        <w:rPr>
          <w:rFonts w:eastAsia="Georgia" w:cs="Georgia" w:ascii="Georgia" w:hAnsi="Georgia"/>
        </w:rPr>
        <w:t xml:space="preserve">, où </w:t>
      </w:r>
      <m:oMath>
        <m:sSub>
          <m:sSubPr/>
          <m:e>
            <m:r>
              <m:rPr>
                <m:sty m:val="i"/>
              </m:rPr>
              <m:t>v</m:t>
            </m:r>
          </m:e>
          <m:sub>
            <m:r>
              <m:rPr>
                <m:sty m:val="i"/>
              </m:rPr>
              <m:t>n</m:t>
            </m:r>
          </m:sub>
        </m:sSub>
      </m:oMath>
      <w:r>
        <w:rPr>
          <w:rFonts w:eastAsia="Georgia" w:cs="Georgia" w:ascii="Georgia" w:hAnsi="Georgia"/>
        </w:rPr>
        <w:t xml:space="preserve"> désigne la vitesse de la particule synchrone, avec par hypothèse </w:t>
      </w:r>
      <m:oMath>
        <m:sSub>
          <m:sSubPr/>
          <m:e>
            <m:r>
              <m:rPr>
                <m:sty m:val="i"/>
              </m:rPr>
              <m:t>ϵ</m:t>
            </m:r>
          </m:e>
          <m:sub>
            <m:r>
              <m:rPr>
                <m:sty m:val="p"/>
              </m:rPr>
              <m:t>0</m:t>
            </m:r>
          </m:sub>
        </m:sSub>
        <m:r>
          <m:rPr>
            <m:sty m:val="p"/>
          </m:rPr>
          <m:t>=</m:t>
        </m:r>
        <m:r>
          <m:rPr>
            <m:sty m:val="p"/>
          </m:rPr>
          <m:t>0</m:t>
        </m:r>
      </m:oMath>
      <w:r>
        <w:rPr>
          <w:rFonts w:eastAsia="Georgia" w:cs="Georgia" w:ascii="Georgia" w:hAnsi="Georgia"/>
        </w:rPr>
        <w:t xml:space="preserve">. En utilisant les résultats des questions </w:t>
      </w:r>
      <m:oMath>
        <m:r>
          <m:rPr>
            <m:sty m:val="b"/>
          </m:rPr>
          <m:t>a</m:t>
        </m:r>
      </m:oMath>
      <w:r>
        <w:rPr/>
        <w:t xml:space="preserve"> ) et </w:t>
      </w:r>
      <m:oMath>
        <m:r>
          <m:rPr>
            <m:sty m:val="b"/>
          </m:rPr>
          <m:t>b</m:t>
        </m:r>
      </m:oMath>
      <w:r>
        <w:rPr>
          <w:rFonts w:eastAsia="Georgia" w:cs="Georgia" w:ascii="Georgia" w:hAnsi="Georgia"/>
        </w:rPr>
        <w:t xml:space="preserve"> ) précédentes, en déduire que</w:t>
      </w:r>
    </w:p>
    <w:p>
      <w:pPr>
        <w:spacing w:after="220" w:lineRule="auto"/>
      </w:pPr>
      <m:oMathPara>
        <m:oMath>
          <m:sSub>
            <m:sSubPr/>
            <m:e>
              <m:r>
                <m:rPr>
                  <m:sty m:val="i"/>
                </m:rPr>
                <m:t>ϵ</m:t>
              </m:r>
            </m:e>
            <m:sub>
              <m:r>
                <m:rPr>
                  <m:sty m:val="i"/>
                </m:rPr>
                <m:t>n</m:t>
              </m:r>
              <m:r>
                <m:rPr>
                  <m:sty m:val="p"/>
                </m:rPr>
                <m:t>+</m:t>
              </m:r>
              <m:r>
                <m:rPr>
                  <m:sty m:val="p"/>
                </m:rPr>
                <m:t>1</m:t>
              </m:r>
            </m:sub>
          </m:sSub>
          <m:r>
            <m:rPr>
              <m:sty m:val="p"/>
            </m:rPr>
            <m:t>−</m:t>
          </m:r>
          <m:sSub>
            <m:sSubPr/>
            <m:e>
              <m:r>
                <m:rPr>
                  <m:sty m:val="i"/>
                </m:rPr>
                <m:t>ϵ</m:t>
              </m:r>
            </m:e>
            <m:sub>
              <m:r>
                <m:rPr>
                  <m:sty m:val="i"/>
                </m:rPr>
                <m:t>n</m:t>
              </m:r>
            </m:sub>
          </m:sSub>
          <m:r>
            <m:rPr>
              <m:sty m:val="p"/>
            </m:rPr>
            <m:t>=</m:t>
          </m:r>
          <m:f>
            <m:fPr>
              <m:ctrlPr>
                <w:rPr>
                  <w:rFonts w:ascii="Cambria Math" w:hAnsi="Cambria Math"/>
                </w:rPr>
              </m:ctrlPr>
            </m:fPr>
            <m:num>
              <m:r>
                <m:rPr>
                  <m:sty m:val="i"/>
                </m:rPr>
                <m:t>e</m:t>
              </m:r>
              <m:sSub>
                <m:sSubPr/>
                <m:e>
                  <m:r>
                    <m:rPr>
                      <m:sty m:val="i"/>
                    </m:rPr>
                    <m:t>U</m:t>
                  </m:r>
                </m:e>
                <m:sub>
                  <m:r>
                    <m:rPr>
                      <m:sty m:val="p"/>
                    </m:rPr>
                    <m:t>0</m:t>
                  </m:r>
                </m:sub>
              </m:sSub>
            </m:num>
            <m:den>
              <m:r>
                <m:rPr>
                  <m:sty m:val="i"/>
                </m:rPr>
                <m:t>m</m:t>
              </m:r>
              <m:sSub>
                <m:sSubPr/>
                <m:e>
                  <m:r>
                    <m:rPr>
                      <m:sty m:val="i"/>
                    </m:rPr>
                    <m:t>v</m:t>
                  </m:r>
                </m:e>
                <m:sub>
                  <m:r>
                    <m:rPr>
                      <m:sty m:val="p"/>
                    </m:rPr>
                    <m:t>0</m:t>
                  </m:r>
                </m:sub>
              </m:sSub>
            </m:den>
          </m:f>
          <m:d>
            <m:dPr>
              <m:begChr m:val="("/>
              <m:endChr m:val=")"/>
              <m:ctrlPr>
                <w:rPr>
                  <w:rFonts w:ascii="Cambria Math" w:hAnsi="Cambria Math"/>
                </w:rPr>
              </m:ctrlPr>
            </m:dPr>
            <m:e>
              <m:r>
                <m:rPr>
                  <m:sty m:val="p"/>
                </m:rPr>
                <m:t>sin</m:t>
              </m:r>
              <m:r>
                <m:rPr>
                  <m:sty m:val="p"/>
                </m:rPr>
                <m:t>⁡</m:t>
              </m:r>
              <m:sSub>
                <m:sSubPr/>
                <m:e>
                  <m:r>
                    <m:rPr>
                      <m:sty m:val="i"/>
                    </m:rPr>
                    <m:t>α</m:t>
                  </m:r>
                </m:e>
                <m:sub>
                  <m:r>
                    <m:rPr>
                      <m:sty m:val="i"/>
                    </m:rPr>
                    <m:t>n</m:t>
                  </m:r>
                  <m:r>
                    <m:rPr>
                      <m:sty m:val="p"/>
                    </m:rPr>
                    <m:t>+</m:t>
                  </m:r>
                  <m:r>
                    <m:rPr>
                      <m:sty m:val="p"/>
                    </m:rPr>
                    <m:t>1</m:t>
                  </m:r>
                </m:sub>
              </m:sSub>
              <m:r>
                <m:rPr>
                  <m:sty m:val="p"/>
                </m:rPr>
                <m:t>−</m:t>
              </m:r>
              <m:r>
                <m:rPr>
                  <m:sty m:val="p"/>
                </m:rPr>
                <m:t>sin</m:t>
              </m:r>
              <m:r>
                <m:rPr>
                  <m:sty m:val="p"/>
                </m:rPr>
                <m:t>⁡</m:t>
              </m:r>
              <m:sSub>
                <m:sSubPr/>
                <m:e>
                  <m:r>
                    <m:rPr>
                      <m:sty m:val="i"/>
                    </m:rPr>
                    <m:t>ϕ</m:t>
                  </m:r>
                </m:e>
                <m:sub>
                  <m:r>
                    <m:rPr>
                      <m:sty m:val="p"/>
                    </m:rPr>
                    <m:t>0</m:t>
                  </m:r>
                </m:sub>
              </m:sSub>
            </m:e>
          </m:d>
        </m:oMath>
      </m:oMathPara>
    </w:p>
    <w:p>
      <w:pPr>
        <w:spacing w:after="220" w:lineRule="auto"/>
      </w:pPr>
      <w:r>
        <w:rPr/>
        <w:t xml:space="preserve">d) En traitant </w:t>
      </w:r>
      <m:oMath>
        <m:sSub>
          <m:sSubPr/>
          <m:e>
            <m:r>
              <m:rPr>
                <m:sty m:val="i"/>
              </m:rPr>
              <m:t>ϵ</m:t>
            </m:r>
          </m:e>
          <m:sub>
            <m:r>
              <m:rPr>
                <m:sty m:val="i"/>
              </m:rPr>
              <m:t>n</m:t>
            </m:r>
          </m:sub>
        </m:sSub>
      </m:oMath>
      <w:r>
        <w:rPr>
          <w:rFonts w:eastAsia="Georgia" w:cs="Georgia" w:ascii="Georgia" w:hAnsi="Georgia"/>
        </w:rPr>
        <w:t xml:space="preserve"> comme un infiniment petit du premier ordre, c'est-à-dire tel que </w:t>
      </w:r>
      <m:oMath>
        <m:sSub>
          <m:sSubPr/>
          <m:e>
            <m:r>
              <m:rPr>
                <m:sty m:val="i"/>
              </m:rPr>
              <m:t>ϵ</m:t>
            </m:r>
          </m:e>
          <m:sub>
            <m:r>
              <m:rPr>
                <m:sty m:val="i"/>
              </m:rPr>
              <m:t>n</m:t>
            </m:r>
          </m:sub>
        </m:sSub>
        <m:r>
          <m:rPr>
            <m:sty m:val="p"/>
          </m:rPr>
          <m:t>≪</m:t>
        </m:r>
        <m:sSub>
          <m:sSubPr/>
          <m:e>
            <m:r>
              <m:rPr>
                <m:sty m:val="i"/>
              </m:rPr>
              <m:t>v</m:t>
            </m:r>
          </m:e>
          <m:sub>
            <m:r>
              <m:rPr>
                <m:sty m:val="i"/>
              </m:rPr>
              <m:t>n</m:t>
            </m:r>
          </m:sub>
        </m:sSub>
        <m:r>
          <m:rPr>
            <m:sty m:val="p"/>
          </m:rPr>
          <m:t>≃</m:t>
        </m:r>
        <m:sSub>
          <m:sSubPr/>
          <m:e>
            <m:r>
              <m:rPr>
                <m:sty m:val="i"/>
              </m:rPr>
              <m:t>v</m:t>
            </m:r>
          </m:e>
          <m:sub>
            <m:r>
              <m:rPr>
                <m:sty m:val="p"/>
              </m:rPr>
              <m:t>0</m:t>
            </m:r>
          </m:sub>
        </m:sSub>
      </m:oMath>
      <w:r>
        <w:rPr>
          <w:rFonts w:eastAsia="Georgia" w:cs="Georgia" w:ascii="Georgia" w:hAnsi="Georgia"/>
        </w:rPr>
        <w:t xml:space="preserve">, établir la relation cinématique</w:t>
      </w:r>
    </w:p>
    <w:p>
      <w:pPr>
        <w:spacing w:after="220" w:lineRule="auto"/>
      </w:pPr>
      <m:oMathPara>
        <m:oMath>
          <m:sSub>
            <m:sSubPr/>
            <m:e>
              <m:r>
                <m:rPr>
                  <m:sty m:val="i"/>
                </m:rPr>
                <m:t>α</m:t>
              </m:r>
            </m:e>
            <m:sub>
              <m:r>
                <m:rPr>
                  <m:sty m:val="i"/>
                </m:rPr>
                <m:t>n</m:t>
              </m:r>
              <m:r>
                <m:rPr>
                  <m:sty m:val="p"/>
                </m:rPr>
                <m:t>+</m:t>
              </m:r>
              <m:r>
                <m:rPr>
                  <m:sty m:val="p"/>
                </m:rPr>
                <m:t>1</m:t>
              </m:r>
            </m:sub>
          </m:sSub>
          <m:r>
            <m:rPr>
              <m:sty m:val="p"/>
            </m:rPr>
            <m:t>−</m:t>
          </m:r>
          <m:sSub>
            <m:sSubPr/>
            <m:e>
              <m:r>
                <m:rPr>
                  <m:sty m:val="i"/>
                </m:rPr>
                <m:t>α</m:t>
              </m:r>
            </m:e>
            <m:sub>
              <m:r>
                <m:rPr>
                  <m:sty m:val="i"/>
                </m:rPr>
                <m:t>n</m:t>
              </m:r>
            </m:sub>
          </m:sSub>
          <m:r>
            <m:rPr>
              <m:sty m:val="p"/>
            </m:rPr>
            <m:t>≃</m:t>
          </m:r>
          <m:r>
            <m:rPr>
              <m:sty m:val="p"/>
            </m:rPr>
            <m:t>−</m:t>
          </m:r>
          <m:f>
            <m:fPr>
              <m:ctrlPr>
                <w:rPr>
                  <w:rFonts w:ascii="Cambria Math" w:hAnsi="Cambria Math"/>
                </w:rPr>
              </m:ctrlPr>
            </m:fPr>
            <m:num>
              <m:r>
                <m:rPr>
                  <m:sty m:val="i"/>
                </m:rPr>
                <m:t>π</m:t>
              </m:r>
              <m:sSub>
                <m:sSubPr/>
                <m:e>
                  <m:r>
                    <m:rPr>
                      <m:sty m:val="i"/>
                    </m:rPr>
                    <m:t>ϵ</m:t>
                  </m:r>
                </m:e>
                <m:sub>
                  <m:r>
                    <m:rPr>
                      <m:sty m:val="i"/>
                    </m:rPr>
                    <m:t>n</m:t>
                  </m:r>
                </m:sub>
              </m:sSub>
            </m:num>
            <m:den>
              <m:sSub>
                <m:sSubPr/>
                <m:e>
                  <m:r>
                    <m:rPr>
                      <m:sty m:val="i"/>
                    </m:rPr>
                    <m:t>v</m:t>
                  </m:r>
                </m:e>
                <m:sub>
                  <m:r>
                    <m:rPr>
                      <m:sty m:val="p"/>
                    </m:rPr>
                    <m:t>0</m:t>
                  </m:r>
                </m:sub>
              </m:sSub>
            </m:den>
          </m:f>
        </m:oMath>
      </m:oMathPara>
    </w:p>
    <w:p>
      <w:pPr>
        <w:spacing w:after="220" w:lineRule="auto"/>
      </w:pPr>
      <w:r>
        <w:rPr/>
        <w:t xml:space="preserve">e) Les variations de la vitesse </w:t>
      </w:r>
      <m:oMath>
        <m:sSub>
          <m:sSubPr/>
          <m:e>
            <m:r>
              <m:rPr>
                <m:sty m:val="i"/>
              </m:rPr>
              <m:t>w</m:t>
            </m:r>
          </m:e>
          <m:sub>
            <m:r>
              <m:rPr>
                <m:sty m:val="i"/>
              </m:rPr>
              <m:t>n</m:t>
            </m:r>
          </m:sub>
        </m:sSub>
      </m:oMath>
      <w:r>
        <w:rPr/>
        <w:t xml:space="preserve"> et de la phase </w:t>
      </w:r>
      <m:oMath>
        <m:sSub>
          <m:sSubPr/>
          <m:e>
            <m:r>
              <m:rPr>
                <m:sty m:val="i"/>
              </m:rPr>
              <m:t>α</m:t>
            </m:r>
          </m:e>
          <m:sub>
            <m:r>
              <m:rPr>
                <m:sty m:val="i"/>
              </m:rPr>
              <m:t>n</m:t>
            </m:r>
          </m:sub>
        </m:sSub>
      </m:oMath>
      <w:r>
        <w:rPr>
          <w:rFonts w:eastAsia="Georgia" w:cs="Georgia" w:ascii="Georgia" w:hAnsi="Georgia"/>
        </w:rPr>
        <w:t xml:space="preserve"> étant faibles d'un tube à l'autre, on peut traiter </w:t>
      </w:r>
      <m:oMath>
        <m:r>
          <m:rPr>
            <m:sty m:val="i"/>
          </m:rPr>
          <m:t>n</m:t>
        </m:r>
      </m:oMath>
      <w:r>
        <w:rPr>
          <w:rFonts w:eastAsia="Georgia" w:cs="Georgia" w:ascii="Georgia" w:hAnsi="Georgia"/>
        </w:rPr>
        <w:t xml:space="preserve"> comme un paramètre continu et noter indifféremment </w:t>
      </w:r>
      <m:oMath>
        <m:sSub>
          <m:sSubPr/>
          <m:e>
            <m:r>
              <m:rPr>
                <m:sty m:val="i"/>
              </m:rPr>
              <m:t>α</m:t>
            </m:r>
          </m:e>
          <m:sub>
            <m:r>
              <m:rPr>
                <m:sty m:val="i"/>
              </m:rPr>
              <m:t>n</m:t>
            </m:r>
          </m:sub>
        </m:sSub>
        <m:r>
          <m:rPr>
            <m:sty m:val="p"/>
          </m:rPr>
          <m:t>=</m:t>
        </m:r>
        <m:r>
          <m:rPr>
            <m:sty m:val="i"/>
          </m:rPr>
          <m:t>α</m:t>
        </m:r>
        <m:r>
          <m:rPr>
            <m:sty m:val="p"/>
          </m:rPr>
          <m:t>(</m:t>
        </m:r>
        <m:r>
          <m:rPr>
            <m:sty m:val="i"/>
          </m:rPr>
          <m:t>n</m:t>
        </m:r>
        <m:r>
          <m:rPr>
            <m:sty m:val="p"/>
          </m:rPr>
          <m:t>)</m:t>
        </m:r>
      </m:oMath>
      <w:r>
        <w:rPr/>
        <w:t xml:space="preserve">, et </w:t>
      </w:r>
      <m:oMath>
        <m:sSub>
          <m:sSubPr/>
          <m:e>
            <m:r>
              <m:rPr>
                <m:sty m:val="i"/>
              </m:rPr>
              <m:t>ϵ</m:t>
            </m:r>
          </m:e>
          <m:sub>
            <m:r>
              <m:rPr>
                <m:sty m:val="i"/>
              </m:rPr>
              <m:t>n</m:t>
            </m:r>
          </m:sub>
        </m:sSub>
        <m:r>
          <m:rPr>
            <m:sty m:val="p"/>
          </m:rPr>
          <m:t>=</m:t>
        </m:r>
        <m:r>
          <m:rPr>
            <m:sty m:val="i"/>
          </m:rPr>
          <m:t>ϵ</m:t>
        </m:r>
        <m:r>
          <m:rPr>
            <m:sty m:val="p"/>
          </m:rPr>
          <m:t>(</m:t>
        </m:r>
        <m:r>
          <m:rPr>
            <m:sty m:val="i"/>
          </m:rPr>
          <m:t>n</m:t>
        </m:r>
        <m:r>
          <m:rPr>
            <m:sty m:val="p"/>
          </m:rPr>
          <m:t>)</m:t>
        </m:r>
      </m:oMath>
      <w:r>
        <w:rPr/>
        <w:t xml:space="preserve">. On pose alors </w:t>
      </w:r>
      <m:oMath>
        <m:r>
          <m:rPr>
            <m:sty m:val="i"/>
          </m:rPr>
          <m:t>d</m:t>
        </m:r>
        <m:r>
          <m:rPr>
            <m:sty m:val="i"/>
          </m:rPr>
          <m:t>ϵ</m:t>
        </m:r>
        <m:r>
          <m:rPr>
            <m:sty m:val="p"/>
          </m:rPr>
          <m:t>(</m:t>
        </m:r>
        <m:r>
          <m:rPr>
            <m:sty m:val="i"/>
          </m:rPr>
          <m:t>n</m:t>
        </m:r>
        <m:r>
          <m:rPr>
            <m:sty m:val="p"/>
          </m:rPr>
          <m:t>)</m:t>
        </m:r>
        <m:r>
          <m:rPr>
            <m:sty m:val="p"/>
          </m:rPr>
          <m:t>/</m:t>
        </m:r>
        <m:r>
          <m:rPr>
            <m:sty m:val="i"/>
          </m:rPr>
          <m:t>d</m:t>
        </m:r>
        <m:r>
          <m:rPr>
            <m:sty m:val="i"/>
          </m:rPr>
          <m:t>n</m:t>
        </m:r>
        <m:r>
          <m:rPr>
            <m:sty m:val="p"/>
          </m:rPr>
          <m:t>=</m:t>
        </m:r>
        <m:sSub>
          <m:sSubPr/>
          <m:e>
            <m:r>
              <m:rPr>
                <m:sty m:val="i"/>
              </m:rPr>
              <m:t>ϵ</m:t>
            </m:r>
          </m:e>
          <m:sub>
            <m:r>
              <m:rPr>
                <m:sty m:val="i"/>
              </m:rPr>
              <m:t>n</m:t>
            </m:r>
            <m:r>
              <m:rPr>
                <m:sty m:val="p"/>
              </m:rPr>
              <m:t>+</m:t>
            </m:r>
            <m:r>
              <m:rPr>
                <m:sty m:val="p"/>
              </m:rPr>
              <m:t>1</m:t>
            </m:r>
          </m:sub>
        </m:sSub>
        <m:r>
          <m:rPr>
            <m:sty m:val="p"/>
          </m:rPr>
          <m:t>−</m:t>
        </m:r>
        <m:sSub>
          <m:sSubPr/>
          <m:e>
            <m:r>
              <m:rPr>
                <m:sty m:val="i"/>
              </m:rPr>
              <m:t>ϵ</m:t>
            </m:r>
          </m:e>
          <m:sub>
            <m:r>
              <m:rPr>
                <m:sty m:val="i"/>
              </m:rPr>
              <m:t>n</m:t>
            </m:r>
          </m:sub>
        </m:sSub>
      </m:oMath>
      <w:r>
        <w:rPr/>
        <w:t xml:space="preserve"> et </w:t>
      </w:r>
      <m:oMath>
        <m:r>
          <m:rPr>
            <m:sty m:val="i"/>
          </m:rPr>
          <m:t>d</m:t>
        </m:r>
        <m:r>
          <m:rPr>
            <m:sty m:val="i"/>
          </m:rPr>
          <m:t>α</m:t>
        </m:r>
        <m:r>
          <m:rPr>
            <m:sty m:val="p"/>
          </m:rPr>
          <m:t>(</m:t>
        </m:r>
        <m:r>
          <m:rPr>
            <m:sty m:val="i"/>
          </m:rPr>
          <m:t>n</m:t>
        </m:r>
        <m:r>
          <m:rPr>
            <m:sty m:val="p"/>
          </m:rPr>
          <m:t>)</m:t>
        </m:r>
        <m:r>
          <m:rPr>
            <m:sty m:val="p"/>
          </m:rPr>
          <m:t>/</m:t>
        </m:r>
        <m:r>
          <m:rPr>
            <m:sty m:val="i"/>
          </m:rPr>
          <m:t>d</m:t>
        </m:r>
        <m:r>
          <m:rPr>
            <m:sty m:val="i"/>
          </m:rPr>
          <m:t>n</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α</m:t>
            </m:r>
          </m:e>
          <m:sub>
            <m:r>
              <m:rPr>
                <m:sty m:val="i"/>
              </m:rPr>
              <m:t>n</m:t>
            </m:r>
          </m:sub>
        </m:sSub>
      </m:oMath>
      <w:r>
        <w:rPr>
          <w:rFonts w:eastAsia="Georgia" w:cs="Georgia" w:ascii="Georgia" w:hAnsi="Georgia"/>
        </w:rPr>
        <w:t xml:space="preserve">. Écrire l'équation différentielle du second ordre vérifiée par </w:t>
      </w:r>
      <m:oMath>
        <m:r>
          <m:rPr>
            <m:sty m:val="i"/>
          </m:rPr>
          <m:t>α</m:t>
        </m:r>
        <m:r>
          <m:rPr>
            <m:sty m:val="p"/>
          </m:rPr>
          <m:t>(</m:t>
        </m:r>
        <m:r>
          <m:rPr>
            <m:sty m:val="i"/>
          </m:rPr>
          <m:t>n</m:t>
        </m:r>
        <m:r>
          <m:rPr>
            <m:sty m:val="p"/>
          </m:rPr>
          <m:t>)</m:t>
        </m:r>
      </m:oMath>
      <w:r>
        <w:rPr/>
        <w:t xml:space="preserve">. Quelles sont les conditions initiales sur </w:t>
      </w:r>
      <m:oMath>
        <m:r>
          <m:rPr>
            <m:sty m:val="i"/>
          </m:rPr>
          <m:t>α</m:t>
        </m:r>
        <m:r>
          <m:rPr>
            <m:sty m:val="p"/>
          </m:rPr>
          <m:t>(</m:t>
        </m:r>
        <m:r>
          <m:rPr>
            <m:sty m:val="p"/>
          </m:rPr>
          <m:t>0</m:t>
        </m:r>
        <m:r>
          <m:rPr>
            <m:sty m:val="p"/>
          </m:rPr>
          <m:t>)</m:t>
        </m:r>
      </m:oMath>
      <w:r>
        <w:rPr/>
        <w:t xml:space="preserve"> et </w:t>
      </w:r>
      <m:oMath>
        <m:sSup>
          <m:sSupPr/>
          <m:e>
            <m:r>
              <m:rPr>
                <m:sty m:val="i"/>
              </m:rPr>
              <m:t>α</m:t>
            </m:r>
          </m:e>
          <m:sup>
            <m:r>
              <m:rPr>
                <m:sty m:val="i"/>
              </m:rPr>
              <m:t>′</m:t>
            </m:r>
          </m:sup>
        </m:sSup>
        <m:r>
          <m:rPr>
            <m:sty m:val="p"/>
          </m:rPr>
          <m:t>(</m:t>
        </m:r>
        <m:r>
          <m:rPr>
            <m:sty m:val="p"/>
          </m:rPr>
          <m:t>0</m:t>
        </m:r>
        <m:r>
          <m:rPr>
            <m:sty m:val="p"/>
          </m:rPr>
          <m:t>)</m:t>
        </m:r>
      </m:oMath>
      <w:r>
        <w:rPr/>
        <w:t xml:space="preserve"> ?</w:t>
      </w:r>
      <w:r>
        <w:rPr/>
        <w:br w:type="textWrapping"/>
      </w:r>
      <w:r>
        <w:rPr>
          <w:rFonts w:eastAsia="Georgia" w:cs="Georgia" w:ascii="Georgia" w:hAnsi="Georgia"/>
        </w:rPr>
        <w:t xml:space="preserve">f) Montrer que l'équation différentielle vérifiée par </w:t>
      </w:r>
      <m:oMath>
        <m:r>
          <m:rPr>
            <m:sty m:val="i"/>
          </m:rPr>
          <m:t>α</m:t>
        </m:r>
        <m:r>
          <m:rPr>
            <m:sty m:val="p"/>
          </m:rPr>
          <m:t>(</m:t>
        </m:r>
        <m:r>
          <m:rPr>
            <m:sty m:val="i"/>
          </m:rPr>
          <m:t>n</m:t>
        </m:r>
        <m:r>
          <m:rPr>
            <m:sty m:val="p"/>
          </m:rPr>
          <m:t>)</m:t>
        </m:r>
      </m:oMath>
      <w:r>
        <w:rPr>
          <w:rFonts w:eastAsia="Georgia" w:cs="Georgia" w:ascii="Georgia" w:hAnsi="Georgia"/>
        </w:rPr>
        <w:t xml:space="preserve"> est formellement analogue à l'équation du mouvement d'un point matériel se déplaçant sur un axe </w:t>
      </w:r>
      <m:oMath>
        <m:r>
          <m:rPr>
            <m:sty m:val="i"/>
          </m:rPr>
          <m:t>α</m:t>
        </m:r>
      </m:oMath>
      <w:r>
        <w:rPr>
          <w:rFonts w:eastAsia="Georgia" w:cs="Georgia" w:ascii="Georgia" w:hAnsi="Georgia"/>
        </w:rPr>
        <w:t xml:space="preserve"> réel, dans une énergie potentielle </w:t>
      </w:r>
      <m:oMath>
        <m:r>
          <m:rPr>
            <m:sty m:val="i"/>
          </m:rPr>
          <m:t>W</m:t>
        </m:r>
        <m:r>
          <m:rPr>
            <m:sty m:val="p"/>
          </m:rPr>
          <m:t>(</m:t>
        </m:r>
        <m:r>
          <m:rPr>
            <m:sty m:val="i"/>
          </m:rPr>
          <m:t>α</m:t>
        </m:r>
        <m:r>
          <m:rPr>
            <m:sty m:val="p"/>
          </m:rPr>
          <m:t>)</m:t>
        </m:r>
      </m:oMath>
      <w:r>
        <w:rPr/>
        <w:t xml:space="preserve"> dont on donnera l'expression. On prend </w:t>
      </w:r>
      <m:oMath>
        <m:sSub>
          <m:sSubPr/>
          <m:e>
            <m:r>
              <m:rPr>
                <m:sty m:val="i"/>
              </m:rPr>
              <m:t>ϕ</m:t>
            </m:r>
          </m:e>
          <m:sub>
            <m:r>
              <m:rPr>
                <m:sty m:val="p"/>
              </m:rPr>
              <m:t>0</m:t>
            </m:r>
          </m:sub>
        </m:sSub>
        <m:r>
          <m:rPr>
            <m:sty m:val="p"/>
          </m:rPr>
          <m:t>≤</m:t>
        </m:r>
        <m:r>
          <m:rPr>
            <m:sty m:val="i"/>
          </m:rPr>
          <m:t>π</m:t>
        </m:r>
        <m:r>
          <m:rPr>
            <m:sty m:val="p"/>
          </m:rPr>
          <m:t>/</m:t>
        </m:r>
        <m:r>
          <m:rPr>
            <m:sty m:val="p"/>
          </m:rPr>
          <m:t>2</m:t>
        </m:r>
      </m:oMath>
      <w:r>
        <w:rPr/>
        <w:t xml:space="preserve">. Quels sont les extrema de </w:t>
      </w:r>
      <m:oMath>
        <m:r>
          <m:rPr>
            <m:sty m:val="i"/>
          </m:rPr>
          <m:t>W</m:t>
        </m:r>
        <m:r>
          <m:rPr>
            <m:sty m:val="p"/>
          </m:rPr>
          <m:t>(</m:t>
        </m:r>
        <m:r>
          <m:rPr>
            <m:sty m:val="i"/>
          </m:rPr>
          <m:t>α</m:t>
        </m:r>
        <m:r>
          <m:rPr>
            <m:sty m:val="p"/>
          </m:rPr>
          <m:t>)</m:t>
        </m:r>
      </m:oMath>
      <w:r>
        <w:rPr/>
        <w:t xml:space="preserve"> ? Tracer son graphe pour </w:t>
      </w:r>
      <m:oMath>
        <m:sSub>
          <m:sSubPr/>
          <m:e>
            <m:r>
              <m:rPr>
                <m:sty m:val="i"/>
              </m:rPr>
              <m:t>ϕ</m:t>
            </m:r>
          </m:e>
          <m:sub>
            <m:r>
              <m:rPr>
                <m:sty m:val="p"/>
              </m:rPr>
              <m:t>0</m:t>
            </m:r>
          </m:sub>
        </m:sSub>
        <m:r>
          <m:rPr>
            <m:sty m:val="p"/>
          </m:rPr>
          <m:t>=</m:t>
        </m:r>
        <m:r>
          <m:rPr>
            <m:sty m:val="i"/>
          </m:rPr>
          <m:t>π</m:t>
        </m:r>
        <m:r>
          <m:rPr>
            <m:sty m:val="p"/>
          </m:rPr>
          <m:t>/</m:t>
        </m:r>
        <m:r>
          <m:rPr>
            <m:sty m:val="p"/>
          </m:rPr>
          <m:t>3</m:t>
        </m:r>
      </m:oMath>
      <w:r>
        <w:rPr/>
        <w:t xml:space="preserve">.</w:t>
      </w:r>
      <w:r>
        <w:rPr/>
        <w:br w:type="textWrapping"/>
      </w:r>
      <w:r>
        <w:rPr>
          <w:rFonts w:eastAsia="Georgia" w:cs="Georgia" w:ascii="Georgia" w:hAnsi="Georgia"/>
        </w:rPr>
        <w:t xml:space="preserve">g) Montrer comment on peut déterminer graphiquement le domaine de valeurs initiales </w:t>
      </w:r>
      <m:oMath>
        <m:r>
          <m:rPr>
            <m:sty m:val="i"/>
          </m:rPr>
          <m:t>α</m:t>
        </m:r>
        <m:r>
          <m:rPr>
            <m:sty m:val="p"/>
          </m:rPr>
          <m:t>(</m:t>
        </m:r>
        <m:r>
          <m:rPr>
            <m:sty m:val="p"/>
          </m:rPr>
          <m:t>0</m:t>
        </m:r>
        <m:r>
          <m:rPr>
            <m:sty m:val="p"/>
          </m:rPr>
          <m:t>)</m:t>
        </m:r>
      </m:oMath>
      <w:r>
        <w:rPr/>
        <w:t xml:space="preserve"> pour lesquelles on observe des oscillations de </w:t>
      </w:r>
      <m:oMath>
        <m:r>
          <m:rPr>
            <m:sty m:val="i"/>
          </m:rPr>
          <m:t>α</m:t>
        </m:r>
      </m:oMath>
      <w:r>
        <w:rPr/>
        <w:t xml:space="preserve"> autour de la phase synchrone </w:t>
      </w:r>
      <m:oMath>
        <m:sSub>
          <m:sSubPr/>
          <m:e>
            <m:r>
              <m:rPr>
                <m:sty m:val="i"/>
              </m:rPr>
              <m:t>ϕ</m:t>
            </m:r>
          </m:e>
          <m:sub>
            <m:r>
              <m:rPr>
                <m:sty m:val="p"/>
              </m:rPr>
              <m:t>0</m:t>
            </m:r>
          </m:sub>
        </m:sSub>
      </m:oMath>
      <w:r>
        <w:rPr/>
        <w:t xml:space="preserve">.</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Accélération dans un circuit résonant</w:t>
      </w:r>
    </w:p>
    <w:p>
      <w:pPr>
        <w:spacing w:after="220" w:lineRule="auto"/>
      </w:pPr>
      <w:r>
        <w:rPr>
          <w:rFonts w:eastAsia="Georgia" w:cs="Georgia" w:ascii="Georgia" w:hAnsi="Georgia"/>
        </w:rPr>
        <w:t xml:space="preserve">Pour obtenir des vitesses plus élevées au moyen du dispositif précédent, il faut des champs de fréquence plus grande, ce qui conduit à utiliser un dispositif un peu différent, utilisant un circuit résonant (« linac» d'Alvarez). Les applications numériques de cette partie utilisent</w:t>
      </w:r>
      <w:r>
        <w:rPr/>
        <w:br w:type="textWrapping"/>
      </w:r>
      <w:r>
        <w:rPr>
          <w:rFonts w:eastAsia="Georgia" w:cs="Georgia" w:ascii="Georgia" w:hAnsi="Georgia"/>
        </w:rPr>
        <w:t xml:space="preserve">des paramètres voisins de ceux du linac pré-injecteur du synchrotron à protons de Brookhaven (USA).</w:t>
      </w:r>
    </w:p>
    <w:p>
      <w:pPr>
        <w:spacing w:after="220" w:lineRule="auto"/>
      </w:pPr>
      <w:r>
        <w:rPr>
          <w:rFonts w:eastAsia="Georgia" w:cs="Georgia" w:ascii="Georgia" w:hAnsi="Georgia"/>
        </w:rPr>
        <w:t xml:space="preserve">Comme précédemment, le dispositif est composé d'éléments mis bout à bout. Il admet une symétrie de révolution autour de l'axe du faisceau, </w:t>
      </w:r>
      <m:oMath>
        <m:r>
          <m:rPr>
            <m:sty m:val="i"/>
          </m:rPr>
          <m:t>O</m:t>
        </m:r>
        <m:r>
          <m:rPr>
            <m:sty m:val="i"/>
          </m:rPr>
          <m:t>z</m:t>
        </m:r>
      </m:oMath>
      <w:r>
        <w:rPr>
          <w:rFonts w:eastAsia="Georgia" w:cs="Georgia" w:ascii="Georgia" w:hAnsi="Georgia"/>
        </w:rPr>
        <w:t xml:space="preserve">. Un élément est représenté sur la figure 5, en coupe suivant un plan </w:t>
      </w:r>
      <m:oMath>
        <m:r>
          <m:rPr>
            <m:sty m:val="i"/>
          </m:rPr>
          <m:t>x</m:t>
        </m:r>
        <m:r>
          <m:rPr>
            <m:sty m:val="i"/>
          </m:rPr>
          <m:t>O</m:t>
        </m:r>
        <m:r>
          <m:rPr>
            <m:sty m:val="i"/>
          </m:rPr>
          <m:t>z</m:t>
        </m:r>
      </m:oMath>
      <w:r>
        <w:rPr/>
        <w:t xml:space="preserve">. Le faisceau passe dans des tubes de glissement conducteurs de rayon </w:t>
      </w:r>
      <m:oMath>
        <m:sSub>
          <m:sSubPr/>
          <m:e>
            <m:r>
              <m:rPr>
                <m:sty m:val="i"/>
              </m:rPr>
              <m:t>R</m:t>
            </m:r>
          </m:e>
          <m:sub>
            <m:r>
              <m:rPr>
                <m:sty m:val="p"/>
              </m:rPr>
              <m:t>1</m:t>
            </m:r>
          </m:sub>
        </m:sSub>
      </m:oMath>
      <w:r>
        <w:rPr>
          <w:rFonts w:eastAsia="Georgia" w:cs="Georgia" w:ascii="Georgia" w:hAnsi="Georgia"/>
        </w:rPr>
        <w:t xml:space="preserve"> dont les extrémités sont fermées par des disques percés en leur centre ; il est accéléré dans l'intervalle </w:t>
      </w:r>
      <m:oMath>
        <m:r>
          <m:rPr>
            <m:sty m:val="i"/>
          </m:rPr>
          <m:t>g</m:t>
        </m:r>
      </m:oMath>
      <w:r>
        <w:rPr>
          <w:rFonts w:eastAsia="Georgia" w:cs="Georgia" w:ascii="Georgia" w:hAnsi="Georgia"/>
        </w:rPr>
        <w:t xml:space="preserve"> entre deux tubes consécutifs. Les tubes sont insérés dans un cylindre conducteur de rayon </w:t>
      </w:r>
      <m:oMath>
        <m:sSub>
          <m:sSubPr/>
          <m:e>
            <m:r>
              <m:rPr>
                <m:sty m:val="i"/>
              </m:rPr>
              <m:t>R</m:t>
            </m:r>
          </m:e>
          <m:sub>
            <m:r>
              <m:rPr>
                <m:sty m:val="p"/>
              </m:rPr>
              <m:t>2</m:t>
            </m:r>
          </m:sub>
        </m:sSub>
      </m:oMath>
      <w:r>
        <w:rPr/>
        <w:t xml:space="preserve"> et de longueur </w:t>
      </w:r>
      <m:oMath>
        <m:r>
          <m:rPr>
            <m:sty m:val="i"/>
          </m:rPr>
          <m:t>l</m:t>
        </m:r>
      </m:oMath>
      <w:r>
        <w:rPr>
          <w:rFonts w:eastAsia="Georgia" w:cs="Georgia" w:ascii="Georgia" w:hAnsi="Georgia"/>
        </w:rPr>
        <w:t xml:space="preserve">, auquel ils sont reliés par des fils conducteurs. Un courant </w:t>
      </w:r>
      <m:oMath>
        <m:r>
          <m:rPr>
            <m:sty m:val="i"/>
          </m:rPr>
          <m:t>i</m:t>
        </m:r>
        <m:r>
          <m:rPr>
            <m:sty m:val="p"/>
          </m:rPr>
          <m:t>(</m:t>
        </m:r>
        <m:r>
          <m:rPr>
            <m:sty m:val="i"/>
          </m:rPr>
          <m:t>t</m:t>
        </m:r>
        <m:r>
          <m:rPr>
            <m:sty m:val="p"/>
          </m:rPr>
          <m:t>)</m:t>
        </m:r>
      </m:oMath>
      <w:r>
        <w:rPr>
          <w:rFonts w:eastAsia="Georgia" w:cs="Georgia" w:ascii="Georgia" w:hAnsi="Georgia"/>
        </w:rPr>
        <w:t xml:space="preserve"> peut alors circuler, qu'on supposera dirigé suivant l'axe </w:t>
      </w:r>
      <m:oMath>
        <m:r>
          <m:rPr>
            <m:sty m:val="i"/>
          </m:rPr>
          <m:t>O</m:t>
        </m:r>
        <m:r>
          <m:rPr>
            <m:sty m:val="i"/>
          </m:rPr>
          <m:t>z</m:t>
        </m:r>
      </m:oMath>
      <w:r>
        <w:rPr>
          <w:rFonts w:eastAsia="Georgia" w:cs="Georgia" w:ascii="Georgia" w:hAnsi="Georgia"/>
        </w:rPr>
        <w:t xml:space="preserve"> et réparti uniformément sur la surface du cylindre extérieur d'une part, et, en sens inverse, sur celle des tubes intérieurs d'autre part.</w:t>
      </w:r>
    </w:p>
    <w:p>
      <w:pPr>
        <w:spacing w:after="220" w:lineRule="auto"/>
      </w:pPr>
      <w:r>
        <w:rPr>
          <w:rFonts w:eastAsia="Georgia" w:cs="Georgia" w:ascii="Georgia" w:hAnsi="Georgia"/>
        </w:rPr>
        <w:t xml:space="preserve">On admettra que le champ magnétique créé par le courant circulant dans les fils reliant le cylindre extérieur aux tubes de glissement peut être négligé, car les courants correspondant à deux éléments successifs s'annulent mutuellement. Seules contribuent alors au champ magnétique les nappes de courant circulant sur le cylindre extérieur et sur les tubes. On négligera également, pour ce calcul, l'espace </w:t>
      </w:r>
      <m:oMath>
        <m:r>
          <m:rPr>
            <m:sty m:val="i"/>
          </m:rPr>
          <m:t>g</m:t>
        </m:r>
      </m:oMath>
      <w:r>
        <w:rPr>
          <w:rFonts w:eastAsia="Georgia" w:cs="Georgia" w:ascii="Georgia" w:hAnsi="Georgia"/>
        </w:rPr>
        <w:t xml:space="preserve"> entre les tubes. Le système peut donc être assimilé à un ensemble de deux cylindres coaxiaux.</w:t>
      </w:r>
    </w:p>
    <w:p>
      <w:pPr>
        <w:spacing w:lineRule="auto"/>
        <w:jc w:val="center"/>
      </w:pPr>
      <w:r>
        <w:rPr/>
        <w:drawing>
          <wp:inline distB="0" distL="0" distR="0" distT="0">
            <wp:extent cx="5486400" cy="2205003"/>
            <wp:effectExtent b="0" l="0" r="0" t="0"/>
            <wp:docPr id="5" name="image-ce597b1fd786cda3442cadd61c3fc97c8237f105.jpg"/>
            <a:graphic>
              <a:graphicData uri="http://schemas.openxmlformats.org/drawingml/2006/picture">
                <pic:pic>
                  <pic:nvPicPr>
                    <pic:cNvPr id="5" name="image-ce597b1fd786cda3442cadd61c3fc97c8237f105.jpg" descr=""/>
                    <pic:cNvPicPr/>
                  </pic:nvPicPr>
                  <pic:blipFill>
                    <a:blip r:embed="rId9" cstate="print"/>
                    <a:srcRect b="0" l="0" r="0" t="0"/>
                    <a:stretch>
                      <a:fillRect/>
                    </a:stretch>
                  </pic:blipFill>
                  <pic:spPr>
                    <a:xfrm>
                      <a:off x="0" y="0"/>
                      <a:ext cx="5486400" cy="2205003"/>
                    </a:xfrm>
                    <a:prstGeom prst="rect"/>
                  </pic:spPr>
                </pic:pic>
              </a:graphicData>
            </a:graphic>
          </wp:inline>
        </w:drawing>
      </w:r>
    </w:p>
    <w:p>
      <w:pPr>
        <w:spacing w:lineRule="auto"/>
      </w:pPr>
      <w:r>
        <w:rPr/>
        <w:t xml:space="preserve">Figure 5</w:t>
      </w:r>
    </w:p>
    <w:p>
      <w:pPr>
        <w:numPr>
          <w:ilvl w:val="0"/>
          <w:numId w:val="3"/>
        </w:numPr>
        <w:spacing w:lineRule="auto"/>
      </w:pPr>
      <w:r>
        <w:rPr>
          <w:rFonts w:eastAsia="Georgia" w:cs="Georgia" w:ascii="Georgia" w:hAnsi="Georgia"/>
        </w:rPr>
        <w:t xml:space="preserve">Déterminer la direction du champ magnétique dans tout l'espace en utilisant un argument de symétrie clairement explicité.</w:t>
      </w:r>
    </w:p>
    <w:p>
      <w:pPr>
        <w:numPr>
          <w:ilvl w:val="0"/>
          <w:numId w:val="3"/>
        </w:numPr>
        <w:spacing w:lineRule="auto"/>
      </w:pPr>
      <w:r>
        <w:rPr/>
        <w:t xml:space="preserve">Calculer le champ </w:t>
      </w:r>
      <m:oMath>
        <m:acc>
          <m:accPr>
            <m:chr m:val="⃗"/>
          </m:accPr>
          <m:e>
            <m:r>
              <m:rPr>
                <m:sty m:val="i"/>
              </m:rPr>
              <m:t>B</m:t>
            </m:r>
          </m:e>
        </m:acc>
      </m:oMath>
      <w:r>
        <w:rPr>
          <w:rFonts w:eastAsia="Georgia" w:cs="Georgia" w:ascii="Georgia" w:hAnsi="Georgia"/>
        </w:rPr>
        <w:t xml:space="preserve"> dans la cavité délimitée par le cylindre et les tubes, en fonction de la distance </w:t>
      </w:r>
      <m:oMath>
        <m:r>
          <m:rPr>
            <m:sty m:val="i"/>
          </m:rPr>
          <m:t>r</m:t>
        </m:r>
      </m:oMath>
      <w:r>
        <w:rPr>
          <w:rFonts w:eastAsia="Georgia" w:cs="Georgia" w:ascii="Georgia" w:hAnsi="Georgia"/>
        </w:rPr>
        <w:t xml:space="preserve"> à l'axe du faisceau et de l'intensité totale </w:t>
      </w:r>
      <m:oMath>
        <m:r>
          <m:rPr>
            <m:sty m:val="i"/>
          </m:rPr>
          <m:t>i</m:t>
        </m:r>
      </m:oMath>
      <w:r>
        <w:rPr/>
        <w:t xml:space="preserve">.</w:t>
      </w:r>
    </w:p>
    <w:p>
      <w:pPr>
        <w:numPr>
          <w:ilvl w:val="0"/>
          <w:numId w:val="3"/>
        </w:numPr>
        <w:spacing w:lineRule="auto"/>
      </w:pPr>
      <w:r>
        <w:rPr>
          <w:rFonts w:eastAsia="Georgia" w:cs="Georgia" w:ascii="Georgia" w:hAnsi="Georgia"/>
        </w:rPr>
        <w:t xml:space="preserve">Calculer l'énergie magnétique contenue dans un élément de longueur </w:t>
      </w:r>
      <m:oMath>
        <m:r>
          <m:rPr>
            <m:sty m:val="i"/>
          </m:rPr>
          <m:t>l</m:t>
        </m:r>
      </m:oMath>
      <w:r>
        <w:rPr>
          <w:rFonts w:eastAsia="Georgia" w:cs="Georgia" w:ascii="Georgia" w:hAnsi="Georgia"/>
        </w:rPr>
        <w:t xml:space="preserve"> du système. En déduire l'inductance </w:t>
      </w:r>
      <m:oMath>
        <m:r>
          <m:rPr>
            <m:sty m:val="i"/>
          </m:rPr>
          <m:t>L</m:t>
        </m:r>
      </m:oMath>
      <w:r>
        <w:rPr>
          <w:rFonts w:eastAsia="Georgia" w:cs="Georgia" w:ascii="Georgia" w:hAnsi="Georgia"/>
        </w:rPr>
        <w:t xml:space="preserve"> de cet élément.</w:t>
      </w:r>
    </w:p>
    <w:p>
      <w:pPr>
        <w:spacing w:after="220" w:lineRule="auto"/>
      </w:pPr>
      <w:r>
        <w:rPr>
          <w:rFonts w:eastAsia="Georgia" w:cs="Georgia" w:ascii="Georgia" w:hAnsi="Georgia"/>
        </w:rPr>
        <w:t xml:space="preserve">Application numérique : Calculer </w:t>
      </w:r>
      <m:oMath>
        <m:r>
          <m:rPr>
            <m:sty m:val="i"/>
          </m:rPr>
          <m:t>L</m:t>
        </m:r>
      </m:oMath>
      <w:r>
        <w:rPr/>
        <w:t xml:space="preserve"> pour </w:t>
      </w:r>
      <m:oMath>
        <m:r>
          <m:rPr>
            <m:sty m:val="i"/>
          </m:rPr>
          <m:t>l</m:t>
        </m:r>
        <m:r>
          <m:rPr>
            <m:sty m:val="p"/>
          </m:rPr>
          <m:t>=</m:t>
        </m:r>
        <m:r>
          <m:rPr>
            <m:sty m:val="p"/>
          </m:rPr>
          <m:t>40</m:t>
        </m:r>
        <m:r>
          <m:rPr>
            <m:nor/>
          </m:rPr>
          <m:t xml:space="preserve"> </m:t>
        </m:r>
        <m:r>
          <m:rPr>
            <m:sty m:val="p"/>
          </m:rPr>
          <m:t>cm</m:t>
        </m:r>
        <m:r>
          <m:rPr>
            <m:sty m:val="p"/>
          </m:rPr>
          <m:t>,</m:t>
        </m:r>
        <m:sSub>
          <m:sSubPr/>
          <m:e>
            <m:r>
              <m:rPr>
                <m:sty m:val="i"/>
              </m:rPr>
              <m:t>R</m:t>
            </m:r>
          </m:e>
          <m:sub>
            <m:r>
              <m:rPr>
                <m:sty m:val="p"/>
              </m:rPr>
              <m:t>2</m:t>
            </m:r>
          </m:sub>
        </m:sSub>
        <m:r>
          <m:rPr>
            <m:sty m:val="p"/>
          </m:rPr>
          <m:t>=</m:t>
        </m:r>
        <m:r>
          <m:rPr>
            <m:sty m:val="p"/>
          </m:rPr>
          <m:t>45</m:t>
        </m:r>
        <m:r>
          <m:rPr>
            <m:nor/>
          </m:rPr>
          <m:t xml:space="preserve"> </m:t>
        </m:r>
        <m:r>
          <m:rPr>
            <m:sty m:val="p"/>
          </m:rPr>
          <m:t>cm</m:t>
        </m:r>
        <m:r>
          <m:rPr>
            <m:sty m:val="p"/>
          </m:rPr>
          <m:t>,</m:t>
        </m:r>
        <m:sSub>
          <m:sSubPr/>
          <m:e>
            <m:r>
              <m:rPr>
                <m:sty m:val="i"/>
              </m:rPr>
              <m:t>R</m:t>
            </m:r>
          </m:e>
          <m:sub>
            <m:r>
              <m:rPr>
                <m:sty m:val="p"/>
              </m:rPr>
              <m:t>1</m:t>
            </m:r>
          </m:sub>
        </m:sSub>
        <m:r>
          <m:rPr>
            <m:sty m:val="p"/>
          </m:rPr>
          <m:t>=</m:t>
        </m:r>
        <m:r>
          <m:rPr>
            <m:sty m:val="p"/>
          </m:rPr>
          <m:t>8</m:t>
        </m:r>
        <m:r>
          <m:rPr>
            <m:nor/>
          </m:rPr>
          <m:t xml:space="preserve"> </m:t>
        </m:r>
        <m:r>
          <m:rPr>
            <m:sty m:val="p"/>
          </m:rPr>
          <m:t>cm</m:t>
        </m:r>
      </m:oMath>
      <w:r>
        <w:rPr/>
        <w:t xml:space="preserve">.</w:t>
      </w:r>
      <w:r>
        <w:rPr/>
        <w:br w:type="textWrapping"/>
      </w:r>
      <w:r>
        <w:rPr>
          <w:rFonts w:eastAsia="Georgia" w:cs="Georgia" w:ascii="Georgia" w:hAnsi="Georgia"/>
        </w:rPr>
        <w:t xml:space="preserve">4. Calculer la capacité </w:t>
      </w:r>
      <m:oMath>
        <m:r>
          <m:rPr>
            <m:sty m:val="i"/>
          </m:rPr>
          <m:t>C</m:t>
        </m:r>
      </m:oMath>
      <w:r>
        <w:rPr>
          <w:rFonts w:eastAsia="Georgia" w:cs="Georgia" w:ascii="Georgia" w:hAnsi="Georgia"/>
        </w:rPr>
        <w:t xml:space="preserve"> du condensateur plan constitué par les extrémités des deux tubes de glissement, en supposant </w:t>
      </w:r>
      <m:oMath>
        <m:r>
          <m:rPr>
            <m:sty m:val="i"/>
          </m:rPr>
          <m:t>g</m:t>
        </m:r>
        <m:r>
          <m:rPr>
            <m:sty m:val="p"/>
          </m:rPr>
          <m:t>≪</m:t>
        </m:r>
        <m:sSub>
          <m:sSubPr/>
          <m:e>
            <m:r>
              <m:rPr>
                <m:sty m:val="i"/>
              </m:rPr>
              <m:t>R</m:t>
            </m:r>
          </m:e>
          <m:sub>
            <m:r>
              <m:rPr>
                <m:sty m:val="p"/>
              </m:rPr>
              <m:t>1</m:t>
            </m:r>
          </m:sub>
        </m:sSub>
      </m:oMath>
      <w:r>
        <w:rPr>
          <w:rFonts w:eastAsia="Georgia" w:cs="Georgia" w:ascii="Georgia" w:hAnsi="Georgia"/>
        </w:rPr>
        <w:t xml:space="preserve">. Dans le problème, on néglige la capacité des conducteurs cylindriques emboîtés.</w:t>
      </w:r>
    </w:p>
    <w:p>
      <w:pPr>
        <w:spacing w:after="220" w:lineRule="auto"/>
      </w:pPr>
      <w:r>
        <w:rPr>
          <w:rFonts w:eastAsia="Georgia" w:cs="Georgia" w:ascii="Georgia" w:hAnsi="Georgia"/>
        </w:rPr>
        <w:t xml:space="preserve">Application numérique : Calculer </w:t>
      </w:r>
      <m:oMath>
        <m:r>
          <m:rPr>
            <m:sty m:val="i"/>
          </m:rPr>
          <m:t>C</m:t>
        </m:r>
      </m:oMath>
      <w:r>
        <w:rPr/>
        <w:t xml:space="preserve"> pour </w:t>
      </w:r>
      <m:oMath>
        <m:r>
          <m:rPr>
            <m:sty m:val="i"/>
          </m:rPr>
          <m:t>g</m:t>
        </m:r>
        <m:r>
          <m:rPr>
            <m:sty m:val="p"/>
          </m:rPr>
          <m:t>=</m:t>
        </m:r>
        <m:r>
          <m:rPr>
            <m:sty m:val="p"/>
          </m:rPr>
          <m:t>4</m:t>
        </m:r>
        <m:r>
          <m:rPr>
            <m:nor/>
          </m:rPr>
          <m:t xml:space="preserve"> </m:t>
        </m:r>
        <m:r>
          <m:rPr>
            <m:sty m:val="p"/>
          </m:rPr>
          <m:t>cm</m:t>
        </m:r>
      </m:oMath>
      <w:r>
        <w:rPr/>
        <w:t xml:space="preserve"> en adoptant l'expression obtenue.</w:t>
      </w:r>
      <w:r>
        <w:rPr/>
        <w:br w:type="textWrapping"/>
      </w:r>
      <w:r>
        <w:rPr>
          <w:rFonts w:eastAsia="Georgia" w:cs="Georgia" w:ascii="Georgia" w:hAnsi="Georgia"/>
        </w:rPr>
        <w:t xml:space="preserve">5. Calculer, littéralement puis numériquement, la fréquence de résonance </w:t>
      </w:r>
      <m:oMath>
        <m:sSub>
          <m:sSubPr/>
          <m:e>
            <m:r>
              <m:rPr>
                <m:sty m:val="i"/>
              </m:rPr>
              <m:t>ω</m:t>
            </m:r>
          </m:e>
          <m:sub>
            <m:r>
              <m:rPr>
                <m:sty m:val="p"/>
              </m:rPr>
              <m:t>0</m:t>
            </m:r>
          </m:sub>
        </m:sSub>
        <m:r>
          <m:rPr>
            <m:sty m:val="p"/>
          </m:rPr>
          <m:t>/</m:t>
        </m:r>
        <m:r>
          <m:rPr>
            <m:sty m:val="p"/>
          </m:rPr>
          <m:t>2</m:t>
        </m:r>
        <m:r>
          <m:rPr>
            <m:sty m:val="i"/>
          </m:rPr>
          <m:t>π</m:t>
        </m:r>
      </m:oMath>
      <w:r>
        <w:rPr>
          <w:rFonts w:eastAsia="Georgia" w:cs="Georgia" w:ascii="Georgia" w:hAnsi="Georgia"/>
        </w:rPr>
        <w:t xml:space="preserve"> du circuit constitué par cette inductance et cette capacité.</w:t>
      </w:r>
      <w:r>
        <w:rPr/>
        <w:br w:type="textWrapping"/>
      </w:r>
      <w:r>
        <w:rPr/>
        <w:t xml:space="preserve">6. Calculer la longueur d'onde </w:t>
      </w:r>
      <m:oMath>
        <m:sSub>
          <m:sSubPr/>
          <m:e>
            <m:r>
              <m:rPr>
                <m:sty m:val="i"/>
              </m:rPr>
              <m:t>λ</m:t>
            </m:r>
          </m:e>
          <m:sub>
            <m:r>
              <m:rPr>
                <m:sty m:val="p"/>
              </m:rPr>
              <m:t>0</m:t>
            </m:r>
          </m:sub>
        </m:sSub>
      </m:oMath>
      <w:r>
        <w:rPr>
          <w:rFonts w:eastAsia="Georgia" w:cs="Georgia" w:ascii="Georgia" w:hAnsi="Georgia"/>
        </w:rPr>
        <w:t xml:space="preserve"> associée. L'approximation des régimes quasi-stationnaires vous paraît-elle justifiée ici?</w:t>
      </w:r>
      <w:r>
        <w:rPr/>
        <w:br w:type="textWrapping"/>
      </w:r>
      <w:r>
        <w:rPr>
          <w:rFonts w:eastAsia="Georgia" w:cs="Georgia" w:ascii="Georgia" w:hAnsi="Georgia"/>
        </w:rPr>
        <w:t xml:space="preserve">7. Le circuit n'est en fait pas idéal, et il existe des pertes par effet Joule, dont on notera </w:t>
      </w:r>
      <m:oMath>
        <m:r>
          <m:rPr>
            <m:sty m:val="i"/>
          </m:rPr>
          <m:t>P</m:t>
        </m:r>
      </m:oMath>
      <w:r>
        <w:rPr>
          <w:rFonts w:eastAsia="Georgia" w:cs="Georgia" w:ascii="Georgia" w:hAnsi="Georgia"/>
        </w:rPr>
        <w:t xml:space="preserve"> la puissance moyenne pour l'élément étudié ci-dessus. On rappelle la définition du facteur de qualité </w:t>
      </w:r>
      <m:oMath>
        <m:r>
          <m:rPr>
            <m:sty m:val="i"/>
          </m:rPr>
          <m:t>Q</m:t>
        </m:r>
        <m:r>
          <m:rPr>
            <m:sty m:val="p"/>
          </m:rPr>
          <m:t>:</m:t>
        </m:r>
        <m:r>
          <m:rPr>
            <m:sty m:val="i"/>
          </m:rPr>
          <m:t>Q</m:t>
        </m:r>
        <m:r>
          <m:rPr>
            <m:sty m:val="p"/>
          </m:rPr>
          <m:t>/</m:t>
        </m:r>
        <m:r>
          <m:rPr>
            <m:sty m:val="p"/>
          </m:rPr>
          <m:t>2</m:t>
        </m:r>
        <m:r>
          <m:rPr>
            <m:sty m:val="i"/>
          </m:rPr>
          <m:t>π</m:t>
        </m:r>
      </m:oMath>
      <w:r>
        <w:rPr>
          <w:rFonts w:eastAsia="Georgia" w:cs="Georgia" w:ascii="Georgia" w:hAnsi="Georgia"/>
        </w:rPr>
        <w:t xml:space="preserve"> est égal au rapport de l'énergie totale emmagasinée dans le circuit et de l'énergie dissipée pendant une période, ces quantités étant calculées à la résonance. Calculer le facteur de qualité </w:t>
      </w:r>
      <m:oMath>
        <m:r>
          <m:rPr>
            <m:sty m:val="i"/>
          </m:rPr>
          <m:t>Q</m:t>
        </m:r>
      </m:oMath>
      <w:r>
        <w:rPr/>
        <w:t xml:space="preserve"> du circuit en fonction de </w:t>
      </w:r>
      <m:oMath>
        <m:r>
          <m:rPr>
            <m:sty m:val="i"/>
          </m:rPr>
          <m:t>P</m:t>
        </m:r>
        <m:r>
          <m:rPr>
            <m:sty m:val="p"/>
          </m:rPr>
          <m:t>,</m:t>
        </m:r>
        <m:r>
          <m:rPr>
            <m:sty m:val="i"/>
          </m:rPr>
          <m:t>L</m:t>
        </m:r>
        <m:r>
          <m:rPr>
            <m:sty m:val="p"/>
          </m:rPr>
          <m:t>,</m:t>
        </m:r>
        <m:r>
          <m:rPr>
            <m:sty m:val="i"/>
          </m:rPr>
          <m:t>C</m:t>
        </m:r>
      </m:oMath>
      <w:r>
        <w:rPr/>
        <w:t xml:space="preserve"> et </w:t>
      </w:r>
      <m:oMath>
        <m:sSub>
          <m:sSubPr/>
          <m:e>
            <m:r>
              <m:rPr>
                <m:sty m:val="i"/>
              </m:rPr>
              <m:t>U</m:t>
            </m:r>
          </m:e>
          <m:sub>
            <m:r>
              <m:rPr>
                <m:sty m:val="p"/>
              </m:rPr>
              <m:t>0</m:t>
            </m:r>
          </m:sub>
        </m:sSub>
      </m:oMath>
      <w:r>
        <w:rPr/>
        <w:t xml:space="preserve">, tension maximale aux bornes du condensateur.</w:t>
      </w:r>
    </w:p>
    <w:p>
      <w:pPr>
        <w:spacing w:after="220" w:lineRule="auto"/>
      </w:pPr>
      <w:r>
        <w:rPr>
          <w:rFonts w:eastAsia="Georgia" w:cs="Georgia" w:ascii="Georgia" w:hAnsi="Georgia"/>
        </w:rPr>
        <w:t xml:space="preserve">Application numérique : Calculer </w:t>
      </w:r>
      <m:oMath>
        <m:r>
          <m:rPr>
            <m:sty m:val="i"/>
          </m:rPr>
          <m:t>Q</m:t>
        </m:r>
      </m:oMath>
      <w:r>
        <w:rPr/>
        <w:t xml:space="preserve"> pour </w:t>
      </w:r>
      <m:oMath>
        <m:sSub>
          <m:sSubPr/>
          <m:e>
            <m:r>
              <m:rPr>
                <m:sty m:val="i"/>
              </m:rPr>
              <m:t>U</m:t>
            </m:r>
          </m:e>
          <m:sub>
            <m:r>
              <m:rPr>
                <m:sty m:val="p"/>
              </m:rPr>
              <m:t>0</m:t>
            </m:r>
          </m:sub>
        </m:sSub>
        <m:r>
          <m:rPr>
            <m:sty m:val="p"/>
          </m:rPr>
          <m:t>=</m:t>
        </m:r>
        <m:r>
          <m:rPr>
            <m:sty m:val="p"/>
          </m:rPr>
          <m:t>200</m:t>
        </m:r>
        <m:r>
          <m:rPr>
            <m:sty m:val="p"/>
          </m:rPr>
          <m:t>kV</m:t>
        </m:r>
        <m:r>
          <m:rPr>
            <m:sty m:val="p"/>
          </m:rPr>
          <m:t>,</m:t>
        </m:r>
        <m:r>
          <m:rPr>
            <m:sty m:val="i"/>
          </m:rPr>
          <m:t>P</m:t>
        </m:r>
        <m:r>
          <m:rPr>
            <m:sty m:val="p"/>
          </m:rPr>
          <m:t>=</m:t>
        </m:r>
        <m:r>
          <m:rPr>
            <m:sty m:val="p"/>
          </m:rPr>
          <m:t>20</m:t>
        </m:r>
        <m:r>
          <m:rPr>
            <m:nor/>
          </m:rPr>
          <m:t xml:space="preserve"> </m:t>
        </m:r>
        <m:r>
          <m:rPr>
            <m:sty m:val="p"/>
          </m:rPr>
          <m:t>kW</m:t>
        </m:r>
      </m:oMath>
      <w:r>
        <w:rPr/>
        <w:t xml:space="preserve">.</w:t>
      </w:r>
      <w:r>
        <w:rPr/>
        <w:br w:type="textWrapping"/>
      </w:r>
      <w:r>
        <w:rPr>
          <w:rFonts w:eastAsia="Georgia" w:cs="Georgia" w:ascii="Georgia" w:hAnsi="Georgia"/>
        </w:rPr>
        <w:t xml:space="preserve">8. Si l'on accole plusieurs éléments tels que celui représenté sur la figure 5 , on remarque que les potentiels à la sortie de deux tubes consécutifs vibrent en phase. À quelle condition une particule accélérée dans cette structure verra-t-elle toujours le même potentiel à la sortie de chaque tube (condition de synchronisme) ?</w:t>
      </w:r>
    </w:p>
    <w:p>
      <w:pPr>
        <w:spacing w:after="220" w:lineRule="auto"/>
      </w:pPr>
      <w:r>
        <w:rPr>
          <w:rFonts w:eastAsia="Georgia" w:cs="Georgia" w:ascii="Georgia" w:hAnsi="Georgia"/>
        </w:rPr>
        <w:t xml:space="preserve">Application numérique : Calculer la vitesse que doit avoir une particule traversant l'élément considéré plus haut pour que la condition de synchronisme soit réalisée. L'utilisation de la mécanique newtonienne est-elle toujours justifiée?</w:t>
      </w:r>
    </w:p>
    <w:p>
      <w:pPr>
        <w:spacing w:line="271" w:before="330" w:lineRule="auto"/>
      </w:pPr>
      <w:r>
        <w:rPr>
          <w:b/>
          <w:sz w:val="42"/>
        </w:rPr>
        <w:t xml:space="preserve">Rapport de MM. P. KIERLIK et B. MOSSER, correcteurs.</w:t>
      </w:r>
    </w:p>
    <w:p>
      <w:pPr>
        <w:spacing w:after="220" w:lineRule="auto"/>
      </w:pPr>
      <w:r>
        <w:rPr>
          <w:rFonts w:eastAsia="Georgia" w:cs="Georgia" w:ascii="Georgia" w:hAnsi="Georgia"/>
        </w:rPr>
        <w:t xml:space="preserve">Le problème portait sur l'étude de diverses méthodes d'accélération d'ions par des champs électriques. Il était constitué de trois parties pratiquement indépendantes les unes des autres. La première partie traitait principalement d'un dispositif à diodes permettant l'obtention sans claquage des diodes de tensions continues élevées (« pompe à diodes »). Elle a été abordée par les candidats avec des succès très divers. Les connaissances requises étaient minimales (lois des circuits, caractéristique d'une diode) mais un grand nombre de candidats n'ont pas su maîtriser les raisonnements par l'absurde, parfois délicats, du milieu de cette partie. La deuxième partie décrivait l'accélérateur de Wideroë et proposait une étude de sa stabilité. Il convenait d'avoir compris comment le dispositif fonctionnait dans son ensemble : ce ne fut hélas pas le cas pour la majorité des candidats qui se contentèrent souvent de mener les calculs les plus simples. Enfin la troisième partie étudiait quelques ordres de grandeurs des performances d'un autre accélérateur (« Linac » d'Alvarez). Les questions étaient élémentaires et testaient les connaissances de base du candidat en magnétostatique, électrostatique et circuit résonnant. Elle n'a pu être abordée, faute de temps que par environ la moitié des candidats. Si l'épreuve était donc plutôt longue, notons cependant qu'un petit nombre de candidats a entièrement traité le problème.</w:t>
      </w:r>
    </w:p>
    <w:p>
      <w:pPr>
        <w:spacing w:after="220" w:lineRule="auto"/>
      </w:pPr>
      <w:r>
        <w:rPr>
          <w:rFonts w:eastAsia="Georgia" w:cs="Georgia" w:ascii="Georgia" w:hAnsi="Georgia"/>
        </w:rPr>
        <w:t xml:space="preserve">La moyenne des 1295 candidats français s'est établie à 10,1 avec un écart type de 3,8 . La répartition des notes est la suivante avec </w:t>
      </w:r>
      <m:oMath>
        <m:r>
          <m:rPr>
            <m:sty m:val="p"/>
          </m:rPr>
          <m:t>1</m:t>
        </m:r>
        <m:r>
          <m:rPr>
            <m:sty m:val="p"/>
          </m:rPr>
          <m:t>%</m:t>
        </m:r>
      </m:oMath>
      <w:r>
        <w:rPr>
          <w:rFonts w:eastAsia="Georgia" w:cs="Georgia" w:ascii="Georgia" w:hAnsi="Georgia"/>
        </w:rPr>
        <w:t xml:space="preserve"> de notes éliminatoires (note </w:t>
      </w:r>
      <m:oMath>
        <m:r>
          <m:rPr>
            <m:sty m:val="p"/>
          </m:rPr>
          <m:t>⩽</m:t>
        </m:r>
        <m:r>
          <m:rPr>
            <m:sty m:val="p"/>
          </m:rPr>
          <m:t>2</m:t>
        </m:r>
      </m:oMath>
      <w:r>
        <w:rPr/>
        <w:t xml:space="preserve"> )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0</m:t>
                </m:r>
                <m:r>
                  <m:rPr>
                    <m:sty m:val="p"/>
                  </m:rPr>
                  <m:t>≤</m:t>
                </m:r>
                <m:r>
                  <m:rPr>
                    <m:sty m:val="p"/>
                  </m:rPr>
                  <m:t>N</m:t>
                </m:r>
                <m:r>
                  <m:rPr>
                    <m:sty m:val="p"/>
                  </m:rPr>
                  <m:t>&lt;</m:t>
                </m:r>
                <m:r>
                  <m:rPr>
                    <m:sty m:val="p"/>
                  </m:rPr>
                  <m:t>4</m:t>
                </m:r>
              </m:oMath>
            </m:oMathPara>
          </w:p>
        </w:tc>
        <w:tc>
          <w:tcPr>
            <w:tcBorders>
              <w:top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3</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4</m:t>
                </m:r>
                <m:r>
                  <m:rPr>
                    <m:sty m:val="p"/>
                  </m:rPr>
                  <m:t>≤</m:t>
                </m:r>
                <m:r>
                  <m:rPr>
                    <m:sty m:val="p"/>
                  </m:rPr>
                  <m:t>N</m:t>
                </m:r>
                <m:r>
                  <m:rPr>
                    <m:sty m:val="p"/>
                  </m:rPr>
                  <m:t>&lt;</m:t>
                </m:r>
                <m:r>
                  <m:rPr>
                    <m:sty m:val="p"/>
                  </m:rPr>
                  <m:t>8</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30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8</m:t>
                </m:r>
                <m:r>
                  <m:rPr>
                    <m:sty m:val="p"/>
                  </m:rPr>
                  <m:t>≤</m:t>
                </m:r>
                <m:r>
                  <m:rPr>
                    <m:sty m:val="p"/>
                  </m:rPr>
                  <m:t>N</m:t>
                </m:r>
                <m:r>
                  <m:rPr>
                    <m:sty m:val="p"/>
                  </m:rPr>
                  <m:t>&lt;</m:t>
                </m:r>
                <m:r>
                  <m:rPr>
                    <m:sty m:val="p"/>
                  </m:rPr>
                  <m:t>12</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37</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12</m:t>
                </m:r>
                <m:r>
                  <m:rPr>
                    <m:sty m:val="p"/>
                  </m:rPr>
                  <m:t>≤</m:t>
                </m:r>
                <m:r>
                  <m:rPr>
                    <m:sty m:val="p"/>
                  </m:rPr>
                  <m:t>N</m:t>
                </m:r>
                <m:r>
                  <m:rPr>
                    <m:sty m:val="p"/>
                  </m:rPr>
                  <m:t>&lt;</m:t>
                </m:r>
                <m:r>
                  <m:rPr>
                    <m:sty m:val="p"/>
                  </m:rPr>
                  <m:t>16</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22</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16</m:t>
                </m:r>
                <m:r>
                  <m:rPr>
                    <m:sty m:val="p"/>
                  </m:rPr>
                  <m:t>≤</m:t>
                </m:r>
                <m:r>
                  <m:rPr>
                    <m:sty m:val="p"/>
                  </m:rPr>
                  <m:t>N</m:t>
                </m:r>
                <m:r>
                  <m:rPr>
                    <m:sty m:val="p"/>
                  </m:rPr>
                  <m:t>≤</m:t>
                </m:r>
                <m:r>
                  <m:rPr>
                    <m:sty m:val="p"/>
                  </m:rPr>
                  <m:t>20</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8</m:t>
                </m:r>
                <m:r>
                  <m:rPr>
                    <m:sty m:val="p"/>
                  </m:rPr>
                  <m:t>%</m:t>
                </m:r>
              </m:oMath>
            </m:oMathPara>
          </w:p>
        </w:tc>
      </w:tr>
    </w:tbl>
    <w:p>
      <w:pPr>
        <w:spacing w:lineRule="auto"/>
      </w:pPr>
    </w:p>
    <w:p>
      <w:pPr>
        <w:spacing w:after="220" w:lineRule="auto"/>
      </w:pPr>
      <w:r>
        <w:rPr>
          <w:rFonts w:eastAsia="Georgia" w:cs="Georgia" w:ascii="Georgia" w:hAnsi="Georgia"/>
        </w:rPr>
        <w:t xml:space="preserve">Rappelons, comme chaque année, les règles générales que nous adoptons pour l'établissement du barème :</w:t>
      </w:r>
    </w:p>
    <w:p>
      <w:pPr>
        <w:numPr>
          <w:ilvl w:val="0"/>
          <w:numId w:val="4"/>
        </w:numPr>
        <w:spacing w:lineRule="auto"/>
      </w:pPr>
      <w:r>
        <w:rPr>
          <w:rFonts w:eastAsia="Georgia" w:cs="Georgia" w:ascii="Georgia" w:hAnsi="Georgia"/>
        </w:rPr>
        <w:t xml:space="preserve">il s'agit avant tout d'une épreuve de physique. Les candidats en saisissent-ils toutes les implications? Application numérique avec une unité, analyse critique des résultats les plus significatifs, justification des relations employées, bon sens « physique » sont autant de points fondamentaux qui doivent rester présents à l'esprit du candidat.</w:t>
      </w:r>
    </w:p>
    <w:p>
      <w:pPr>
        <w:numPr>
          <w:ilvl w:val="0"/>
          <w:numId w:val="4"/>
        </w:numPr>
        <w:spacing w:lineRule="auto"/>
      </w:pPr>
      <w:r>
        <w:rPr>
          <w:rFonts w:eastAsia="Georgia" w:cs="Georgia" w:ascii="Georgia" w:hAnsi="Georgia"/>
        </w:rPr>
        <w:t xml:space="preserve">toutes les questions sont notées, y compris les plus triviales. Il est tout à fait étonnant de constater que nombre de candidats oublient ou négligent de répondre à la totalité de qui leur est demandé.</w:t>
      </w:r>
    </w:p>
    <w:p>
      <w:pPr>
        <w:numPr>
          <w:ilvl w:val="0"/>
          <w:numId w:val="4"/>
        </w:numPr>
        <w:spacing w:lineRule="auto"/>
      </w:pPr>
      <w:r>
        <w:rPr>
          <w:rFonts w:eastAsia="Georgia" w:cs="Georgia" w:ascii="Georgia" w:hAnsi="Georgia"/>
        </w:rPr>
        <w:t xml:space="preserve">les raisonnements qualitatifs peuvent et doivent avoir la même rigueur et la même clarté que les calculs analytiques. Le charabia, les idées contradictoires d'une ligne à l'autre ou l'ambiguïté permanente sont sévèrement sanctionnés. A contrario, une analyse physique bien menée est toujours récompensée.</w:t>
      </w:r>
    </w:p>
    <w:p>
      <w:pPr>
        <w:numPr>
          <w:ilvl w:val="0"/>
          <w:numId w:val="4"/>
        </w:numPr>
        <w:spacing w:lineRule="auto"/>
      </w:pPr>
      <w:r>
        <w:rPr>
          <w:rFonts w:eastAsia="Georgia" w:cs="Georgia" w:ascii="Georgia" w:hAnsi="Georgia"/>
        </w:rPr>
        <w:t xml:space="preserve">un schéma clair vaut aussi bien qu'un discours et peut contenir des éléments tout aussi précieux et essentiels (orientation d'un contour, choix des conventions dans un circuit).</w:t>
      </w:r>
    </w:p>
    <w:p>
      <w:pPr>
        <w:numPr>
          <w:ilvl w:val="0"/>
          <w:numId w:val="4"/>
        </w:numPr>
        <w:spacing w:lineRule="auto"/>
      </w:pPr>
      <w:r>
        <w:rPr>
          <w:rFonts w:eastAsia="Georgia" w:cs="Georgia" w:ascii="Georgia" w:hAnsi="Georgia"/>
        </w:rPr>
        <w:t xml:space="preserve">enfin, rappelons qu'une écriture lisible et l'aisance dans l'expression sont jugés favorablement par les correcteurs.</w:t>
      </w:r>
    </w:p>
    <w:p>
      <w:pPr>
        <w:spacing w:line="271" w:before="330" w:lineRule="auto"/>
      </w:pPr>
      <w:r>
        <w:rPr>
          <w:rFonts w:eastAsia="Georgia" w:cs="Georgia" w:ascii="Georgia" w:hAnsi="Georgia"/>
          <w:b/>
          <w:sz w:val="42"/>
        </w:rPr>
        <w:t xml:space="preserve">Première partie</w:t>
      </w:r>
    </w:p>
    <w:p>
      <w:pPr>
        <w:numPr>
          <w:ilvl w:val="0"/>
          <w:numId w:val="5"/>
        </w:numPr>
        <w:spacing w:lineRule="auto"/>
      </w:pPr>
      <w:r>
        <w:rPr>
          <w:rFonts w:eastAsia="Georgia" w:cs="Georgia" w:ascii="Georgia" w:hAnsi="Georgia"/>
        </w:rPr>
        <w:t xml:space="preserve">A notre grand surprise, beaucoup de candidats ont préféré une approche mécanique (à partir de la relation fondamentale de la dynamique) à une approche énergétique (théorème de l'énergie cinétique) Un laborieux calcul s'ensuivait . . . Trop de candidats se sont abstenus d'effectuer les deux applications numériques demandées (pour le proton et pour le césium).</w:t>
      </w:r>
    </w:p>
    <w:p>
      <w:pPr>
        <w:numPr>
          <w:ilvl w:val="0"/>
          <w:numId w:val="5"/>
        </w:numPr>
        <w:spacing w:lineRule="auto"/>
      </w:pPr>
      <w:r>
        <w:rPr>
          <w:rFonts w:eastAsia="Georgia" w:cs="Georgia" w:ascii="Georgia" w:hAnsi="Georgia"/>
        </w:rPr>
        <w:t xml:space="preserve">Question bien mal traitée, surtout par les partisans de l'approche mécanique. Peu de copies interprètent correctement le résultat de l'approche énergétique (le champ de force électrostatique est à circulation conservative), encore moins que la surface d'un conducteur parfait à l'équilibre est une équipotentielle.</w:t>
      </w:r>
    </w:p>
    <w:p>
      <w:pPr>
        <w:numPr>
          <w:ilvl w:val="0"/>
          <w:numId w:val="5"/>
        </w:numPr>
        <w:spacing w:lineRule="auto"/>
      </w:pPr>
      <w:r>
        <w:rPr>
          <w:rFonts w:eastAsia="Georgia" w:cs="Georgia" w:ascii="Georgia" w:hAnsi="Georgia"/>
        </w:rPr>
        <w:t xml:space="preserve">Que n'a-t-on vu comme redressements simple alternance ou comme spectaculaires discontinuités de tension aux bornes du condensateur dans cette question!</w:t>
      </w:r>
      <w:r>
        <w:rPr/>
        <w:br w:type="textWrapping"/>
      </w:r>
      <w:r>
        <w:rPr>
          <w:rFonts w:eastAsia="Georgia" w:cs="Georgia" w:ascii="Georgia" w:hAnsi="Georgia"/>
        </w:rPr>
        <w:t xml:space="preserve">4.a Quelques candidats oublient que la relation entre charge et intensité relève de la convention de signe choisie. L'état des diodes n'influait en rien sur le résultat.</w:t>
      </w:r>
      <w:r>
        <w:rPr/>
        <w:br w:type="textWrapping"/>
      </w:r>
      <w:r>
        <w:rPr>
          <w:rFonts w:eastAsia="Georgia" w:cs="Georgia" w:ascii="Georgia" w:hAnsi="Georgia"/>
        </w:rPr>
        <w:t xml:space="preserve">4.c Des erreurs de signe et des réponses bien alambiquées pour justifier le blocage de </w:t>
      </w:r>
      <m:oMath>
        <m:sSup>
          <m:sSupPr/>
          <m:e>
            <m:r>
              <m:rPr>
                <m:sty m:val="i"/>
              </m:rPr>
              <m:t>D</m:t>
            </m:r>
          </m:e>
          <m:sup>
            <m:r>
              <m:rPr>
                <m:sty m:val="i"/>
              </m:rPr>
              <m:t>′</m:t>
            </m:r>
          </m:sup>
        </m:sSup>
      </m:oMath>
      <w:r>
        <w:rPr/>
        <w:t xml:space="preserve">.</w:t>
      </w:r>
      <w:r>
        <w:rPr/>
        <w:br w:type="textWrapping"/>
      </w:r>
      <w:r>
        <w:rPr>
          <w:rFonts w:eastAsia="Georgia" w:cs="Georgia" w:ascii="Georgia" w:hAnsi="Georgia"/>
        </w:rPr>
        <w:t xml:space="preserve">4.d, 4.e Ces questions étaient délicates : elles nécessitaient plusieurs étapes, en soit simples mais dont la succession logique a conduit beaucoup de candidats à l'erreur. Pour la question 4.d, beaucoup de candidats n'ont pas convenablement justifié que </w:t>
      </w:r>
      <m:oMath>
        <m:r>
          <m:rPr>
            <m:sty m:val="i"/>
          </m:rPr>
          <m:t>D</m:t>
        </m:r>
      </m:oMath>
      <w:r>
        <w:rPr>
          <w:rFonts w:eastAsia="Georgia" w:cs="Georgia" w:ascii="Georgia" w:hAnsi="Georgia"/>
        </w:rPr>
        <w:t xml:space="preserve"> était bloquée si l'on supposait que </w:t>
      </w:r>
      <m:oMath>
        <m:sSup>
          <m:sSupPr/>
          <m:e>
            <m:r>
              <m:rPr>
                <m:sty m:val="i"/>
              </m:rPr>
              <m:t>D</m:t>
            </m:r>
          </m:e>
          <m:sup>
            <m:r>
              <m:rPr>
                <m:sty m:val="i"/>
              </m:rPr>
              <m:t>′</m:t>
            </m:r>
          </m:sup>
        </m:sSup>
      </m:oMath>
      <w:r>
        <w:rPr>
          <w:rFonts w:eastAsia="Georgia" w:cs="Georgia" w:ascii="Georgia" w:hAnsi="Georgia"/>
        </w:rPr>
        <w:t xml:space="preserve"> était passante.</w:t>
      </w:r>
      <w:r>
        <w:rPr/>
        <w:br w:type="textWrapping"/>
      </w:r>
      <w:r>
        <w:rPr>
          <w:rFonts w:eastAsia="Georgia" w:cs="Georgia" w:ascii="Georgia" w:hAnsi="Georgia"/>
        </w:rPr>
        <w:t xml:space="preserve">5.b Question plutôt bien traitée par ceux qui l'ont abordée. Cependant, rappelons aux candidats que les copies sont lues avec attention. Il est particulièrement désagréable pour le correcteur de s'apercevoir que partant d'une(ou plus) relation(s) fausse(s), le candidat obtient néanmoins la formule désirée : la cohérence dans les calculs est préférable à de douteuses manipulations, quitte à ce que le candidat signale dans sa copie le désaccord constaté.</w:t>
      </w:r>
      <w:r>
        <w:rPr/>
        <w:br w:type="textWrapping"/>
      </w:r>
      <w:r>
        <w:rPr>
          <w:rFonts w:eastAsia="Georgia" w:cs="Georgia" w:ascii="Georgia" w:hAnsi="Georgia"/>
        </w:rPr>
        <w:t xml:space="preserve">5.c Bien entendu, il était possible de sortir tout un arsenal mathématique pour justifier la convergence de la suite </w:t>
      </w:r>
      <m:oMath>
        <m:sSub>
          <m:sSubPr/>
          <m:e>
            <m:r>
              <m:rPr>
                <m:sty m:val="i"/>
              </m:rPr>
              <m:t>Q</m:t>
            </m:r>
          </m:e>
          <m:sub>
            <m:r>
              <m:rPr>
                <m:sty m:val="i"/>
              </m:rPr>
              <m:t>n</m:t>
            </m:r>
          </m:sub>
        </m:sSub>
      </m:oMath>
      <w:r>
        <w:rPr>
          <w:rFonts w:eastAsia="Georgia" w:cs="Georgia" w:ascii="Georgia" w:hAnsi="Georgia"/>
        </w:rPr>
        <w:t xml:space="preserve"> (fonction lipschitzienne contractante, suite arithméticogéométrique). Mais le physicien apprécie les arguments physiques qui expliquent pourquoi la charge et la tension ne peuvent atteindre des valeurs infinies. Par ailleurs, cela évite d'en passer par le calcul direct de </w:t>
      </w:r>
      <m:oMath>
        <m:sSub>
          <m:sSubPr/>
          <m:e>
            <m:r>
              <m:rPr>
                <m:sty m:val="i"/>
              </m:rPr>
              <m:t>Q</m:t>
            </m:r>
          </m:e>
          <m:sub>
            <m:r>
              <m:rPr>
                <m:sty m:val="i"/>
              </m:rPr>
              <m:t>n</m:t>
            </m:r>
          </m:sub>
        </m:sSub>
      </m:oMath>
      <w:r>
        <w:rPr>
          <w:rFonts w:eastAsia="Georgia" w:cs="Georgia" w:ascii="Georgia" w:hAnsi="Georgia"/>
        </w:rPr>
        <w:t xml:space="preserve">, dont force est de constater qu'il est hors de portée</w:t>
      </w:r>
      <w:r>
        <w:rPr/>
        <w:br w:type="textWrapping"/>
      </w:r>
      <w:r>
        <w:rPr/>
        <w:t xml:space="preserve">de nombre de candidats.</w:t>
      </w:r>
      <w:r>
        <w:rPr/>
        <w:br w:type="textWrapping"/>
      </w:r>
      <w:r>
        <w:rPr>
          <w:rFonts w:eastAsia="Georgia" w:cs="Georgia" w:ascii="Georgia" w:hAnsi="Georgia"/>
        </w:rPr>
        <w:t xml:space="preserve">5.d L'intérêt du dispositif a échappé à presque tous.</w:t>
      </w:r>
    </w:p>
    <w:p>
      <w:pPr>
        <w:spacing w:line="271" w:before="330" w:lineRule="auto"/>
      </w:pPr>
      <w:r>
        <w:rPr>
          <w:rFonts w:eastAsia="Georgia" w:cs="Georgia" w:ascii="Georgia" w:hAnsi="Georgia"/>
          <w:b/>
          <w:sz w:val="42"/>
        </w:rPr>
        <w:t xml:space="preserve">Deuxième partie</w:t>
      </w:r>
    </w:p>
    <w:p>
      <w:pPr>
        <w:numPr>
          <w:ilvl w:val="0"/>
          <w:numId w:val="6"/>
        </w:numPr>
        <w:spacing w:lineRule="auto"/>
      </w:pPr>
      <w:r>
        <w:rPr>
          <w:rFonts w:eastAsia="Georgia" w:cs="Georgia" w:ascii="Georgia" w:hAnsi="Georgia"/>
        </w:rPr>
        <w:t xml:space="preserve">Beaucoup de confusion entre l'intérieur d'un conducteur parfait et une cavité au sein d'un conducteur parfait. Peu de candidats font l'analogie avec la cage de Faraday.</w:t>
      </w:r>
    </w:p>
    <w:p>
      <w:pPr>
        <w:numPr>
          <w:ilvl w:val="0"/>
          <w:numId w:val="6"/>
        </w:numPr>
        <w:spacing w:lineRule="auto"/>
      </w:pPr>
      <w:r>
        <w:rPr>
          <w:rFonts w:eastAsia="Georgia" w:cs="Georgia" w:ascii="Georgia" w:hAnsi="Georgia"/>
        </w:rPr>
        <w:t xml:space="preserve">Cette question cruciale a été fort mal traitée. Curieusement, ce n'est pas dans les meilleures copies que l'on trouve les discussions les plus intéressantes. Une majorité des candidats ne semble pas s'être aperçu du caractère essentiel de l'alternance des branchements entre tubes successifs.</w:t>
      </w:r>
      <w:r>
        <w:rPr/>
        <w:br w:type="textWrapping"/>
      </w:r>
      <w:r>
        <w:rPr>
          <w:rFonts w:eastAsia="Georgia" w:cs="Georgia" w:ascii="Georgia" w:hAnsi="Georgia"/>
        </w:rPr>
        <w:t xml:space="preserve">3.a, 3.b Il fallait pour résoudre ces questions poser une référence de potentiel, le plus simple étant de considérer que les tubes pairs étaient reliés à la masse. Pour n'avoir pas distingué potentiel et différence de potentiel, la plupart des candidats se sont fourvoyés.</w:t>
      </w:r>
      <w:r>
        <w:rPr/>
        <w:br w:type="textWrapping"/>
      </w:r>
      <w:r>
        <w:rPr>
          <w:rFonts w:eastAsia="Georgia" w:cs="Georgia" w:ascii="Georgia" w:hAnsi="Georgia"/>
        </w:rPr>
        <w:t xml:space="preserve">4.a, 4.b Ces applications numériques ont bien trop souvent été négligées et sont toujours aussi peu commentées. Beaucoup d'erreurs numériques pas très flagrantes (un facteur 10 ou 100) à cause d'erreurs de conversion dans les puissance de dix.</w:t>
      </w:r>
      <w:r>
        <w:rPr/>
        <w:br w:type="textWrapping"/>
      </w:r>
      <w:r>
        <w:rPr>
          <w:rFonts w:eastAsia="Georgia" w:cs="Georgia" w:ascii="Georgia" w:hAnsi="Georgia"/>
        </w:rPr>
        <w:t xml:space="preserve">4.c Des calculs analytiques justes sont souvent gâchés par des applications numériques plus hasardeuses.</w:t>
      </w:r>
    </w:p>
    <w:p>
      <w:pPr>
        <w:numPr>
          <w:ilvl w:val="0"/>
          <w:numId w:val="6"/>
        </w:numPr>
        <w:spacing w:lineRule="auto"/>
      </w:pPr>
      <w:r>
        <w:rPr>
          <w:rFonts w:eastAsia="Georgia" w:cs="Georgia" w:ascii="Georgia" w:hAnsi="Georgia"/>
        </w:rPr>
        <w:t xml:space="preserve">Cette question était purement qualitative et pouvait nécessiter un assez long développement. Entre les candidats qui semblent ignorer que la fonction sinus est croissante entre 0 et </w:t>
      </w:r>
      <m:oMath>
        <m:r>
          <m:rPr>
            <m:sty m:val="i"/>
          </m:rPr>
          <m:t>π</m:t>
        </m:r>
        <m:r>
          <m:rPr>
            <m:sty m:val="p"/>
          </m:rPr>
          <m:t>/</m:t>
        </m:r>
        <m:r>
          <m:rPr>
            <m:sty m:val="p"/>
          </m:rPr>
          <m:t>2</m:t>
        </m:r>
      </m:oMath>
      <w:r>
        <w:rPr>
          <w:rFonts w:eastAsia="Georgia" w:cs="Georgia" w:ascii="Georgia" w:hAnsi="Georgia"/>
        </w:rPr>
        <w:t xml:space="preserve">, ceux qui ne travaillent que par ébauche, ceux qui mènent brillamment un raisonnement mais qui concluent de travers, peu finalement ont donné des réponses complètes et satisfaisantes. Les correcteurs leur en surent gré.</w:t>
      </w:r>
      <w:r>
        <w:rPr/>
        <w:br w:type="textWrapping"/>
      </w:r>
      <w:r>
        <w:rPr>
          <w:rFonts w:eastAsia="Georgia" w:cs="Georgia" w:ascii="Georgia" w:hAnsi="Georgia"/>
        </w:rPr>
        <w:t xml:space="preserve">6.b Cette question ne pouvait être traitée que si le candidat avait répondu correctement aux questions 3.a et 3.b. Comme cela n'était pas souvent le cas, les correcteurs ont eu le droit à des calculs sans réelle justification et donc sans valeur.</w:t>
      </w:r>
      <w:r>
        <w:rPr/>
        <w:br w:type="textWrapping"/>
      </w:r>
      <w:r>
        <w:rPr>
          <w:rFonts w:eastAsia="Georgia" w:cs="Georgia" w:ascii="Georgia" w:hAnsi="Georgia"/>
        </w:rPr>
        <w:t xml:space="preserve">6.d Question peu souvent traitée.</w:t>
      </w:r>
      <w:r>
        <w:rPr/>
        <w:br w:type="textWrapping"/>
      </w:r>
      <w:r>
        <w:rPr>
          <w:rFonts w:eastAsia="Georgia" w:cs="Georgia" w:ascii="Georgia" w:hAnsi="Georgia"/>
        </w:rPr>
        <w:t xml:space="preserve">6.e, 6.f, 6.g Curieusement, alors que les préalables à ces questions figuraient explicitement aux questions 6.c et 6.d, les candidats ont raté ces questions. Même ceux qui ont trouvé l'équation différentielle correcte sur </w:t>
      </w:r>
      <m:oMath>
        <m:r>
          <m:rPr>
            <m:sty m:val="i"/>
          </m:rPr>
          <m:t>α</m:t>
        </m:r>
      </m:oMath>
      <w:r>
        <w:rPr>
          <w:rFonts w:eastAsia="Georgia" w:cs="Georgia" w:ascii="Georgia" w:hAnsi="Georgia"/>
        </w:rPr>
        <w:t xml:space="preserve"> n'ont pas su la plupart du temps profiter de l'analogie mécanique proposée. L'obtention de l'énergie potentielle à partir de la force a donné lieu à maintes erreurs de signe ou d'intégration, qui rendaient la suite caduque. Seule une poignée de candidats a achevé cette partie.</w:t>
      </w:r>
    </w:p>
    <w:p>
      <w:pPr>
        <w:spacing w:line="271" w:before="330" w:lineRule="auto"/>
      </w:pPr>
      <w:r>
        <w:rPr>
          <w:rFonts w:eastAsia="Georgia" w:cs="Georgia" w:ascii="Georgia" w:hAnsi="Georgia"/>
          <w:b/>
          <w:sz w:val="42"/>
        </w:rPr>
        <w:t xml:space="preserve">Troisième partie</w:t>
      </w:r>
    </w:p>
    <w:p>
      <w:pPr>
        <w:numPr>
          <w:ilvl w:val="0"/>
          <w:numId w:val="7"/>
        </w:numPr>
        <w:spacing w:lineRule="auto"/>
      </w:pPr>
      <w:r>
        <w:rPr>
          <w:rFonts w:eastAsia="Georgia" w:cs="Georgia" w:ascii="Georgia" w:hAnsi="Georgia"/>
        </w:rPr>
        <w:t xml:space="preserve">L'argument de symétrie n'a pas toujours été bien explicité : pour déterminer la direction du champ en un point, il faut exhiber des éléments de symétrie qui passent par ce même point.</w:t>
      </w:r>
    </w:p>
    <w:p>
      <w:pPr>
        <w:numPr>
          <w:ilvl w:val="0"/>
          <w:numId w:val="7"/>
        </w:numPr>
        <w:spacing w:lineRule="auto"/>
      </w:pPr>
      <w:r>
        <w:rPr>
          <w:rFonts w:eastAsia="Georgia" w:cs="Georgia" w:ascii="Georgia" w:hAnsi="Georgia"/>
        </w:rPr>
        <w:t xml:space="preserve">L'utilisation du théorème d'Ampère n'est justifiée que parce que le problème se traite dans l'approximation des régimes quasi-stationnaires, ce qu'ont oublié presque tous les candidats. Beaucoup d'erreurs dans ce calcul pourtant élémentaire du champ magnétique.</w:t>
      </w:r>
    </w:p>
    <w:p>
      <w:pPr>
        <w:numPr>
          <w:ilvl w:val="0"/>
          <w:numId w:val="7"/>
        </w:numPr>
        <w:spacing w:lineRule="auto"/>
      </w:pPr>
      <w:r>
        <w:rPr>
          <w:rFonts w:eastAsia="Georgia" w:cs="Georgia" w:ascii="Georgia" w:hAnsi="Georgia"/>
        </w:rPr>
        <w:t xml:space="preserve">Si peu de candidats ignorent la définition énergétique de l'inductance propre d'un circuit, un certain nombre ont obtenu des expression fausses de l'énergie magnétique, faute d'intégrer convenablement une fonction radiale dans une géométrie cylindrique.</w:t>
      </w:r>
    </w:p>
    <w:p>
      <w:pPr>
        <w:numPr>
          <w:ilvl w:val="0"/>
          <w:numId w:val="7"/>
        </w:numPr>
        <w:spacing w:lineRule="auto"/>
      </w:pPr>
      <w:r>
        <w:rPr>
          <w:rFonts w:eastAsia="Georgia" w:cs="Georgia" w:ascii="Georgia" w:hAnsi="Georgia"/>
        </w:rPr>
        <w:t xml:space="preserve">Le condensateur plan reste difficile à appréhender pour la plupart des candidats, ce qui a valu aux correcteurs de laborieux calculs. Peu de candidats ont remarqué que l'hypothèse d'un condensateur plan n'était pas vraiment vérifiée.</w:t>
      </w:r>
      <w:r>
        <w:rPr/>
        <w:br w:type="textWrapping"/>
      </w:r>
      <w:r>
        <w:rPr>
          <w:rFonts w:eastAsia="Georgia" w:cs="Georgia" w:ascii="Georgia" w:hAnsi="Georgia"/>
        </w:rPr>
        <w:t xml:space="preserve">5., 6. Réponses littérales exactes, mais les applications numériques, conditionnées par les résultats des questions précédentes étaient très souvent incorrectes.</w:t>
      </w:r>
    </w:p>
    <w:p>
      <w:pPr>
        <w:numPr>
          <w:ilvl w:val="0"/>
          <w:numId w:val="7"/>
        </w:numPr>
        <w:spacing w:lineRule="auto"/>
      </w:pPr>
      <w:r>
        <w:rPr>
          <w:rFonts w:eastAsia="Georgia" w:cs="Georgia" w:ascii="Georgia" w:hAnsi="Georgia"/>
        </w:rPr>
        <w:t xml:space="preserve">Question très mal traitée parce que les candidats n'ont pas su exprimer l'énergie emmagasinée dans un circuit </w:t>
      </w:r>
      <m:oMath>
        <m:r>
          <m:rPr>
            <m:sty m:val="i"/>
          </m:rPr>
          <m:t>L</m:t>
        </m:r>
        <m:r>
          <m:rPr>
            <m:sty m:val="i"/>
          </m:rPr>
          <m:t>C</m:t>
        </m:r>
      </m:oMath>
      <w:r>
        <w:rPr>
          <w:rFonts w:eastAsia="Georgia" w:cs="Georgia" w:ascii="Georgia" w:hAnsi="Georgia"/>
        </w:rPr>
        <w:t xml:space="preserve"> ou le lien entre puissance dissipée et énergie dissipée par période. Cela a conduit à des valeurs du facteur de qualité des plus farfelues!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78207e9817dae80ee32c25cdecb412b04bafce0.jpg" TargetMode="Internal"/><Relationship Id="rId6" Type="http://schemas.openxmlformats.org/officeDocument/2006/relationships/image" Target="media/image-a7d5c816554a137c93d6ae65ac1378f184ff30d3.jpg" TargetMode="Internal"/><Relationship Id="rId7" Type="http://schemas.openxmlformats.org/officeDocument/2006/relationships/image" Target="media/image-af2e3b06566544579d8e7aa66da0fac9e1ae39b1.jpg" TargetMode="Internal"/><Relationship Id="rId8" Type="http://schemas.openxmlformats.org/officeDocument/2006/relationships/image" Target="media/image-eeadfc02a0ecbdd033fff58a8bee8dbdc62f474c.jpg" TargetMode="Internal"/><Relationship Id="rId9" Type="http://schemas.openxmlformats.org/officeDocument/2006/relationships/image" Target="media/image-ce597b1fd786cda3442cadd61c3fc97c8237f10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