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 ESPCI ECOLES NORMALES SUPERIEURES</w:t>
      </w:r>
    </w:p>
    <w:p>
      <w:pPr>
        <w:spacing w:line="271" w:before="330" w:lineRule="auto"/>
      </w:pPr>
      <w:r>
        <w:rPr>
          <w:b/>
          <w:sz w:val="42"/>
        </w:rPr>
        <w:t xml:space="preserve">CONCOURS D'ADMISSION 2022</w:t>
      </w:r>
    </w:p>
    <w:p>
      <w:pPr>
        <w:spacing w:after="220" w:lineRule="auto"/>
      </w:pPr>
      <w:r>
        <w:rPr/>
        <w:t xml:space="preserve">MERCREDI 27 AVRIL 2022</w:t>
      </w:r>
      <w:r>
        <w:rPr/>
        <w:br w:type="textWrapping"/>
      </w:r>
      <w:r>
        <w:rPr/>
        <w:t xml:space="preserve">08h00-12h00</w:t>
      </w:r>
      <w:r>
        <w:rPr/>
        <w:br w:type="textWrapping"/>
      </w:r>
      <w:r>
        <w:rPr/>
        <w:t xml:space="preserve">FILIERE PC - Epreuve n </w:t>
      </w:r>
      <m:oMath>
        <m:sSup>
          <m:sSupPr/>
          <m:e>
            <m:r>
              <m:t xml:space="preserve"> </m:t>
            </m:r>
          </m:e>
          <m:sup>
            <m:r>
              <m:rPr>
                <m:sty m:val="p"/>
              </m:rPr>
              <m:t>∘</m:t>
            </m:r>
          </m:sup>
        </m:sSup>
        <m:r>
          <m:rPr>
            <m:sty m:val="p"/>
          </m:rPr>
          <m:t>5</m:t>
        </m:r>
      </m:oMath>
    </w:p>
    <w:p>
      <w:pPr>
        <w:spacing w:line="271" w:before="330" w:lineRule="auto"/>
      </w:pPr>
      <w:r>
        <w:rPr>
          <w:b/>
          <w:sz w:val="42"/>
        </w:rPr>
        <w:t xml:space="preserve">PHYSIQUE B (XEULS)</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Étude de l'hélium superfluide métastable</w:t>
      </w:r>
    </w:p>
    <w:p>
      <w:pPr>
        <w:spacing w:line="271" w:before="330" w:lineRule="auto"/>
      </w:pPr>
      <w:r>
        <w:rPr>
          <w:b/>
          <w:sz w:val="42"/>
        </w:rPr>
        <w:t xml:space="preserve">Introduction</w:t>
      </w:r>
    </w:p>
    <w:p>
      <w:pPr>
        <w:spacing w:after="220" w:lineRule="auto"/>
      </w:pPr>
      <w:r>
        <w:rPr>
          <w:rFonts w:eastAsia="Georgia" w:cs="Georgia" w:ascii="Georgia" w:hAnsi="Georgia"/>
        </w:rPr>
        <w:t xml:space="preserve">Dans ce sujet, nous nous intéressons à l'hélium 4 (ou </w:t>
      </w:r>
      <m:oMath>
        <m:sSup>
          <m:sSupPr/>
          <m:e>
            <m:r>
              <m:t xml:space="preserve"> </m:t>
            </m:r>
          </m:e>
          <m:sup>
            <m:r>
              <m:rPr>
                <m:sty m:val="p"/>
              </m:rPr>
              <m:t>4</m:t>
            </m:r>
          </m:sup>
        </m:sSup>
        <m:r>
          <m:rPr>
            <m:sty m:val="p"/>
          </m:rPr>
          <m:t>He</m:t>
        </m:r>
      </m:oMath>
      <w:r>
        <w:rPr>
          <w:rFonts w:eastAsia="Georgia" w:cs="Georgia" w:ascii="Georgia" w:hAnsi="Georgia"/>
        </w:rPr>
        <w:t xml:space="preserve"> ) à basse température, que nous appellerons simplement hélium par la suite. La première partie permet d'aborder les propriétés singulières de l'hélium liquide à basse température. L'hélium liquide peut être préparé dans des états dits "métastables" : la description de ces états fera l'objet de la seconde partie. Enfin, la troisième partie traite de l'étude expérimentale de l'hélium métastable par deux techniques : la mesure de la masse volumique par interférométrie et la mesure de la "fréquence Brillouin" par diffusion Brillouin. Ces deux mesures permettent de remonter à l'équation d'état de l'hélium métastable. Ces trois parties, ainsi que les sous-parties 3.1 et 3.2, sont dans une large mesure indépendantes.</w:t>
      </w:r>
    </w:p>
    <w:p>
      <w:pPr>
        <w:spacing w:line="271" w:before="330" w:lineRule="auto"/>
      </w:pPr>
      <w:r>
        <w:rPr>
          <w:b/>
          <w:sz w:val="42"/>
        </w:rPr>
        <w:t xml:space="preserve">Indications</w:t>
      </w:r>
    </w:p>
    <w:p>
      <w:pPr>
        <w:spacing w:after="220" w:lineRule="auto"/>
      </w:pPr>
      <w:r>
        <w:rPr/>
        <w:t xml:space="preserve">On donne </w:t>
      </w:r>
      <m:oMath>
        <m:rad>
          <m:radPr>
            <m:ctrlPr>
              <w:rPr>
                <w:rFonts w:ascii="Cambria Math" w:hAnsi="Cambria Math"/>
              </w:rPr>
            </m:ctrlPr>
          </m:radPr>
          <m:deg>
            <m:r>
              <m:rPr>
                <m:sty m:val="p"/>
              </m:rPr>
              <m:t>3</m:t>
            </m:r>
          </m:deg>
          <m:e>
            <m:r>
              <m:rPr>
                <m:sty m:val="p"/>
              </m:rPr>
              <m:t>50</m:t>
            </m:r>
          </m:e>
        </m:rad>
        <m:r>
          <m:rPr>
            <m:sty m:val="p"/>
          </m:rPr>
          <m:t>≃</m:t>
        </m:r>
        <m:r>
          <m:rPr>
            <m:sty m:val="p"/>
          </m:rPr>
          <m:t>3</m:t>
        </m:r>
        <m:r>
          <m:rPr>
            <m:sty m:val="p"/>
          </m:rPr>
          <m:t>,</m:t>
        </m:r>
        <m:r>
          <m:rPr>
            <m:sty m:val="p"/>
          </m:rPr>
          <m:t>5</m:t>
        </m:r>
      </m:oMath>
      <w:r>
        <w:rPr/>
        <w:t xml:space="preserve">.</w:t>
      </w:r>
    </w:p>
    <w:p>
      <w:pPr>
        <w:spacing w:line="271" w:before="330" w:lineRule="auto"/>
      </w:pPr>
      <w:r>
        <w:rPr>
          <w:b/>
          <w:sz w:val="42"/>
        </w:rPr>
        <w:t xml:space="preserve">Constantes fondamentales</w:t>
      </w:r>
    </w:p>
    <w:p>
      <w:pPr>
        <w:numPr>
          <w:ilvl w:val="0"/>
          <w:numId w:val="1"/>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diélectrique du vide : </w:t>
      </w:r>
      <m:oMath>
        <m:sSub>
          <m:sSubPr/>
          <m:e>
            <m:r>
              <m:rPr>
                <m:sty m:val="i"/>
              </m:rPr>
              <m:t>ϵ</m:t>
            </m:r>
          </m:e>
          <m:sub>
            <m:r>
              <m:rPr>
                <m:sty m:val="p"/>
              </m:rPr>
              <m:t>0</m:t>
            </m:r>
          </m:sub>
        </m:sSub>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p>
    <w:p>
      <w:pPr>
        <w:numPr>
          <w:ilvl w:val="0"/>
          <w:numId w:val="1"/>
        </w:numPr>
        <w:spacing w:lineRule="auto"/>
      </w:pPr>
      <w:r>
        <w:rPr/>
        <w:t xml:space="preserve">constante de Planck : </w:t>
      </w:r>
      <m:oMath>
        <m:r>
          <m:rPr>
            <m:sty m:val="i"/>
          </m:rPr>
          <m:t>h</m:t>
        </m:r>
        <m:r>
          <m:rPr>
            <m:sty m:val="p"/>
          </m:rPr>
          <m:t>≃</m:t>
        </m:r>
        <m:r>
          <m:rPr>
            <m:sty m:val="p"/>
          </m:rPr>
          <m:t>7</m:t>
        </m:r>
        <m:r>
          <m:rPr>
            <m:sty m:val="p"/>
          </m:rPr>
          <m:t>×</m:t>
        </m:r>
        <m:sSup>
          <m:sSupPr/>
          <m:e>
            <m:r>
              <m:rPr>
                <m:sty m:val="p"/>
              </m:rPr>
              <m:t>10</m:t>
            </m:r>
          </m:e>
          <m:sup>
            <m:r>
              <m:rPr>
                <m:sty m:val="p"/>
              </m:rPr>
              <m:t>−</m:t>
            </m:r>
            <m:r>
              <m:rPr>
                <m:sty m:val="p"/>
              </m:rPr>
              <m:t>34</m:t>
            </m:r>
          </m:sup>
        </m:sSup>
        <m:r>
          <m:rPr>
            <m:nor/>
          </m:rPr>
          <m:t xml:space="preserve"> </m:t>
        </m:r>
        <m:r>
          <m:rPr>
            <m:sty m:val="p"/>
          </m:rPr>
          <m:t>J</m:t>
        </m:r>
      </m:oMath>
      <w:r>
        <w:rPr/>
        <w:t xml:space="preserve">.s</w:t>
      </w:r>
    </w:p>
    <w:p>
      <w:pPr>
        <w:numPr>
          <w:ilvl w:val="0"/>
          <w:numId w:val="1"/>
        </w:numPr>
        <w:spacing w:lineRule="auto"/>
      </w:pPr>
      <w:r>
        <w:rPr>
          <w:rFonts w:eastAsia="Georgia" w:cs="Georgia" w:ascii="Georgia" w:hAnsi="Georgia"/>
        </w:rPr>
        <w:t xml:space="preserve">constante de Planck réduite : </w:t>
      </w:r>
      <m:oMath>
        <m:r>
          <m:rPr>
            <m:sty m:val="i"/>
          </m:rPr>
          <m:t>ℏ</m:t>
        </m:r>
        <m:r>
          <m:rPr>
            <m:sty m:val="p"/>
          </m:rPr>
          <m:t>=</m:t>
        </m:r>
        <m:r>
          <m:rPr>
            <m:sty m:val="i"/>
          </m:rPr>
          <m:t>h</m:t>
        </m:r>
        <m:r>
          <m:rPr>
            <m:sty m:val="p"/>
          </m:rPr>
          <m:t>/</m:t>
        </m:r>
        <m:r>
          <m:rPr>
            <m:sty m:val="p"/>
          </m:rPr>
          <m:t>2</m:t>
        </m:r>
        <m:r>
          <m:rPr>
            <m:sty m:val="i"/>
          </m:rPr>
          <m:t>π</m:t>
        </m:r>
        <m:r>
          <m:rPr>
            <m:sty m:val="p"/>
          </m:rPr>
          <m:t>≃</m:t>
        </m:r>
        <m:r>
          <m:rPr>
            <m:sty m:val="p"/>
          </m:rPr>
          <m:t>1</m:t>
        </m:r>
        <m:r>
          <m:rPr>
            <m:sty m:val="p"/>
          </m:rPr>
          <m:t>×</m:t>
        </m:r>
        <m:sSup>
          <m:sSupPr/>
          <m:e>
            <m:r>
              <m:rPr>
                <m:sty m:val="p"/>
              </m:rPr>
              <m:t>10</m:t>
            </m:r>
          </m:e>
          <m:sup>
            <m:r>
              <m:rPr>
                <m:sty m:val="p"/>
              </m:rPr>
              <m:t>−</m:t>
            </m:r>
            <m:r>
              <m:rPr>
                <m:sty m:val="p"/>
              </m:rPr>
              <m:t>34</m:t>
            </m:r>
          </m:sup>
        </m:sSup>
      </m:oMath>
      <w:r>
        <w:rPr/>
        <w:t xml:space="preserve"> J.s</w:t>
      </w:r>
    </w:p>
    <w:p>
      <w:pPr>
        <w:numPr>
          <w:ilvl w:val="0"/>
          <w:numId w:val="1"/>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spacing w:line="271" w:before="330" w:lineRule="auto"/>
      </w:pPr>
      <w:r>
        <w:rPr>
          <w:rFonts w:eastAsia="Georgia" w:cs="Georgia" w:ascii="Georgia" w:hAnsi="Georgia"/>
          <w:b/>
          <w:sz w:val="42"/>
        </w:rPr>
        <w:t xml:space="preserve">Notations et grandeurs liées à l'hélium liquide</w:t>
      </w:r>
    </w:p>
    <w:p>
      <w:pPr>
        <w:numPr>
          <w:ilvl w:val="0"/>
          <w:numId w:val="2"/>
        </w:numPr>
        <w:spacing w:lineRule="auto"/>
      </w:pPr>
      <w:r>
        <w:rPr/>
        <w:t xml:space="preserve">masse atomique : </w:t>
      </w:r>
      <m:oMath>
        <m:sSub>
          <m:sSubPr/>
          <m:e>
            <m:r>
              <m:rPr>
                <m:sty m:val="i"/>
              </m:rPr>
              <m:t>m</m:t>
            </m:r>
          </m:e>
          <m:sub>
            <m:sSub>
              <m:sSubPr/>
              <m:e>
                <m:r>
                  <m:rPr>
                    <m:sty m:val="p"/>
                  </m:rPr>
                  <m:t>H</m:t>
                </m:r>
              </m:e>
              <m:sub>
                <m:r>
                  <m:rPr>
                    <m:sty m:val="p"/>
                  </m:rPr>
                  <m:t>e</m:t>
                </m:r>
              </m:sub>
            </m:sSub>
          </m:sub>
        </m:sSub>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2"/>
        </w:numPr>
        <w:spacing w:lineRule="auto"/>
      </w:pPr>
      <w:r>
        <w:rPr>
          <w:rFonts w:eastAsia="Georgia" w:cs="Georgia" w:ascii="Georgia" w:hAnsi="Georgia"/>
        </w:rPr>
        <w:t xml:space="preserve">polarisabilité atomique : </w:t>
      </w:r>
      <m:oMath>
        <m:r>
          <m:rPr>
            <m:sty m:val="i"/>
          </m:rPr>
          <m:t>α</m:t>
        </m:r>
      </m:oMath>
    </w:p>
    <w:p>
      <w:pPr>
        <w:numPr>
          <w:ilvl w:val="0"/>
          <w:numId w:val="2"/>
        </w:numPr>
        <w:spacing w:lineRule="auto"/>
      </w:pPr>
      <w:r>
        <w:rPr/>
        <w:t xml:space="preserve">pression de vapeur saturante (coexistence liquide-gaz) : </w:t>
      </w:r>
      <m:oMath>
        <m:sSub>
          <m:sSubPr/>
          <m:e>
            <m:r>
              <m:rPr>
                <m:sty m:val="i"/>
              </m:rPr>
              <m:t>p</m:t>
            </m:r>
          </m:e>
          <m:sub>
            <m:r>
              <m:rPr>
                <m:nor/>
              </m:rPr>
              <m:t>sat </m:t>
            </m:r>
          </m:sub>
        </m:sSub>
      </m:oMath>
    </w:p>
    <w:p>
      <w:pPr>
        <w:numPr>
          <w:ilvl w:val="0"/>
          <w:numId w:val="2"/>
        </w:numPr>
        <w:spacing w:lineRule="auto"/>
      </w:pPr>
      <w:r>
        <w:rPr>
          <w:rFonts w:eastAsia="Georgia" w:cs="Georgia" w:ascii="Georgia" w:hAnsi="Georgia"/>
        </w:rPr>
        <w:t xml:space="preserve">vitesse du son à </w:t>
      </w:r>
      <m:oMath>
        <m:r>
          <m:rPr>
            <m:sty m:val="i"/>
          </m:rPr>
          <m:t>T</m:t>
        </m:r>
        <m:r>
          <m:rPr>
            <m:sty m:val="p"/>
          </m:rPr>
          <m:t>≃</m:t>
        </m:r>
        <m:r>
          <m:rPr>
            <m:sty m:val="p"/>
          </m:rPr>
          <m:t>1</m:t>
        </m:r>
        <m:r>
          <m:rPr>
            <m:nor/>
          </m:rPr>
          <m:t xml:space="preserve"> </m:t>
        </m:r>
        <m:r>
          <m:rPr>
            <m:sty m:val="p"/>
          </m:rPr>
          <m:t>K</m:t>
        </m:r>
        <m:r>
          <m:rPr>
            <m:sty m:val="p"/>
          </m:rPr>
          <m:t>:</m:t>
        </m:r>
        <m:r>
          <m:rPr>
            <m:sty m:val="i"/>
          </m:rPr>
          <m:t>v</m:t>
        </m:r>
        <m:r>
          <m:rPr>
            <m:sty m:val="p"/>
          </m:rPr>
          <m:t>≃</m:t>
        </m:r>
        <m:r>
          <m:rPr>
            <m:sty m:val="p"/>
          </m:rPr>
          <m:t>200</m:t>
        </m:r>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2"/>
        </w:numPr>
        <w:spacing w:lineRule="auto"/>
      </w:pPr>
      <w:r>
        <w:rPr/>
        <w:t xml:space="preserve">indice optique : </w:t>
      </w:r>
      <m:oMath>
        <m:r>
          <m:rPr>
            <m:sty m:val="i"/>
          </m:rPr>
          <m:t>n</m:t>
        </m:r>
        <m:r>
          <m:rPr>
            <m:sty m:val="p"/>
          </m:rPr>
          <m:t>≃</m:t>
        </m:r>
        <m:r>
          <m:rPr>
            <m:sty m:val="p"/>
          </m:rPr>
          <m:t>1</m:t>
        </m:r>
      </m:oMath>
    </w:p>
    <w:p>
      <w:pPr>
        <w:spacing w:line="271" w:before="330" w:lineRule="auto"/>
      </w:pPr>
      <w:r>
        <w:rPr>
          <w:rFonts w:eastAsia="Georgia" w:cs="Georgia" w:ascii="Georgia" w:hAnsi="Georgia"/>
          <w:b/>
          <w:sz w:val="42"/>
        </w:rPr>
        <w:t xml:space="preserve">1 L'hélium liquide à basse température</w:t>
      </w:r>
    </w:p>
    <w:p>
      <w:pPr>
        <w:spacing w:after="220" w:lineRule="auto"/>
      </w:pPr>
      <w:r>
        <w:rPr>
          <w:rFonts w:eastAsia="Georgia" w:cs="Georgia" w:ascii="Georgia" w:hAnsi="Georgia"/>
        </w:rPr>
        <w:t xml:space="preserve">Lorsque de l'hélium est refroidi en suivant la courbe de coexistence gaz-liquide, on observe une évolution rapide de sa capacité thermique massique à pression constante autour de la température </w:t>
      </w:r>
      <m:oMath>
        <m:sSub>
          <m:sSubPr/>
          <m:e>
            <m:r>
              <m:rPr>
                <m:sty m:val="i"/>
              </m:rPr>
              <m:t>T</m:t>
            </m:r>
          </m:e>
          <m:sub>
            <m:r>
              <m:rPr>
                <m:sty m:val="i"/>
              </m:rPr>
              <m:t>λ</m:t>
            </m:r>
          </m:sub>
        </m:sSub>
        <m:r>
          <m:rPr>
            <m:sty m:val="p"/>
          </m:rPr>
          <m:t>≃</m:t>
        </m:r>
        <m:r>
          <m:rPr>
            <m:sty m:val="p"/>
          </m:rPr>
          <m:t>2</m:t>
        </m:r>
        <m:r>
          <m:rPr>
            <m:sty m:val="p"/>
          </m:rPr>
          <m:t>,</m:t>
        </m:r>
        <m:r>
          <m:rPr>
            <m:sty m:val="p"/>
          </m:rPr>
          <m:t>17</m:t>
        </m:r>
        <m:r>
          <m:rPr>
            <m:nor/>
          </m:rPr>
          <m:t xml:space="preserve"> </m:t>
        </m:r>
        <m:r>
          <m:rPr>
            <m:sty m:val="p"/>
          </m:rPr>
          <m:t>K</m:t>
        </m:r>
      </m:oMath>
      <w:r>
        <w:rPr/>
        <w:t xml:space="preserve"> (voir Fig.1(a)).</w:t>
      </w:r>
    </w:p>
    <w:p>
      <w:pPr>
        <w:spacing w:lineRule="auto"/>
        <w:jc w:val="center"/>
      </w:pPr>
      <w:r>
        <w:rPr/>
        <w:drawing>
          <wp:inline distB="0" distL="0" distR="0" distT="0">
            <wp:extent cx="5486400" cy="1855019"/>
            <wp:effectExtent b="0" l="0" r="0" t="0"/>
            <wp:docPr id="1" name="image-09b128f001e947f5def94b6aafecabd4b2efdc0e.jpg"/>
            <a:graphic>
              <a:graphicData uri="http://schemas.openxmlformats.org/drawingml/2006/picture">
                <pic:pic>
                  <pic:nvPicPr>
                    <pic:cNvPr id="1" name="image-09b128f001e947f5def94b6aafecabd4b2efdc0e.jpg" descr=""/>
                    <pic:cNvPicPr/>
                  </pic:nvPicPr>
                  <pic:blipFill>
                    <a:blip r:embed="rId5" cstate="print"/>
                    <a:srcRect b="0" l="0" r="0" t="0"/>
                    <a:stretch>
                      <a:fillRect/>
                    </a:stretch>
                  </pic:blipFill>
                  <pic:spPr>
                    <a:xfrm>
                      <a:off x="0" y="0"/>
                      <a:ext cx="5486400" cy="1855019"/>
                    </a:xfrm>
                    <a:prstGeom prst="rect"/>
                  </pic:spPr>
                </pic:pic>
              </a:graphicData>
            </a:graphic>
          </wp:inline>
        </w:drawing>
      </w:r>
    </w:p>
    <w:p>
      <w:pPr>
        <w:spacing w:lineRule="auto"/>
      </w:pPr>
      <w:r>
        <w:rPr>
          <w:rFonts w:eastAsia="Georgia" w:cs="Georgia" w:ascii="Georgia" w:hAnsi="Georgia"/>
        </w:rPr>
        <w:t xml:space="preserve">Figure 1 - (a) Évolution de la capacité thermique massique à pression constante </w:t>
      </w:r>
      <m:oMath>
        <m:sSub>
          <m:sSubPr/>
          <m:e>
            <m:r>
              <m:rPr>
                <m:sty m:val="i"/>
              </m:rPr>
              <m:t>c</m:t>
            </m:r>
          </m:e>
          <m:sub>
            <m:r>
              <m:rPr>
                <m:sty m:val="i"/>
              </m:rPr>
              <m:t>p</m:t>
            </m:r>
          </m:sub>
        </m:sSub>
      </m:oMath>
      <w:r>
        <w:rPr>
          <w:rFonts w:eastAsia="Georgia" w:cs="Georgia" w:ascii="Georgia" w:hAnsi="Georgia"/>
        </w:rPr>
        <w:t xml:space="preserve"> de l'hélium à la pression de vapeur saturante en fonction de la température </w:t>
      </w:r>
      <m:oMath>
        <m:r>
          <m:rPr>
            <m:sty m:val="i"/>
          </m:rPr>
          <m:t>T</m:t>
        </m:r>
      </m:oMath>
      <w:r>
        <w:rPr>
          <w:rFonts w:eastAsia="Georgia" w:cs="Georgia" w:ascii="Georgia" w:hAnsi="Georgia"/>
        </w:rPr>
        <w:t xml:space="preserve">. (b) Évolution de la masse volumique </w:t>
      </w:r>
      <m:oMath>
        <m:r>
          <m:rPr>
            <m:sty m:val="i"/>
          </m:rPr>
          <m:t>ρ</m:t>
        </m:r>
      </m:oMath>
      <w:r>
        <w:rPr>
          <w:rFonts w:eastAsia="Georgia" w:cs="Georgia" w:ascii="Georgia" w:hAnsi="Georgia"/>
        </w:rPr>
        <w:t xml:space="preserve"> de l'hélium à la pression de vapeur saturante en fonction de la température </w:t>
      </w:r>
      <m:oMath>
        <m:r>
          <m:rPr>
            <m:sty m:val="i"/>
          </m:rPr>
          <m:t>T</m:t>
        </m:r>
      </m:oMath>
      <w:r>
        <w:rPr/>
        <w:t xml:space="preserve">.</w:t>
      </w:r>
    </w:p>
    <w:p>
      <w:pPr>
        <w:numPr>
          <w:ilvl w:val="0"/>
          <w:numId w:val="3"/>
        </w:numPr>
        <w:spacing w:lineRule="auto"/>
      </w:pPr>
      <w:r>
        <w:rPr/>
        <w:t xml:space="preserve">On refroidit une masse </w:t>
      </w:r>
      <m:oMath>
        <m:r>
          <m:rPr>
            <m:sty m:val="i"/>
          </m:rPr>
          <m:t>m</m:t>
        </m:r>
      </m:oMath>
      <w:r>
        <w:rPr>
          <w:rFonts w:eastAsia="Georgia" w:cs="Georgia" w:ascii="Georgia" w:hAnsi="Georgia"/>
        </w:rPr>
        <w:t xml:space="preserve"> d'hélium liquide à pression constante de </w:t>
      </w:r>
      <m:oMath>
        <m:r>
          <m:rPr>
            <m:sty m:val="i"/>
          </m:rPr>
          <m:t>T</m:t>
        </m:r>
        <m:r>
          <m:rPr>
            <m:sty m:val="p"/>
          </m:rPr>
          <m:t>=</m:t>
        </m:r>
        <m:r>
          <m:rPr>
            <m:sty m:val="p"/>
          </m:rPr>
          <m:t>5</m:t>
        </m:r>
        <m:r>
          <m:rPr>
            <m:nor/>
          </m:rPr>
          <m:t xml:space="preserve"> </m:t>
        </m:r>
        <m:r>
          <m:rPr>
            <m:sty m:val="p"/>
          </m:rPr>
          <m:t>K</m:t>
        </m:r>
      </m:oMath>
      <w:r>
        <w:rPr>
          <w:rFonts w:eastAsia="Georgia" w:cs="Georgia" w:ascii="Georgia" w:hAnsi="Georgia"/>
        </w:rPr>
        <w:t xml:space="preserve"> à </w:t>
      </w:r>
      <m:oMath>
        <m:r>
          <m:rPr>
            <m:sty m:val="i"/>
          </m:rPr>
          <m:t>T</m:t>
        </m:r>
        <m:r>
          <m:rPr>
            <m:sty m:val="p"/>
          </m:rPr>
          <m:t>=</m:t>
        </m:r>
        <m:r>
          <m:rPr>
            <m:sty m:val="p"/>
          </m:rPr>
          <m:t>1</m:t>
        </m:r>
        <m:r>
          <m:rPr>
            <m:sty m:val="i"/>
          </m:rPr>
          <m:t>K</m:t>
        </m:r>
      </m:oMath>
      <w:r>
        <w:rPr/>
        <w:t xml:space="preserve"> avec une puissance de refroidissement </w:t>
      </w:r>
      <m:oMath>
        <m:sSub>
          <m:sSubPr/>
          <m:e>
            <m:r>
              <m:rPr>
                <m:scr m:val="script"/>
              </m:rPr>
              <m:t>P</m:t>
            </m:r>
          </m:e>
          <m:sub>
            <m:r>
              <m:rPr>
                <m:nor/>
              </m:rPr>
              <m:t>th </m:t>
            </m:r>
          </m:sub>
        </m:sSub>
        <m:r>
          <m:rPr>
            <m:sty m:val="p"/>
          </m:rPr>
          <m:t>&lt;</m:t>
        </m:r>
        <m:r>
          <m:rPr>
            <m:sty m:val="p"/>
          </m:rPr>
          <m:t>0</m:t>
        </m:r>
      </m:oMath>
      <w:r>
        <w:rPr/>
        <w:t xml:space="preserve"> constante au cours du temps. Par application du premier principe, exprimer </w:t>
      </w:r>
      <m:oMath>
        <m:r>
          <m:rPr>
            <m:sty m:val="p"/>
          </m:rPr>
          <m:t>d</m:t>
        </m:r>
        <m:r>
          <m:rPr>
            <m:sty m:val="i"/>
          </m:rPr>
          <m:t>T</m:t>
        </m:r>
        <m:r>
          <m:rPr>
            <m:sty m:val="p"/>
          </m:rPr>
          <m:t>/</m:t>
        </m:r>
        <m:r>
          <m:rPr>
            <m:sty m:val="p"/>
          </m:rPr>
          <m:t>d</m:t>
        </m:r>
        <m:r>
          <m:rPr>
            <m:sty m:val="i"/>
          </m:rPr>
          <m:t>t</m:t>
        </m:r>
      </m:oMath>
      <w:r>
        <w:rPr>
          <w:rFonts w:eastAsia="Georgia" w:cs="Georgia" w:ascii="Georgia" w:hAnsi="Georgia"/>
        </w:rPr>
        <w:t xml:space="preserve"> en fonction des données du problème. Donner l'allure de l'évolution temporelle de la température de l'hélium à partir de la courbe </w:t>
      </w:r>
      <m:oMath>
        <m:sSub>
          <m:sSubPr/>
          <m:e>
            <m:r>
              <m:rPr>
                <m:sty m:val="i"/>
              </m:rPr>
              <m:t>c</m:t>
            </m:r>
          </m:e>
          <m:sub>
            <m:r>
              <m:rPr>
                <m:sty m:val="i"/>
              </m:rPr>
              <m:t>p</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Cette évolution rapide de </w:t>
      </w:r>
      <m:oMath>
        <m:sSub>
          <m:sSubPr/>
          <m:e>
            <m:r>
              <m:rPr>
                <m:sty m:val="i"/>
              </m:rPr>
              <m:t>c</m:t>
            </m:r>
          </m:e>
          <m:sub>
            <m:r>
              <m:rPr>
                <m:sty m:val="i"/>
              </m:rPr>
              <m:t>p</m:t>
            </m:r>
          </m:sub>
        </m:sSub>
        <m:r>
          <m:rPr>
            <m:sty m:val="p"/>
          </m:rPr>
          <m:t>(</m:t>
        </m:r>
        <m:r>
          <m:rPr>
            <m:sty m:val="i"/>
          </m:rPr>
          <m:t>T</m:t>
        </m:r>
        <m:r>
          <m:rPr>
            <m:sty m:val="p"/>
          </m:rPr>
          <m:t>)</m:t>
        </m:r>
      </m:oMath>
      <w:r>
        <w:rPr>
          <w:rFonts w:eastAsia="Georgia" w:cs="Georgia" w:ascii="Georgia" w:hAnsi="Georgia"/>
        </w:rPr>
        <w:t xml:space="preserve"> est due à une transition de phase à la température </w:t>
      </w:r>
      <m:oMath>
        <m:sSub>
          <m:sSubPr/>
          <m:e>
            <m:r>
              <m:rPr>
                <m:sty m:val="i"/>
              </m:rPr>
              <m:t>T</m:t>
            </m:r>
          </m:e>
          <m:sub>
            <m:r>
              <m:rPr>
                <m:sty m:val="i"/>
              </m:rPr>
              <m:t>λ</m:t>
            </m:r>
          </m:sub>
        </m:sSub>
      </m:oMath>
      <w:r>
        <w:rPr>
          <w:rFonts w:eastAsia="Georgia" w:cs="Georgia" w:ascii="Georgia" w:hAnsi="Georgia"/>
        </w:rPr>
        <w:t xml:space="preserve"> (appelée "transition </w:t>
      </w:r>
      <m:oMath>
        <m:r>
          <m:rPr>
            <m:sty m:val="i"/>
          </m:rPr>
          <m:t>λ</m:t>
        </m:r>
      </m:oMath>
      <w:r>
        <w:rPr>
          <w:rFonts w:eastAsia="Georgia" w:cs="Georgia" w:ascii="Georgia" w:hAnsi="Georgia"/>
        </w:rPr>
        <w:t xml:space="preserve"> " à cause de la forme du pic de </w:t>
      </w:r>
      <m:oMath>
        <m:sSub>
          <m:sSubPr/>
          <m:e>
            <m:r>
              <m:rPr>
                <m:sty m:val="i"/>
              </m:rPr>
              <m:t>c</m:t>
            </m:r>
          </m:e>
          <m:sub>
            <m:r>
              <m:rPr>
                <m:sty m:val="i"/>
              </m:rPr>
              <m:t>p</m:t>
            </m:r>
          </m:sub>
        </m:sSub>
      </m:oMath>
      <w:r>
        <w:rPr/>
        <w:t xml:space="preserve"> proche de </w:t>
      </w:r>
      <m:oMath>
        <m:sSub>
          <m:sSubPr/>
          <m:e>
            <m:r>
              <m:rPr>
                <m:sty m:val="i"/>
              </m:rPr>
              <m:t>T</m:t>
            </m:r>
          </m:e>
          <m:sub>
            <m:r>
              <m:rPr>
                <m:sty m:val="i"/>
              </m:rPr>
              <m:t>λ</m:t>
            </m:r>
          </m:sub>
        </m:sSub>
      </m:oMath>
      <w:r>
        <w:rPr>
          <w:rFonts w:eastAsia="Georgia" w:cs="Georgia" w:ascii="Georgia" w:hAnsi="Georgia"/>
        </w:rPr>
        <w:t xml:space="preserve"> ) d'une phase liquide I vers une phase liquide II, que l'on appelle aussi phase liquide "superfluide". C'est une transition de phase sans chaleur latente, et à laquelle il n'y a pas de discontinuité de la masse volumique (voir Fig.1(b)).</w:t>
      </w:r>
    </w:p>
    <w:p>
      <w:pPr>
        <w:spacing w:after="220" w:lineRule="auto"/>
      </w:pPr>
      <w:r>
        <w:rPr>
          <w:rFonts w:eastAsia="Georgia" w:cs="Georgia" w:ascii="Georgia" w:hAnsi="Georgia"/>
        </w:rPr>
        <w:t xml:space="preserve">Le diagramme d'état ( </w:t>
      </w:r>
      <m:oMath>
        <m:r>
          <m:rPr>
            <m:sty m:val="i"/>
          </m:rPr>
          <m:t>p</m:t>
        </m:r>
        <m:r>
          <m:rPr>
            <m:sty m:val="p"/>
          </m:rPr>
          <m:t>,</m:t>
        </m:r>
        <m:r>
          <m:rPr>
            <m:sty m:val="i"/>
          </m:rPr>
          <m:t>T</m:t>
        </m:r>
      </m:oMath>
      <w:r>
        <w:rPr>
          <w:rFonts w:eastAsia="Georgia" w:cs="Georgia" w:ascii="Georgia" w:hAnsi="Georgia"/>
        </w:rPr>
        <w:t xml:space="preserve"> ) de l'hélium est représenté en Fig.2.</w:t>
      </w:r>
      <w:r>
        <w:rPr/>
        <w:br w:type="textWrapping"/>
      </w:r>
      <w:r>
        <w:rPr/>
        <w:t xml:space="preserve">2. Donner le diagramme de phase ( </w:t>
      </w:r>
      <m:oMath>
        <m:r>
          <m:rPr>
            <m:sty m:val="i"/>
          </m:rPr>
          <m:t>p</m:t>
        </m:r>
        <m:r>
          <m:rPr>
            <m:sty m:val="p"/>
          </m:rPr>
          <m:t>,</m:t>
        </m:r>
        <m:r>
          <m:rPr>
            <m:sty m:val="i"/>
          </m:rPr>
          <m:t>T</m:t>
        </m:r>
      </m:oMath>
      <w:r>
        <w:rPr>
          <w:rFonts w:eastAsia="Georgia" w:cs="Georgia" w:ascii="Georgia" w:hAnsi="Georgia"/>
        </w:rPr>
        <w:t xml:space="preserve"> ) typique d'un corps pur en équilibre. Comparer avec celui de l'hélium. Que se passe-t-il lors du refroidissement d'un système le long de sa ligne de coexistence avec la phase gazeuse? Que se passe-t-il pour l'hélium?</w:t>
      </w:r>
    </w:p>
    <w:p>
      <w:pPr>
        <w:spacing w:after="220" w:lineRule="auto"/>
      </w:pPr>
      <w:r>
        <w:rPr>
          <w:rFonts w:eastAsia="Georgia" w:cs="Georgia" w:ascii="Georgia" w:hAnsi="Georgia"/>
        </w:rPr>
        <w:t xml:space="preserve">L'hélium superfluide (i.e. en phase liquide II) a des propriétés très différentes de celles de la phase liquide I. En particulier, sa viscosité est extrêmement faible, au moins </w:t>
      </w:r>
      <m:oMath>
        <m:sSup>
          <m:sSupPr/>
          <m:e>
            <m:r>
              <m:rPr>
                <m:sty m:val="p"/>
              </m:rPr>
              <m:t>10</m:t>
            </m:r>
          </m:e>
          <m:sup>
            <m:r>
              <m:rPr>
                <m:sty m:val="p"/>
              </m:rPr>
              <m:t>6</m:t>
            </m:r>
          </m:sup>
        </m:sSup>
      </m:oMath>
      <w:r>
        <w:rPr>
          <w:rFonts w:eastAsia="Georgia" w:cs="Georgia" w:ascii="Georgia" w:hAnsi="Georgia"/>
        </w:rPr>
        <w:t xml:space="preserve"> fois plus faible que celle de la phase liquide I, et l'hélium superfluide peut s'écouler très facilement à travers un milieux poreux. On considère ainsi que l'écoulement de l'hélium est parfait.</w:t>
      </w:r>
      <w:r>
        <w:rPr/>
        <w:br w:type="textWrapping"/>
      </w:r>
      <w:r>
        <w:rPr>
          <w:rFonts w:eastAsia="Georgia" w:cs="Georgia" w:ascii="Georgia" w:hAnsi="Georgia"/>
        </w:rPr>
        <w:t xml:space="preserve">3. Donner brièvement quelques caractéristiques d'un écoulement parfait.</w:t>
      </w:r>
      <w:r>
        <w:rPr/>
        <w:br w:type="textWrapping"/>
      </w:r>
      <w:r>
        <w:rPr>
          <w:rFonts w:eastAsia="Georgia" w:cs="Georgia" w:ascii="Georgia" w:hAnsi="Georgia"/>
        </w:rPr>
        <w:t xml:space="preserve">4. Les propriétés surprenantes de l'hélium superfluide sont une manifestation directe d'effets quantiques. À partir des données fournies dans l'énoncé, donner la distance interatomique typique </w:t>
      </w:r>
      <m:oMath>
        <m:r>
          <m:rPr>
            <m:sty m:val="i"/>
          </m:rPr>
          <m:t>a</m:t>
        </m:r>
      </m:oMath>
      <w:r>
        <w:rPr>
          <w:rFonts w:eastAsia="Georgia" w:cs="Georgia" w:ascii="Georgia" w:hAnsi="Georgia"/>
        </w:rPr>
        <w:t xml:space="preserve"> de l'hélium en phase superfluide. Déterminer la longueur d'onde de de Broglie, notée </w:t>
      </w:r>
      <m:oMath>
        <m:r>
          <m:rPr>
            <m:sty m:val="p"/>
          </m:rPr>
          <m:t>Λ</m:t>
        </m:r>
      </m:oMath>
      <w:r>
        <w:rPr/>
        <w:t xml:space="preserve">, en fonction de </w:t>
      </w:r>
      <m:oMath>
        <m:sSub>
          <m:sSubPr/>
          <m:e>
            <m:r>
              <m:rPr>
                <m:sty m:val="i"/>
              </m:rPr>
              <m:t>k</m:t>
            </m:r>
          </m:e>
          <m:sub>
            <m:r>
              <m:rPr>
                <m:sty m:val="i"/>
              </m:rPr>
              <m:t>B</m:t>
            </m:r>
          </m:sub>
        </m:sSub>
      </m:oMath>
      <w:r>
        <w:rPr/>
        <w:t xml:space="preserve">, </w:t>
      </w:r>
      <m:oMath>
        <m:r>
          <m:rPr>
            <m:sty m:val="i"/>
          </m:rPr>
          <m:t>h</m:t>
        </m:r>
        <m:r>
          <m:rPr>
            <m:sty m:val="p"/>
          </m:rPr>
          <m:t>,</m:t>
        </m:r>
        <m:r>
          <m:rPr>
            <m:sty m:val="i"/>
          </m:rPr>
          <m:t>T</m:t>
        </m:r>
      </m:oMath>
      <w:r>
        <w:rPr/>
        <w:t xml:space="preserve"> et </w:t>
      </w:r>
      <m:oMath>
        <m:sSub>
          <m:sSubPr/>
          <m:e>
            <m:r>
              <m:rPr>
                <m:sty m:val="i"/>
              </m:rPr>
              <m:t>m</m:t>
            </m:r>
          </m:e>
          <m:sub>
            <m:r>
              <m:rPr>
                <m:sty m:val="p"/>
              </m:rPr>
              <m:t>He</m:t>
            </m:r>
          </m:sub>
        </m:sSub>
      </m:oMath>
      <w:r>
        <w:rPr>
          <w:rFonts w:eastAsia="Georgia" w:cs="Georgia" w:ascii="Georgia" w:hAnsi="Georgia"/>
        </w:rPr>
        <w:t xml:space="preserve"> en supposant que l'énergie cinétique </w:t>
      </w:r>
      <m:oMath>
        <m:sSub>
          <m:sSubPr/>
          <m:e>
            <m:r>
              <m:rPr>
                <m:sty m:val="i"/>
              </m:rPr>
              <m:t>E</m:t>
            </m:r>
          </m:e>
          <m:sub>
            <m:r>
              <m:rPr>
                <m:sty m:val="i"/>
              </m:rPr>
              <m:t>c</m:t>
            </m:r>
          </m:sub>
        </m:sSub>
      </m:oMath>
      <w:r>
        <w:rPr/>
        <w:t xml:space="preserve"> est de l'ordre de </w:t>
      </w:r>
      <m:oMath>
        <m:r>
          <m:rPr>
            <m:sty m:val="p"/>
          </m:rPr>
          <m:t>3</m:t>
        </m:r>
        <m:sSub>
          <m:sSubPr/>
          <m:e>
            <m:r>
              <m:rPr>
                <m:sty m:val="i"/>
              </m:rPr>
              <m:t>k</m:t>
            </m:r>
          </m:e>
          <m:sub>
            <m:r>
              <m:rPr>
                <m:sty m:val="i"/>
              </m:rPr>
              <m:t>B</m:t>
            </m:r>
          </m:sub>
        </m:sSub>
        <m:r>
          <m:rPr>
            <m:sty m:val="i"/>
          </m:rPr>
          <m:t>T</m:t>
        </m:r>
      </m:oMath>
      <w:r>
        <w:rPr>
          <w:rFonts w:eastAsia="Georgia" w:cs="Georgia" w:ascii="Georgia" w:hAnsi="Georgia"/>
        </w:rPr>
        <w:t xml:space="preserve">. Donner la dépendance de la longueur d'onde de de Broglie en </w:t>
      </w:r>
      <m:oMath>
        <m:r>
          <m:rPr>
            <m:sty m:val="i"/>
          </m:rPr>
          <m:t>T</m:t>
        </m:r>
      </m:oMath>
      <w:r>
        <w:rPr>
          <w:rFonts w:eastAsia="Georgia" w:cs="Georgia" w:ascii="Georgia" w:hAnsi="Georgia"/>
        </w:rPr>
        <w:t xml:space="preserve">. On considère que le fluide est quantique lorsque </w:t>
      </w:r>
      <m:oMath>
        <m:r>
          <m:rPr>
            <m:sty m:val="p"/>
          </m:rPr>
          <m:t>Λ</m:t>
        </m:r>
        <m:r>
          <m:rPr>
            <m:sty m:val="p"/>
          </m:rPr>
          <m:t>∼</m:t>
        </m:r>
        <m:r>
          <m:rPr>
            <m:sty m:val="i"/>
          </m:rPr>
          <m:t>a</m:t>
        </m:r>
      </m:oMath>
      <w:r>
        <w:rPr/>
        <w:t xml:space="preserve">. Donner</w:t>
      </w:r>
    </w:p>
    <w:p>
      <w:pPr>
        <w:spacing w:lineRule="auto"/>
        <w:jc w:val="center"/>
      </w:pPr>
      <w:r>
        <w:rPr/>
        <w:drawing>
          <wp:inline distB="0" distL="0" distR="0" distT="0">
            <wp:extent cx="5486400" cy="4982169"/>
            <wp:effectExtent b="0" l="0" r="0" t="0"/>
            <wp:docPr id="2" name="image-0cd19288dab7f16029cb6836ed1562c1482ecacc.jpg"/>
            <a:graphic>
              <a:graphicData uri="http://schemas.openxmlformats.org/drawingml/2006/picture">
                <pic:pic>
                  <pic:nvPicPr>
                    <pic:cNvPr id="2" name="image-0cd19288dab7f16029cb6836ed1562c1482ecacc.jpg" descr=""/>
                    <pic:cNvPicPr/>
                  </pic:nvPicPr>
                  <pic:blipFill>
                    <a:blip r:embed="rId6" cstate="print"/>
                    <a:srcRect b="0" l="0" r="0" t="0"/>
                    <a:stretch>
                      <a:fillRect/>
                    </a:stretch>
                  </pic:blipFill>
                  <pic:spPr>
                    <a:xfrm>
                      <a:off x="0" y="0"/>
                      <a:ext cx="5486400" cy="4982169"/>
                    </a:xfrm>
                    <a:prstGeom prst="rect"/>
                  </pic:spPr>
                </pic:pic>
              </a:graphicData>
            </a:graphic>
          </wp:inline>
        </w:drawing>
      </w:r>
    </w:p>
    <w:p>
      <w:pPr>
        <w:spacing w:lineRule="auto"/>
      </w:pPr>
      <w:r>
        <w:rPr>
          <w:rFonts w:eastAsia="Georgia" w:cs="Georgia" w:ascii="Georgia" w:hAnsi="Georgia"/>
        </w:rPr>
        <w:t xml:space="preserve">Figure 2 - Diagramme d'état de l'hélium. Le point (C) est le point critique. L'hélium-II est aussi appelé hélium superfluide.</w:t>
      </w:r>
    </w:p>
    <w:p>
      <w:pPr>
        <w:spacing w:after="220" w:lineRule="auto"/>
      </w:pPr>
      <w:r>
        <w:rPr>
          <w:rFonts w:eastAsia="Georgia" w:cs="Georgia" w:ascii="Georgia" w:hAnsi="Georgia"/>
        </w:rPr>
        <w:t xml:space="preserve">un ordre de grandeur de la température à laquelle les effets quantiques apparaissent et commenter ce résultat.</w:t>
      </w:r>
    </w:p>
    <w:p>
      <w:pPr>
        <w:spacing w:line="271" w:before="330" w:lineRule="auto"/>
      </w:pPr>
      <w:r>
        <w:rPr>
          <w:rFonts w:eastAsia="Georgia" w:cs="Georgia" w:ascii="Georgia" w:hAnsi="Georgia"/>
          <w:b/>
          <w:sz w:val="42"/>
        </w:rPr>
        <w:t xml:space="preserve">2 États métastables de l'hélium liquide</w:t>
      </w:r>
    </w:p>
    <w:p>
      <w:pPr>
        <w:spacing w:after="220" w:lineRule="auto"/>
      </w:pPr>
      <w:r>
        <w:rPr>
          <w:rFonts w:eastAsia="Georgia" w:cs="Georgia" w:ascii="Georgia" w:hAnsi="Georgia"/>
        </w:rPr>
        <w:t xml:space="preserve">L'hélium liquide à basse température, outre ses propriétés superfluides, a la caractéristique de pouvoir être obtenu avec une remarquable pureté. En effet, à quelques degrés Kelvin, toute impureté éventuellement présente dans le liquide est gelée sur les parois ou sédimente au fond du contenant. On peut ainsi, par filtrage, obtenir un liquide extrêmement pur. Cela offre la possibilité d'étudier les états "métastables" de l'hélium liquide. C'est ce que nous allons étudier dans cette partie.</w:t>
      </w:r>
    </w:p>
    <w:p>
      <w:pPr>
        <w:spacing w:line="271" w:before="240" w:lineRule="auto"/>
      </w:pPr>
      <w:r>
        <w:rPr>
          <w:rFonts w:eastAsia="Georgia" w:cs="Georgia" w:ascii="Georgia" w:hAnsi="Georgia"/>
          <w:b/>
          <w:sz w:val="33"/>
        </w:rPr>
        <w:t xml:space="preserve">2.1 Métastabilité et cavitation</w:t>
      </w:r>
    </w:p>
    <w:p>
      <w:pPr>
        <w:spacing w:after="220" w:lineRule="auto"/>
      </w:pPr>
      <w:r>
        <w:rPr>
          <w:rFonts w:eastAsia="Georgia" w:cs="Georgia" w:ascii="Georgia" w:hAnsi="Georgia"/>
        </w:rPr>
        <w:t xml:space="preserve">On prend de l'hélium liquide à la température </w:t>
      </w:r>
      <m:oMath>
        <m:r>
          <m:rPr>
            <m:sty m:val="i"/>
          </m:rPr>
          <m:t>T</m:t>
        </m:r>
      </m:oMath>
      <w:r>
        <w:rPr>
          <w:rFonts w:eastAsia="Georgia" w:cs="Georgia" w:ascii="Georgia" w:hAnsi="Georgia"/>
        </w:rPr>
        <w:t xml:space="preserve"> et à la pression </w:t>
      </w:r>
      <m:oMath>
        <m:r>
          <m:rPr>
            <m:sty m:val="i"/>
          </m:rPr>
          <m:t>p</m:t>
        </m:r>
        <m:r>
          <m:rPr>
            <m:sty m:val="p"/>
          </m:rPr>
          <m:t>=</m:t>
        </m:r>
        <m:sSub>
          <m:sSubPr/>
          <m:e>
            <m:r>
              <m:rPr>
                <m:sty m:val="i"/>
              </m:rPr>
              <m:t>p</m:t>
            </m:r>
          </m:e>
          <m:sub>
            <m:r>
              <m:rPr>
                <m:nor/>
              </m:rPr>
              <m:t>sat </m:t>
            </m:r>
          </m:sub>
        </m:sSub>
      </m:oMath>
      <w:r>
        <w:rPr/>
        <w:t xml:space="preserve">. Lorsque </w:t>
      </w:r>
      <m:oMath>
        <m:r>
          <m:rPr>
            <m:sty m:val="i"/>
          </m:rPr>
          <m:t>p</m:t>
        </m:r>
        <m:r>
          <m:rPr>
            <m:sty m:val="p"/>
          </m:rPr>
          <m:t>&lt;</m:t>
        </m:r>
        <m:sSub>
          <m:sSubPr/>
          <m:e>
            <m:r>
              <m:rPr>
                <m:sty m:val="i"/>
              </m:rPr>
              <m:t>p</m:t>
            </m:r>
          </m:e>
          <m:sub>
            <m:r>
              <m:rPr>
                <m:nor/>
              </m:rPr>
              <m:t>sat </m:t>
            </m:r>
          </m:sub>
        </m:sSub>
      </m:oMath>
      <w:r>
        <w:rPr>
          <w:rFonts w:eastAsia="Georgia" w:cs="Georgia" w:ascii="Georgia" w:hAnsi="Georgia"/>
        </w:rPr>
        <w:t xml:space="preserve">, l'état thermodynamique le plus stable est la phase gazeuse. Cependant, il peut y avoir un retard au changement d'état, et l'hélium peut rester liquide bien que </w:t>
      </w:r>
      <m:oMath>
        <m:r>
          <m:rPr>
            <m:sty m:val="i"/>
          </m:rPr>
          <m:t>p</m:t>
        </m:r>
      </m:oMath>
      <w:r>
        <w:rPr>
          <w:rFonts w:eastAsia="Georgia" w:cs="Georgia" w:ascii="Georgia" w:hAnsi="Georgia"/>
        </w:rPr>
        <w:t xml:space="preserve"> soit inférieure à </w:t>
      </w:r>
      <m:oMath>
        <m:sSub>
          <m:sSubPr/>
          <m:e>
            <m:r>
              <m:rPr>
                <m:sty m:val="i"/>
              </m:rPr>
              <m:t>p</m:t>
            </m:r>
          </m:e>
          <m:sub>
            <m:r>
              <m:rPr>
                <m:nor/>
              </m:rPr>
              <m:t>sat </m:t>
            </m:r>
          </m:sub>
        </m:sSub>
      </m:oMath>
      <w:r>
        <w:rPr>
          <w:rFonts w:eastAsia="Georgia" w:cs="Georgia" w:ascii="Georgia" w:hAnsi="Georgia"/>
        </w:rPr>
        <w:t xml:space="preserve">. Dans un tel cas, l'hélium est alors dit "métastable". La rupture de l'état métastable, c'est-à-dire la transition liquide-gaz, s'appelle "cavitation".</w:t>
      </w:r>
      <w:r>
        <w:rPr/>
        <w:br w:type="textWrapping"/>
      </w:r>
      <w:r>
        <w:rPr>
          <w:rFonts w:eastAsia="Georgia" w:cs="Georgia" w:ascii="Georgia" w:hAnsi="Georgia"/>
        </w:rPr>
        <w:t xml:space="preserve">Pour comprendre la métastabilité, on peut considérer la situation suivante. Supposons que de l'hélium liquide soit à une pression </w:t>
      </w:r>
      <m:oMath>
        <m:r>
          <m:rPr>
            <m:sty m:val="i"/>
          </m:rPr>
          <m:t>p</m:t>
        </m:r>
      </m:oMath>
      <w:r>
        <w:rPr>
          <w:rFonts w:eastAsia="Georgia" w:cs="Georgia" w:ascii="Georgia" w:hAnsi="Georgia"/>
        </w:rPr>
        <w:t xml:space="preserve"> inférieure à </w:t>
      </w:r>
      <m:oMath>
        <m:sSub>
          <m:sSubPr/>
          <m:e>
            <m:r>
              <m:rPr>
                <m:sty m:val="i"/>
              </m:rPr>
              <m:t>p</m:t>
            </m:r>
          </m:e>
          <m:sub>
            <m:r>
              <m:rPr>
                <m:nor/>
              </m:rPr>
              <m:t>sat </m:t>
            </m:r>
          </m:sub>
        </m:sSub>
      </m:oMath>
      <w:r>
        <w:rPr>
          <w:rFonts w:eastAsia="Georgia" w:cs="Georgia" w:ascii="Georgia" w:hAnsi="Georgia"/>
        </w:rPr>
        <w:t xml:space="preserve"> (hélium métastable). L'énergie que l'on doit apporter au système pour créer la première bulle de gaz, de rayon </w:t>
      </w:r>
      <m:oMath>
        <m:r>
          <m:rPr>
            <m:sty m:val="i"/>
          </m:rPr>
          <m:t>r</m:t>
        </m:r>
      </m:oMath>
      <w:r>
        <w:rPr>
          <w:rFonts w:eastAsia="Georgia" w:cs="Georgia" w:ascii="Georgia" w:hAnsi="Georgia"/>
        </w:rPr>
        <w:t xml:space="preserve">, est donnée par</w:t>
      </w:r>
    </w:p>
    <w:p>
      <w:pPr>
        <w:spacing w:after="220" w:lineRule="auto"/>
      </w:pPr>
      <m:oMathPara>
        <m:oMath>
          <m:r>
            <m:rPr>
              <m:sty m:val="p"/>
            </m:rPr>
            <m:t>Δ</m:t>
          </m:r>
          <m:r>
            <m:rPr>
              <m:sty m:val="i"/>
            </m:rPr>
            <m:t>E</m:t>
          </m:r>
          <m:r>
            <m:rPr>
              <m:sty m:val="p"/>
            </m:rPr>
            <m:t>=</m:t>
          </m:r>
          <m:f>
            <m:fPr>
              <m:ctrlPr>
                <w:rPr>
                  <w:rFonts w:ascii="Cambria Math" w:hAnsi="Cambria Math"/>
                </w:rPr>
              </m:ctrlPr>
            </m:fPr>
            <m:num>
              <m:r>
                <m:rPr>
                  <m:sty m:val="p"/>
                </m:rPr>
                <m:t>4</m:t>
              </m:r>
            </m:num>
            <m:den>
              <m:r>
                <m:rPr>
                  <m:sty m:val="p"/>
                </m:rPr>
                <m:t>3</m:t>
              </m:r>
            </m:den>
          </m:f>
          <m:r>
            <m:rPr>
              <m:sty m:val="i"/>
            </m:rPr>
            <m:t>π</m:t>
          </m:r>
          <m:sSup>
            <m:sSupPr/>
            <m:e>
              <m:r>
                <m:rPr>
                  <m:sty m:val="i"/>
                </m:rPr>
                <m:t>r</m:t>
              </m:r>
            </m:e>
            <m:sup>
              <m:r>
                <m:rPr>
                  <m:sty m:val="p"/>
                </m:rPr>
                <m:t>3</m:t>
              </m:r>
            </m:sup>
          </m:sSup>
          <m:d>
            <m:dPr>
              <m:begChr m:val="("/>
              <m:endChr m:val=")"/>
              <m:ctrlPr>
                <w:rPr>
                  <w:rFonts w:ascii="Cambria Math" w:hAnsi="Cambria Math"/>
                </w:rPr>
              </m:ctrlPr>
            </m:dPr>
            <m:e>
              <m:r>
                <m:rPr>
                  <m:sty m:val="i"/>
                </m:rPr>
                <m:t>p</m:t>
              </m:r>
              <m:r>
                <m:rPr>
                  <m:sty m:val="p"/>
                </m:rPr>
                <m:t>−</m:t>
              </m:r>
              <m:sSub>
                <m:sSubPr/>
                <m:e>
                  <m:r>
                    <m:rPr>
                      <m:sty m:val="i"/>
                    </m:rPr>
                    <m:t>p</m:t>
                  </m:r>
                </m:e>
                <m:sub>
                  <m:r>
                    <m:rPr>
                      <m:sty m:val="p"/>
                    </m:rPr>
                    <m:t>sat</m:t>
                  </m:r>
                </m:sub>
              </m:sSub>
            </m:e>
          </m:d>
          <m:r>
            <m:rPr>
              <m:sty m:val="p"/>
            </m:rPr>
            <m:t>+</m:t>
          </m:r>
          <m:r>
            <m:rPr>
              <m:sty m:val="p"/>
            </m:rPr>
            <m:t>4</m:t>
          </m:r>
          <m:r>
            <m:rPr>
              <m:sty m:val="i"/>
            </m:rPr>
            <m:t>π</m:t>
          </m:r>
          <m:r>
            <m:rPr>
              <m:sty m:val="i"/>
            </m:rPr>
            <m:t>γ</m:t>
          </m:r>
          <m:sSup>
            <m:sSupPr/>
            <m:e>
              <m:r>
                <m:rPr>
                  <m:sty m:val="i"/>
                </m:rPr>
                <m:t>r</m:t>
              </m:r>
            </m:e>
            <m:sup>
              <m:r>
                <m:rPr>
                  <m:sty m:val="p"/>
                </m:rPr>
                <m:t>2</m:t>
              </m:r>
            </m:sup>
          </m:sSup>
        </m:oMath>
      </m:oMathPara>
    </w:p>
    <w:p>
      <w:pPr>
        <w:spacing w:after="220" w:lineRule="auto"/>
      </w:pPr>
      <w:r>
        <w:rPr>
          <w:rFonts w:eastAsia="Georgia" w:cs="Georgia" w:ascii="Georgia" w:hAnsi="Georgia"/>
        </w:rPr>
        <w:t xml:space="preserve">Le premier terme, négatif, correspond au fait qu'il est énergétiquement favorable de créer une bulle de</w:t>
      </w:r>
      <w:r>
        <w:rPr/>
        <w:br w:type="textWrapping"/>
      </w:r>
      <w:r>
        <w:rPr/>
        <w:t xml:space="preserve">gaz dans le milieu. Le second terme fait intervenir le coefficient de tension superficielle </w:t>
      </w:r>
      <m:oMath>
        <m:r>
          <m:rPr>
            <m:sty m:val="i"/>
          </m:rPr>
          <m:t>γ</m:t>
        </m:r>
      </m:oMath>
      <w:r>
        <w:rPr>
          <w:rFonts w:eastAsia="Georgia" w:cs="Georgia" w:ascii="Georgia" w:hAnsi="Georgia"/>
        </w:rPr>
        <w:t xml:space="preserve"> à l'interface liquide-gaz.</w:t>
      </w:r>
      <w:r>
        <w:rPr/>
        <w:br w:type="textWrapping"/>
      </w:r>
      <w:r>
        <w:rPr>
          <w:rFonts w:eastAsia="Georgia" w:cs="Georgia" w:ascii="Georgia" w:hAnsi="Georgia"/>
        </w:rPr>
        <w:t xml:space="preserve">5. Quelle est l'interprétation physique du second terme qui apparaît dans l'expression de </w:t>
      </w:r>
      <m:oMath>
        <m:r>
          <m:rPr>
            <m:sty m:val="p"/>
          </m:rPr>
          <m:t>Δ</m:t>
        </m:r>
        <m:r>
          <m:rPr>
            <m:sty m:val="i"/>
          </m:rPr>
          <m:t>E</m:t>
        </m:r>
      </m:oMath>
      <w:r>
        <w:rPr/>
        <w:t xml:space="preserve"> ? Tracer l'allure de </w:t>
      </w:r>
      <m:oMath>
        <m:r>
          <m:rPr>
            <m:sty m:val="p"/>
          </m:rPr>
          <m:t>Δ</m:t>
        </m:r>
        <m:r>
          <m:rPr>
            <m:sty m:val="i"/>
          </m:rPr>
          <m:t>E</m:t>
        </m:r>
      </m:oMath>
      <w:r>
        <w:rPr/>
        <w:t xml:space="preserve"> en fonction de </w:t>
      </w:r>
      <m:oMath>
        <m:r>
          <m:rPr>
            <m:sty m:val="i"/>
          </m:rPr>
          <m:t>r</m:t>
        </m:r>
      </m:oMath>
      <w:r>
        <w:rPr>
          <w:rFonts w:eastAsia="Georgia" w:cs="Georgia" w:ascii="Georgia" w:hAnsi="Georgia"/>
        </w:rPr>
        <w:t xml:space="preserve"> à </w:t>
      </w:r>
      <m:oMath>
        <m:r>
          <m:rPr>
            <m:sty m:val="i"/>
          </m:rPr>
          <m:t>p</m:t>
        </m:r>
      </m:oMath>
      <w:r>
        <w:rPr>
          <w:rFonts w:eastAsia="Georgia" w:cs="Georgia" w:ascii="Georgia" w:hAnsi="Georgia"/>
        </w:rPr>
        <w:t xml:space="preserve"> fixée. Mettre en évidence une valeur de </w:t>
      </w:r>
      <m:oMath>
        <m:r>
          <m:rPr>
            <m:sty m:val="i"/>
          </m:rPr>
          <m:t>r</m:t>
        </m:r>
      </m:oMath>
      <w:r>
        <w:rPr>
          <w:rFonts w:eastAsia="Georgia" w:cs="Georgia" w:ascii="Georgia" w:hAnsi="Georgia"/>
        </w:rPr>
        <w:t xml:space="preserve">, notée </w:t>
      </w:r>
      <m:oMath>
        <m:sSub>
          <m:sSubPr/>
          <m:e>
            <m:r>
              <m:rPr>
                <m:sty m:val="i"/>
              </m:rPr>
              <m:t>r</m:t>
            </m:r>
          </m:e>
          <m:sub>
            <m:r>
              <m:rPr>
                <m:sty m:val="i"/>
              </m:rPr>
              <m:t>c</m:t>
            </m:r>
          </m:sub>
        </m:sSub>
      </m:oMath>
      <w:r>
        <w:rPr/>
        <w:t xml:space="preserve">, qui rend </w:t>
      </w:r>
      <m:oMath>
        <m:r>
          <m:rPr>
            <m:sty m:val="p"/>
          </m:rPr>
          <m:t>Δ</m:t>
        </m:r>
        <m:r>
          <m:rPr>
            <m:sty m:val="i"/>
          </m:rPr>
          <m:t>E</m:t>
        </m:r>
      </m:oMath>
      <w:r>
        <w:rPr/>
        <w:t xml:space="preserve"> maximale (on note </w:t>
      </w:r>
      <m:oMath>
        <m:r>
          <m:rPr>
            <m:sty m:val="p"/>
          </m:rPr>
          <m:t>Δ</m:t>
        </m:r>
        <m:sSup>
          <m:sSupPr/>
          <m:e>
            <m:r>
              <m:rPr>
                <m:sty m:val="i"/>
              </m:rPr>
              <m:t>E</m:t>
            </m:r>
          </m:e>
          <m:sup>
            <m:r>
              <m:rPr>
                <m:sty m:val="p"/>
              </m:rPr>
              <m:t>∗</m:t>
            </m:r>
          </m:sup>
        </m:sSup>
      </m:oMath>
      <w:r>
        <w:rPr/>
        <w:t xml:space="preserve"> le maximum de </w:t>
      </w:r>
      <m:oMath>
        <m:r>
          <m:rPr>
            <m:sty m:val="p"/>
          </m:rPr>
          <m:t>Δ</m:t>
        </m:r>
        <m:r>
          <m:rPr>
            <m:sty m:val="i"/>
          </m:rPr>
          <m:t>E</m:t>
        </m:r>
      </m:oMath>
      <w:r>
        <w:rPr/>
        <w:t xml:space="preserve"> ). On donnera les expressions de </w:t>
      </w:r>
      <m:oMath>
        <m:sSub>
          <m:sSubPr/>
          <m:e>
            <m:r>
              <m:rPr>
                <m:sty m:val="i"/>
              </m:rPr>
              <m:t>r</m:t>
            </m:r>
          </m:e>
          <m:sub>
            <m:r>
              <m:rPr>
                <m:sty m:val="i"/>
              </m:rPr>
              <m:t>c</m:t>
            </m:r>
          </m:sub>
        </m:sSub>
      </m:oMath>
      <w:r>
        <w:rPr/>
        <w:t xml:space="preserve"> et de </w:t>
      </w:r>
      <m:oMath>
        <m:r>
          <m:rPr>
            <m:sty m:val="p"/>
          </m:rPr>
          <m:t>Δ</m:t>
        </m:r>
        <m:sSup>
          <m:sSupPr/>
          <m:e>
            <m:r>
              <m:rPr>
                <m:sty m:val="i"/>
              </m:rPr>
              <m:t>E</m:t>
            </m:r>
          </m:e>
          <m:sup>
            <m:r>
              <m:rPr>
                <m:sty m:val="p"/>
              </m:rPr>
              <m:t>∗</m:t>
            </m:r>
          </m:sup>
        </m:sSup>
      </m:oMath>
      <w:r>
        <w:rPr>
          <w:rFonts w:eastAsia="Georgia" w:cs="Georgia" w:ascii="Georgia" w:hAnsi="Georgia"/>
        </w:rPr>
        <w:t xml:space="preserve">. Quelle énergie faut-il fournir pour qu'il y ait rupture de l'état métastable (i.e. cavitation)?</w:t>
      </w:r>
      <w:r>
        <w:rPr/>
        <w:br w:type="textWrapping"/>
      </w:r>
      <w:r>
        <w:rPr/>
        <w:t xml:space="preserve">6. Soit </w:t>
      </w:r>
      <m:oMath>
        <m:r>
          <m:rPr>
            <m:sty m:val="p"/>
          </m:rPr>
          <m:t>Γ</m:t>
        </m:r>
      </m:oMath>
      <w:r>
        <w:rPr>
          <w:rFonts w:eastAsia="Georgia" w:cs="Georgia" w:ascii="Georgia" w:hAnsi="Georgia"/>
        </w:rPr>
        <w:t xml:space="preserve"> la probabilité de cavitation par unité de volume et par unité de temps à </w:t>
      </w:r>
      <m:oMath>
        <m:r>
          <m:rPr>
            <m:sty m:val="i"/>
          </m:rPr>
          <m:t>T</m:t>
        </m:r>
      </m:oMath>
      <w:r>
        <w:rPr/>
        <w:t xml:space="preserve">. Proposer une expression de </w:t>
      </w:r>
      <m:oMath>
        <m:r>
          <m:rPr>
            <m:sty m:val="p"/>
          </m:rPr>
          <m:t>Γ</m:t>
        </m:r>
      </m:oMath>
      <w:r>
        <w:rPr/>
        <w:t xml:space="preserve"> en fonction de </w:t>
      </w:r>
      <m:oMath>
        <m:r>
          <m:rPr>
            <m:sty m:val="p"/>
          </m:rPr>
          <m:t>Δ</m:t>
        </m:r>
        <m:sSup>
          <m:sSupPr/>
          <m:e>
            <m:r>
              <m:rPr>
                <m:sty m:val="i"/>
              </m:rPr>
              <m:t>E</m:t>
            </m:r>
          </m:e>
          <m:sup>
            <m:r>
              <m:rPr>
                <m:sty m:val="p"/>
              </m:rPr>
              <m:t>∗</m:t>
            </m:r>
          </m:sup>
        </m:sSup>
      </m:oMath>
      <w:r>
        <w:rPr/>
        <w:t xml:space="preserve">, de </w:t>
      </w:r>
      <m:oMath>
        <m:sSub>
          <m:sSubPr/>
          <m:e>
            <m:r>
              <m:rPr>
                <m:sty m:val="i"/>
              </m:rPr>
              <m:t>k</m:t>
            </m:r>
          </m:e>
          <m:sub>
            <m:r>
              <m:rPr>
                <m:sty m:val="i"/>
              </m:rPr>
              <m:t>B</m:t>
            </m:r>
          </m:sub>
        </m:sSub>
        <m:r>
          <m:rPr>
            <m:sty m:val="i"/>
          </m:rPr>
          <m:t>T</m:t>
        </m:r>
      </m:oMath>
      <w:r>
        <w:rPr/>
        <w:t xml:space="preserve"> et d'une constante </w:t>
      </w:r>
      <m:oMath>
        <m:sSub>
          <m:sSubPr/>
          <m:e>
            <m:r>
              <m:rPr>
                <m:sty m:val="p"/>
              </m:rPr>
              <m:t>Γ</m:t>
            </m:r>
          </m:e>
          <m:sub>
            <m:r>
              <m:rPr>
                <m:sty m:val="p"/>
              </m:rPr>
              <m:t>0</m:t>
            </m:r>
          </m:sub>
        </m:sSub>
      </m:oMath>
      <w:r>
        <w:rPr>
          <w:rFonts w:eastAsia="Georgia" w:cs="Georgia" w:ascii="Georgia" w:hAnsi="Georgia"/>
        </w:rPr>
        <w:t xml:space="preserve"> de même dimension que </w:t>
      </w:r>
      <m:oMath>
        <m:r>
          <m:rPr>
            <m:sty m:val="p"/>
          </m:rPr>
          <m:t>Γ</m:t>
        </m:r>
      </m:oMath>
      <w:r>
        <w:rPr/>
        <w:t xml:space="preserve">.</w:t>
      </w:r>
      <w:r>
        <w:rPr/>
        <w:br w:type="textWrapping"/>
      </w:r>
      <w:r>
        <w:rPr>
          <w:rFonts w:eastAsia="Georgia" w:cs="Georgia" w:ascii="Georgia" w:hAnsi="Georgia"/>
        </w:rPr>
        <w:t xml:space="preserve">7. La présence d'impureté a pour effet de diminuer </w:t>
      </w:r>
      <m:oMath>
        <m:r>
          <m:rPr>
            <m:sty m:val="p"/>
          </m:rPr>
          <m:t>Δ</m:t>
        </m:r>
        <m:sSup>
          <m:sSupPr/>
          <m:e>
            <m:r>
              <m:rPr>
                <m:sty m:val="i"/>
              </m:rPr>
              <m:t>E</m:t>
            </m:r>
          </m:e>
          <m:sup>
            <m:r>
              <m:rPr>
                <m:sty m:val="p"/>
              </m:rPr>
              <m:t>∗</m:t>
            </m:r>
          </m:sup>
        </m:sSup>
      </m:oMath>
      <w:r>
        <w:rPr>
          <w:rFonts w:eastAsia="Georgia" w:cs="Georgia" w:ascii="Georgia" w:hAnsi="Georgia"/>
        </w:rPr>
        <w:t xml:space="preserve">. Pourquoi l'hélium liquide à basse température est-il intéressant pour l'étude des états métastables de la matière condensée?</w:t>
      </w:r>
      <w:r>
        <w:rPr/>
        <w:br w:type="textWrapping"/>
      </w:r>
      <w:r>
        <w:rPr>
          <w:rFonts w:eastAsia="Georgia" w:cs="Georgia" w:ascii="Georgia" w:hAnsi="Georgia"/>
        </w:rPr>
        <w:t xml:space="preserve">8. On crée un état métastable de volume </w:t>
      </w:r>
      <m:oMath>
        <m:r>
          <m:rPr>
            <m:sty m:val="i"/>
          </m:rPr>
          <m:t>V</m:t>
        </m:r>
      </m:oMath>
      <w:r>
        <w:rPr/>
        <w:t xml:space="preserve">. On note </w:t>
      </w:r>
      <m:oMath>
        <m:r>
          <m:rPr>
            <m:sty m:val="p"/>
          </m:rPr>
          <m:t>Σ</m:t>
        </m:r>
        <m:r>
          <m:rPr>
            <m:sty m:val="p"/>
          </m:rPr>
          <m:t>(</m:t>
        </m:r>
        <m:r>
          <m:rPr>
            <m:sty m:val="i"/>
          </m:rPr>
          <m:t>t</m:t>
        </m:r>
        <m:r>
          <m:rPr>
            <m:sty m:val="p"/>
          </m:rPr>
          <m:t>)</m:t>
        </m:r>
      </m:oMath>
      <w:r>
        <w:rPr>
          <w:rFonts w:eastAsia="Georgia" w:cs="Georgia" w:ascii="Georgia" w:hAnsi="Georgia"/>
        </w:rPr>
        <w:t xml:space="preserve"> la probabilité que la cavitation ait eu lieu entre les instants 0 et </w:t>
      </w:r>
      <m:oMath>
        <m:r>
          <m:rPr>
            <m:sty m:val="i"/>
          </m:rPr>
          <m:t>t</m:t>
        </m:r>
        <m:r>
          <m:rPr>
            <m:sty m:val="p"/>
          </m:rPr>
          <m:t>.</m:t>
        </m:r>
        <m:r>
          <m:rPr>
            <m:sty m:val="p"/>
          </m:rPr>
          <m:t>Σ</m:t>
        </m:r>
        <m:r>
          <m:rPr>
            <m:sty m:val="p"/>
          </m:rPr>
          <m:t>(</m:t>
        </m:r>
        <m:r>
          <m:rPr>
            <m:sty m:val="i"/>
          </m:rPr>
          <m:t>t</m:t>
        </m:r>
        <m:r>
          <m:rPr>
            <m:sty m:val="p"/>
          </m:rPr>
          <m:t>+</m:t>
        </m:r>
        <m:r>
          <m:rPr>
            <m:sty m:val="p"/>
          </m:rPr>
          <m:t>d</m:t>
        </m:r>
        <m:r>
          <m:rPr>
            <m:sty m:val="i"/>
          </m:rPr>
          <m:t>t</m:t>
        </m:r>
        <m:r>
          <m:rPr>
            <m:sty m:val="p"/>
          </m:rPr>
          <m:t>)</m:t>
        </m:r>
        <m:r>
          <m:rPr>
            <m:sty m:val="p"/>
          </m:rPr>
          <m:t>−</m:t>
        </m:r>
        <m:r>
          <m:rPr>
            <m:sty m:val="p"/>
          </m:rPr>
          <m:t>Σ</m:t>
        </m:r>
        <m:r>
          <m:rPr>
            <m:sty m:val="p"/>
          </m:rPr>
          <m:t>(</m:t>
        </m:r>
        <m:r>
          <m:rPr>
            <m:sty m:val="i"/>
          </m:rPr>
          <m:t>t</m:t>
        </m:r>
        <m:r>
          <m:rPr>
            <m:sty m:val="p"/>
          </m:rPr>
          <m:t>)</m:t>
        </m:r>
      </m:oMath>
      <w:r>
        <w:rPr>
          <w:rFonts w:eastAsia="Georgia" w:cs="Georgia" w:ascii="Georgia" w:hAnsi="Georgia"/>
        </w:rPr>
        <w:t xml:space="preserve"> correspond ainsi à la probabilité qu'il y ait cavitation entre un temps </w:t>
      </w:r>
      <m:oMath>
        <m:r>
          <m:rPr>
            <m:sty m:val="i"/>
          </m:rPr>
          <m:t>t</m:t>
        </m:r>
      </m:oMath>
      <w:r>
        <w:rPr/>
        <w:t xml:space="preserve"> et un temps </w:t>
      </w:r>
      <m:oMath>
        <m:r>
          <m:rPr>
            <m:sty m:val="i"/>
          </m:rPr>
          <m:t>t</m:t>
        </m:r>
        <m:r>
          <m:rPr>
            <m:sty m:val="p"/>
          </m:rPr>
          <m:t>+</m:t>
        </m:r>
        <m:r>
          <m:rPr>
            <m:sty m:val="p"/>
          </m:rPr>
          <m:t>d</m:t>
        </m:r>
        <m:r>
          <m:rPr>
            <m:sty m:val="i"/>
          </m:rPr>
          <m:t>t</m:t>
        </m:r>
      </m:oMath>
      <w:r>
        <w:rPr/>
        <w:t xml:space="preserve">. Exprimer </w:t>
      </w:r>
      <m:oMath>
        <m:r>
          <m:rPr>
            <m:sty m:val="p"/>
          </m:rPr>
          <m:t>Σ</m:t>
        </m:r>
        <m:r>
          <m:rPr>
            <m:sty m:val="p"/>
          </m:rPr>
          <m:t>(</m:t>
        </m:r>
        <m:r>
          <m:rPr>
            <m:sty m:val="i"/>
          </m:rPr>
          <m:t>t</m:t>
        </m:r>
        <m:r>
          <m:rPr>
            <m:sty m:val="p"/>
          </m:rPr>
          <m:t>+</m:t>
        </m:r>
        <m:r>
          <m:rPr>
            <m:sty m:val="p"/>
          </m:rPr>
          <m:t>d</m:t>
        </m:r>
        <m:r>
          <m:rPr>
            <m:sty m:val="i"/>
          </m:rPr>
          <m:t>t</m:t>
        </m:r>
        <m:r>
          <m:rPr>
            <m:sty m:val="p"/>
          </m:rPr>
          <m:t>)</m:t>
        </m:r>
        <m:r>
          <m:rPr>
            <m:sty m:val="p"/>
          </m:rPr>
          <m:t>−</m:t>
        </m:r>
        <m:r>
          <m:rPr>
            <m:sty m:val="p"/>
          </m:rPr>
          <m:t>Σ</m:t>
        </m:r>
        <m:r>
          <m:rPr>
            <m:sty m:val="p"/>
          </m:rPr>
          <m:t>(</m:t>
        </m:r>
        <m:r>
          <m:rPr>
            <m:sty m:val="i"/>
          </m:rPr>
          <m:t>t</m:t>
        </m:r>
        <m:r>
          <m:rPr>
            <m:sty m:val="p"/>
          </m:rPr>
          <m:t>)</m:t>
        </m:r>
      </m:oMath>
      <w:r>
        <w:rPr/>
        <w:t xml:space="preserve"> en fonction de </w:t>
      </w:r>
      <m:oMath>
        <m:r>
          <m:rPr>
            <m:sty m:val="p"/>
          </m:rPr>
          <m:t>Γ</m:t>
        </m:r>
        <m:r>
          <m:rPr>
            <m:sty m:val="p"/>
          </m:rPr>
          <m:t>,</m:t>
        </m:r>
        <m:r>
          <m:rPr>
            <m:sty m:val="i"/>
          </m:rPr>
          <m:t>V</m:t>
        </m:r>
      </m:oMath>
      <w:r>
        <w:rPr/>
        <w:t xml:space="preserve"> et </w:t>
      </w:r>
      <m:oMath>
        <m:r>
          <m:rPr>
            <m:sty m:val="p"/>
          </m:rPr>
          <m:t>Σ</m:t>
        </m:r>
        <m:r>
          <m:rPr>
            <m:sty m:val="p"/>
          </m:rPr>
          <m:t>(</m:t>
        </m:r>
        <m:r>
          <m:rPr>
            <m:sty m:val="i"/>
          </m:rPr>
          <m:t>t</m:t>
        </m:r>
        <m:r>
          <m:rPr>
            <m:sty m:val="p"/>
          </m:rPr>
          <m:t>)</m:t>
        </m:r>
      </m:oMath>
      <w:r>
        <w:rPr>
          <w:rFonts w:eastAsia="Georgia" w:cs="Georgia" w:ascii="Georgia" w:hAnsi="Georgia"/>
        </w:rPr>
        <w:t xml:space="preserve"> et en déduire une équation différentielle sur </w:t>
      </w:r>
      <m:oMath>
        <m:r>
          <m:rPr>
            <m:sty m:val="p"/>
          </m:rPr>
          <m:t>Σ</m:t>
        </m:r>
        <m:r>
          <m:rPr>
            <m:sty m:val="p"/>
          </m:rPr>
          <m:t>(</m:t>
        </m:r>
        <m:r>
          <m:rPr>
            <m:sty m:val="i"/>
          </m:rPr>
          <m:t>t</m:t>
        </m:r>
        <m:r>
          <m:rPr>
            <m:sty m:val="p"/>
          </m:rPr>
          <m:t>)</m:t>
        </m:r>
      </m:oMath>
      <w:r>
        <w:rPr>
          <w:rFonts w:eastAsia="Georgia" w:cs="Georgia" w:ascii="Georgia" w:hAnsi="Georgia"/>
        </w:rPr>
        <w:t xml:space="preserve">. En déduire l'expression de </w:t>
      </w:r>
      <m:oMath>
        <m:r>
          <m:rPr>
            <m:sty m:val="p"/>
          </m:rPr>
          <m:t>Σ</m:t>
        </m:r>
        <m:r>
          <m:rPr>
            <m:sty m:val="p"/>
          </m:rPr>
          <m:t>(</m:t>
        </m:r>
        <m:r>
          <m:rPr>
            <m:sty m:val="i"/>
          </m:rPr>
          <m:t>t</m:t>
        </m:r>
        <m:r>
          <m:rPr>
            <m:sty m:val="p"/>
          </m:rPr>
          <m:t>)</m:t>
        </m:r>
      </m:oMath>
      <w:r>
        <w:rPr/>
        <w:t xml:space="preserve">.</w:t>
      </w:r>
      <w:r>
        <w:rPr/>
        <w:br w:type="textWrapping"/>
      </w:r>
      <w:r>
        <w:rPr>
          <w:rFonts w:eastAsia="Georgia" w:cs="Georgia" w:ascii="Georgia" w:hAnsi="Georgia"/>
        </w:rPr>
        <w:t xml:space="preserve">9. On définit la pression de cavitation </w:t>
      </w:r>
      <m:oMath>
        <m:sSub>
          <m:sSubPr/>
          <m:e>
            <m:r>
              <m:rPr>
                <m:sty m:val="i"/>
              </m:rPr>
              <m:t>p</m:t>
            </m:r>
          </m:e>
          <m:sub>
            <m:r>
              <m:rPr>
                <m:sty m:val="i"/>
              </m:rPr>
              <m:t>c</m:t>
            </m:r>
          </m:sub>
        </m:sSub>
      </m:oMath>
      <w:r>
        <w:rPr>
          <w:rFonts w:eastAsia="Georgia" w:cs="Georgia" w:ascii="Georgia" w:hAnsi="Georgia"/>
        </w:rPr>
        <w:t xml:space="preserve"> telle que la probabilité de cavitation </w:t>
      </w:r>
      <m:oMath>
        <m:r>
          <m:rPr>
            <m:sty m:val="p"/>
          </m:rPr>
          <m:t>Σ</m:t>
        </m:r>
        <m:r>
          <m:rPr>
            <m:sty m:val="p"/>
          </m:rPr>
          <m:t>(</m:t>
        </m:r>
        <m:r>
          <m:rPr>
            <m:sty m:val="i"/>
          </m:rPr>
          <m:t>τ</m:t>
        </m:r>
        <m:r>
          <m:rPr>
            <m:sty m:val="p"/>
          </m:rPr>
          <m:t>)</m:t>
        </m:r>
      </m:oMath>
      <w:r>
        <w:rPr>
          <w:rFonts w:eastAsia="Georgia" w:cs="Georgia" w:ascii="Georgia" w:hAnsi="Georgia"/>
        </w:rPr>
        <w:t xml:space="preserve"> définie au bout d'un temps </w:t>
      </w:r>
      <m:oMath>
        <m:r>
          <m:rPr>
            <m:sty m:val="i"/>
          </m:rPr>
          <m:t>τ</m:t>
        </m:r>
      </m:oMath>
      <w:r>
        <w:rPr>
          <w:rFonts w:eastAsia="Georgia" w:cs="Georgia" w:ascii="Georgia" w:hAnsi="Georgia"/>
        </w:rPr>
        <w:t xml:space="preserve"> est égale à </w:t>
      </w:r>
      <m:oMath>
        <m:f>
          <m:fPr>
            <m:ctrlPr>
              <w:rPr>
                <w:rFonts w:ascii="Cambria Math" w:hAnsi="Cambria Math"/>
              </w:rPr>
            </m:ctrlPr>
          </m:fPr>
          <m:num>
            <m:r>
              <m:rPr>
                <m:sty m:val="p"/>
              </m:rPr>
              <m:t>1</m:t>
            </m:r>
          </m:num>
          <m:den>
            <m:r>
              <m:rPr>
                <m:sty m:val="p"/>
              </m:rPr>
              <m:t>2</m:t>
            </m:r>
          </m:den>
        </m:f>
      </m:oMath>
      <w:r>
        <w:rPr/>
        <w:t xml:space="preserve"> : donner son expression en fonction de </w:t>
      </w:r>
      <m:oMath>
        <m:r>
          <m:rPr>
            <m:sty m:val="i"/>
          </m:rPr>
          <m:t>γ</m:t>
        </m:r>
        <m:r>
          <m:rPr>
            <m:sty m:val="p"/>
          </m:rPr>
          <m:t>,</m:t>
        </m:r>
        <m:sSub>
          <m:sSubPr/>
          <m:e>
            <m:r>
              <m:rPr>
                <m:sty m:val="i"/>
              </m:rPr>
              <m:t>k</m:t>
            </m:r>
          </m:e>
          <m:sub>
            <m:r>
              <m:rPr>
                <m:sty m:val="i"/>
              </m:rPr>
              <m:t>B</m:t>
            </m:r>
          </m:sub>
        </m:sSub>
        <m:r>
          <m:rPr>
            <m:sty m:val="p"/>
          </m:rPr>
          <m:t>,</m:t>
        </m:r>
        <m:r>
          <m:rPr>
            <m:sty m:val="i"/>
          </m:rPr>
          <m:t>T</m:t>
        </m:r>
        <m:r>
          <m:rPr>
            <m:sty m:val="p"/>
          </m:rPr>
          <m:t>,</m:t>
        </m:r>
        <m:sSub>
          <m:sSubPr/>
          <m:e>
            <m:r>
              <m:rPr>
                <m:sty m:val="p"/>
              </m:rPr>
              <m:t>Γ</m:t>
            </m:r>
          </m:e>
          <m:sub>
            <m:r>
              <m:rPr>
                <m:sty m:val="p"/>
              </m:rPr>
              <m:t>0</m:t>
            </m:r>
          </m:sub>
        </m:sSub>
        <m:r>
          <m:rPr>
            <m:sty m:val="p"/>
          </m:rPr>
          <m:t>,</m:t>
        </m:r>
        <m:r>
          <m:rPr>
            <m:sty m:val="i"/>
          </m:rPr>
          <m:t>V</m:t>
        </m:r>
      </m:oMath>
      <w:r>
        <w:rPr/>
        <w:t xml:space="preserve"> et </w:t>
      </w:r>
      <m:oMath>
        <m:r>
          <m:rPr>
            <m:sty m:val="i"/>
          </m:rPr>
          <m:t>τ</m:t>
        </m:r>
      </m:oMath>
      <w:r>
        <w:rPr/>
        <w:t xml:space="preserve">. Que se passe-t-il quand </w:t>
      </w:r>
      <m:oMath>
        <m:r>
          <m:rPr>
            <m:sty m:val="i"/>
          </m:rPr>
          <m:t>T</m:t>
        </m:r>
        <m:r>
          <m:rPr>
            <m:sty m:val="p"/>
          </m:rPr>
          <m:t>→</m:t>
        </m:r>
        <m:r>
          <m:rPr>
            <m:sty m:val="p"/>
          </m:rPr>
          <m:t>0</m:t>
        </m:r>
      </m:oMath>
      <w:r>
        <w:rPr/>
        <w:t xml:space="preserve"> ? Commenter le signe de </w:t>
      </w:r>
      <m:oMath>
        <m:sSub>
          <m:sSubPr/>
          <m:e>
            <m:r>
              <m:rPr>
                <m:sty m:val="i"/>
              </m:rPr>
              <m:t>p</m:t>
            </m:r>
          </m:e>
          <m:sub>
            <m:r>
              <m:rPr>
                <m:sty m:val="i"/>
              </m:rPr>
              <m:t>c</m:t>
            </m:r>
          </m:sub>
        </m:sSub>
      </m:oMath>
      <w:r>
        <w:rPr>
          <w:rFonts w:eastAsia="Georgia" w:cs="Georgia" w:ascii="Georgia" w:hAnsi="Georgia"/>
        </w:rPr>
        <w:t xml:space="preserve"> à basse température. Comment doit-on choisir </w:t>
      </w:r>
      <m:oMath>
        <m:r>
          <m:rPr>
            <m:sty m:val="i"/>
          </m:rPr>
          <m:t>V</m:t>
        </m:r>
      </m:oMath>
      <w:r>
        <w:rPr/>
        <w:t xml:space="preserve"> et </w:t>
      </w:r>
      <m:oMath>
        <m:r>
          <m:rPr>
            <m:sty m:val="i"/>
          </m:rPr>
          <m:t>τ</m:t>
        </m:r>
      </m:oMath>
      <w:r>
        <w:rPr/>
        <w:t xml:space="preserve"> pour maximiser </w:t>
      </w:r>
      <m:oMath>
        <m:d>
          <m:dPr>
            <m:begChr m:val="|"/>
            <m:endChr m:val="|"/>
            <m:ctrlPr>
              <w:rPr>
                <w:rFonts w:ascii="Cambria Math" w:hAnsi="Cambria Math"/>
              </w:rPr>
            </m:ctrlPr>
          </m:dPr>
          <m:e>
            <m:sSub>
              <m:sSubPr/>
              <m:e>
                <m:r>
                  <m:rPr>
                    <m:sty m:val="i"/>
                  </m:rPr>
                  <m:t>p</m:t>
                </m:r>
              </m:e>
              <m:sub>
                <m:r>
                  <m:rPr>
                    <m:sty m:val="i"/>
                  </m:rPr>
                  <m:t>c</m:t>
                </m:r>
              </m:sub>
            </m:sSub>
          </m:e>
        </m:d>
      </m:oMath>
      <w:r>
        <w:rPr/>
        <w:t xml:space="preserve"> (avec </w:t>
      </w:r>
      <m:oMath>
        <m:sSub>
          <m:sSubPr/>
          <m:e>
            <m:r>
              <m:rPr>
                <m:sty m:val="i"/>
              </m:rPr>
              <m:t>p</m:t>
            </m:r>
          </m:e>
          <m:sub>
            <m:r>
              <m:rPr>
                <m:sty m:val="i"/>
              </m:rPr>
              <m:t>c</m:t>
            </m:r>
          </m:sub>
        </m:sSub>
        <m:r>
          <m:rPr>
            <m:sty m:val="p"/>
          </m:rPr>
          <m:t>&lt;</m:t>
        </m:r>
        <m:r>
          <m:rPr>
            <m:sty m:val="p"/>
          </m:rPr>
          <m:t>0</m:t>
        </m:r>
      </m:oMath>
      <w:r>
        <w:rPr/>
        <w:t xml:space="preserve"> )?</w:t>
      </w:r>
    </w:p>
    <w:p>
      <w:pPr>
        <w:spacing w:line="271" w:before="240" w:lineRule="auto"/>
      </w:pPr>
      <w:r>
        <w:rPr>
          <w:rFonts w:eastAsia="Georgia" w:cs="Georgia" w:ascii="Georgia" w:hAnsi="Georgia"/>
          <w:b/>
          <w:sz w:val="33"/>
        </w:rPr>
        <w:t xml:space="preserve">2.2 Pression négative</w:t>
      </w:r>
    </w:p>
    <w:p>
      <w:pPr>
        <w:spacing w:after="220" w:lineRule="auto"/>
      </w:pPr>
      <w:r>
        <w:rPr>
          <w:rFonts w:eastAsia="Georgia" w:cs="Georgia" w:ascii="Georgia" w:hAnsi="Georgia"/>
        </w:rPr>
        <w:t xml:space="preserve">Il est possible d'étudier l'hélium liquide à des pressions </w:t>
      </w:r>
      <m:oMath>
        <m:r>
          <m:rPr>
            <m:sty m:val="i"/>
          </m:rPr>
          <m:t>p</m:t>
        </m:r>
      </m:oMath>
      <w:r>
        <w:rPr>
          <w:rFonts w:eastAsia="Georgia" w:cs="Georgia" w:ascii="Georgia" w:hAnsi="Georgia"/>
        </w:rPr>
        <w:t xml:space="preserve"> inférieures à sa pression de vapeur saturante </w:t>
      </w:r>
      <m:oMath>
        <m:sSub>
          <m:sSubPr/>
          <m:e>
            <m:r>
              <m:rPr>
                <m:sty m:val="i"/>
              </m:rPr>
              <m:t>p</m:t>
            </m:r>
          </m:e>
          <m:sub>
            <m:r>
              <m:rPr>
                <m:nor/>
              </m:rPr>
              <m:t>sat </m:t>
            </m:r>
          </m:sub>
        </m:sSub>
      </m:oMath>
      <w:r>
        <w:rPr>
          <w:rFonts w:eastAsia="Georgia" w:cs="Georgia" w:ascii="Georgia" w:hAnsi="Georgia"/>
        </w:rPr>
        <w:t xml:space="preserve">. Les états métastables de l'hélium sont si robustes que l'on peut même atteindre des pressions négatives (des valeurs de </w:t>
      </w:r>
      <m:oMath>
        <m:r>
          <m:rPr>
            <m:sty m:val="p"/>
          </m:rPr>
          <m:t>−</m:t>
        </m:r>
        <m:r>
          <m:rPr>
            <m:sty m:val="i"/>
          </m:rPr>
          <m:t>p</m:t>
        </m:r>
      </m:oMath>
      <w:r>
        <w:rPr>
          <w:rFonts w:eastAsia="Georgia" w:cs="Georgia" w:ascii="Georgia" w:hAnsi="Georgia"/>
        </w:rPr>
        <w:t xml:space="preserve"> de l'ordre de plusieurs bars peuvent être obtenues!).</w:t>
      </w:r>
      <w:r>
        <w:rPr/>
        <w:br w:type="textWrapping"/>
      </w:r>
      <w:r>
        <w:rPr>
          <w:rFonts w:eastAsia="Georgia" w:cs="Georgia" w:ascii="Georgia" w:hAnsi="Georgia"/>
        </w:rPr>
        <w:t xml:space="preserve">10. Quelle est l'interprétation microscopique de la pression pour un gaz parfait? Peut-elle être négative pour un gaz parfait?</w:t>
      </w:r>
    </w:p>
    <w:p>
      <w:pPr>
        <w:spacing w:after="220" w:lineRule="auto"/>
      </w:pPr>
      <w:r>
        <w:rPr>
          <w:rFonts w:eastAsia="Georgia" w:cs="Georgia" w:ascii="Georgia" w:hAnsi="Georgia"/>
        </w:rPr>
        <w:t xml:space="preserve">Une pression négative ne peut être atteinte que dans des systèmes où il y a des interactions attractives entre les particules. Beaucoup de fluides peuvent être décrits par l'équation d'état de van der Waals :</w:t>
      </w:r>
    </w:p>
    <w:p>
      <w:pPr>
        <w:spacing w:after="220" w:lineRule="auto"/>
      </w:pPr>
      <m:oMathPara>
        <m:oMath>
          <m:d>
            <m:dPr>
              <m:begChr m:val="("/>
              <m:endChr m:val=")"/>
              <m:ctrlPr>
                <w:rPr>
                  <w:rFonts w:ascii="Cambria Math" w:hAnsi="Cambria Math"/>
                </w:rPr>
              </m:ctrlPr>
            </m:dPr>
            <m:e>
              <m:r>
                <m:rPr>
                  <m:sty m:val="i"/>
                </m:rPr>
                <m:t>p</m:t>
              </m:r>
              <m:r>
                <m:rPr>
                  <m:sty m:val="p"/>
                </m:rPr>
                <m:t>+</m:t>
              </m:r>
              <m:r>
                <m:rPr>
                  <m:sty m:val="i"/>
                </m:rPr>
                <m:t>a</m:t>
              </m:r>
              <m:f>
                <m:fPr>
                  <m:ctrlPr>
                    <w:rPr>
                      <w:rFonts w:ascii="Cambria Math" w:hAnsi="Cambria Math"/>
                    </w:rPr>
                  </m:ctrlPr>
                </m:fPr>
                <m:num>
                  <m:sSup>
                    <m:sSupPr/>
                    <m:e>
                      <m:r>
                        <m:rPr>
                          <m:sty m:val="i"/>
                        </m:rPr>
                        <m:t>N</m:t>
                      </m:r>
                    </m:e>
                    <m:sup>
                      <m:r>
                        <m:rPr>
                          <m:sty m:val="p"/>
                        </m:rPr>
                        <m:t>2</m:t>
                      </m:r>
                    </m:sup>
                  </m:sSup>
                </m:num>
                <m:den>
                  <m:sSup>
                    <m:sSupPr/>
                    <m:e>
                      <m:r>
                        <m:rPr>
                          <m:sty m:val="i"/>
                        </m:rPr>
                        <m:t>V</m:t>
                      </m:r>
                    </m:e>
                    <m:sup>
                      <m:r>
                        <m:rPr>
                          <m:sty m:val="p"/>
                        </m:rPr>
                        <m:t>2</m:t>
                      </m:r>
                    </m:sup>
                  </m:sSup>
                </m:den>
              </m:f>
            </m:e>
          </m:d>
          <m:r>
            <m:rPr>
              <m:sty m:val="p"/>
            </m:rPr>
            <m:t>(</m:t>
          </m:r>
          <m:r>
            <m:rPr>
              <m:sty m:val="i"/>
            </m:rPr>
            <m:t>V</m:t>
          </m:r>
          <m:r>
            <m:rPr>
              <m:sty m:val="p"/>
            </m:rPr>
            <m:t>−</m:t>
          </m:r>
          <m:r>
            <m:rPr>
              <m:sty m:val="i"/>
            </m:rPr>
            <m:t>N</m:t>
          </m:r>
          <m:r>
            <m:rPr>
              <m:sty m:val="i"/>
            </m:rPr>
            <m:t>b</m:t>
          </m:r>
          <m:r>
            <m:rPr>
              <m:sty m:val="p"/>
            </m:rPr>
            <m:t>)</m:t>
          </m:r>
          <m:r>
            <m:rPr>
              <m:sty m:val="p"/>
            </m:rPr>
            <m:t>=</m:t>
          </m:r>
          <m:r>
            <m:rPr>
              <m:sty m:val="i"/>
            </m:rPr>
            <m:t>N</m:t>
          </m:r>
          <m:sSub>
            <m:sSubPr/>
            <m:e>
              <m:r>
                <m:rPr>
                  <m:sty m:val="i"/>
                </m:rPr>
                <m:t>k</m:t>
              </m:r>
            </m:e>
            <m:sub>
              <m:r>
                <m:rPr>
                  <m:sty m:val="i"/>
                </m:rPr>
                <m:t>B</m:t>
              </m:r>
            </m:sub>
          </m:sSub>
          <m:r>
            <m:rPr>
              <m:sty m:val="i"/>
            </m:rPr>
            <m:t>T</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deux constantes positives qui dépendent de la nature du fluide, </w:t>
      </w:r>
      <m:oMath>
        <m:r>
          <m:rPr>
            <m:sty m:val="i"/>
          </m:rPr>
          <m:t>N</m:t>
        </m:r>
      </m:oMath>
      <w:r>
        <w:rPr>
          <w:rFonts w:eastAsia="Georgia" w:cs="Georgia" w:ascii="Georgia" w:hAnsi="Georgia"/>
        </w:rPr>
        <w:t xml:space="preserve"> est le nombre de particules considéré et </w:t>
      </w:r>
      <m:oMath>
        <m:r>
          <m:rPr>
            <m:sty m:val="i"/>
          </m:rPr>
          <m:t>V</m:t>
        </m:r>
      </m:oMath>
      <w:r>
        <w:rPr/>
        <w:t xml:space="preserve"> le volume du fluide.</w:t>
      </w:r>
      <w:r>
        <w:rPr/>
        <w:br w:type="textWrapping"/>
      </w:r>
      <w:r>
        <w:rPr/>
        <w:t xml:space="preserve">11. Pourquoi peut-on avoir </w:t>
      </w:r>
      <m:oMath>
        <m:r>
          <m:rPr>
            <m:sty m:val="i"/>
          </m:rPr>
          <m:t>p</m:t>
        </m:r>
        <m:r>
          <m:rPr>
            <m:sty m:val="p"/>
          </m:rPr>
          <m:t>&lt;</m:t>
        </m:r>
        <m:r>
          <m:rPr>
            <m:sty m:val="p"/>
          </m:rPr>
          <m:t>0</m:t>
        </m:r>
      </m:oMath>
      <w:r>
        <w:rPr>
          <w:rFonts w:eastAsia="Georgia" w:cs="Georgia" w:ascii="Georgia" w:hAnsi="Georgia"/>
        </w:rPr>
        <w:t xml:space="preserve"> à basse température? Donner en fonction de </w:t>
      </w:r>
      <m:oMath>
        <m:r>
          <m:rPr>
            <m:sty m:val="i"/>
          </m:rPr>
          <m:t>a</m:t>
        </m:r>
        <m:r>
          <m:rPr>
            <m:sty m:val="p"/>
          </m:rPr>
          <m:t>,</m:t>
        </m:r>
        <m:r>
          <m:rPr>
            <m:sty m:val="i"/>
          </m:rPr>
          <m:t>b</m:t>
        </m:r>
      </m:oMath>
      <w:r>
        <w:rPr/>
        <w:t xml:space="preserve"> et </w:t>
      </w:r>
      <m:oMath>
        <m:sSub>
          <m:sSubPr/>
          <m:e>
            <m:r>
              <m:rPr>
                <m:sty m:val="i"/>
              </m:rPr>
              <m:t>k</m:t>
            </m:r>
          </m:e>
          <m:sub>
            <m:r>
              <m:rPr>
                <m:sty m:val="i"/>
              </m:rPr>
              <m:t>B</m:t>
            </m:r>
          </m:sub>
        </m:sSub>
      </m:oMath>
      <w:r>
        <w:rPr>
          <w:rFonts w:eastAsia="Georgia" w:cs="Georgia" w:ascii="Georgia" w:hAnsi="Georgia"/>
        </w:rPr>
        <w:t xml:space="preserve"> la température </w:t>
      </w:r>
      <m:oMath>
        <m:sSup>
          <m:sSupPr/>
          <m:e>
            <m:r>
              <m:rPr>
                <m:sty m:val="i"/>
              </m:rPr>
              <m:t>T</m:t>
            </m:r>
          </m:e>
          <m:sup>
            <m:r>
              <m:rPr>
                <m:sty m:val="p"/>
              </m:rPr>
              <m:t>∗</m:t>
            </m:r>
          </m:sup>
        </m:sSup>
      </m:oMath>
      <w:r>
        <w:rPr>
          <w:rFonts w:eastAsia="Georgia" w:cs="Georgia" w:ascii="Georgia" w:hAnsi="Georgia"/>
        </w:rPr>
        <w:t xml:space="preserve"> en-dessous de laquelle la pression peut devenir négative.</w:t>
      </w:r>
    </w:p>
    <w:p>
      <w:pPr>
        <w:spacing w:after="220" w:lineRule="auto"/>
      </w:pPr>
      <w:r>
        <w:rPr>
          <w:rFonts w:eastAsia="Georgia" w:cs="Georgia" w:ascii="Georgia" w:hAnsi="Georgia"/>
        </w:rPr>
        <w:t xml:space="preserve">Les systèmes à pression négative ne sont pas de simples curiosités de laboratoire : il en existe dans la nature, c'est par exemple le cas de la sève dans les arbres.</w:t>
      </w:r>
      <w:r>
        <w:rPr/>
        <w:br w:type="textWrapping"/>
      </w:r>
      <w:r>
        <w:rPr>
          <w:rFonts w:eastAsia="Georgia" w:cs="Georgia" w:ascii="Georgia" w:hAnsi="Georgia"/>
        </w:rPr>
        <w:t xml:space="preserve">12. On considère un arbre de hauteur </w:t>
      </w:r>
      <m:oMath>
        <m:r>
          <m:rPr>
            <m:sty m:val="i"/>
          </m:rPr>
          <m:t>h</m:t>
        </m:r>
      </m:oMath>
      <w:r>
        <w:rPr>
          <w:rFonts w:eastAsia="Georgia" w:cs="Georgia" w:ascii="Georgia" w:hAnsi="Georgia"/>
        </w:rPr>
        <w:t xml:space="preserve">. La pression de la sève au niveau des racines est la pression</w:t>
      </w:r>
      <w:r>
        <w:rPr/>
        <w:br w:type="textWrapping"/>
      </w:r>
      <w:r>
        <w:rPr>
          <w:rFonts w:eastAsia="Georgia" w:cs="Georgia" w:ascii="Georgia" w:hAnsi="Georgia"/>
        </w:rPr>
        <w:t xml:space="preserve">atmosphérique </w:t>
      </w:r>
      <m:oMath>
        <m:sSub>
          <m:sSubPr/>
          <m:e>
            <m:r>
              <m:rPr>
                <m:sty m:val="i"/>
              </m:rPr>
              <m:t>p</m:t>
            </m:r>
          </m:e>
          <m:sub>
            <m:r>
              <m:rPr>
                <m:sty m:val="p"/>
              </m:rPr>
              <m:t>0</m:t>
            </m:r>
          </m:sub>
        </m:sSub>
      </m:oMath>
      <w:r>
        <w:rPr>
          <w:rFonts w:eastAsia="Georgia" w:cs="Georgia" w:ascii="Georgia" w:hAnsi="Georgia"/>
        </w:rPr>
        <w:t xml:space="preserve">. Quelle est la pression de la sève dans l'arbre à une altitude </w:t>
      </w:r>
      <m:oMath>
        <m:r>
          <m:rPr>
            <m:sty m:val="i"/>
          </m:rPr>
          <m:t>z</m:t>
        </m:r>
      </m:oMath>
      <w:r>
        <w:rPr>
          <w:rFonts w:eastAsia="Georgia" w:cs="Georgia" w:ascii="Georgia" w:hAnsi="Georgia"/>
        </w:rPr>
        <w:t xml:space="preserve"> ? À partir de quelle altitude cette pression devient-elle négative? Faire une application numérique en assimilant la sève à de l'eau.</w:t>
      </w:r>
    </w:p>
    <w:p>
      <w:pPr>
        <w:spacing w:line="271" w:before="330" w:lineRule="auto"/>
      </w:pPr>
      <w:r>
        <w:rPr>
          <w:rFonts w:eastAsia="Georgia" w:cs="Georgia" w:ascii="Georgia" w:hAnsi="Georgia"/>
          <w:b/>
          <w:sz w:val="42"/>
        </w:rPr>
        <w:t xml:space="preserve">3 Étude expérimentale des états métastables de l'hélium</w:t>
      </w:r>
    </w:p>
    <w:p>
      <w:pPr>
        <w:spacing w:after="220" w:lineRule="auto"/>
      </w:pPr>
      <w:r>
        <w:rPr>
          <w:rFonts w:eastAsia="Georgia" w:cs="Georgia" w:ascii="Georgia" w:hAnsi="Georgia"/>
        </w:rPr>
        <w:t xml:space="preserve">On étudie les états métastables de l'hélium en focalisant une onde ultrasonore de fréquence 1 MHz au sein du fluide à l'aide d'un "émetteur piézoélectrique". Un tel émetteur est représenté en Fig.3. Sa forme est celle d'une coquille hémisphérique. Lorsqu'une tension est appliquée entre les faces intérieure et extérieure de l'émetteur, le matériau se contracte ou se dilate (selon le signe de la tension), et permet ainsi de créer une onde sonore focalisée au sein de l'hélium.</w:t>
      </w:r>
    </w:p>
    <w:p>
      <w:pPr>
        <w:spacing w:lineRule="auto"/>
        <w:jc w:val="center"/>
      </w:pPr>
      <w:r>
        <w:rPr/>
        <w:drawing>
          <wp:inline distB="0" distL="0" distR="0" distT="0">
            <wp:extent cx="3895725" cy="2971800"/>
            <wp:effectExtent b="0" l="0" r="0" t="0"/>
            <wp:docPr id="3" name="image-b3c1080b2d9b8de814fe62c48d0474f58b0cb187.jpg"/>
            <a:graphic>
              <a:graphicData uri="http://schemas.openxmlformats.org/drawingml/2006/picture">
                <pic:pic>
                  <pic:nvPicPr>
                    <pic:cNvPr id="3" name="image-b3c1080b2d9b8de814fe62c48d0474f58b0cb187.jpg" descr=""/>
                    <pic:cNvPicPr/>
                  </pic:nvPicPr>
                  <pic:blipFill>
                    <a:blip r:embed="rId7" cstate="print"/>
                    <a:srcRect b="0" l="0" r="0" t="0"/>
                    <a:stretch>
                      <a:fillRect/>
                    </a:stretch>
                  </pic:blipFill>
                  <pic:spPr>
                    <a:xfrm>
                      <a:off x="0" y="0"/>
                      <a:ext cx="3895725" cy="2971800"/>
                    </a:xfrm>
                    <a:prstGeom prst="rect"/>
                  </pic:spPr>
                </pic:pic>
              </a:graphicData>
            </a:graphic>
          </wp:inline>
        </w:drawing>
      </w:r>
    </w:p>
    <w:p>
      <w:pPr>
        <w:spacing w:lineRule="auto"/>
      </w:pPr>
      <w:r>
        <w:rPr>
          <w:rFonts w:eastAsia="Georgia" w:cs="Georgia" w:ascii="Georgia" w:hAnsi="Georgia"/>
        </w:rPr>
        <w:t xml:space="preserve">Figure 3 - Vue en coupe de l'émetteur piézoélectrique qui crée une onde sonore au sein de l'hélium liquide. La taille typique du foyer acoustique est notée </w:t>
      </w:r>
      <m:oMath>
        <m:r>
          <m:rPr>
            <m:sty m:val="i"/>
          </m:rPr>
          <m:t>δ</m:t>
        </m:r>
        <m:r>
          <m:rPr>
            <m:sty m:val="i"/>
          </m:rPr>
          <m:t>x</m:t>
        </m:r>
      </m:oMath>
      <w:r>
        <w:rPr/>
        <w:t xml:space="preserve">.</w:t>
      </w:r>
    </w:p>
    <w:p>
      <w:pPr>
        <w:numPr>
          <w:ilvl w:val="0"/>
          <w:numId w:val="4"/>
        </w:numPr>
        <w:spacing w:lineRule="auto"/>
      </w:pPr>
      <w:r>
        <w:rPr>
          <w:rFonts w:eastAsia="Georgia" w:cs="Georgia" w:ascii="Georgia" w:hAnsi="Georgia"/>
        </w:rPr>
        <w:t xml:space="preserve">On part d'une situation à </w:t>
      </w:r>
      <m:oMath>
        <m:sSub>
          <m:sSubPr/>
          <m:e>
            <m:r>
              <m:rPr>
                <m:sty m:val="i"/>
              </m:rPr>
              <m:t>p</m:t>
            </m:r>
          </m:e>
          <m:sub>
            <m:r>
              <m:rPr>
                <m:nor/>
              </m:rPr>
              <m:t>sat </m:t>
            </m:r>
          </m:sub>
        </m:sSub>
      </m:oMath>
      <w:r>
        <w:rPr>
          <w:rFonts w:eastAsia="Georgia" w:cs="Georgia" w:ascii="Georgia" w:hAnsi="Georgia"/>
        </w:rPr>
        <w:t xml:space="preserve">. On s'intéresse aux variations de pression et de masse volumique au foyer acoustique. On suppose que les variations de pression au foyer sont sinusoïdales et d'amplitude </w:t>
      </w:r>
      <m:oMath>
        <m:r>
          <m:rPr>
            <m:sty m:val="i"/>
          </m:rPr>
          <m:t>δ</m:t>
        </m:r>
        <m:r>
          <m:rPr>
            <m:sty m:val="i"/>
          </m:rPr>
          <m:t>p</m:t>
        </m:r>
      </m:oMath>
      <w:r>
        <w:rPr>
          <w:rFonts w:eastAsia="Georgia" w:cs="Georgia" w:ascii="Georgia" w:hAnsi="Georgia"/>
        </w:rPr>
        <w:t xml:space="preserve">. L'hélium reste liquide pendant toute la durée de l'expérience. Représenter l'évolution temporelle de la pression </w:t>
      </w:r>
      <m:oMath>
        <m:r>
          <m:rPr>
            <m:sty m:val="i"/>
          </m:rPr>
          <m:t>p</m:t>
        </m:r>
        <m:r>
          <m:rPr>
            <m:sty m:val="p"/>
          </m:rPr>
          <m:t>(</m:t>
        </m:r>
        <m:r>
          <m:rPr>
            <m:sty m:val="i"/>
          </m:rPr>
          <m:t>t</m:t>
        </m:r>
        <m:r>
          <m:rPr>
            <m:sty m:val="p"/>
          </m:rPr>
          <m:t>)</m:t>
        </m:r>
      </m:oMath>
      <w:r>
        <w:rPr>
          <w:rFonts w:eastAsia="Georgia" w:cs="Georgia" w:ascii="Georgia" w:hAnsi="Georgia"/>
        </w:rPr>
        <w:t xml:space="preserve"> et repérer les instants où l'hélium est dans un état métastable. Quelle est la durée caractéristique de l'état métastable? Quelle est sa taille typique </w:t>
      </w:r>
      <m:oMath>
        <m:r>
          <m:rPr>
            <m:sty m:val="i"/>
          </m:rPr>
          <m:t>δ</m:t>
        </m:r>
        <m:r>
          <m:rPr>
            <m:sty m:val="i"/>
          </m:rPr>
          <m:t>x</m:t>
        </m:r>
      </m:oMath>
      <w:r>
        <w:rPr>
          <w:rFonts w:eastAsia="Georgia" w:cs="Georgia" w:ascii="Georgia" w:hAnsi="Georgia"/>
        </w:rPr>
        <w:t xml:space="preserve"> pour l'hélium liquide à 1 K ? Que se passe-t-il si </w:t>
      </w:r>
      <m:oMath>
        <m:r>
          <m:rPr>
            <m:sty m:val="i"/>
          </m:rPr>
          <m:t>δ</m:t>
        </m:r>
        <m:r>
          <m:rPr>
            <m:sty m:val="i"/>
          </m:rPr>
          <m:t>p</m:t>
        </m:r>
        <m:r>
          <m:rPr>
            <m:sty m:val="p"/>
          </m:rPr>
          <m:t>&gt;</m:t>
        </m:r>
        <m:sSub>
          <m:sSubPr/>
          <m:e>
            <m:r>
              <m:rPr>
                <m:sty m:val="i"/>
              </m:rPr>
              <m:t>p</m:t>
            </m:r>
          </m:e>
          <m:sub>
            <m:r>
              <m:rPr>
                <m:nor/>
              </m:rPr>
              <m:t>sat </m:t>
            </m:r>
          </m:sub>
        </m:sSub>
      </m:oMath>
      <w:r>
        <w:rPr/>
        <w:t xml:space="preserve"> ?</w:t>
      </w:r>
    </w:p>
    <w:p>
      <w:pPr>
        <w:spacing w:after="220" w:lineRule="auto"/>
      </w:pPr>
      <w:r>
        <w:rPr>
          <w:rFonts w:eastAsia="Georgia" w:cs="Georgia" w:ascii="Georgia" w:hAnsi="Georgia"/>
        </w:rPr>
        <w:t xml:space="preserve">L'introduction du moindre appareil de mesure au niveau de la région métastable provoquerait sa rupture (c'est-à-dire la cavitation de l'hélium). Il faut donc utiliser des méthodes d'étude non perturbatives. Des méthodes de mesure optiques s'avèrent particulièrement adaptées. Dans la suite, on s'intéresse à la mesure de masse volumique et à la mesure de la "fréquence Brillouin" au sein de l'onde acoustique.</w:t>
      </w:r>
    </w:p>
    <w:p>
      <w:pPr>
        <w:spacing w:line="271" w:before="240" w:lineRule="auto"/>
      </w:pPr>
      <w:r>
        <w:rPr>
          <w:b/>
          <w:sz w:val="33"/>
        </w:rPr>
        <w:t xml:space="preserve">3.1 Mesure de </w:t>
      </w:r>
      <m:oMath>
        <m:r>
          <m:rPr>
            <m:sty m:val="i"/>
          </m:rPr>
          <w:rPr>
            <w:sz w:val="33"/>
          </w:rPr>
          <m:t>ρ</m:t>
        </m:r>
      </m:oMath>
      <w:r>
        <w:rPr>
          <w:rFonts w:eastAsia="Georgia" w:cs="Georgia" w:ascii="Georgia" w:hAnsi="Georgia"/>
          <w:b/>
          <w:sz w:val="33"/>
        </w:rPr>
        <w:t xml:space="preserve"> par interférométrie</w:t>
      </w:r>
    </w:p>
    <w:p>
      <w:pPr>
        <w:spacing w:after="220" w:lineRule="auto"/>
      </w:pPr>
      <w:r>
        <w:rPr>
          <w:rFonts w:eastAsia="Georgia" w:cs="Georgia" w:ascii="Georgia" w:hAnsi="Georgia"/>
        </w:rPr>
        <w:t xml:space="preserve">On donne la relation de Clausius-Mossoti, valable dans l'hélium, qui relie l'indice optique </w:t>
      </w:r>
      <m:oMath>
        <m:r>
          <m:rPr>
            <m:sty m:val="i"/>
          </m:rPr>
          <m:t>n</m:t>
        </m:r>
      </m:oMath>
      <w:r>
        <w:rPr>
          <w:rFonts w:eastAsia="Georgia" w:cs="Georgia" w:ascii="Georgia" w:hAnsi="Georgia"/>
        </w:rPr>
        <w:t xml:space="preserve"> à la masse volumique </w:t>
      </w:r>
      <m:oMath>
        <m:r>
          <m:rPr>
            <m:sty m:val="i"/>
          </m:rPr>
          <m:t>ρ</m:t>
        </m:r>
      </m:oMath>
      <w:r>
        <w:rPr/>
        <w:t xml:space="preserve"> :</w:t>
      </w:r>
    </w:p>
    <w:p>
      <w:pPr>
        <w:spacing w:after="220" w:lineRule="auto"/>
      </w:pPr>
      <m:oMathPara>
        <m:oMath>
          <m:f>
            <m:fPr>
              <m:ctrlPr>
                <w:rPr>
                  <w:rFonts w:ascii="Cambria Math" w:hAnsi="Cambria Math"/>
                </w:rPr>
              </m:ctrlPr>
            </m:fPr>
            <m:num>
              <m:sSup>
                <m:sSupPr/>
                <m:e>
                  <m:r>
                    <m:rPr>
                      <m:sty m:val="i"/>
                    </m:rPr>
                    <m:t>n</m:t>
                  </m:r>
                </m:e>
                <m:sup>
                  <m:r>
                    <m:rPr>
                      <m:sty m:val="p"/>
                    </m:rPr>
                    <m:t>2</m:t>
                  </m:r>
                </m:sup>
              </m:sSup>
              <m:r>
                <m:rPr>
                  <m:sty m:val="p"/>
                </m:rPr>
                <m:t>−</m:t>
              </m:r>
              <m:r>
                <m:rPr>
                  <m:sty m:val="p"/>
                </m:rPr>
                <m:t>1</m:t>
              </m:r>
            </m:num>
            <m:den>
              <m:sSup>
                <m:sSupPr/>
                <m:e>
                  <m:r>
                    <m:rPr>
                      <m:sty m:val="i"/>
                    </m:rPr>
                    <m:t>n</m:t>
                  </m:r>
                </m:e>
                <m:sup>
                  <m:r>
                    <m:rPr>
                      <m:sty m:val="p"/>
                    </m:rPr>
                    <m:t>2</m:t>
                  </m:r>
                </m:sup>
              </m:sSup>
              <m:r>
                <m:rPr>
                  <m:sty m:val="p"/>
                </m:rPr>
                <m:t>+</m:t>
              </m:r>
              <m:r>
                <m:rPr>
                  <m:sty m:val="p"/>
                </m:rPr>
                <m:t>2</m:t>
              </m:r>
            </m:den>
          </m:f>
          <m:r>
            <m:rPr>
              <m:sty m:val="p"/>
            </m:rPr>
            <m:t>=</m:t>
          </m:r>
          <m:f>
            <m:fPr>
              <m:ctrlPr>
                <w:rPr>
                  <w:rFonts w:ascii="Cambria Math" w:hAnsi="Cambria Math"/>
                </w:rPr>
              </m:ctrlPr>
            </m:fPr>
            <m:num>
              <m:r>
                <m:rPr>
                  <m:sty m:val="p"/>
                </m:rPr>
                <m:t>4</m:t>
              </m:r>
              <m:r>
                <m:rPr>
                  <m:sty m:val="i"/>
                </m:rPr>
                <m:t>π</m:t>
              </m:r>
              <m:r>
                <m:rPr>
                  <m:sty m:val="i"/>
                </m:rPr>
                <m:t>α</m:t>
              </m:r>
            </m:num>
            <m:den>
              <m:r>
                <m:rPr>
                  <m:sty m:val="p"/>
                </m:rPr>
                <m:t>3</m:t>
              </m:r>
              <m:sSub>
                <m:sSubPr/>
                <m:e>
                  <m:r>
                    <m:rPr>
                      <m:sty m:val="i"/>
                    </m:rPr>
                    <m:t>m</m:t>
                  </m:r>
                </m:e>
                <m:sub>
                  <m:r>
                    <m:rPr>
                      <m:sty m:val="p"/>
                    </m:rPr>
                    <m:t>He</m:t>
                  </m:r>
                </m:sub>
              </m:sSub>
            </m:den>
          </m:f>
          <m:r>
            <m:rPr>
              <m:sty m:val="i"/>
            </m:rPr>
            <m:t>ρ</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 coefficient appelé "polarisabilité atomique" de l'hélium. On note </w:t>
      </w:r>
      <m:oMath>
        <m:r>
          <m:rPr>
            <m:sty m:val="i"/>
          </m:rPr>
          <m:t>δ</m:t>
        </m:r>
        <m:r>
          <m:rPr>
            <m:sty m:val="i"/>
          </m:rPr>
          <m:t>ρ</m:t>
        </m:r>
      </m:oMath>
      <w:r>
        <w:rPr>
          <w:rFonts w:eastAsia="Georgia" w:cs="Georgia" w:ascii="Georgia" w:hAnsi="Georgia"/>
        </w:rPr>
        <w:t xml:space="preserve"> la variation de masse volumique créée par le passage de l'onde sonore focalisée dans l'hélium, et on note </w:t>
      </w:r>
      <m:oMath>
        <m:r>
          <m:rPr>
            <m:sty m:val="i"/>
          </m:rPr>
          <m:t>δ</m:t>
        </m:r>
        <m:r>
          <m:rPr>
            <m:sty m:val="i"/>
          </m:rPr>
          <m:t>n</m:t>
        </m:r>
      </m:oMath>
      <w:r>
        <w:rPr>
          <w:rFonts w:eastAsia="Georgia" w:cs="Georgia" w:ascii="Georgia" w:hAnsi="Georgia"/>
        </w:rPr>
        <w:t xml:space="preserve"> la variation d'indice optique associée.</w:t>
      </w:r>
      <w:r>
        <w:rPr/>
        <w:br w:type="textWrapping"/>
      </w:r>
      <w:r>
        <w:rPr>
          <w:rFonts w:eastAsia="Georgia" w:cs="Georgia" w:ascii="Georgia" w:hAnsi="Georgia"/>
        </w:rPr>
        <w:t xml:space="preserve">14. Montrer que l'on a, dans le cas de l'hélium où </w:t>
      </w:r>
      <m:oMath>
        <m:r>
          <m:rPr>
            <m:sty m:val="i"/>
          </m:rPr>
          <m:t>n</m:t>
        </m:r>
        <m:r>
          <m:rPr>
            <m:sty m:val="p"/>
          </m:rPr>
          <m:t>=</m:t>
        </m:r>
        <m:r>
          <m:rPr>
            <m:sty m:val="p"/>
          </m:rPr>
          <m:t>1</m:t>
        </m:r>
        <m:r>
          <m:rPr>
            <m:sty m:val="p"/>
          </m:rPr>
          <m:t>+</m:t>
        </m:r>
        <m:r>
          <m:rPr>
            <m:sty m:val="i"/>
          </m:rPr>
          <m:t>ϵ</m:t>
        </m:r>
      </m:oMath>
      <w:r>
        <w:rPr/>
        <w:t xml:space="preserve"> avec </w:t>
      </w:r>
      <m:oMath>
        <m:r>
          <m:rPr>
            <m:sty m:val="i"/>
          </m:rPr>
          <m:t>ϵ</m:t>
        </m:r>
        <m:r>
          <m:rPr>
            <m:sty m:val="p"/>
          </m:rPr>
          <m:t>≪</m:t>
        </m:r>
        <m:r>
          <m:rPr>
            <m:sty m:val="p"/>
          </m:rPr>
          <m:t>1</m:t>
        </m:r>
      </m:oMath>
      <w:r>
        <w:rPr/>
        <w:t xml:space="preserve"> :</w:t>
      </w:r>
    </w:p>
    <w:p>
      <w:pPr>
        <w:spacing w:after="220" w:lineRule="auto"/>
      </w:pPr>
      <m:oMathPara>
        <m:oMath>
          <m:f>
            <m:fPr>
              <m:ctrlPr>
                <w:rPr>
                  <w:rFonts w:ascii="Cambria Math" w:hAnsi="Cambria Math"/>
                </w:rPr>
              </m:ctrlPr>
            </m:fPr>
            <m:num>
              <m:r>
                <m:rPr>
                  <m:sty m:val="i"/>
                </m:rPr>
                <m:t>δ</m:t>
              </m:r>
              <m:r>
                <m:rPr>
                  <m:sty m:val="i"/>
                </m:rPr>
                <m:t>n</m:t>
              </m:r>
            </m:num>
            <m:den>
              <m:r>
                <m:rPr>
                  <m:sty m:val="i"/>
                </m:rPr>
                <m:t>n</m:t>
              </m:r>
              <m:r>
                <m:rPr>
                  <m:sty m:val="p"/>
                </m:rPr>
                <m:t>−</m:t>
              </m:r>
              <m:r>
                <m:rPr>
                  <m:sty m:val="p"/>
                </m:rPr>
                <m:t>1</m:t>
              </m:r>
            </m:den>
          </m:f>
          <m:r>
            <m:rPr>
              <m:sty m:val="p"/>
            </m:rPr>
            <m:t>=</m:t>
          </m:r>
          <m:f>
            <m:fPr>
              <m:ctrlPr>
                <w:rPr>
                  <w:rFonts w:ascii="Cambria Math" w:hAnsi="Cambria Math"/>
                </w:rPr>
              </m:ctrlPr>
            </m:fPr>
            <m:num>
              <m:r>
                <m:rPr>
                  <m:sty m:val="i"/>
                </m:rPr>
                <m:t>δ</m:t>
              </m:r>
              <m:r>
                <m:rPr>
                  <m:sty m:val="i"/>
                </m:rPr>
                <m:t>ρ</m:t>
              </m:r>
            </m:num>
            <m:den>
              <m:r>
                <m:rPr>
                  <m:sty m:val="i"/>
                </m:rPr>
                <m:t>ρ</m:t>
              </m:r>
            </m:den>
          </m:f>
        </m:oMath>
      </m:oMathPara>
    </w:p>
    <w:p>
      <w:pPr>
        <w:spacing w:lineRule="auto"/>
        <w:jc w:val="center"/>
      </w:pPr>
      <w:r>
        <w:rPr/>
        <w:drawing>
          <wp:inline distB="0" distL="0" distR="0" distT="0">
            <wp:extent cx="5486400" cy="3095538"/>
            <wp:effectExtent b="0" l="0" r="0" t="0"/>
            <wp:docPr id="4" name="image-d9ddb4d4e7109c1b408a88648cb9197a1a149347.jpg"/>
            <a:graphic>
              <a:graphicData uri="http://schemas.openxmlformats.org/drawingml/2006/picture">
                <pic:pic>
                  <pic:nvPicPr>
                    <pic:cNvPr id="4" name="image-d9ddb4d4e7109c1b408a88648cb9197a1a149347.jpg" descr=""/>
                    <pic:cNvPicPr/>
                  </pic:nvPicPr>
                  <pic:blipFill>
                    <a:blip r:embed="rId8" cstate="print"/>
                    <a:srcRect b="0" l="0" r="0" t="0"/>
                    <a:stretch>
                      <a:fillRect/>
                    </a:stretch>
                  </pic:blipFill>
                  <pic:spPr>
                    <a:xfrm>
                      <a:off x="0" y="0"/>
                      <a:ext cx="5486400" cy="3095538"/>
                    </a:xfrm>
                    <a:prstGeom prst="rect"/>
                  </pic:spPr>
                </pic:pic>
              </a:graphicData>
            </a:graphic>
          </wp:inline>
        </w:drawing>
      </w:r>
    </w:p>
    <w:p>
      <w:pPr>
        <w:spacing w:lineRule="auto"/>
      </w:pPr>
      <w:r>
        <w:rPr>
          <w:rFonts w:eastAsia="Georgia" w:cs="Georgia" w:ascii="Georgia" w:hAnsi="Georgia"/>
        </w:rPr>
        <w:t xml:space="preserve">Figure 4 - Schéma de l'interféromètre de Jamin.</w:t>
      </w:r>
    </w:p>
    <w:p>
      <w:pPr>
        <w:spacing w:after="220" w:lineRule="auto"/>
      </w:pPr>
      <w:r>
        <w:rPr>
          <w:rFonts w:eastAsia="Georgia" w:cs="Georgia" w:ascii="Georgia" w:hAnsi="Georgia"/>
        </w:rPr>
        <w:t xml:space="preserve">Il est possible de mesurer l'indice optique dans l'hélium en utilisant un interféromètre, comme celui de la Fig.4, appelé interféromètre de Jamin. L'interféromètre de Jamin est un dispositif qui repose sur l'utilisation de deux lames épaisses identiques d'épaisseur </w:t>
      </w:r>
      <m:oMath>
        <m:r>
          <m:rPr>
            <m:sty m:val="i"/>
          </m:rPr>
          <m:t>e</m:t>
        </m:r>
      </m:oMath>
      <w:r>
        <w:rPr>
          <w:rFonts w:eastAsia="Georgia" w:cs="Georgia" w:ascii="Georgia" w:hAnsi="Georgia"/>
        </w:rPr>
        <w:t xml:space="preserve"> et parallèles entre elles. La face arrière de chaque lame est un miroir parfait. Cet interféromètre est éclairé par une source laser de longueur d'onde </w:t>
      </w:r>
      <m:oMath>
        <m:r>
          <m:rPr>
            <m:sty m:val="i"/>
          </m:rPr>
          <m:t>λ</m:t>
        </m:r>
      </m:oMath>
      <w:r>
        <w:rPr>
          <w:rFonts w:eastAsia="Georgia" w:cs="Georgia" w:ascii="Georgia" w:hAnsi="Georgia"/>
        </w:rPr>
        <w:t xml:space="preserve">, assimilée à une onde plane monochromatique. Le faisceau incident est divisé en deux faisceaux par la première lame. Les faisceaux sont envoyés dans une cellule contenant l'hélium (et elle-même est placée au sein d'un cryostat, non représenté sur la figure). Un des deux faisceaux traverse l'hélium liquide soumis à l'onde sonore (bras (1)), tandis que l'autre traverse l'hélium liquide au repos (bras (2)). Les faisceaux sont ensuite recombinés par la deuxième lame.</w:t>
      </w:r>
      <w:r>
        <w:rPr/>
        <w:br w:type="textWrapping"/>
      </w:r>
      <w:r>
        <w:rPr>
          <w:rFonts w:eastAsia="Georgia" w:cs="Georgia" w:ascii="Georgia" w:hAnsi="Georgia"/>
        </w:rPr>
        <w:t xml:space="preserve">15. L'interféromètre de Jamin est-il un interféromètre à division d'amplitude ou de front d'onde?</w:t>
      </w:r>
    </w:p>
    <w:p>
      <w:pPr>
        <w:spacing w:after="220" w:lineRule="auto"/>
      </w:pPr>
      <w:r>
        <w:rPr>
          <w:rFonts w:eastAsia="Georgia" w:cs="Georgia" w:ascii="Georgia" w:hAnsi="Georgia"/>
        </w:rPr>
        <w:t xml:space="preserve">L'indice de l'air et l'indice de l'hélium sont supposés être égaux à 1 . L'indice des lames de verre est noté </w:t>
      </w:r>
      <m:oMath>
        <m:sSub>
          <m:sSubPr/>
          <m:e>
            <m:r>
              <m:rPr>
                <m:sty m:val="i"/>
              </m:rPr>
              <m:t>n</m:t>
            </m:r>
          </m:e>
          <m:sub>
            <m:r>
              <m:rPr>
                <m:sty m:val="i"/>
              </m:rPr>
              <m:t>v</m:t>
            </m:r>
          </m:sub>
        </m:sSub>
      </m:oMath>
      <w:r>
        <w:rPr/>
        <w:t xml:space="preserve">. On note </w:t>
      </w:r>
      <m:oMath>
        <m:sSub>
          <m:sSubPr/>
          <m:e>
            <m:r>
              <m:rPr>
                <m:sty m:val="i"/>
              </m:rPr>
              <m:t>θ</m:t>
            </m:r>
          </m:e>
          <m:sub>
            <m:r>
              <m:rPr>
                <m:sty m:val="i"/>
              </m:rPr>
              <m:t>i</m:t>
            </m:r>
          </m:sub>
        </m:sSub>
      </m:oMath>
      <w:r>
        <w:rPr/>
        <w:t xml:space="preserve"> l'angle d'incidence des faisceaux sur les lames.</w:t>
      </w:r>
      <w:r>
        <w:rPr/>
        <w:br w:type="textWrapping"/>
      </w:r>
      <w:r>
        <w:rPr/>
        <w:t xml:space="preserve">16. Montrer que la distance </w:t>
      </w:r>
      <m:oMath>
        <m:r>
          <m:rPr>
            <m:sty m:val="i"/>
          </m:rPr>
          <m:t>d</m:t>
        </m:r>
      </m:oMath>
      <w:r>
        <w:rPr>
          <w:rFonts w:eastAsia="Georgia" w:cs="Georgia" w:ascii="Georgia" w:hAnsi="Georgia"/>
        </w:rPr>
        <w:t xml:space="preserve"> séparant les bras (1) et (2) de l'interféromètre est donnée par :</w:t>
      </w:r>
    </w:p>
    <w:p>
      <w:pPr>
        <w:spacing w:after="220" w:lineRule="auto"/>
      </w:pPr>
      <m:oMathPara>
        <m:oMath>
          <m:r>
            <m:rPr>
              <m:sty m:val="i"/>
            </m:rPr>
            <m:t>d</m:t>
          </m:r>
          <m:r>
            <m:rPr>
              <m:sty m:val="p"/>
            </m:rPr>
            <m:t>=</m:t>
          </m:r>
          <m:r>
            <m:rPr>
              <m:sty m:val="i"/>
            </m:rPr>
            <m:t>e</m:t>
          </m:r>
          <m:f>
            <m:fPr>
              <m:ctrlPr>
                <w:rPr>
                  <w:rFonts w:ascii="Cambria Math" w:hAnsi="Cambria Math"/>
                </w:rPr>
              </m:ctrlPr>
            </m:fPr>
            <m:num>
              <m:r>
                <m:rPr>
                  <m:sty m:val="p"/>
                </m:rPr>
                <m:t>sin</m:t>
              </m:r>
              <m:r>
                <m:rPr>
                  <m:sty m:val="p"/>
                </m:rPr>
                <m:t>⁡</m:t>
              </m:r>
              <m:r>
                <m:rPr>
                  <m:sty m:val="p"/>
                </m:rPr>
                <m:t>2</m:t>
              </m:r>
              <m:sSub>
                <m:sSubPr/>
                <m:e>
                  <m:r>
                    <m:rPr>
                      <m:sty m:val="i"/>
                    </m:rPr>
                    <m:t>θ</m:t>
                  </m:r>
                </m:e>
                <m:sub>
                  <m:r>
                    <m:rPr>
                      <m:sty m:val="i"/>
                    </m:rPr>
                    <m:t>i</m:t>
                  </m:r>
                </m:sub>
              </m:sSub>
            </m:num>
            <m:den>
              <m:rad>
                <m:radPr>
                  <m:degHide m:val="1"/>
                  <m:ctrlPr>
                    <w:rPr>
                      <w:rFonts w:ascii="Cambria Math" w:hAnsi="Cambria Math"/>
                    </w:rPr>
                  </m:ctrlPr>
                </m:radPr>
                <m:deg/>
                <m:e>
                  <m:sSubSup>
                    <m:sSubSupPr/>
                    <m:e>
                      <m:r>
                        <m:rPr>
                          <m:sty m:val="i"/>
                        </m:rPr>
                        <m:t>n</m:t>
                      </m:r>
                    </m:e>
                    <m:sub>
                      <m:r>
                        <m:rPr>
                          <m:sty m:val="i"/>
                        </m:rPr>
                        <m:t>v</m:t>
                      </m:r>
                    </m:sub>
                    <m:sup>
                      <m:r>
                        <m:rPr>
                          <m:sty m:val="p"/>
                        </m:rPr>
                        <m:t>2</m:t>
                      </m:r>
                    </m:sup>
                  </m:sSubSup>
                  <m:r>
                    <m:rPr>
                      <m:sty m:val="p"/>
                    </m:rPr>
                    <m:t>−</m:t>
                  </m:r>
                  <m:sSup>
                    <m:sSupPr/>
                    <m:e>
                      <m:r>
                        <m:rPr>
                          <m:sty m:val="p"/>
                        </m:rPr>
                        <m:t>sin</m:t>
                      </m:r>
                    </m:e>
                    <m:sup>
                      <m:r>
                        <m:rPr>
                          <m:sty m:val="p"/>
                        </m:rPr>
                        <m:t>2</m:t>
                      </m:r>
                    </m:sup>
                  </m:sSup>
                  <m:r>
                    <m:rPr>
                      <m:sty m:val="p"/>
                    </m:rPr>
                    <m:t>⁡</m:t>
                  </m:r>
                  <m:sSub>
                    <m:sSubPr/>
                    <m:e>
                      <m:r>
                        <m:rPr>
                          <m:sty m:val="i"/>
                        </m:rPr>
                        <m:t>θ</m:t>
                      </m:r>
                    </m:e>
                    <m:sub>
                      <m:r>
                        <m:rPr>
                          <m:sty m:val="i"/>
                        </m:rPr>
                        <m:t>i</m:t>
                      </m:r>
                    </m:sub>
                  </m:sSub>
                </m:e>
              </m:rad>
            </m:den>
          </m:f>
        </m:oMath>
      </m:oMathPara>
    </w:p>
    <w:p>
      <w:pPr>
        <w:numPr>
          <w:ilvl w:val="0"/>
          <w:numId w:val="5"/>
        </w:numPr>
        <w:spacing w:lineRule="auto"/>
      </w:pPr>
      <w:r>
        <w:rPr>
          <w:rFonts w:eastAsia="Georgia" w:cs="Georgia" w:ascii="Georgia" w:hAnsi="Georgia"/>
        </w:rPr>
        <w:t xml:space="preserve">Quel déphasage </w:t>
      </w:r>
      <m:oMath>
        <m:r>
          <m:rPr>
            <m:sty m:val="p"/>
          </m:rPr>
          <m:t>Φ</m:t>
        </m:r>
        <m:d>
          <m:dPr>
            <m:begChr m:val="("/>
            <m:endChr m:val=")"/>
            <m:ctrlPr>
              <w:rPr>
                <w:rFonts w:ascii="Cambria Math" w:hAnsi="Cambria Math"/>
              </w:rPr>
            </m:ctrlPr>
          </m:dPr>
          <m:e>
            <m:sSub>
              <m:sSubPr/>
              <m:e>
                <m:r>
                  <m:rPr>
                    <m:sty m:val="i"/>
                  </m:rPr>
                  <m:t>θ</m:t>
                </m:r>
              </m:e>
              <m:sub>
                <m:r>
                  <m:rPr>
                    <m:sty m:val="i"/>
                  </m:rPr>
                  <m:t>i</m:t>
                </m:r>
              </m:sub>
            </m:sSub>
          </m:e>
        </m:d>
      </m:oMath>
      <w:r>
        <w:rPr>
          <w:rFonts w:eastAsia="Georgia" w:cs="Georgia" w:ascii="Georgia" w:hAnsi="Georgia"/>
        </w:rPr>
        <w:t xml:space="preserve"> chaque lame de Jamin induit-elle entre les faisceaux? Quel est le déphasage </w:t>
      </w:r>
      <m:oMath>
        <m:r>
          <m:rPr>
            <m:sty m:val="i"/>
          </m:rPr>
          <m:t>δ</m:t>
        </m:r>
        <m:r>
          <m:rPr>
            <m:sty m:val="i"/>
          </m:rPr>
          <m:t>ϕ</m:t>
        </m:r>
      </m:oMath>
      <w:r>
        <w:rPr>
          <w:rFonts w:eastAsia="Georgia" w:cs="Georgia" w:ascii="Georgia" w:hAnsi="Georgia"/>
        </w:rPr>
        <w:t xml:space="preserve"> entre les deux faisceaux en sortie de l'interféromètre et en l'absence d'onde sonore?</w:t>
      </w:r>
    </w:p>
    <w:p>
      <w:pPr>
        <w:numPr>
          <w:ilvl w:val="0"/>
          <w:numId w:val="5"/>
        </w:numPr>
        <w:spacing w:lineRule="auto"/>
      </w:pPr>
      <w:r>
        <w:rPr>
          <w:rFonts w:eastAsia="Georgia" w:cs="Georgia" w:ascii="Georgia" w:hAnsi="Georgia"/>
        </w:rPr>
        <w:t xml:space="preserve">Donner la variation du déphasage induit par le non-parallélisme des lames (écart angulaire </w:t>
      </w:r>
      <m:oMath>
        <m:r>
          <m:rPr>
            <m:sty m:val="i"/>
          </m:rPr>
          <m:t>δ</m:t>
        </m:r>
        <m:r>
          <m:rPr>
            <m:sty m:val="i"/>
          </m:rPr>
          <m:t>θ</m:t>
        </m:r>
      </m:oMath>
      <w:r>
        <w:rPr>
          <w:rFonts w:eastAsia="Georgia" w:cs="Georgia" w:ascii="Georgia" w:hAnsi="Georgia"/>
        </w:rPr>
        <w:t xml:space="preserve"> entre les lames). On fera apparaître </w:t>
      </w:r>
      <m:oMath>
        <m:r>
          <m:rPr>
            <m:sty m:val="i"/>
          </m:rPr>
          <m:t>d</m:t>
        </m:r>
      </m:oMath>
      <w:r>
        <w:rPr/>
        <w:t xml:space="preserve"> dans l'expression obtenue.</w:t>
      </w:r>
    </w:p>
    <w:p>
      <w:pPr>
        <w:spacing w:after="220" w:lineRule="auto"/>
      </w:pPr>
      <w:r>
        <w:rPr>
          <w:rFonts w:eastAsia="Georgia" w:cs="Georgia" w:ascii="Georgia" w:hAnsi="Georgia"/>
        </w:rPr>
        <w:t xml:space="preserve">On crée une onde sonore dans l'hélium. Seul le faisceau (1) est affecté par la présence de l'onde sonore. On suppose que l'onde sonore créée a une symétrie radiale autour de l'axe </w:t>
      </w:r>
      <m:oMath>
        <m:r>
          <m:rPr>
            <m:sty m:val="i"/>
          </m:rPr>
          <m:t>O</m:t>
        </m:r>
        <m:r>
          <m:rPr>
            <m:sty m:val="i"/>
          </m:rPr>
          <m:t>z</m:t>
        </m:r>
      </m:oMath>
      <w:r>
        <w:rPr/>
        <w:t xml:space="preserve"> (voir Fig.5), et on note </w:t>
      </w:r>
      <m:oMath>
        <m:r>
          <m:rPr>
            <m:sty m:val="i"/>
          </m:rPr>
          <m:t>n</m:t>
        </m:r>
        <m:r>
          <m:rPr>
            <m:sty m:val="p"/>
          </m:rPr>
          <m:t>(</m:t>
        </m:r>
        <m:r>
          <m:rPr>
            <m:sty m:val="i"/>
          </m:rPr>
          <m:t>r</m:t>
        </m:r>
        <m:r>
          <m:rPr>
            <m:sty m:val="p"/>
          </m:rPr>
          <m:t>,</m:t>
        </m:r>
        <m:r>
          <m:rPr>
            <m:sty m:val="i"/>
          </m:rPr>
          <m:t>z</m:t>
        </m:r>
        <m:r>
          <m:rPr>
            <m:sty m:val="p"/>
          </m:rPr>
          <m:t>)</m:t>
        </m:r>
        <m:r>
          <m:rPr>
            <m:sty m:val="p"/>
          </m:rPr>
          <m:t>=</m:t>
        </m:r>
        <m:r>
          <m:rPr>
            <m:sty m:val="p"/>
          </m:rPr>
          <m:t>1</m:t>
        </m:r>
        <m:r>
          <m:rPr>
            <m:sty m:val="p"/>
          </m:rPr>
          <m:t>+</m:t>
        </m:r>
        <m:r>
          <m:rPr>
            <m:sty m:val="i"/>
          </m:rPr>
          <m:t>δ</m:t>
        </m:r>
        <m:r>
          <m:rPr>
            <m:sty m:val="i"/>
          </m:rPr>
          <m:t>n</m:t>
        </m:r>
        <m:r>
          <m:rPr>
            <m:sty m:val="p"/>
          </m:rPr>
          <m:t>(</m:t>
        </m:r>
        <m:r>
          <m:rPr>
            <m:sty m:val="i"/>
          </m:rPr>
          <m:t>r</m:t>
        </m:r>
        <m:r>
          <m:rPr>
            <m:sty m:val="p"/>
          </m:rPr>
          <m:t>,</m:t>
        </m:r>
        <m:r>
          <m:rPr>
            <m:sty m:val="i"/>
          </m:rPr>
          <m:t>z</m:t>
        </m:r>
        <m:r>
          <m:rPr>
            <m:sty m:val="p"/>
          </m:rPr>
          <m:t>)</m:t>
        </m:r>
      </m:oMath>
      <w:r>
        <w:rPr>
          <w:rFonts w:eastAsia="Georgia" w:cs="Georgia" w:ascii="Georgia" w:hAnsi="Georgia"/>
        </w:rPr>
        <w:t xml:space="preserve"> l'indice optique de l'hélium en présence de l'onde sonore ( </w:t>
      </w:r>
      <m:oMath>
        <m:r>
          <m:rPr>
            <m:sty m:val="i"/>
          </m:rPr>
          <m:t>n</m:t>
        </m:r>
        <m:r>
          <m:rPr>
            <m:sty m:val="p"/>
          </m:rPr>
          <m:t>=</m:t>
        </m:r>
        <m:r>
          <m:rPr>
            <m:sty m:val="p"/>
          </m:rPr>
          <m:t>1</m:t>
        </m:r>
      </m:oMath>
      <w:r>
        <w:rPr/>
        <w:t xml:space="preserve"> au repos). On suppose que la propagation du faisceau (1) reste rectiligne et que les variations d'indice </w:t>
      </w:r>
      <m:oMath>
        <m:r>
          <m:rPr>
            <m:sty m:val="i"/>
          </m:rPr>
          <m:t>δ</m:t>
        </m:r>
        <m:r>
          <m:rPr>
            <m:sty m:val="i"/>
          </m:rPr>
          <m:t>n</m:t>
        </m:r>
        <m:r>
          <m:rPr>
            <m:sty m:val="p"/>
          </m:rPr>
          <m:t>(</m:t>
        </m:r>
        <m:r>
          <m:rPr>
            <m:sty m:val="i"/>
          </m:rPr>
          <m:t>r</m:t>
        </m:r>
        <m:r>
          <m:rPr>
            <m:sty m:val="p"/>
          </m:rPr>
          <m:t>,</m:t>
        </m:r>
        <m:r>
          <m:rPr>
            <m:sty m:val="i"/>
          </m:rPr>
          <m:t>z</m:t>
        </m:r>
        <m:r>
          <m:rPr>
            <m:sty m:val="p"/>
          </m:rPr>
          <m:t>)</m:t>
        </m:r>
      </m:oMath>
      <w:r>
        <w:rPr/>
        <w:t xml:space="preserve"> sont nulles pour </w:t>
      </w:r>
      <m:oMath>
        <m:r>
          <m:rPr>
            <m:sty m:val="i"/>
          </m:rPr>
          <m:t>r</m:t>
        </m:r>
        <m:r>
          <m:rPr>
            <m:sty m:val="p"/>
          </m:rPr>
          <m:t>&gt;</m:t>
        </m:r>
        <m:r>
          <m:rPr>
            <m:sty m:val="i"/>
          </m:rPr>
          <m:t>R</m:t>
        </m:r>
      </m:oMath>
      <w:r>
        <w:rPr/>
        <w:t xml:space="preserve">.</w:t>
      </w:r>
    </w:p>
    <w:p>
      <w:pPr>
        <w:spacing w:lineRule="auto"/>
        <w:jc w:val="center"/>
      </w:pPr>
      <w:r>
        <w:rPr/>
        <w:drawing>
          <wp:inline distB="0" distL="0" distR="0" distT="0">
            <wp:extent cx="5486400" cy="2879417"/>
            <wp:effectExtent b="0" l="0" r="0" t="0"/>
            <wp:docPr id="5" name="image-97376f401da48d6e0f4ba3dfdf2156c7babe177c.jpg"/>
            <a:graphic>
              <a:graphicData uri="http://schemas.openxmlformats.org/drawingml/2006/picture">
                <pic:pic>
                  <pic:nvPicPr>
                    <pic:cNvPr id="5" name="image-97376f401da48d6e0f4ba3dfdf2156c7babe177c.jpg" descr=""/>
                    <pic:cNvPicPr/>
                  </pic:nvPicPr>
                  <pic:blipFill>
                    <a:blip r:embed="rId9" cstate="print"/>
                    <a:srcRect b="0" l="0" r="0" t="0"/>
                    <a:stretch>
                      <a:fillRect/>
                    </a:stretch>
                  </pic:blipFill>
                  <pic:spPr>
                    <a:xfrm>
                      <a:off x="0" y="0"/>
                      <a:ext cx="5486400" cy="2879417"/>
                    </a:xfrm>
                    <a:prstGeom prst="rect"/>
                  </pic:spPr>
                </pic:pic>
              </a:graphicData>
            </a:graphic>
          </wp:inline>
        </w:drawing>
      </w:r>
    </w:p>
    <w:p>
      <w:pPr>
        <w:spacing w:lineRule="auto"/>
      </w:pPr>
      <w:r>
        <w:rPr>
          <w:rFonts w:eastAsia="Georgia" w:cs="Georgia" w:ascii="Georgia" w:hAnsi="Georgia"/>
        </w:rPr>
        <w:t xml:space="preserve">Figure 5 - La phase mesurée </w:t>
      </w:r>
      <m:oMath>
        <m:r>
          <m:rPr>
            <m:sty m:val="i"/>
          </m:rPr>
          <m:t>δ</m:t>
        </m:r>
        <m:r>
          <m:rPr>
            <m:sty m:val="i"/>
          </m:rPr>
          <m:t>ϕ</m:t>
        </m:r>
        <m:r>
          <m:rPr>
            <m:sty m:val="p"/>
          </m:rPr>
          <m:t>(</m:t>
        </m:r>
        <m:r>
          <m:rPr>
            <m:sty m:val="i"/>
          </m:rPr>
          <m:t>x</m:t>
        </m:r>
        <m:r>
          <m:rPr>
            <m:sty m:val="p"/>
          </m:rPr>
          <m:t>,</m:t>
        </m:r>
        <m:r>
          <m:rPr>
            <m:sty m:val="i"/>
          </m:rPr>
          <m:t>z</m:t>
        </m:r>
        <m:r>
          <m:rPr>
            <m:sty m:val="p"/>
          </m:rPr>
          <m:t>)</m:t>
        </m:r>
      </m:oMath>
      <w:r>
        <w:rPr>
          <w:rFonts w:eastAsia="Georgia" w:cs="Georgia" w:ascii="Georgia" w:hAnsi="Georgia"/>
        </w:rPr>
        <w:t xml:space="preserve"> à </w:t>
      </w:r>
      <m:oMath>
        <m:r>
          <m:rPr>
            <m:sty m:val="i"/>
          </m:rPr>
          <m:t>z</m:t>
        </m:r>
      </m:oMath>
      <w:r>
        <w:rPr>
          <w:rFonts w:eastAsia="Georgia" w:cs="Georgia" w:ascii="Georgia" w:hAnsi="Georgia"/>
        </w:rPr>
        <w:t xml:space="preserve"> fixé en sortie de l'interféromètre résulte de l'intégration des déphasages optiques le long du trajet du faisceau dans la cellule. Le cercle en trait pointillé de rayon R délimite le champ acoustique de l'onde sonore créée par l'émetteur piézoélectrique.</w:t>
      </w:r>
    </w:p>
    <w:p>
      <w:pPr>
        <w:numPr>
          <w:ilvl w:val="0"/>
          <w:numId w:val="6"/>
        </w:numPr>
        <w:spacing w:lineRule="auto"/>
      </w:pPr>
      <w:r>
        <w:rPr>
          <w:rFonts w:eastAsia="Georgia" w:cs="Georgia" w:ascii="Georgia" w:hAnsi="Georgia"/>
        </w:rPr>
        <w:t xml:space="preserve">Exprimer la différence de phase </w:t>
      </w:r>
      <m:oMath>
        <m:r>
          <m:rPr>
            <m:sty m:val="i"/>
          </m:rPr>
          <m:t>δ</m:t>
        </m:r>
        <m:r>
          <m:rPr>
            <m:sty m:val="i"/>
          </m:rPr>
          <m:t>ϕ</m:t>
        </m:r>
        <m:r>
          <m:rPr>
            <m:sty m:val="p"/>
          </m:rPr>
          <m:t>(</m:t>
        </m:r>
        <m:r>
          <m:rPr>
            <m:sty m:val="i"/>
          </m:rPr>
          <m:t>x</m:t>
        </m:r>
        <m:r>
          <m:rPr>
            <m:sty m:val="p"/>
          </m:rPr>
          <m:t>,</m:t>
        </m:r>
        <m:r>
          <m:rPr>
            <m:sty m:val="i"/>
          </m:rPr>
          <m:t>z</m:t>
        </m:r>
        <m:r>
          <m:rPr>
            <m:sty m:val="p"/>
          </m:rPr>
          <m:t>)</m:t>
        </m:r>
      </m:oMath>
      <w:r>
        <w:rPr>
          <w:rFonts w:eastAsia="Georgia" w:cs="Georgia" w:ascii="Georgia" w:hAnsi="Georgia"/>
        </w:rPr>
        <w:t xml:space="preserve"> entre les deux faisceaux de l'interféromètre en faisant apparaître une intégrale sur </w:t>
      </w:r>
      <m:oMath>
        <m:r>
          <m:rPr>
            <m:sty m:val="i"/>
          </m:rPr>
          <m:t>δ</m:t>
        </m:r>
        <m:r>
          <m:rPr>
            <m:sty m:val="i"/>
          </m:rPr>
          <m:t>n</m:t>
        </m:r>
        <m:r>
          <m:rPr>
            <m:sty m:val="p"/>
          </m:rPr>
          <m:t>(</m:t>
        </m:r>
        <m:r>
          <m:rPr>
            <m:sty m:val="i"/>
          </m:rPr>
          <m:t>r</m:t>
        </m:r>
        <m:r>
          <m:rPr>
            <m:sty m:val="p"/>
          </m:rPr>
          <m:t>,</m:t>
        </m:r>
        <m:r>
          <m:rPr>
            <m:sty m:val="i"/>
          </m:rPr>
          <m:t>z</m:t>
        </m:r>
        <m:r>
          <m:rPr>
            <m:sty m:val="p"/>
          </m:rPr>
          <m:t>)</m:t>
        </m:r>
      </m:oMath>
      <w:r>
        <w:rPr/>
        <w:t xml:space="preserve"> le long du chemin optique.</w:t>
      </w:r>
    </w:p>
    <w:p>
      <w:pPr>
        <w:spacing w:after="220" w:lineRule="auto"/>
      </w:pPr>
      <w:r>
        <w:rPr>
          <w:rFonts w:eastAsia="Georgia" w:cs="Georgia" w:ascii="Georgia" w:hAnsi="Georgia"/>
        </w:rPr>
        <w:t xml:space="preserve">Étant donnée la symétrie radiale du problème, la mesure de </w:t>
      </w:r>
      <m:oMath>
        <m:r>
          <m:rPr>
            <m:sty m:val="i"/>
          </m:rPr>
          <m:t>δ</m:t>
        </m:r>
        <m:r>
          <m:rPr>
            <m:sty m:val="i"/>
          </m:rPr>
          <m:t>ϕ</m:t>
        </m:r>
        <m:r>
          <m:rPr>
            <m:sty m:val="p"/>
          </m:rPr>
          <m:t>(</m:t>
        </m:r>
        <m:r>
          <m:rPr>
            <m:sty m:val="i"/>
          </m:rPr>
          <m:t>x</m:t>
        </m:r>
        <m:r>
          <m:rPr>
            <m:sty m:val="p"/>
          </m:rPr>
          <m:t>,</m:t>
        </m:r>
        <m:r>
          <m:rPr>
            <m:sty m:val="i"/>
          </m:rPr>
          <m:t>z</m:t>
        </m:r>
        <m:r>
          <m:rPr>
            <m:sty m:val="p"/>
          </m:rPr>
          <m:t>)</m:t>
        </m:r>
      </m:oMath>
      <w:r>
        <w:rPr/>
        <w:t xml:space="preserve"> pour tout </w:t>
      </w:r>
      <m:oMath>
        <m:r>
          <m:rPr>
            <m:sty m:val="i"/>
          </m:rPr>
          <m:t>z</m:t>
        </m:r>
      </m:oMath>
      <w:r>
        <w:rPr>
          <w:rFonts w:eastAsia="Georgia" w:cs="Georgia" w:ascii="Georgia" w:hAnsi="Georgia"/>
        </w:rPr>
        <w:t xml:space="preserve"> permet de remonter à la variation d'indice optique </w:t>
      </w:r>
      <m:oMath>
        <m:r>
          <m:rPr>
            <m:sty m:val="i"/>
          </m:rPr>
          <m:t>δ</m:t>
        </m:r>
        <m:r>
          <m:rPr>
            <m:sty m:val="i"/>
          </m:rPr>
          <m:t>n</m:t>
        </m:r>
        <m:r>
          <m:rPr>
            <m:sty m:val="p"/>
          </m:rPr>
          <m:t>(</m:t>
        </m:r>
        <m:r>
          <m:rPr>
            <m:sty m:val="i"/>
          </m:rPr>
          <m:t>r</m:t>
        </m:r>
        <m:r>
          <m:rPr>
            <m:sty m:val="p"/>
          </m:rPr>
          <m:t>,</m:t>
        </m:r>
        <m:r>
          <m:rPr>
            <m:sty m:val="i"/>
          </m:rPr>
          <m:t>z</m:t>
        </m:r>
        <m:r>
          <m:rPr>
            <m:sty m:val="p"/>
          </m:rPr>
          <m:t>)</m:t>
        </m:r>
      </m:oMath>
      <w:r>
        <w:rPr>
          <w:rFonts w:eastAsia="Georgia" w:cs="Georgia" w:ascii="Georgia" w:hAnsi="Georgia"/>
        </w:rPr>
        <w:t xml:space="preserve"> grâce à une opération mathématique appelée "transformation d'Abel". On remonte ensuite à </w:t>
      </w:r>
      <m:oMath>
        <m:r>
          <m:rPr>
            <m:sty m:val="i"/>
          </m:rPr>
          <m:t>δ</m:t>
        </m:r>
        <m:r>
          <m:rPr>
            <m:sty m:val="i"/>
          </m:rPr>
          <m:t>ρ</m:t>
        </m:r>
      </m:oMath>
      <w:r>
        <w:rPr>
          <w:rFonts w:eastAsia="Georgia" w:cs="Georgia" w:ascii="Georgia" w:hAnsi="Georgia"/>
        </w:rPr>
        <w:t xml:space="preserve">, et donc à </w:t>
      </w:r>
      <m:oMath>
        <m:r>
          <m:rPr>
            <m:sty m:val="i"/>
          </m:rPr>
          <m:t>ρ</m:t>
        </m:r>
      </m:oMath>
      <w:r>
        <w:rPr>
          <w:rFonts w:eastAsia="Georgia" w:cs="Georgia" w:ascii="Georgia" w:hAnsi="Georgia"/>
        </w:rPr>
        <w:t xml:space="preserve">, par l'équation (4).</w:t>
      </w:r>
    </w:p>
    <w:p>
      <w:pPr>
        <w:spacing w:line="271" w:before="240" w:lineRule="auto"/>
      </w:pPr>
      <w:r>
        <w:rPr>
          <w:rFonts w:eastAsia="Georgia" w:cs="Georgia" w:ascii="Georgia" w:hAnsi="Georgia"/>
          <w:b/>
          <w:sz w:val="33"/>
        </w:rPr>
        <w:t xml:space="preserve">3.2 Mesure de la fréquence Brillouin</w:t>
      </w:r>
    </w:p>
    <w:p>
      <w:pPr>
        <w:spacing w:after="220" w:lineRule="auto"/>
      </w:pPr>
      <w:r>
        <w:rPr>
          <w:rFonts w:eastAsia="Georgia" w:cs="Georgia" w:ascii="Georgia" w:hAnsi="Georgia"/>
        </w:rPr>
        <w:t xml:space="preserve">Une autre méthode pour étudier les états métastables est l'étude de la diffusion Brillouin. Expérimentalement, on focalise un faisceau laser, de longueur d'onde </w:t>
      </w:r>
      <m:oMath>
        <m:r>
          <m:rPr>
            <m:sty m:val="i"/>
          </m:rPr>
          <m:t>λ</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au niveau du foyer de l'onde sonore créée dans l'hélium par l'émetteur piézoélectrique (voir Fig.6). La demi-ouverture angulaire du faisceau est </w:t>
      </w:r>
      <m:oMath>
        <m:sSub>
          <m:sSubPr/>
          <m:e>
            <m:r>
              <m:rPr>
                <m:sty m:val="i"/>
              </m:rPr>
              <m:t>θ</m:t>
            </m:r>
          </m:e>
          <m:sub>
            <m:r>
              <m:rPr>
                <m:sty m:val="i"/>
              </m:rPr>
              <m:t>o</m:t>
            </m:r>
          </m:sub>
        </m:sSub>
        <m:r>
          <m:rPr>
            <m:sty m:val="p"/>
          </m:rPr>
          <m:t>≃</m:t>
        </m:r>
        <m:r>
          <m:rPr>
            <m:sty m:val="p"/>
          </m:rPr>
          <m:t>7</m:t>
        </m:r>
        <m:r>
          <m:rPr>
            <m:sty m:val="p"/>
          </m:rPr>
          <m:t>×</m:t>
        </m:r>
        <m:sSup>
          <m:sSupPr/>
          <m:e>
            <m:r>
              <m:rPr>
                <m:sty m:val="p"/>
              </m:rPr>
              <m:t>10</m:t>
            </m:r>
          </m:e>
          <m:sup>
            <m:r>
              <m:rPr>
                <m:sty m:val="p"/>
              </m:rPr>
              <m:t>−</m:t>
            </m:r>
            <m:r>
              <m:rPr>
                <m:sty m:val="p"/>
              </m:rPr>
              <m:t>2</m:t>
            </m:r>
          </m:sup>
        </m:sSup>
        <m:r>
          <m:rPr>
            <m:sty m:val="p"/>
          </m:rPr>
          <m:t>rad</m:t>
        </m:r>
      </m:oMath>
      <w:r>
        <w:rPr/>
        <w:t xml:space="preserve">.</w:t>
      </w:r>
    </w:p>
    <w:p>
      <w:pPr>
        <w:spacing w:lineRule="auto"/>
        <w:jc w:val="center"/>
      </w:pPr>
      <w:r>
        <w:rPr/>
        <w:drawing>
          <wp:inline distB="0" distL="0" distR="0" distT="0">
            <wp:extent cx="5486400" cy="3411137"/>
            <wp:effectExtent b="0" l="0" r="0" t="0"/>
            <wp:docPr id="6" name="image-d6e5b8cbfa0d0192b064d8b3d1d9241784b1d110.jpg"/>
            <a:graphic>
              <a:graphicData uri="http://schemas.openxmlformats.org/drawingml/2006/picture">
                <pic:pic>
                  <pic:nvPicPr>
                    <pic:cNvPr id="6" name="image-d6e5b8cbfa0d0192b064d8b3d1d9241784b1d110.jpg" descr=""/>
                    <pic:cNvPicPr/>
                  </pic:nvPicPr>
                  <pic:blipFill>
                    <a:blip r:embed="rId10" cstate="print"/>
                    <a:srcRect b="0" l="0" r="0" t="0"/>
                    <a:stretch>
                      <a:fillRect/>
                    </a:stretch>
                  </pic:blipFill>
                  <pic:spPr>
                    <a:xfrm>
                      <a:off x="0" y="0"/>
                      <a:ext cx="5486400" cy="3411137"/>
                    </a:xfrm>
                    <a:prstGeom prst="rect"/>
                  </pic:spPr>
                </pic:pic>
              </a:graphicData>
            </a:graphic>
          </wp:inline>
        </w:drawing>
      </w:r>
    </w:p>
    <w:p>
      <w:pPr>
        <w:spacing w:lineRule="auto"/>
      </w:pPr>
      <w:r>
        <w:rPr>
          <w:rFonts w:eastAsia="Georgia" w:cs="Georgia" w:ascii="Georgia" w:hAnsi="Georgia"/>
        </w:rPr>
        <w:t xml:space="preserve">Figure 6 - Un laser est focalisé au niveau de la région métastable qui correspond au foyer de l'onde acoustique créée par l'émetteur piézoélectrique.</w:t>
      </w:r>
    </w:p>
    <w:p>
      <w:pPr>
        <w:spacing w:lineRule="auto"/>
      </w:pPr>
      <w:r>
        <w:rPr/>
        <w:t xml:space="preserve">20.</w:t>
      </w:r>
    </w:p>
    <w:p>
      <w:pPr>
        <w:spacing w:after="220" w:lineRule="auto"/>
      </w:pPr>
      <w:r>
        <w:rPr/>
        <w:t xml:space="preserve">a) En supposant que les faisceaux sont gaussiens, donner le rayon typique minimal </w:t>
      </w:r>
      <m:oMath>
        <m:sSub>
          <m:sSubPr/>
          <m:e>
            <m:r>
              <m:rPr>
                <m:sty m:val="i"/>
              </m:rPr>
              <m:t>w</m:t>
            </m:r>
          </m:e>
          <m:sub>
            <m:r>
              <m:rPr>
                <m:sty m:val="p"/>
              </m:rPr>
              <m:t>min</m:t>
            </m:r>
          </m:sub>
        </m:sSub>
      </m:oMath>
      <w:r>
        <w:rPr>
          <w:rFonts w:eastAsia="Georgia" w:cs="Georgia" w:ascii="Georgia" w:hAnsi="Georgia"/>
        </w:rPr>
        <w:t xml:space="preserve"> des faisceaux au niveau du point de focalisation. Ce rayon typique correspond à la résolution spatiale de l'expérience. La résolution spatiale minimale est-elle suffisante pour étudier la région métastable?</w:t>
      </w:r>
      <w:r>
        <w:rPr/>
        <w:br w:type="textWrapping"/>
      </w:r>
      <w:r>
        <w:rPr/>
        <w:t xml:space="preserve">b) On prend un faisceau gaussien de rayon minimal </w:t>
      </w:r>
      <m:oMath>
        <m:r>
          <m:rPr>
            <m:sty m:val="i"/>
          </m:rPr>
          <m:t>w</m:t>
        </m:r>
        <m:r>
          <m:rPr>
            <m:sty m:val="p"/>
          </m:rPr>
          <m:t>=</m:t>
        </m:r>
        <m:r>
          <m:rPr>
            <m:sty m:val="p"/>
          </m:rPr>
          <m:t>3</m:t>
        </m:r>
        <m:sSub>
          <m:sSubPr/>
          <m:e>
            <m:r>
              <m:rPr>
                <m:sty m:val="i"/>
              </m:rPr>
              <m:t>w</m:t>
            </m:r>
          </m:e>
          <m:sub>
            <m:r>
              <m:rPr>
                <m:sty m:val="p"/>
              </m:rPr>
              <m:t>min</m:t>
            </m:r>
          </m:sub>
        </m:sSub>
      </m:oMath>
      <w:r>
        <w:rPr>
          <w:rFonts w:eastAsia="Georgia" w:cs="Georgia" w:ascii="Georgia" w:hAnsi="Georgia"/>
        </w:rPr>
        <w:t xml:space="preserve">. Que vaut la longueur de Rayleigh du faisceau? Comment peut-on alors décrire le faisceau au niveau de la région métastable?</w:t>
      </w:r>
    </w:p>
    <w:p>
      <w:pPr>
        <w:spacing w:after="220" w:lineRule="auto"/>
      </w:pPr>
      <w:r>
        <w:rPr>
          <w:rFonts w:eastAsia="Georgia" w:cs="Georgia" w:ascii="Georgia" w:hAnsi="Georgia"/>
        </w:rPr>
        <w:t xml:space="preserve">De manière générale, lors de sa propagation dans un milieu uniforme, une fraction (très faible) de la lumière peut être diffusée par des fluctuations "spontanées" de densité qui se propagent dans le milieu. Dans l'expérience considérée ici on s'intéresse à la diffusion du laser par des fluctuations de densité qui se propagent à l'intérieur de la région métastable. Ces fluctuations sont d'origine thermique et ne doivent pas être confondues avec le champ acoustique produit par l'émetteur piézoélectrique pour créer la région métastable. Le faisceau diffusé par ces fluctuations est décalé en fréquence (décalage Doppler). La mesure de ce décalage permet de remonter à la vitesse du son au sein de la région métastable.</w:t>
      </w:r>
    </w:p>
    <w:p>
      <w:pPr>
        <w:spacing w:after="220" w:lineRule="auto"/>
      </w:pPr>
      <w:r>
        <w:rPr>
          <w:rFonts w:eastAsia="Georgia" w:cs="Georgia" w:ascii="Georgia" w:hAnsi="Georgia"/>
        </w:rPr>
        <w:t xml:space="preserve">Pour étudier ce phénomène, on considère que les faisceaux laser sont constitués de photons, d'impulsion </w:t>
      </w:r>
      <m:oMath>
        <m:sSub>
          <m:sSubPr/>
          <m:e>
            <m:acc>
              <m:accPr>
                <m:chr m:val="⃗"/>
              </m:accPr>
              <m:e>
                <m:r>
                  <m:rPr>
                    <m:sty m:val="i"/>
                  </m:rPr>
                  <m:t>k</m:t>
                </m:r>
              </m:e>
            </m:acc>
          </m:e>
          <m:sub>
            <m:r>
              <m:rPr>
                <m:sty m:val="p"/>
              </m:rPr>
              <m:t>1</m:t>
            </m:r>
          </m:sub>
        </m:sSub>
      </m:oMath>
      <w:r>
        <w:rPr/>
        <w:t xml:space="preserve"> et de pulsation </w:t>
      </w:r>
      <m:oMath>
        <m:sSub>
          <m:sSubPr/>
          <m:e>
            <m:r>
              <m:rPr>
                <m:sty m:val="i"/>
              </m:rPr>
              <m:t>ω</m:t>
            </m:r>
          </m:e>
          <m:sub>
            <m:r>
              <m:rPr>
                <m:sty m:val="p"/>
              </m:rPr>
              <m:t>1</m:t>
            </m:r>
          </m:sub>
        </m:sSub>
      </m:oMath>
      <w:r>
        <w:rPr/>
        <w:t xml:space="preserve"> (respectivement </w:t>
      </w:r>
      <m:oMath>
        <m:sSub>
          <m:sSubPr/>
          <m:e>
            <m:acc>
              <m:accPr>
                <m:chr m:val="⃗"/>
              </m:accPr>
              <m:e>
                <m:r>
                  <m:rPr>
                    <m:sty m:val="i"/>
                  </m:rPr>
                  <m:t>k</m:t>
                </m:r>
              </m:e>
            </m:acc>
          </m:e>
          <m:sub>
            <m:r>
              <m:rPr>
                <m:sty m:val="p"/>
              </m:rPr>
              <m:t>2</m:t>
            </m:r>
          </m:sub>
        </m:sSub>
      </m:oMath>
      <w:r>
        <w:rPr/>
        <w:t xml:space="preserve"> et </w:t>
      </w:r>
      <m:oMath>
        <m:sSub>
          <m:sSubPr/>
          <m:e>
            <m:r>
              <m:rPr>
                <m:sty m:val="i"/>
              </m:rPr>
              <m:t>ω</m:t>
            </m:r>
          </m:e>
          <m:sub>
            <m:r>
              <m:rPr>
                <m:sty m:val="p"/>
              </m:rPr>
              <m:t>2</m:t>
            </m:r>
          </m:sub>
        </m:sSub>
      </m:oMath>
      <w:r>
        <w:rPr>
          <w:rFonts w:eastAsia="Georgia" w:cs="Georgia" w:ascii="Georgia" w:hAnsi="Georgia"/>
        </w:rPr>
        <w:t xml:space="preserve"> ) pour le faisceau incident (resp. diffusé). On assimile également une fluctuation de densité dans la région métastable à une quasi-particule (appelée "phonon") de vecteur d'onde </w:t>
      </w:r>
      <m:oMath>
        <m:sSub>
          <m:sSubPr/>
          <m:e>
            <m:acc>
              <m:accPr>
                <m:chr m:val="⃗"/>
              </m:accPr>
              <m:e>
                <m:r>
                  <m:rPr>
                    <m:sty m:val="i"/>
                  </m:rPr>
                  <m:t>q</m:t>
                </m:r>
              </m:e>
            </m:acc>
          </m:e>
          <m:sub>
            <m:r>
              <m:rPr>
                <m:sty m:val="i"/>
              </m:rPr>
              <m:t>B</m:t>
            </m:r>
          </m:sub>
        </m:sSub>
      </m:oMath>
      <w:r>
        <w:rPr/>
        <w:t xml:space="preserve"> (et d'impulsion </w:t>
      </w:r>
      <m:oMath>
        <m:r>
          <m:rPr>
            <m:sty m:val="i"/>
          </m:rPr>
          <m:t>ℏ</m:t>
        </m:r>
        <m:sSub>
          <m:sSubPr/>
          <m:e>
            <m:acc>
              <m:accPr>
                <m:chr m:val="⃗"/>
              </m:accPr>
              <m:e>
                <m:r>
                  <m:rPr>
                    <m:sty m:val="i"/>
                  </m:rPr>
                  <m:t>q</m:t>
                </m:r>
              </m:e>
            </m:acc>
          </m:e>
          <m:sub>
            <m:r>
              <m:rPr>
                <m:sty m:val="i"/>
              </m:rPr>
              <m:t>B</m:t>
            </m:r>
          </m:sub>
        </m:sSub>
      </m:oMath>
      <w:r>
        <w:rPr/>
        <w:t xml:space="preserve"> ) et de pulsation </w:t>
      </w:r>
      <m:oMath>
        <m:sSub>
          <m:sSubPr/>
          <m:e>
            <m:r>
              <m:rPr>
                <m:sty m:val="p"/>
              </m:rPr>
              <m:t>Ω</m:t>
            </m:r>
          </m:e>
          <m:sub>
            <m:r>
              <m:rPr>
                <m:sty m:val="i"/>
              </m:rPr>
              <m:t>B</m:t>
            </m:r>
          </m:sub>
        </m:sSub>
      </m:oMath>
      <w:r>
        <w:rPr>
          <w:rFonts w:eastAsia="Georgia" w:cs="Georgia" w:ascii="Georgia" w:hAnsi="Georgia"/>
        </w:rPr>
        <w:t xml:space="preserve"> (et d'énergie </w:t>
      </w:r>
      <m:oMath>
        <m:r>
          <m:rPr>
            <m:sty m:val="i"/>
          </m:rPr>
          <m:t>ℏ</m:t>
        </m:r>
        <m:sSub>
          <m:sSubPr/>
          <m:e>
            <m:r>
              <m:rPr>
                <m:sty m:val="p"/>
              </m:rPr>
              <m:t>Ω</m:t>
            </m:r>
          </m:e>
          <m:sub>
            <m:r>
              <m:rPr>
                <m:sty m:val="i"/>
              </m:rPr>
              <m:t>B</m:t>
            </m:r>
          </m:sub>
        </m:sSub>
      </m:oMath>
      <w:r>
        <w:rPr>
          <w:rFonts w:eastAsia="Georgia" w:cs="Georgia" w:ascii="Georgia" w:hAnsi="Georgia"/>
        </w:rPr>
        <w:t xml:space="preserve"> ). On peut voir la diffusion de la lumière par la fluctuation de densité, c'est-à-dire la diffusion d'un photon par un phonon, comme la collision : photon </w:t>
      </w:r>
      <m:oMath>
        <m:r>
          <m:rPr>
            <m:sty m:val="p"/>
          </m:rPr>
          <m:t>1</m:t>
        </m:r>
        <m:r>
          <m:rPr>
            <m:sty m:val="p"/>
          </m:rPr>
          <m:t>+</m:t>
        </m:r>
      </m:oMath>
      <w:r>
        <w:rPr/>
        <w:t xml:space="preserve"> phonon </w:t>
      </w:r>
      <m:oMath>
        <m:r>
          <m:rPr>
            <m:sty m:val="p"/>
          </m:rPr>
          <m:t>→</m:t>
        </m:r>
      </m:oMath>
      <w:r>
        <w:rPr/>
        <w:t xml:space="preserve"> photon 2 (avec l'annihilation du phonon).</w:t>
      </w:r>
      <w:r>
        <w:rPr/>
        <w:br w:type="textWrapping"/>
      </w:r>
      <w:r>
        <w:rPr/>
        <w:t xml:space="preserve">21.</w:t>
      </w:r>
      <w:r>
        <w:rPr/>
        <w:br w:type="textWrapping"/>
      </w:r>
      <w:r>
        <w:rPr>
          <w:rFonts w:eastAsia="Georgia" w:cs="Georgia" w:ascii="Georgia" w:hAnsi="Georgia"/>
        </w:rPr>
        <w:t xml:space="preserve">a) Donner les relations de dispersion pour la lumière et le son dans l'hélium liquide (c'est-à-dire la relation entre </w:t>
      </w:r>
      <m:oMath>
        <m:d>
          <m:dPr>
            <m:begChr m:val="|"/>
            <m:endChr m:val="|"/>
            <m:ctrlPr>
              <w:rPr>
                <w:rFonts w:ascii="Cambria Math" w:hAnsi="Cambria Math"/>
              </w:rPr>
            </m:ctrlPr>
          </m:dPr>
          <m:e>
            <m:sSub>
              <m:sSubPr/>
              <m:e>
                <m:acc>
                  <m:accPr>
                    <m:chr m:val="⃗"/>
                  </m:accPr>
                  <m:e>
                    <m:r>
                      <m:rPr>
                        <m:sty m:val="i"/>
                      </m:rPr>
                      <m:t>k</m:t>
                    </m:r>
                  </m:e>
                </m:acc>
              </m:e>
              <m:sub>
                <m:r>
                  <m:rPr>
                    <m:sty m:val="i"/>
                  </m:rPr>
                  <m:t>i</m:t>
                </m:r>
              </m:sub>
            </m:sSub>
          </m:e>
        </m:d>
      </m:oMath>
      <w:r>
        <w:rPr/>
        <w:t xml:space="preserve"> et </w:t>
      </w:r>
      <m:oMath>
        <m:sSub>
          <m:sSubPr/>
          <m:e>
            <m:r>
              <m:rPr>
                <m:sty m:val="i"/>
              </m:rPr>
              <m:t>ω</m:t>
            </m:r>
          </m:e>
          <m:sub>
            <m:r>
              <m:rPr>
                <m:sty m:val="i"/>
              </m:rPr>
              <m:t>i</m:t>
            </m:r>
          </m:sub>
        </m:sSub>
        <m:r>
          <m:rPr>
            <m:sty m:val="p"/>
          </m:rPr>
          <m:t>(</m:t>
        </m:r>
        <m:r>
          <m:rPr>
            <m:sty m:val="i"/>
          </m:rPr>
          <m:t>i</m:t>
        </m:r>
        <m:r>
          <m:rPr>
            <m:sty m:val="p"/>
          </m:rPr>
          <m:t>=</m:t>
        </m:r>
        <m:r>
          <m:rPr>
            <m:sty m:val="p"/>
          </m:rPr>
          <m:t>1</m:t>
        </m:r>
        <m:r>
          <m:rPr>
            <m:sty m:val="p"/>
          </m:rPr>
          <m:t>,</m:t>
        </m:r>
        <m:r>
          <m:rPr>
            <m:sty m:val="p"/>
          </m:rPr>
          <m:t>2</m:t>
        </m:r>
        <m:r>
          <m:rPr>
            <m:sty m:val="p"/>
          </m:rPr>
          <m:t>)</m:t>
        </m:r>
      </m:oMath>
      <w:r>
        <w:rPr/>
        <w:t xml:space="preserve"> d'une part, et </w:t>
      </w:r>
      <m:oMath>
        <m:d>
          <m:dPr>
            <m:begChr m:val="|"/>
            <m:endChr m:val="|"/>
            <m:ctrlPr>
              <w:rPr>
                <w:rFonts w:ascii="Cambria Math" w:hAnsi="Cambria Math"/>
              </w:rPr>
            </m:ctrlPr>
          </m:dPr>
          <m:e>
            <m:sSub>
              <m:sSubPr/>
              <m:e>
                <m:acc>
                  <m:accPr>
                    <m:chr m:val="⃗"/>
                  </m:accPr>
                  <m:e>
                    <m:r>
                      <m:rPr>
                        <m:sty m:val="i"/>
                      </m:rPr>
                      <m:t>q</m:t>
                    </m:r>
                  </m:e>
                </m:acc>
              </m:e>
              <m:sub>
                <m:r>
                  <m:rPr>
                    <m:sty m:val="i"/>
                  </m:rPr>
                  <m:t>B</m:t>
                </m:r>
              </m:sub>
            </m:sSub>
          </m:e>
        </m:d>
      </m:oMath>
      <w:r>
        <w:rPr/>
        <w:t xml:space="preserve"> et </w:t>
      </w:r>
      <m:oMath>
        <m:sSub>
          <m:sSubPr/>
          <m:e>
            <m:r>
              <m:rPr>
                <m:sty m:val="p"/>
              </m:rPr>
              <m:t>Ω</m:t>
            </m:r>
          </m:e>
          <m:sub>
            <m:r>
              <m:rPr>
                <m:sty m:val="i"/>
              </m:rPr>
              <m:t>B</m:t>
            </m:r>
          </m:sub>
        </m:sSub>
      </m:oMath>
      <w:r>
        <w:rPr/>
        <w:t xml:space="preserve"> d'autre part).</w:t>
      </w:r>
      <w:r>
        <w:rPr/>
        <w:br w:type="textWrapping"/>
      </w:r>
      <w:r>
        <w:rPr>
          <w:rFonts w:eastAsia="Georgia" w:cs="Georgia" w:ascii="Georgia" w:hAnsi="Georgia"/>
        </w:rPr>
        <w:t xml:space="preserve">b) Écrire les équations de conservation de l'impulsion et de l'énergie lors de cette collision.</w:t>
      </w:r>
      <w:r>
        <w:rPr/>
        <w:br w:type="textWrapping"/>
      </w:r>
      <w:r>
        <w:rPr/>
        <w:t xml:space="preserve">c) On note </w:t>
      </w:r>
      <m:oMath>
        <m:r>
          <m:rPr>
            <m:sty m:val="i"/>
          </m:rPr>
          <m:t>θ</m:t>
        </m:r>
      </m:oMath>
      <w:r>
        <w:rPr/>
        <w:t xml:space="preserve"> l'angle entre les vecteurs </w:t>
      </w:r>
      <m:oMath>
        <m:sSub>
          <m:sSubPr/>
          <m:e>
            <m:acc>
              <m:accPr>
                <m:chr m:val="⃗"/>
              </m:accPr>
              <m:e>
                <m:r>
                  <m:rPr>
                    <m:sty m:val="i"/>
                  </m:rPr>
                  <m:t>k</m:t>
                </m:r>
              </m:e>
            </m:acc>
          </m:e>
          <m:sub>
            <m:r>
              <m:rPr>
                <m:sty m:val="p"/>
              </m:rPr>
              <m:t>1</m:t>
            </m:r>
          </m:sub>
        </m:sSub>
      </m:oMath>
      <w:r>
        <w:rPr/>
        <w:t xml:space="preserve"> et </w:t>
      </w:r>
      <m:oMath>
        <m:sSub>
          <m:sSubPr/>
          <m:e>
            <m:acc>
              <m:accPr>
                <m:chr m:val="⃗"/>
              </m:accPr>
              <m:e>
                <m:r>
                  <m:rPr>
                    <m:sty m:val="i"/>
                  </m:rPr>
                  <m:t>k</m:t>
                </m:r>
              </m:e>
            </m:acc>
          </m:e>
          <m:sub>
            <m:r>
              <m:rPr>
                <m:sty m:val="p"/>
              </m:rPr>
              <m:t>2</m:t>
            </m:r>
          </m:sub>
        </m:sSub>
      </m:oMath>
      <w:r>
        <w:rPr>
          <w:rFonts w:eastAsia="Georgia" w:cs="Georgia" w:ascii="Georgia" w:hAnsi="Georgia"/>
        </w:rPr>
        <w:t xml:space="preserve">, aussi appelé angle de diffusion. On fait l'hypothèse : </w:t>
      </w:r>
      <m:oMath>
        <m:sSub>
          <m:sSubPr/>
          <m:e>
            <m:r>
              <m:rPr>
                <m:sty m:val="p"/>
              </m:rPr>
              <m:t>Ω</m:t>
            </m:r>
          </m:e>
          <m:sub>
            <m:r>
              <m:rPr>
                <m:sty m:val="i"/>
              </m:rPr>
              <m:t>B</m:t>
            </m:r>
          </m:sub>
        </m:sSub>
        <m:r>
          <m:rPr>
            <m:sty m:val="p"/>
          </m:rPr>
          <m:t>≪</m:t>
        </m:r>
        <m:sSub>
          <m:sSubPr/>
          <m:e>
            <m:r>
              <m:rPr>
                <m:sty m:val="i"/>
              </m:rPr>
              <m:t>ω</m:t>
            </m:r>
          </m:e>
          <m:sub>
            <m:r>
              <m:rPr>
                <m:sty m:val="p"/>
              </m:rPr>
              <m:t>1</m:t>
            </m:r>
          </m:sub>
        </m:sSub>
        <m:r>
          <m:rPr>
            <m:sty m:val="p"/>
          </m:rPr>
          <m:t>,</m:t>
        </m:r>
        <m:sSub>
          <m:sSubPr/>
          <m:e>
            <m:r>
              <m:rPr>
                <m:sty m:val="i"/>
              </m:rPr>
              <m:t>ω</m:t>
            </m:r>
          </m:e>
          <m:sub>
            <m:r>
              <m:rPr>
                <m:sty m:val="p"/>
              </m:rPr>
              <m:t>2</m:t>
            </m:r>
          </m:sub>
        </m:sSub>
      </m:oMath>
      <w:r>
        <w:rPr/>
        <w:t xml:space="preserve">. Dans le cadre de cette approximation, montrer que</w:t>
      </w:r>
    </w:p>
    <w:p>
      <w:pPr>
        <w:spacing w:after="220" w:lineRule="auto"/>
      </w:pPr>
      <m:oMathPara>
        <m:oMath>
          <m:sSub>
            <m:sSubPr/>
            <m:e>
              <m:r>
                <m:rPr>
                  <m:sty m:val="p"/>
                </m:rPr>
                <m:t>Ω</m:t>
              </m:r>
            </m:e>
            <m:sub>
              <m:r>
                <m:rPr>
                  <m:sty m:val="i"/>
                </m:rPr>
                <m:t>B</m:t>
              </m:r>
            </m:sub>
          </m:sSub>
          <m:r>
            <m:rPr>
              <m:sty m:val="p"/>
            </m:rPr>
            <m:t>=</m:t>
          </m:r>
          <m:r>
            <m:rPr>
              <m:sty m:val="p"/>
            </m:rPr>
            <m:t>2</m:t>
          </m:r>
          <m:r>
            <m:rPr>
              <m:sty m:val="i"/>
            </m:rPr>
            <m:t>ω</m:t>
          </m:r>
          <m:f>
            <m:fPr>
              <m:ctrlPr>
                <w:rPr>
                  <w:rFonts w:ascii="Cambria Math" w:hAnsi="Cambria Math"/>
                </w:rPr>
              </m:ctrlPr>
            </m:fPr>
            <m:num>
              <m:r>
                <m:rPr>
                  <m:sty m:val="i"/>
                </m:rPr>
                <m:t>v</m:t>
              </m:r>
            </m:num>
            <m:den>
              <m:r>
                <m:rPr>
                  <m:sty m:val="i"/>
                </m:rPr>
                <m:t>c</m:t>
              </m:r>
            </m:den>
          </m:f>
          <m:r>
            <m:rPr>
              <m:sty m:val="p"/>
            </m:rPr>
            <m:t>sin</m:t>
          </m:r>
          <m:r>
            <m:rPr>
              <m:sty m:val="p"/>
            </m:rPr>
            <m:t>⁡</m:t>
          </m:r>
          <m:r>
            <m:rPr>
              <m:sty m:val="p"/>
            </m:rPr>
            <m:t>(</m:t>
          </m:r>
          <m:r>
            <m:rPr>
              <m:sty m:val="i"/>
            </m:rPr>
            <m:t>θ</m:t>
          </m:r>
          <m:r>
            <m:rPr>
              <m:sty m:val="p"/>
            </m:rPr>
            <m:t>/</m:t>
          </m:r>
          <m:r>
            <m:rPr>
              <m:sty m:val="p"/>
            </m:rPr>
            <m:t>2</m:t>
          </m:r>
          <m:r>
            <m:rPr>
              <m:sty m:val="p"/>
            </m:rPr>
            <m:t>)</m:t>
          </m:r>
        </m:oMath>
      </m:oMathPara>
    </w:p>
    <w:p>
      <w:pPr>
        <w:spacing w:after="220" w:lineRule="auto"/>
      </w:pPr>
      <w:r>
        <w:rPr/>
        <w:t xml:space="preserve">avec </w:t>
      </w:r>
      <m:oMath>
        <m:r>
          <m:rPr>
            <m:sty m:val="i"/>
          </m:rPr>
          <m:t>ω</m:t>
        </m:r>
        <m:r>
          <m:rPr>
            <m:sty m:val="p"/>
          </m:rPr>
          <m:t>≃</m:t>
        </m:r>
        <m:sSub>
          <m:sSubPr/>
          <m:e>
            <m:r>
              <m:rPr>
                <m:sty m:val="i"/>
              </m:rPr>
              <m:t>ω</m:t>
            </m:r>
          </m:e>
          <m:sub>
            <m:r>
              <m:rPr>
                <m:sty m:val="p"/>
              </m:rPr>
              <m:t>1</m:t>
            </m:r>
          </m:sub>
        </m:sSub>
        <m:r>
          <m:rPr>
            <m:sty m:val="p"/>
          </m:rPr>
          <m:t>≃</m:t>
        </m:r>
        <m:sSub>
          <m:sSubPr/>
          <m:e>
            <m:r>
              <m:rPr>
                <m:sty m:val="i"/>
              </m:rPr>
              <m:t>ω</m:t>
            </m:r>
          </m:e>
          <m:sub>
            <m:r>
              <m:rPr>
                <m:sty m:val="p"/>
              </m:rPr>
              <m:t>2</m:t>
            </m:r>
          </m:sub>
        </m:sSub>
      </m:oMath>
      <w:r>
        <w:rPr/>
        <w:t xml:space="preserve">. Donner la valeur de </w:t>
      </w:r>
      <m:oMath>
        <m:sSub>
          <m:sSubPr/>
          <m:e>
            <m:r>
              <m:rPr>
                <m:sty m:val="i"/>
              </m:rPr>
              <m:t>f</m:t>
            </m:r>
          </m:e>
          <m:sub>
            <m:r>
              <m:rPr>
                <m:sty m:val="i"/>
              </m:rPr>
              <m:t>B</m:t>
            </m:r>
          </m:sub>
        </m:sSub>
        <m:r>
          <m:rPr>
            <m:sty m:val="p"/>
          </m:rPr>
          <m:t>=</m:t>
        </m:r>
        <m:sSub>
          <m:sSubPr/>
          <m:e>
            <m:r>
              <m:rPr>
                <m:sty m:val="p"/>
              </m:rPr>
              <m:t>Ω</m:t>
            </m:r>
          </m:e>
          <m:sub>
            <m:r>
              <m:rPr>
                <m:sty m:val="i"/>
              </m:rPr>
              <m:t>B</m:t>
            </m:r>
          </m:sub>
        </m:sSub>
        <m:r>
          <m:rPr>
            <m:sty m:val="p"/>
          </m:rPr>
          <m:t>/</m:t>
        </m:r>
        <m:r>
          <m:rPr>
            <m:sty m:val="p"/>
          </m:rPr>
          <m:t>2</m:t>
        </m:r>
        <m:r>
          <m:rPr>
            <m:sty m:val="i"/>
          </m:rPr>
          <m:t>π</m:t>
        </m:r>
      </m:oMath>
      <w:r>
        <w:rPr/>
        <w:t xml:space="preserve"> pour un angle de diffusion </w:t>
      </w:r>
      <m:oMath>
        <m:r>
          <m:rPr>
            <m:sty m:val="i"/>
          </m:rPr>
          <m:t>θ</m:t>
        </m:r>
        <m:r>
          <m:rPr>
            <m:sty m:val="p"/>
          </m:rPr>
          <m:t>≃</m:t>
        </m:r>
        <m:r>
          <m:rPr>
            <m:sty m:val="i"/>
          </m:rPr>
          <m:t>π</m:t>
        </m:r>
        <m:r>
          <m:rPr>
            <m:sty m:val="p"/>
          </m:rPr>
          <m:t>/</m:t>
        </m:r>
        <m:r>
          <m:rPr>
            <m:sty m:val="p"/>
          </m:rPr>
          <m:t>2</m:t>
        </m:r>
      </m:oMath>
      <w:r>
        <w:rPr>
          <w:rFonts w:eastAsia="Georgia" w:cs="Georgia" w:ascii="Georgia" w:hAnsi="Georgia"/>
        </w:rPr>
        <w:t xml:space="preserve">. Discuter la validité de l'hypothèse utilisée.</w:t>
      </w:r>
    </w:p>
    <w:p>
      <w:pPr>
        <w:spacing w:after="220" w:lineRule="auto"/>
      </w:pPr>
      <w:r>
        <w:rPr>
          <w:rFonts w:eastAsia="Georgia" w:cs="Georgia" w:ascii="Georgia" w:hAnsi="Georgia"/>
        </w:rPr>
        <w:t xml:space="preserve">La fraction de lumière diffusée est très faible, surtout dans un liquide à quelques Kelvin où les fluctuations thermiques (à l'origine du processus de diffusion) sont quasiment inexistantes. Cependant on peut "stimuler" la diffusion en focalisant un deuxième laser dans le milieu. Son interférence avec le premier laser va créer une force volumique qui s'exerce sur le fluide. Cette force renforce les fluctuations de densité, et renforce ainsi le processus de diffusion.</w:t>
      </w:r>
    </w:p>
    <w:p>
      <w:pPr>
        <w:spacing w:after="220" w:lineRule="auto"/>
      </w:pPr>
      <w:r>
        <w:rPr>
          <w:rFonts w:eastAsia="Georgia" w:cs="Georgia" w:ascii="Georgia" w:hAnsi="Georgia"/>
        </w:rPr>
        <w:t xml:space="preserve">Pour le comprendre, on utilise une autre approche : on étudie la diffusion à partir des équations classiques d'évolution de la masse volumique et des champs électriques. On donne l'équation de propagation des ondes acoustiques dans un fluide de masse volumique </w:t>
      </w:r>
      <m:oMath>
        <m:r>
          <m:rPr>
            <m:sty m:val="i"/>
          </m:rPr>
          <m:t>ρ</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en présence d'une force volumique </w:t>
      </w:r>
      <m:oMath>
        <m:acc>
          <m:accPr>
            <m:chr m:val="⃗"/>
          </m:accPr>
          <m:e>
            <m:r>
              <m:rPr>
                <m:sty m:val="i"/>
              </m:rPr>
              <m:t>f</m:t>
            </m:r>
          </m:e>
        </m:acc>
      </m:oMath>
      <w:r>
        <w:rPr>
          <w:rFonts w:eastAsia="Georgia" w:cs="Georgia" w:ascii="Georgia" w:hAnsi="Georgia"/>
        </w:rPr>
        <w:t xml:space="preserve"> et en présence d'atténuation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ρ</m:t>
              </m:r>
            </m:num>
            <m:den>
              <m:r>
                <m:rPr>
                  <m:sty m:val="i"/>
                </m:rPr>
                <m:t>∂</m:t>
              </m:r>
              <m:sSup>
                <m:sSupPr/>
                <m:e>
                  <m:r>
                    <m:rPr>
                      <m:sty m:val="i"/>
                    </m:rPr>
                    <m:t>t</m:t>
                  </m:r>
                </m:e>
                <m:sup>
                  <m:r>
                    <m:rPr>
                      <m:sty m:val="p"/>
                    </m:rPr>
                    <m:t>2</m:t>
                  </m:r>
                </m:sup>
              </m:sSup>
            </m:den>
          </m:f>
          <m:r>
            <m:rPr>
              <m:sty m:val="p"/>
            </m:rPr>
            <m:t>−</m:t>
          </m:r>
          <m:sSup>
            <m:sSupPr/>
            <m:e>
              <m:r>
                <m:rPr>
                  <m:sty m:val="p"/>
                </m:rPr>
                <m:t>Γ</m:t>
              </m:r>
            </m:e>
            <m:sup>
              <m:r>
                <m:rPr>
                  <m:sty m:val="i"/>
                </m:rPr>
                <m:t>′</m:t>
              </m:r>
            </m:sup>
          </m:sSup>
          <m:r>
            <m:rPr>
              <m:sty m:val="p"/>
            </m:rPr>
            <m:t>Δ</m:t>
          </m:r>
          <m:f>
            <m:fPr>
              <m:ctrlPr>
                <w:rPr>
                  <w:rFonts w:ascii="Cambria Math" w:hAnsi="Cambria Math"/>
                </w:rPr>
              </m:ctrlPr>
            </m:fPr>
            <m:num>
              <m:r>
                <m:rPr>
                  <m:sty m:val="i"/>
                </m:rPr>
                <m:t>∂</m:t>
              </m:r>
              <m:r>
                <m:rPr>
                  <m:sty m:val="i"/>
                </m:rPr>
                <m:t>ρ</m:t>
              </m:r>
            </m:num>
            <m:den>
              <m:r>
                <m:rPr>
                  <m:sty m:val="i"/>
                </m:rPr>
                <m:t>∂</m:t>
              </m:r>
              <m:r>
                <m:rPr>
                  <m:sty m:val="i"/>
                </m:rPr>
                <m:t>t</m:t>
              </m:r>
            </m:den>
          </m:f>
          <m:r>
            <m:rPr>
              <m:sty m:val="p"/>
            </m:rPr>
            <m:t>−</m:t>
          </m:r>
          <m:sSup>
            <m:sSupPr/>
            <m:e>
              <m:r>
                <m:rPr>
                  <m:sty m:val="i"/>
                </m:rPr>
                <m:t>v</m:t>
              </m:r>
            </m:e>
            <m:sup>
              <m:r>
                <m:rPr>
                  <m:sty m:val="p"/>
                </m:rPr>
                <m:t>2</m:t>
              </m:r>
            </m:sup>
          </m:sSup>
          <m:r>
            <m:rPr>
              <m:sty m:val="p"/>
            </m:rPr>
            <m:t>Δ</m:t>
          </m:r>
          <m:r>
            <m:rPr>
              <m:sty m:val="i"/>
            </m:rPr>
            <m:t>ρ</m:t>
          </m:r>
          <m:r>
            <m:rPr>
              <m:sty m:val="p"/>
            </m:rPr>
            <m:t>=</m:t>
          </m:r>
          <m:r>
            <m:rPr>
              <m:sty m:val="p"/>
            </m:rPr>
            <m:t>div</m:t>
          </m:r>
          <m:acc>
            <m:accPr>
              <m:chr m:val="⃗"/>
            </m:accPr>
            <m:e>
              <m:r>
                <m:rPr>
                  <m:sty m:val="i"/>
                </m:rPr>
                <m:t>f</m:t>
              </m:r>
            </m:e>
          </m:acc>
        </m:oMath>
      </m:oMathPara>
    </w:p>
    <w:p>
      <w:pPr>
        <w:spacing w:after="220" w:lineRule="auto"/>
      </w:pPr>
      <w:r>
        <w:rPr>
          <w:rFonts w:eastAsia="Georgia" w:cs="Georgia" w:ascii="Georgia" w:hAnsi="Georgia"/>
        </w:rPr>
        <w:t xml:space="preserve">où </w:t>
      </w:r>
      <m:oMath>
        <m:sSup>
          <m:sSupPr/>
          <m:e>
            <m:r>
              <m:rPr>
                <m:sty m:val="p"/>
              </m:rPr>
              <m:t>Γ</m:t>
            </m:r>
          </m:e>
          <m:sup>
            <m:r>
              <m:rPr>
                <m:sty m:val="i"/>
              </m:rPr>
              <m:t>′</m:t>
            </m:r>
          </m:sup>
        </m:sSup>
      </m:oMath>
      <w:r>
        <w:rPr>
          <w:rFonts w:eastAsia="Georgia" w:cs="Georgia" w:ascii="Georgia" w:hAnsi="Georgia"/>
        </w:rPr>
        <w:t xml:space="preserve"> est un paramètre d'amortissement positif et où </w:t>
      </w:r>
      <m:oMath>
        <m:r>
          <m:rPr>
            <m:sty m:val="p"/>
          </m:rPr>
          <m:t>Δ</m:t>
        </m:r>
      </m:oMath>
      <w:r>
        <w:rPr>
          <w:rFonts w:eastAsia="Georgia" w:cs="Georgia" w:ascii="Georgia" w:hAnsi="Georgia"/>
        </w:rPr>
        <w:t xml:space="preserve"> désigne l'opérateur laplacien.</w:t>
      </w:r>
    </w:p>
    <w:p>
      <w:pPr>
        <w:spacing w:after="220" w:lineRule="auto"/>
      </w:pPr>
      <w:r>
        <w:rPr>
          <w:rFonts w:eastAsia="Georgia" w:cs="Georgia" w:ascii="Georgia" w:hAnsi="Georgia"/>
        </w:rPr>
        <w:t xml:space="preserve">On néglige toute force volumique </w:t>
      </w:r>
      <m:oMath>
        <m:acc>
          <m:accPr>
            <m:chr m:val="⃗"/>
          </m:accPr>
          <m:e>
            <m:r>
              <m:rPr>
                <m:sty m:val="i"/>
              </m:rPr>
              <m:t>f</m:t>
            </m:r>
          </m:e>
        </m:acc>
      </m:oMath>
      <w:r>
        <w:rPr>
          <w:rFonts w:eastAsia="Georgia" w:cs="Georgia" w:ascii="Georgia" w:hAnsi="Georgia"/>
        </w:rPr>
        <w:t xml:space="preserve"> pour le moment. On considère la propagation d'une onde plane monochromatique. On écrit ainsi </w:t>
      </w:r>
      <m:oMath>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r>
          <m:rPr>
            <m:sty m:val="p"/>
          </m:rPr>
          <m:t>+</m:t>
        </m:r>
        <m:sSub>
          <m:sSubPr/>
          <m:e>
            <m:r>
              <m:rPr>
                <m:sty m:val="i"/>
              </m:rPr>
              <m:t>ρ</m:t>
            </m:r>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avec </w:t>
      </w:r>
      <m:oMath>
        <m:sSub>
          <m:sSubPr/>
          <m:e>
            <m:r>
              <m:rPr>
                <m:sty m:val="i"/>
              </m:rPr>
              <m:t>ρ</m:t>
            </m:r>
          </m:e>
          <m:sub>
            <m:r>
              <m:rPr>
                <m:sty m:val="p"/>
              </m:rPr>
              <m:t>0</m:t>
            </m:r>
          </m:sub>
        </m:sSub>
      </m:oMath>
      <w:r>
        <w:rPr/>
        <w:t xml:space="preserve"> la masse volumique du milieu au repos et </w:t>
      </w:r>
      <m:oMath>
        <m:sSub>
          <m:sSubPr/>
          <m:e>
            <m:r>
              <m:rPr>
                <m:sty m:val="i"/>
              </m:rPr>
              <m:t>ρ</m:t>
            </m:r>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b>
              <m:sSubPr/>
              <m:e>
                <m:bar>
                  <m:barPr/>
                  <m:e>
                    <m:r>
                      <m:rPr>
                        <m:sty m:val="i"/>
                      </m:rPr>
                      <m:t>ρ</m:t>
                    </m:r>
                  </m:e>
                </m:bar>
              </m:e>
              <m:sub>
                <m:r>
                  <m:rPr>
                    <m:sty m:val="p"/>
                  </m:rPr>
                  <m:t>1</m:t>
                </m:r>
              </m:sub>
            </m:sSub>
            <m:r>
              <m:rPr>
                <m:sty m:val="p"/>
              </m:rPr>
              <m:t>(</m:t>
            </m:r>
            <m:acc>
              <m:accPr>
                <m:chr m:val="⃗"/>
              </m:accPr>
              <m:e>
                <m:r>
                  <m:rPr>
                    <m:sty m:val="i"/>
                  </m:rPr>
                  <m:t>r</m:t>
                </m:r>
              </m:e>
            </m:acc>
            <m:r>
              <m:rPr>
                <m:sty m:val="p"/>
              </m:rPr>
              <m:t>,</m:t>
            </m:r>
            <m:r>
              <m:rPr>
                <m:sty m:val="i"/>
              </m:rPr>
              <m:t>t</m:t>
            </m:r>
            <m:r>
              <m:rPr>
                <m:sty m:val="p"/>
              </m:rPr>
              <m:t>)</m:t>
            </m:r>
          </m:e>
        </m:d>
      </m:oMath>
      <w:r>
        <w:rPr/>
        <w:t xml:space="preserve"> avec </w:t>
      </w:r>
      <m:oMath>
        <m:sSub>
          <m:sSubPr/>
          <m:e>
            <m:bar>
              <m:barPr/>
              <m:e>
                <m:r>
                  <m:rPr>
                    <m:sty m:val="i"/>
                  </m:rPr>
                  <m:t>ρ</m:t>
                </m:r>
              </m:e>
            </m:bar>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bar>
          <m:barPr/>
          <m:e>
            <m:r>
              <m:rPr>
                <m:sty m:val="i"/>
              </m:rPr>
              <m:t>δ</m:t>
            </m:r>
            <m:r>
              <m:rPr>
                <m:sty m:val="i"/>
              </m:rPr>
              <m:t>ρ</m:t>
            </m:r>
          </m:e>
        </m:bar>
        <m:sSup>
          <m:sSupPr/>
          <m:e>
            <m:r>
              <m:rPr>
                <m:sty m:val="i"/>
              </m:rPr>
              <m:t>e</m:t>
            </m:r>
          </m:e>
          <m:sup>
            <m:r>
              <m:rPr>
                <m:sty m:val="i"/>
              </m:rPr>
              <m:t>i</m:t>
            </m:r>
            <m:d>
              <m:dPr>
                <m:begChr m:val="("/>
                <m:endChr m:val=")"/>
                <m:ctrlPr>
                  <w:rPr>
                    <w:rFonts w:ascii="Cambria Math" w:hAnsi="Cambria Math"/>
                  </w:rPr>
                </m:ctrlPr>
              </m:dPr>
              <m:e>
                <m:sSub>
                  <m:sSubPr/>
                  <m:e>
                    <m:r>
                      <m:rPr>
                        <m:sty m:val="p"/>
                      </m:rPr>
                      <m:t>Ω</m:t>
                    </m:r>
                  </m:e>
                  <m:sub>
                    <m:r>
                      <m:rPr>
                        <m:sty m:val="i"/>
                      </m:rPr>
                      <m:t>B</m:t>
                    </m:r>
                  </m:sub>
                </m:sSub>
                <m:r>
                  <m:rPr>
                    <m:sty m:val="i"/>
                  </m:rPr>
                  <m:t>t</m:t>
                </m:r>
                <m:r>
                  <m:rPr>
                    <m:sty m:val="p"/>
                  </m:rPr>
                  <m:t>−</m:t>
                </m:r>
                <m:acc>
                  <m:accPr>
                    <m:chr m:val="⃗"/>
                  </m:accPr>
                  <m:e>
                    <m:r>
                      <m:rPr>
                        <m:sty m:val="i"/>
                      </m:rPr>
                      <m:t>Q</m:t>
                    </m:r>
                  </m:e>
                </m:acc>
                <m:r>
                  <m:rPr>
                    <m:sty m:val="p"/>
                  </m:rPr>
                  <m:t>⋅</m:t>
                </m:r>
                <m:acc>
                  <m:accPr>
                    <m:chr m:val="⃗"/>
                  </m:accPr>
                  <m:e>
                    <m:r>
                      <m:rPr>
                        <m:sty m:val="i"/>
                      </m:rPr>
                      <m:t>r</m:t>
                    </m:r>
                  </m:e>
                </m:acc>
              </m:e>
            </m:d>
          </m:sup>
        </m:sSup>
      </m:oMath>
      <w:r>
        <w:rPr>
          <w:rFonts w:eastAsia="Georgia" w:cs="Georgia" w:ascii="Georgia" w:hAnsi="Georgia"/>
        </w:rPr>
        <w:t xml:space="preserve"> où </w:t>
      </w:r>
      <m:oMath>
        <m:bar>
          <m:barPr/>
          <m:e>
            <m:r>
              <m:rPr>
                <m:sty m:val="i"/>
              </m:rPr>
              <m:t>δ</m:t>
            </m:r>
            <m:r>
              <m:rPr>
                <m:sty m:val="i"/>
              </m:rPr>
              <m:t>ρ</m:t>
            </m:r>
          </m:e>
        </m:bar>
      </m:oMath>
      <w:r>
        <w:rPr/>
        <w:t xml:space="preserve"> est une amplitude complexe (constante) et </w:t>
      </w:r>
      <m:oMath>
        <m:acc>
          <m:accPr>
            <m:chr m:val="⃗"/>
          </m:accPr>
          <m:e>
            <m:r>
              <m:rPr>
                <m:sty m:val="i"/>
              </m:rPr>
              <m:t>Q</m:t>
            </m:r>
          </m:e>
        </m:acc>
      </m:oMath>
      <w:r>
        <w:rPr/>
        <w:t xml:space="preserve"> et </w:t>
      </w:r>
      <m:oMath>
        <m:sSub>
          <m:sSubPr/>
          <m:e>
            <m:r>
              <m:rPr>
                <m:sty m:val="p"/>
              </m:rPr>
              <m:t>Ω</m:t>
            </m:r>
          </m:e>
          <m:sub>
            <m:r>
              <m:rPr>
                <m:sty m:val="i"/>
              </m:rPr>
              <m:t>B</m:t>
            </m:r>
          </m:sub>
        </m:sSub>
      </m:oMath>
      <w:r>
        <w:rPr/>
        <w:t xml:space="preserve"> sont les vecteur d'onde et pulsation de l'onde sonore.</w:t>
      </w:r>
      <w:r>
        <w:rPr/>
        <w:br w:type="textWrapping"/>
      </w:r>
      <w:r>
        <w:rPr/>
        <w:t xml:space="preserve">22. Donner la relation de dispersion des ondes sonores dans le milieu. On note </w:t>
      </w:r>
      <m:oMath>
        <m:r>
          <m:rPr>
            <m:sty m:val="i"/>
          </m:rPr>
          <m:t>Q</m:t>
        </m:r>
        <m:r>
          <m:rPr>
            <m:sty m:val="p"/>
          </m:rPr>
          <m:t>=</m:t>
        </m:r>
        <m:r>
          <m:rPr>
            <m:sty m:val="p"/>
          </m:rPr>
          <m:t>|</m:t>
        </m:r>
        <m:acc>
          <m:accPr>
            <m:chr m:val="⃗"/>
          </m:accPr>
          <m:e>
            <m:r>
              <m:rPr>
                <m:sty m:val="i"/>
              </m:rPr>
              <m:t>Q</m:t>
            </m:r>
          </m:e>
        </m:acc>
        <m:r>
          <m:rPr>
            <m:sty m:val="p"/>
          </m:rPr>
          <m:t>|</m:t>
        </m:r>
      </m:oMath>
      <w:r>
        <w:rPr>
          <w:rFonts w:eastAsia="Georgia" w:cs="Georgia" w:ascii="Georgia" w:hAnsi="Georgia"/>
        </w:rPr>
        <w:t xml:space="preserve">. Développer l'expression de </w:t>
      </w:r>
      <m:oMath>
        <m:r>
          <m:rPr>
            <m:sty m:val="i"/>
          </m:rPr>
          <m:t>Q</m:t>
        </m:r>
      </m:oMath>
      <w:r>
        <w:rPr/>
        <w:t xml:space="preserve"> au premier ordre en </w:t>
      </w:r>
      <m:oMath>
        <m:sSup>
          <m:sSupPr/>
          <m:e>
            <m:r>
              <m:rPr>
                <m:sty m:val="p"/>
              </m:rPr>
              <m:t>Γ</m:t>
            </m:r>
          </m:e>
          <m:sup>
            <m:r>
              <m:rPr>
                <m:sty m:val="i"/>
              </m:rPr>
              <m:t>′</m:t>
            </m:r>
          </m:sup>
        </m:sSup>
      </m:oMath>
      <w:r>
        <w:rPr/>
        <w:t xml:space="preserve"> et le mettre sous la forme </w:t>
      </w:r>
      <m:oMath>
        <m:r>
          <m:rPr>
            <m:sty m:val="i"/>
          </m:rPr>
          <m:t>Q</m:t>
        </m:r>
        <m:r>
          <m:rPr>
            <m:sty m:val="p"/>
          </m:rPr>
          <m:t>=</m:t>
        </m:r>
        <m:r>
          <m:rPr>
            <m:sty m:val="i"/>
          </m:rPr>
          <m:t>a</m:t>
        </m:r>
        <m:r>
          <m:rPr>
            <m:sty m:val="p"/>
          </m:rPr>
          <m:t>−</m:t>
        </m:r>
        <m:r>
          <m:rPr>
            <m:sty m:val="i"/>
          </m:rPr>
          <m:t>i</m:t>
        </m:r>
        <m:r>
          <m:rPr>
            <m:sty m:val="i"/>
          </m:rPr>
          <m:t>b</m:t>
        </m:r>
      </m:oMath>
      <w:r>
        <w:rPr/>
        <w:t xml:space="preserve"> avec </w:t>
      </w:r>
      <m:oMath>
        <m:r>
          <m:rPr>
            <m:sty m:val="i"/>
          </m:rPr>
          <m:t>a</m:t>
        </m:r>
      </m:oMath>
      <w:r>
        <w:rPr/>
        <w:t xml:space="preserve"> et </w:t>
      </w:r>
      <m:oMath>
        <m:r>
          <m:rPr>
            <m:sty m:val="i"/>
          </m:rPr>
          <m:t>b</m:t>
        </m:r>
      </m:oMath>
      <w:r>
        <w:rPr>
          <w:rFonts w:eastAsia="Georgia" w:cs="Georgia" w:ascii="Georgia" w:hAnsi="Georgia"/>
        </w:rPr>
        <w:t xml:space="preserve"> deux constantes réelles.</w:t>
      </w:r>
    </w:p>
    <w:p>
      <w:pPr>
        <w:spacing w:after="220" w:lineRule="auto"/>
      </w:pPr>
      <w:r>
        <w:rPr>
          <w:rFonts w:eastAsia="Georgia" w:cs="Georgia" w:ascii="Georgia" w:hAnsi="Georgia"/>
        </w:rPr>
        <w:t xml:space="preserve">Un fluide soumis à un champ électrique </w:t>
      </w:r>
      <m:oMath>
        <m:acc>
          <m:accPr>
            <m:chr m:val="⃗"/>
          </m:accPr>
          <m:e>
            <m:r>
              <m:rPr>
                <m:sty m:val="i"/>
              </m:rPr>
              <m:t>E</m:t>
            </m:r>
          </m:e>
        </m:acc>
      </m:oMath>
      <w:r>
        <w:rPr>
          <w:rFonts w:eastAsia="Georgia" w:cs="Georgia" w:ascii="Georgia" w:hAnsi="Georgia"/>
        </w:rPr>
        <w:t xml:space="preserve"> statique subit une pression (appelée "pression strictive") donnée par : </w:t>
      </w:r>
      <m:oMath>
        <m:sSub>
          <m:sSubPr/>
          <m:e>
            <m:r>
              <m:rPr>
                <m:sty m:val="i"/>
              </m:rPr>
              <m:t>p</m:t>
            </m:r>
          </m:e>
          <m:sub>
            <m:r>
              <m:rPr>
                <m:nor/>
              </m:rPr>
              <m:t>st </m:t>
            </m:r>
          </m:sub>
        </m:sSub>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ϵ</m:t>
            </m:r>
          </m:e>
          <m:sub>
            <m:r>
              <m:rPr>
                <m:sty m:val="p"/>
              </m:rPr>
              <m:t>0</m:t>
            </m:r>
          </m:sub>
        </m:sSub>
        <m:sSub>
          <m:sSubPr/>
          <m:e>
            <m:r>
              <m:rPr>
                <m:sty m:val="i"/>
              </m:rPr>
              <m:t>γ</m:t>
            </m:r>
          </m:e>
          <m:sub>
            <m:r>
              <m:rPr>
                <m:sty m:val="i"/>
              </m:rPr>
              <m:t>e</m:t>
            </m:r>
          </m:sub>
        </m:sSub>
        <m:sSup>
          <m:sSupPr/>
          <m:e>
            <m:r>
              <m:rPr>
                <m:sty m:val="i"/>
              </m:rPr>
              <m:t>E</m:t>
            </m:r>
          </m:e>
          <m:sup>
            <m:r>
              <m:rPr>
                <m:sty m:val="p"/>
              </m:rPr>
              <m:t>2</m:t>
            </m:r>
          </m:sup>
        </m:sSup>
      </m:oMath>
      <w:r>
        <w:rPr>
          <w:rFonts w:eastAsia="Georgia" w:cs="Georgia" w:ascii="Georgia" w:hAnsi="Georgia"/>
        </w:rPr>
        <w:t xml:space="preserve"> où </w:t>
      </w:r>
      <m:oMath>
        <m:r>
          <m:rPr>
            <m:sty m:val="i"/>
          </m:rPr>
          <m:t>E</m:t>
        </m:r>
        <m:r>
          <m:rPr>
            <m:sty m:val="p"/>
          </m:rPr>
          <m:t>=</m:t>
        </m:r>
        <m:r>
          <m:rPr>
            <m:sty m:val="p"/>
          </m:rPr>
          <m:t>|</m:t>
        </m:r>
        <m:acc>
          <m:accPr>
            <m:chr m:val="⃗"/>
          </m:accPr>
          <m:e>
            <m:r>
              <m:rPr>
                <m:sty m:val="i"/>
              </m:rPr>
              <m:t>E</m:t>
            </m:r>
          </m:e>
        </m:acc>
        <m:r>
          <m:rPr>
            <m:sty m:val="p"/>
          </m:rPr>
          <m:t>|</m:t>
        </m:r>
      </m:oMath>
      <w:r>
        <w:rPr>
          <w:rFonts w:eastAsia="Georgia" w:cs="Georgia" w:ascii="Georgia" w:hAnsi="Georgia"/>
        </w:rPr>
        <w:t xml:space="preserve"> et où </w:t>
      </w:r>
      <m:oMath>
        <m:sSub>
          <m:sSubPr/>
          <m:e>
            <m:r>
              <m:rPr>
                <m:sty m:val="i"/>
              </m:rPr>
              <m:t>γ</m:t>
            </m:r>
          </m:e>
          <m:sub>
            <m:r>
              <m:rPr>
                <m:sty m:val="i"/>
              </m:rPr>
              <m:t>e</m:t>
            </m:r>
          </m:sub>
        </m:sSub>
      </m:oMath>
      <w:r>
        <w:rPr/>
        <w:t xml:space="preserve"> est une constante positive sans dimension.</w:t>
      </w:r>
      <w:r>
        <w:rPr/>
        <w:br w:type="textWrapping"/>
      </w:r>
      <w:r>
        <w:rPr/>
        <w:t xml:space="preserve">23. Commenter le signe de </w:t>
      </w:r>
      <m:oMath>
        <m:sSub>
          <m:sSubPr/>
          <m:e>
            <m:r>
              <m:rPr>
                <m:sty m:val="i"/>
              </m:rPr>
              <m:t>p</m:t>
            </m:r>
          </m:e>
          <m:sub>
            <m:r>
              <m:rPr>
                <m:nor/>
              </m:rPr>
              <m:t>st </m:t>
            </m:r>
          </m:sub>
        </m:sSub>
      </m:oMath>
      <w:r>
        <w:rPr>
          <w:rFonts w:eastAsia="Georgia" w:cs="Georgia" w:ascii="Georgia" w:hAnsi="Georgia"/>
        </w:rPr>
        <w:t xml:space="preserve"> : comment le milieu réagit à un champ électrique? Donner la force volumique résultant de cette pression.</w:t>
      </w:r>
    </w:p>
    <w:p>
      <w:pPr>
        <w:spacing w:after="220" w:lineRule="auto"/>
      </w:pPr>
      <w:r>
        <w:rPr>
          <w:rFonts w:eastAsia="Georgia" w:cs="Georgia" w:ascii="Georgia" w:hAnsi="Georgia"/>
        </w:rPr>
        <w:t xml:space="preserve">Une onde électromagnétique plane progressive monochromatique polarisée linéairement, de champ électrique </w:t>
      </w:r>
      <m:oMath>
        <m:sSub>
          <m:sSubPr/>
          <m:e>
            <m:acc>
              <m:accPr>
                <m:chr m:val="⃗"/>
              </m:accPr>
              <m:e>
                <m:r>
                  <m:rPr>
                    <m:sty m:val="i"/>
                  </m:rPr>
                  <m:t>E</m:t>
                </m:r>
              </m:e>
            </m:acc>
          </m:e>
          <m:sub>
            <m:r>
              <m:rPr>
                <m:sty m:val="p"/>
              </m:rPr>
              <m:t>1</m:t>
            </m:r>
          </m:sub>
        </m:sSub>
        <m:r>
          <m:rPr>
            <m:sty m:val="p"/>
          </m:rPr>
          <m:t>(</m:t>
        </m:r>
        <m:r>
          <m:rPr>
            <m:sty m:val="i"/>
          </m:rPr>
          <m:t>z</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b>
              <m:sSubPr/>
              <m:e>
                <m:bar>
                  <m:barPr/>
                  <m:e>
                    <m:acc>
                      <m:accPr>
                        <m:chr m:val="⃗"/>
                      </m:accPr>
                      <m:e>
                        <m:r>
                          <m:rPr>
                            <m:sty m:val="i"/>
                          </m:rPr>
                          <m:t>E</m:t>
                        </m:r>
                      </m:e>
                    </m:acc>
                  </m:e>
                </m:bar>
              </m:e>
              <m:sub>
                <m:r>
                  <m:rPr>
                    <m:sty m:val="p"/>
                  </m:rPr>
                  <m:t>1</m:t>
                </m:r>
              </m:sub>
            </m:sSub>
            <m:r>
              <m:rPr>
                <m:sty m:val="p"/>
              </m:rPr>
              <m:t>(</m:t>
            </m:r>
            <m:r>
              <m:rPr>
                <m:sty m:val="i"/>
              </m:rPr>
              <m:t>z</m:t>
            </m:r>
            <m:r>
              <m:rPr>
                <m:sty m:val="p"/>
              </m:rPr>
              <m:t>,</m:t>
            </m:r>
            <m:r>
              <m:rPr>
                <m:sty m:val="i"/>
              </m:rPr>
              <m:t>t</m:t>
            </m:r>
            <m:r>
              <m:rPr>
                <m:sty m:val="p"/>
              </m:rPr>
              <m:t>)</m:t>
            </m:r>
          </m:e>
        </m:d>
      </m:oMath>
      <w:r>
        <w:rPr/>
        <w:t xml:space="preserve"> avec </w:t>
      </w:r>
      <m:oMath>
        <m:sSub>
          <m:sSubPr/>
          <m:e>
            <m:bar>
              <m:barPr/>
              <m:e>
                <m:acc>
                  <m:accPr>
                    <m:chr m:val="⃗"/>
                  </m:accPr>
                  <m:e>
                    <m:r>
                      <m:rPr>
                        <m:sty m:val="i"/>
                      </m:rPr>
                      <m:t>E</m:t>
                    </m:r>
                  </m:e>
                </m:acc>
              </m:e>
            </m:bar>
          </m:e>
          <m:sub>
            <m:r>
              <m:rPr>
                <m:sty m:val="p"/>
              </m:rPr>
              <m:t>1</m:t>
            </m:r>
          </m:sub>
        </m:sSub>
        <m:r>
          <m:rPr>
            <m:sty m:val="p"/>
          </m:rPr>
          <m:t>(</m:t>
        </m:r>
        <m:r>
          <m:rPr>
            <m:sty m:val="i"/>
          </m:rPr>
          <m:t>z</m:t>
        </m:r>
        <m:r>
          <m:rPr>
            <m:sty m:val="p"/>
          </m:rPr>
          <m:t>,</m:t>
        </m:r>
        <m:r>
          <m:rPr>
            <m:sty m:val="i"/>
          </m:rPr>
          <m:t>t</m:t>
        </m:r>
        <m:r>
          <m:rPr>
            <m:sty m:val="p"/>
          </m:rPr>
          <m:t>)</m:t>
        </m:r>
        <m:r>
          <m:rPr>
            <m:sty m:val="p"/>
          </m:rPr>
          <m:t>=</m:t>
        </m:r>
        <m:sSub>
          <m:sSubPr/>
          <m:e>
            <m:bar>
              <m:barPr/>
              <m:e>
                <m:acc>
                  <m:accPr>
                    <m:chr m:val="⃗"/>
                  </m:accPr>
                  <m:e>
                    <m:r>
                      <m:rPr>
                        <m:sty m:val="i"/>
                      </m:rPr>
                      <m:t>E</m:t>
                    </m:r>
                  </m:e>
                </m:acc>
              </m:e>
            </m:bar>
          </m:e>
          <m:sub>
            <m:r>
              <m:rPr>
                <m:sty m:val="p"/>
              </m:rPr>
              <m:t>1</m:t>
            </m:r>
            <m:r>
              <m:rPr>
                <m:sty m:val="p"/>
              </m:rPr>
              <m:t>,</m:t>
            </m:r>
            <m:r>
              <m:rPr>
                <m:sty m:val="p"/>
              </m:rPr>
              <m:t>0</m:t>
            </m:r>
          </m:sub>
        </m:sSub>
        <m:r>
          <m:rPr>
            <m:sty m:val="p"/>
          </m:rPr>
          <m:t>(</m:t>
        </m:r>
        <m:r>
          <m:rPr>
            <m:sty m:val="i"/>
          </m:rPr>
          <m:t>z</m:t>
        </m:r>
        <m:r>
          <m:rPr>
            <m:sty m:val="p"/>
          </m:rPr>
          <m:t>)</m:t>
        </m:r>
        <m:sSup>
          <m:sSupPr/>
          <m:e>
            <m:r>
              <m:rPr>
                <m:sty m:val="i"/>
              </m:rPr>
              <m:t>e</m:t>
            </m:r>
          </m:e>
          <m:sup>
            <m:r>
              <m:rPr>
                <m:sty m:val="i"/>
              </m:rPr>
              <m:t>i</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sSub>
                  <m:sSubPr/>
                  <m:e>
                    <m:r>
                      <m:rPr>
                        <m:sty m:val="i"/>
                      </m:rPr>
                      <m:t>k</m:t>
                    </m:r>
                  </m:e>
                  <m:sub>
                    <m:r>
                      <m:rPr>
                        <m:sty m:val="p"/>
                      </m:rPr>
                      <m:t>1</m:t>
                    </m:r>
                  </m:sub>
                </m:sSub>
                <m:r>
                  <m:rPr>
                    <m:sty m:val="i"/>
                  </m:rPr>
                  <m:t>z</m:t>
                </m:r>
              </m:e>
            </m:d>
          </m:sup>
        </m:sSup>
      </m:oMath>
      <w:r>
        <w:rPr>
          <w:rFonts w:eastAsia="Georgia" w:cs="Georgia" w:ascii="Georgia" w:hAnsi="Georgia"/>
        </w:rPr>
        <w:t xml:space="preserve"> (où </w:t>
      </w:r>
      <m:oMath>
        <m:sSub>
          <m:sSubPr/>
          <m:e>
            <m:bar>
              <m:barPr/>
              <m:e>
                <m:acc>
                  <m:accPr>
                    <m:chr m:val="⃗"/>
                  </m:accPr>
                  <m:e>
                    <m:r>
                      <m:rPr>
                        <m:sty m:val="i"/>
                      </m:rPr>
                      <m:t>E</m:t>
                    </m:r>
                  </m:e>
                </m:acc>
              </m:e>
            </m:bar>
          </m:e>
          <m:sub>
            <m:r>
              <m:rPr>
                <m:sty m:val="p"/>
              </m:rPr>
              <m:t>1</m:t>
            </m:r>
            <m:r>
              <m:rPr>
                <m:sty m:val="p"/>
              </m:rPr>
              <m:t>,</m:t>
            </m:r>
            <m:r>
              <m:rPr>
                <m:sty m:val="p"/>
              </m:rPr>
              <m:t>0</m:t>
            </m:r>
          </m:sub>
        </m:sSub>
        <m:r>
          <m:rPr>
            <m:sty m:val="p"/>
          </m:rPr>
          <m:t>(</m:t>
        </m:r>
        <m:r>
          <m:rPr>
            <m:sty m:val="i"/>
          </m:rPr>
          <m:t>z</m:t>
        </m:r>
        <m:r>
          <m:rPr>
            <m:sty m:val="p"/>
          </m:rPr>
          <m:t>)</m:t>
        </m:r>
      </m:oMath>
      <w:r>
        <w:rPr>
          <w:rFonts w:eastAsia="Georgia" w:cs="Georgia" w:ascii="Georgia" w:hAnsi="Georgia"/>
        </w:rPr>
        <w:t xml:space="preserve"> est une amplitude complexe qui ne dépend pas du temps), se propage dans le fluide dans la direction </w:t>
      </w:r>
      <m:oMath>
        <m:r>
          <m:rPr>
            <m:sty m:val="i"/>
          </m:rPr>
          <m:t>z</m:t>
        </m:r>
      </m:oMath>
      <w:r>
        <w:rPr>
          <w:rFonts w:eastAsia="Georgia" w:cs="Georgia" w:ascii="Georgia" w:hAnsi="Georgia"/>
        </w:rPr>
        <w:t xml:space="preserve">. La pulsation de cette onde correspond au domaine visible. De même que précédemment, une force strictive est associée au passage de l'onde, mais la pression strictive est cette fois donnée en remplaçant </w:t>
      </w:r>
      <m:oMath>
        <m:sSup>
          <m:sSupPr/>
          <m:e>
            <m:r>
              <m:rPr>
                <m:sty m:val="i"/>
              </m:rPr>
              <m:t>E</m:t>
            </m:r>
          </m:e>
          <m:sup>
            <m:r>
              <m:rPr>
                <m:sty m:val="p"/>
              </m:rPr>
              <m:t>2</m:t>
            </m:r>
          </m:sup>
        </m:sSup>
      </m:oMath>
      <w:r>
        <w:rPr/>
        <w:t xml:space="preserve"> par sa moyenne temporelle </w:t>
      </w:r>
      <m:oMath>
        <m:r>
          <m:rPr>
            <m:sty m:val="p"/>
          </m:rPr>
          <m:t>&lt;</m:t>
        </m:r>
        <m:acc>
          <m:accPr>
            <m:chr m:val="⃗"/>
          </m:accPr>
          <m:e>
            <m:r>
              <m:rPr>
                <m:sty m:val="i"/>
              </m:rPr>
              <m:t>E</m:t>
            </m:r>
          </m:e>
        </m:acc>
        <m:r>
          <m:rPr>
            <m:sty m:val="p"/>
          </m:rPr>
          <m:t>⋅</m:t>
        </m:r>
        <m:acc>
          <m:accPr>
            <m:chr m:val="⃗"/>
          </m:accPr>
          <m:e>
            <m:r>
              <m:rPr>
                <m:sty m:val="i"/>
              </m:rPr>
              <m:t>E</m:t>
            </m:r>
          </m:e>
        </m:acc>
        <m:r>
          <m:rPr>
            <m:sty m:val="p"/>
          </m:rPr>
          <m:t>&gt;</m:t>
        </m:r>
      </m:oMath>
      <w:r>
        <w:rPr/>
        <w:t xml:space="preserve"> sur un temps </w:t>
      </w:r>
      <m:oMath>
        <m:r>
          <m:rPr>
            <m:sty m:val="i"/>
          </m:rPr>
          <m:t>τ</m:t>
        </m:r>
      </m:oMath>
      <w:r>
        <w:rPr/>
        <w:t xml:space="preserve"> tel que </w:t>
      </w:r>
      <m:oMath>
        <m:r>
          <m:rPr>
            <m:sty m:val="i"/>
          </m:rPr>
          <m:t>τ</m:t>
        </m:r>
        <m:r>
          <m:rPr>
            <m:sty m:val="p"/>
          </m:rPr>
          <m:t>≫</m:t>
        </m:r>
        <m:r>
          <m:rPr>
            <m:sty m:val="p"/>
          </m:rPr>
          <m:t>2</m:t>
        </m:r>
        <m:r>
          <m:rPr>
            <m:sty m:val="i"/>
          </m:rPr>
          <m:t>π</m:t>
        </m:r>
        <m:r>
          <m:rPr>
            <m:sty m:val="p"/>
          </m:rPr>
          <m:t>/</m:t>
        </m:r>
        <m:sSub>
          <m:sSubPr/>
          <m:e>
            <m:r>
              <m:rPr>
                <m:sty m:val="i"/>
              </m:rPr>
              <m:t>ω</m:t>
            </m:r>
          </m:e>
          <m:sub>
            <m:r>
              <m:rPr>
                <m:sty m:val="p"/>
              </m:rPr>
              <m:t>1</m:t>
            </m:r>
          </m:sub>
        </m:sSub>
      </m:oMath>
      <w:r>
        <w:rPr/>
        <w:t xml:space="preserve">.</w:t>
      </w:r>
      <w:r>
        <w:rPr/>
        <w:br w:type="textWrapping"/>
      </w:r>
      <w:r>
        <w:rPr/>
        <w:t xml:space="preserve">24. Exprimer la pression strictive dans un tel cas.</w:t>
      </w:r>
    </w:p>
    <w:p>
      <w:pPr>
        <w:spacing w:after="220" w:lineRule="auto"/>
      </w:pPr>
      <w:r>
        <w:rPr>
          <w:rFonts w:eastAsia="Georgia" w:cs="Georgia" w:ascii="Georgia" w:hAnsi="Georgia"/>
        </w:rPr>
        <w:t xml:space="preserve">On considère la propagation d'une deuxième onde électromagnétique plane progressive monochromatique polarisée linéairement, se propageant en sens opposé, de champ électrique </w:t>
      </w:r>
      <m:oMath>
        <m:sSub>
          <m:sSubPr/>
          <m:e>
            <m:acc>
              <m:accPr>
                <m:chr m:val="⃗"/>
              </m:accPr>
              <m:e>
                <m:r>
                  <m:rPr>
                    <m:sty m:val="i"/>
                  </m:rPr>
                  <m:t>E</m:t>
                </m:r>
              </m:e>
            </m:acc>
          </m:e>
          <m:sub>
            <m:r>
              <m:rPr>
                <m:sty m:val="p"/>
              </m:rPr>
              <m:t>2</m:t>
            </m:r>
          </m:sub>
        </m:sSub>
        <m:r>
          <m:rPr>
            <m:sty m:val="p"/>
          </m:rPr>
          <m:t>(</m:t>
        </m:r>
        <m:r>
          <m:rPr>
            <m:sty m:val="i"/>
          </m:rPr>
          <m:t>z</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b>
              <m:sSubPr/>
              <m:e>
                <m:bar>
                  <m:barPr/>
                  <m:e>
                    <m:acc>
                      <m:accPr>
                        <m:chr m:val="⃗"/>
                      </m:accPr>
                      <m:e>
                        <m:r>
                          <m:rPr>
                            <m:sty m:val="i"/>
                          </m:rPr>
                          <m:t>E</m:t>
                        </m:r>
                      </m:e>
                    </m:acc>
                  </m:e>
                </m:bar>
              </m:e>
              <m:sub>
                <m:r>
                  <m:rPr>
                    <m:sty m:val="p"/>
                  </m:rPr>
                  <m:t>2</m:t>
                </m:r>
              </m:sub>
            </m:sSub>
            <m:r>
              <m:rPr>
                <m:sty m:val="p"/>
              </m:rPr>
              <m:t>(</m:t>
            </m:r>
            <m:r>
              <m:rPr>
                <m:sty m:val="i"/>
              </m:rPr>
              <m:t>z</m:t>
            </m:r>
            <m:r>
              <m:rPr>
                <m:sty m:val="p"/>
              </m:rPr>
              <m:t>,</m:t>
            </m:r>
            <m:r>
              <m:rPr>
                <m:sty m:val="i"/>
              </m:rPr>
              <m:t>t</m:t>
            </m:r>
            <m:r>
              <m:rPr>
                <m:sty m:val="p"/>
              </m:rPr>
              <m:t>)</m:t>
            </m:r>
          </m:e>
        </m:d>
      </m:oMath>
      <w:r>
        <w:rPr/>
        <w:t xml:space="preserve"> avec </w:t>
      </w:r>
      <m:oMath>
        <m:sSub>
          <m:sSubPr/>
          <m:e>
            <m:bar>
              <m:barPr/>
              <m:e>
                <m:acc>
                  <m:accPr>
                    <m:chr m:val="⃗"/>
                  </m:accPr>
                  <m:e>
                    <m:r>
                      <m:rPr>
                        <m:sty m:val="i"/>
                      </m:rPr>
                      <m:t>E</m:t>
                    </m:r>
                  </m:e>
                </m:acc>
              </m:e>
            </m:bar>
          </m:e>
          <m:sub>
            <m:r>
              <m:rPr>
                <m:sty m:val="p"/>
              </m:rPr>
              <m:t>2</m:t>
            </m:r>
          </m:sub>
        </m:sSub>
        <m:r>
          <m:rPr>
            <m:sty m:val="p"/>
          </m:rPr>
          <m:t>(</m:t>
        </m:r>
        <m:r>
          <m:rPr>
            <m:sty m:val="i"/>
          </m:rPr>
          <m:t>z</m:t>
        </m:r>
        <m:r>
          <m:rPr>
            <m:sty m:val="p"/>
          </m:rPr>
          <m:t>,</m:t>
        </m:r>
        <m:r>
          <m:rPr>
            <m:sty m:val="i"/>
          </m:rPr>
          <m:t>t</m:t>
        </m:r>
        <m:r>
          <m:rPr>
            <m:sty m:val="p"/>
          </m:rPr>
          <m:t>)</m:t>
        </m:r>
        <m:r>
          <m:rPr>
            <m:sty m:val="p"/>
          </m:rPr>
          <m:t>=</m:t>
        </m:r>
        <m:sSub>
          <m:sSubPr/>
          <m:e>
            <m:bar>
              <m:barPr/>
              <m:e>
                <m:acc>
                  <m:accPr>
                    <m:chr m:val="⃗"/>
                  </m:accPr>
                  <m:e>
                    <m:r>
                      <m:rPr>
                        <m:sty m:val="i"/>
                      </m:rPr>
                      <m:t>E</m:t>
                    </m:r>
                  </m:e>
                </m:acc>
              </m:e>
            </m:bar>
          </m:e>
          <m:sub>
            <m:r>
              <m:rPr>
                <m:sty m:val="p"/>
              </m:rPr>
              <m:t>2</m:t>
            </m:r>
            <m:r>
              <m:rPr>
                <m:sty m:val="p"/>
              </m:rPr>
              <m:t>,</m:t>
            </m:r>
            <m:r>
              <m:rPr>
                <m:sty m:val="p"/>
              </m:rPr>
              <m:t>0</m:t>
            </m:r>
          </m:sub>
        </m:sSub>
        <m:r>
          <m:rPr>
            <m:sty m:val="p"/>
          </m:rPr>
          <m:t>(</m:t>
        </m:r>
        <m:r>
          <m:rPr>
            <m:sty m:val="i"/>
          </m:rPr>
          <m:t>z</m:t>
        </m:r>
        <m:r>
          <m:rPr>
            <m:sty m:val="p"/>
          </m:rPr>
          <m:t>)</m:t>
        </m:r>
        <m:sSup>
          <m:sSupPr/>
          <m:e>
            <m:r>
              <m:rPr>
                <m:sty m:val="i"/>
              </m:rPr>
              <m:t>e</m:t>
            </m:r>
          </m:e>
          <m:sup>
            <m:r>
              <m:rPr>
                <m:sty m:val="i"/>
              </m:rPr>
              <m:t>i</m:t>
            </m:r>
            <m:d>
              <m:dPr>
                <m:begChr m:val="("/>
                <m:endChr m:val=")"/>
                <m:ctrlPr>
                  <w:rPr>
                    <w:rFonts w:ascii="Cambria Math" w:hAnsi="Cambria Math"/>
                  </w:rPr>
                </m:ctrlPr>
              </m:dPr>
              <m:e>
                <m:sSub>
                  <m:sSubPr/>
                  <m:e>
                    <m:r>
                      <m:rPr>
                        <m:sty m:val="i"/>
                      </m:rPr>
                      <m:t>ω</m:t>
                    </m:r>
                  </m:e>
                  <m:sub>
                    <m:r>
                      <m:rPr>
                        <m:sty m:val="p"/>
                      </m:rPr>
                      <m:t>2</m:t>
                    </m:r>
                  </m:sub>
                </m:sSub>
                <m:r>
                  <m:rPr>
                    <m:sty m:val="i"/>
                  </m:rPr>
                  <m:t>t</m:t>
                </m:r>
                <m:r>
                  <m:rPr>
                    <m:sty m:val="p"/>
                  </m:rPr>
                  <m:t>+</m:t>
                </m:r>
                <m:sSub>
                  <m:sSubPr/>
                  <m:e>
                    <m:r>
                      <m:rPr>
                        <m:sty m:val="i"/>
                      </m:rPr>
                      <m:t>k</m:t>
                    </m:r>
                  </m:e>
                  <m:sub>
                    <m:r>
                      <m:rPr>
                        <m:sty m:val="p"/>
                      </m:rPr>
                      <m:t>2</m:t>
                    </m:r>
                  </m:sub>
                </m:sSub>
                <m:r>
                  <m:rPr>
                    <m:sty m:val="i"/>
                  </m:rPr>
                  <m:t>z</m:t>
                </m:r>
              </m:e>
            </m:d>
          </m:sup>
        </m:sSup>
      </m:oMath>
      <w:r>
        <w:rPr>
          <w:rFonts w:eastAsia="Georgia" w:cs="Georgia" w:ascii="Georgia" w:hAnsi="Georgia"/>
        </w:rPr>
        <w:t xml:space="preserve"> (où </w:t>
      </w:r>
      <m:oMath>
        <m:sSub>
          <m:sSubPr/>
          <m:e>
            <m:bar>
              <m:barPr/>
              <m:e>
                <m:acc>
                  <m:accPr>
                    <m:chr m:val="⃗"/>
                  </m:accPr>
                  <m:e>
                    <m:r>
                      <m:rPr>
                        <m:sty m:val="i"/>
                      </m:rPr>
                      <m:t>E</m:t>
                    </m:r>
                  </m:e>
                </m:acc>
              </m:e>
            </m:bar>
          </m:e>
          <m:sub>
            <m:r>
              <m:rPr>
                <m:sty m:val="p"/>
              </m:rPr>
              <m:t>2</m:t>
            </m:r>
            <m:r>
              <m:rPr>
                <m:sty m:val="p"/>
              </m:rPr>
              <m:t>,</m:t>
            </m:r>
            <m:r>
              <m:rPr>
                <m:sty m:val="p"/>
              </m:rPr>
              <m:t>0</m:t>
            </m:r>
          </m:sub>
        </m:sSub>
        <m:r>
          <m:rPr>
            <m:sty m:val="p"/>
          </m:rPr>
          <m:t>(</m:t>
        </m:r>
        <m:r>
          <m:rPr>
            <m:sty m:val="i"/>
          </m:rPr>
          <m:t>z</m:t>
        </m:r>
        <m:r>
          <m:rPr>
            <m:sty m:val="p"/>
          </m:rPr>
          <m:t>)</m:t>
        </m:r>
      </m:oMath>
      <w:r>
        <w:rPr>
          <w:rFonts w:eastAsia="Georgia" w:cs="Georgia" w:ascii="Georgia" w:hAnsi="Georgia"/>
        </w:rPr>
        <w:t xml:space="preserve"> est une amplitude complexe qui ne dépend pas du temps). Le champ </w:t>
      </w:r>
      <m:oMath>
        <m:sSub>
          <m:sSubPr/>
          <m:e>
            <m:acc>
              <m:accPr>
                <m:chr m:val="⃗"/>
              </m:accPr>
              <m:e>
                <m:r>
                  <m:rPr>
                    <m:sty m:val="i"/>
                  </m:rPr>
                  <m:t>E</m:t>
                </m:r>
              </m:e>
            </m:acc>
          </m:e>
          <m:sub>
            <m:r>
              <m:rPr>
                <m:sty m:val="p"/>
              </m:rPr>
              <m:t>2</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oscille à une pulsation proche de celle de </w:t>
      </w:r>
      <m:oMath>
        <m:sSub>
          <m:sSubPr/>
          <m:e>
            <m:acc>
              <m:accPr>
                <m:chr m:val="⃗"/>
              </m:accPr>
              <m:e>
                <m:r>
                  <m:rPr>
                    <m:sty m:val="i"/>
                  </m:rPr>
                  <m:t>E</m:t>
                </m:r>
              </m:e>
            </m:acc>
          </m:e>
          <m:sub>
            <m:r>
              <m:rPr>
                <m:sty m:val="p"/>
              </m:rPr>
              <m:t>1</m:t>
            </m:r>
          </m:sub>
        </m:sSub>
        <m:r>
          <m:rPr>
            <m:sty m:val="p"/>
          </m:rPr>
          <m:t>(</m:t>
        </m:r>
        <m:r>
          <m:rPr>
            <m:sty m:val="i"/>
          </m:rPr>
          <m:t>z</m:t>
        </m:r>
        <m:r>
          <m:rPr>
            <m:sty m:val="p"/>
          </m:rPr>
          <m:t>,</m:t>
        </m:r>
        <m:r>
          <m:rPr>
            <m:sty m:val="i"/>
          </m:rPr>
          <m:t>t</m:t>
        </m:r>
        <m:r>
          <m:rPr>
            <m:sty m:val="p"/>
          </m:rPr>
          <m:t>)</m:t>
        </m:r>
      </m:oMath>
      <w:r>
        <w:rPr/>
        <w:t xml:space="preserve"> : en posant </w:t>
      </w:r>
      <m:oMath>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p"/>
          </m:rPr>
          <m:t>Ω</m:t>
        </m:r>
      </m:oMath>
      <w:r>
        <w:rPr/>
        <w:t xml:space="preserve"> on a donc </w:t>
      </w:r>
      <m:oMath>
        <m:r>
          <m:rPr>
            <m:sty m:val="p"/>
          </m:rPr>
          <m:t>|</m:t>
        </m:r>
        <m:r>
          <m:rPr>
            <m:sty m:val="p"/>
          </m:rPr>
          <m:t>Ω</m:t>
        </m:r>
        <m:r>
          <m:rPr>
            <m:sty m:val="p"/>
          </m:rPr>
          <m:t>|</m:t>
        </m:r>
        <m:r>
          <m:rPr>
            <m:sty m:val="p"/>
          </m:rPr>
          <m:t>≪</m:t>
        </m:r>
        <m:sSub>
          <m:sSubPr/>
          <m:e>
            <m:r>
              <m:rPr>
                <m:sty m:val="i"/>
              </m:rPr>
              <m:t>ω</m:t>
            </m:r>
          </m:e>
          <m:sub>
            <m:r>
              <m:rPr>
                <m:sty m:val="p"/>
              </m:rPr>
              <m:t>2</m:t>
            </m:r>
          </m:sub>
        </m:sSub>
      </m:oMath>
      <w:r>
        <w:rPr/>
        <w:t xml:space="preserve">.</w:t>
      </w:r>
      <w:r>
        <w:rPr/>
        <w:br w:type="textWrapping"/>
      </w:r>
      <w:r>
        <w:rPr>
          <w:rFonts w:eastAsia="Georgia" w:cs="Georgia" w:ascii="Georgia" w:hAnsi="Georgia"/>
        </w:rPr>
        <w:t xml:space="preserve">25. Que vaut la moyenne temporelle du carré du champ électrique total </w:t>
      </w:r>
      <m:oMath>
        <m:r>
          <m:rPr>
            <m:sty m:val="p"/>
          </m:rPr>
          <m:t>⟨</m:t>
        </m:r>
        <m:acc>
          <m:accPr>
            <m:chr m:val="⃗"/>
          </m:accPr>
          <m:e>
            <m:r>
              <m:rPr>
                <m:sty m:val="i"/>
              </m:rPr>
              <m:t>E</m:t>
            </m:r>
          </m:e>
        </m:acc>
        <m:r>
          <m:rPr>
            <m:sty m:val="p"/>
          </m:rPr>
          <m:t>⋅</m:t>
        </m:r>
        <m:acc>
          <m:accPr>
            <m:chr m:val="⃗"/>
          </m:accPr>
          <m:e>
            <m:r>
              <m:rPr>
                <m:sty m:val="i"/>
              </m:rPr>
              <m:t>E</m:t>
            </m:r>
          </m:e>
        </m:acc>
        <m:r>
          <m:rPr>
            <m:sty m:val="p"/>
          </m:rPr>
          <m:t>⟩</m:t>
        </m:r>
      </m:oMath>
      <w:r>
        <w:rPr/>
        <w:t xml:space="preserve"> en fonction de </w:t>
      </w:r>
      <m:oMath>
        <m:r>
          <m:rPr>
            <m:sty m:val="i"/>
          </m:rPr>
          <m:t>z</m:t>
        </m:r>
      </m:oMath>
      <w:r>
        <w:rPr/>
        <w:t xml:space="preserve"> et de </w:t>
      </w:r>
      <m:oMath>
        <m:r>
          <m:rPr>
            <m:sty m:val="i"/>
          </m:rPr>
          <m:t>t</m:t>
        </m:r>
      </m:oMath>
      <w:r>
        <w:rPr/>
        <w:t xml:space="preserve"> ? On moyenne, autour de </w:t>
      </w:r>
      <m:oMath>
        <m:r>
          <m:rPr>
            <m:sty m:val="i"/>
          </m:rPr>
          <m:t>t</m:t>
        </m:r>
      </m:oMath>
      <w:r>
        <w:rPr/>
        <w:t xml:space="preserve">, sur un temps </w:t>
      </w:r>
      <m:oMath>
        <m:r>
          <m:rPr>
            <m:sty m:val="i"/>
          </m:rPr>
          <m:t>τ</m:t>
        </m:r>
      </m:oMath>
      <w:r>
        <w:rPr/>
        <w:t xml:space="preserve"> tel que </w:t>
      </w:r>
      <m:oMath>
        <m:r>
          <m:rPr>
            <m:sty m:val="i"/>
          </m:rPr>
          <m:t>τ</m:t>
        </m:r>
        <m:r>
          <m:rPr>
            <m:sty m:val="p"/>
          </m:rPr>
          <m:t>≪</m:t>
        </m:r>
        <m:r>
          <m:rPr>
            <m:sty m:val="p"/>
          </m:rPr>
          <m:t>2</m:t>
        </m:r>
        <m:r>
          <m:rPr>
            <m:sty m:val="i"/>
          </m:rPr>
          <m:t>π</m:t>
        </m:r>
        <m:r>
          <m:rPr>
            <m:sty m:val="p"/>
          </m:rPr>
          <m:t>/</m:t>
        </m:r>
        <m:r>
          <m:rPr>
            <m:sty m:val="p"/>
          </m:rPr>
          <m:t>Ω</m:t>
        </m:r>
      </m:oMath>
      <w:r>
        <w:rPr/>
        <w:t xml:space="preserve"> et </w:t>
      </w:r>
      <m:oMath>
        <m:r>
          <m:rPr>
            <m:sty m:val="i"/>
          </m:rPr>
          <m:t>τ</m:t>
        </m:r>
        <m:r>
          <m:rPr>
            <m:sty m:val="p"/>
          </m:rPr>
          <m:t>≫</m:t>
        </m:r>
        <m:r>
          <m:rPr>
            <m:sty m:val="p"/>
          </m:rPr>
          <m:t>2</m:t>
        </m:r>
        <m:r>
          <m:rPr>
            <m:sty m:val="i"/>
          </m:rPr>
          <m:t>π</m:t>
        </m:r>
        <m:r>
          <m:rPr>
            <m:sty m:val="p"/>
          </m:rPr>
          <m:t>/</m:t>
        </m:r>
        <m:sSub>
          <m:sSubPr/>
          <m:e>
            <m:r>
              <m:rPr>
                <m:sty m:val="i"/>
              </m:rPr>
              <m:t>ω</m:t>
            </m:r>
          </m:e>
          <m:sub>
            <m:r>
              <m:rPr>
                <m:sty m:val="p"/>
              </m:rPr>
              <m:t>2</m:t>
            </m:r>
          </m:sub>
        </m:sSub>
      </m:oMath>
      <w:r>
        <w:rPr>
          <w:rFonts w:eastAsia="Georgia" w:cs="Georgia" w:ascii="Georgia" w:hAnsi="Georgia"/>
        </w:rPr>
        <w:t xml:space="preserve">. En déduire la force strictive associée. On notera </w:t>
      </w:r>
      <m:oMath>
        <m:r>
          <m:rPr>
            <m:sty m:val="i"/>
          </m:rPr>
          <m:t>q</m:t>
        </m:r>
        <m:r>
          <m:rPr>
            <m:sty m:val="p"/>
          </m:rPr>
          <m:t>=</m:t>
        </m:r>
        <m:sSub>
          <m:sSubPr/>
          <m:e>
            <m:r>
              <m:rPr>
                <m:sty m:val="i"/>
              </m:rPr>
              <m:t>k</m:t>
            </m:r>
          </m:e>
          <m:sub>
            <m:r>
              <m:rPr>
                <m:sty m:val="p"/>
              </m:rPr>
              <m:t>1</m:t>
            </m:r>
          </m:sub>
        </m:sSub>
        <m:r>
          <m:rPr>
            <m:sty m:val="p"/>
          </m:rPr>
          <m:t>+</m:t>
        </m:r>
        <m:sSub>
          <m:sSubPr/>
          <m:e>
            <m:r>
              <m:rPr>
                <m:sty m:val="i"/>
              </m:rPr>
              <m:t>k</m:t>
            </m:r>
          </m:e>
          <m:sub>
            <m:r>
              <m:rPr>
                <m:sty m:val="p"/>
              </m:rPr>
              <m:t>2</m:t>
            </m:r>
          </m:sub>
        </m:sSub>
      </m:oMath>
      <w:r>
        <w:rPr/>
        <w:t xml:space="preserve">.</w:t>
      </w:r>
      <w:r>
        <w:rPr/>
        <w:br w:type="textWrapping"/>
      </w:r>
      <w:r>
        <w:rPr>
          <w:rFonts w:eastAsia="Georgia" w:cs="Georgia" w:ascii="Georgia" w:hAnsi="Georgia"/>
        </w:rPr>
        <w:t xml:space="preserve">26. En négligeant les termes en </w:t>
      </w:r>
      <m:oMath>
        <m:f>
          <m:fPr>
            <m:ctrlPr>
              <w:rPr>
                <w:rFonts w:ascii="Cambria Math" w:hAnsi="Cambria Math"/>
              </w:rPr>
            </m:ctrlPr>
          </m:fPr>
          <m:num>
            <m:r>
              <m:rPr>
                <m:sty m:val="i"/>
              </m:rPr>
              <m:t>∂</m:t>
            </m:r>
            <m:sSub>
              <m:sSubPr/>
              <m:e>
                <m:acc>
                  <m:accPr>
                    <m:chr m:val="⃗"/>
                  </m:accPr>
                  <m:e>
                    <m:bar>
                      <m:barPr/>
                      <m:e>
                        <m:r>
                          <m:rPr>
                            <m:sty m:val="i"/>
                          </m:rPr>
                          <m:t>E</m:t>
                        </m:r>
                      </m:e>
                    </m:bar>
                  </m:e>
                </m:acc>
              </m:e>
              <m:sub>
                <m:r>
                  <m:rPr>
                    <m:sty m:val="i"/>
                  </m:rPr>
                  <m:t>i</m:t>
                </m:r>
                <m:r>
                  <m:rPr>
                    <m:sty m:val="p"/>
                  </m:rPr>
                  <m:t>,</m:t>
                </m:r>
                <m:r>
                  <m:rPr>
                    <m:sty m:val="p"/>
                  </m:rPr>
                  <m:t>0</m:t>
                </m:r>
              </m:sub>
            </m:sSub>
          </m:num>
          <m:den>
            <m:r>
              <m:rPr>
                <m:sty m:val="i"/>
              </m:rPr>
              <m:t>∂</m:t>
            </m:r>
            <m:r>
              <m:rPr>
                <m:sty m:val="i"/>
              </m:rPr>
              <m:t>z</m:t>
            </m:r>
          </m:den>
        </m:f>
      </m:oMath>
      <w:r>
        <w:rPr/>
        <w:t xml:space="preserve"> (avec </w:t>
      </w:r>
      <m:oMath>
        <m:r>
          <m:rPr>
            <m:sty m:val="i"/>
          </m:rPr>
          <m:t>i</m:t>
        </m:r>
        <m:r>
          <m:rPr>
            <m:sty m:val="p"/>
          </m:rPr>
          <m:t>=</m:t>
        </m:r>
        <m:r>
          <m:rPr>
            <m:sty m:val="p"/>
          </m:rPr>
          <m:t>1</m:t>
        </m:r>
        <m:r>
          <m:rPr>
            <m:sty m:val="p"/>
          </m:rPr>
          <m:t>,</m:t>
        </m:r>
        <m:r>
          <m:rPr>
            <m:sty m:val="p"/>
          </m:rPr>
          <m:t>2</m:t>
        </m:r>
      </m:oMath>
      <w:r>
        <w:rPr/>
        <w:t xml:space="preserve"> ) devant les termes en </w:t>
      </w:r>
      <m:oMath>
        <m:r>
          <m:rPr>
            <m:sty m:val="i"/>
          </m:rPr>
          <m:t>q</m:t>
        </m:r>
        <m:sSub>
          <m:sSubPr/>
          <m:e>
            <m:bar>
              <m:barPr/>
              <m:e>
                <m:acc>
                  <m:accPr>
                    <m:chr m:val="⃗"/>
                  </m:accPr>
                  <m:e>
                    <m:r>
                      <m:rPr>
                        <m:sty m:val="i"/>
                      </m:rPr>
                      <m:t>E</m:t>
                    </m:r>
                  </m:e>
                </m:acc>
              </m:e>
            </m:bar>
          </m:e>
          <m:sub>
            <m:r>
              <m:rPr>
                <m:sty m:val="i"/>
              </m:rPr>
              <m:t>i</m:t>
            </m:r>
            <m:r>
              <m:rPr>
                <m:sty m:val="p"/>
              </m:rPr>
              <m:t>,</m:t>
            </m:r>
            <m:r>
              <m:rPr>
                <m:sty m:val="p"/>
              </m:rPr>
              <m:t>0</m:t>
            </m:r>
          </m:sub>
        </m:sSub>
      </m:oMath>
      <w:r>
        <w:rPr>
          <w:rFonts w:eastAsia="Georgia" w:cs="Georgia" w:ascii="Georgia" w:hAnsi="Georgia"/>
        </w:rPr>
        <w:t xml:space="preserve">, montrer que le terme de forçage de l'équation (7) est donné par </w:t>
      </w:r>
      <m:oMath>
        <m:r>
          <m:rPr>
            <m:sty m:val="p"/>
          </m:rPr>
          <m:t>div</m:t>
        </m:r>
        <m:acc>
          <m:accPr>
            <m:chr m:val="⃗"/>
          </m:accPr>
          <m:e>
            <m:r>
              <m:rPr>
                <m:sty m:val="i"/>
              </m:rPr>
              <m:t>f</m:t>
            </m:r>
          </m:e>
        </m:acc>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ϵ</m:t>
            </m:r>
          </m:e>
          <m:sub>
            <m:r>
              <m:rPr>
                <m:sty m:val="p"/>
              </m:rPr>
              <m:t>0</m:t>
            </m:r>
          </m:sub>
        </m:sSub>
        <m:sSub>
          <m:sSubPr/>
          <m:e>
            <m:r>
              <m:rPr>
                <m:sty m:val="i"/>
              </m:rPr>
              <m:t>γ</m:t>
            </m:r>
          </m:e>
          <m:sub>
            <m:r>
              <m:rPr>
                <m:sty m:val="i"/>
              </m:rPr>
              <m:t>e</m:t>
            </m:r>
          </m:sub>
        </m:sSub>
        <m:sSup>
          <m:sSupPr/>
          <m:e>
            <m:r>
              <m:rPr>
                <m:sty m:val="i"/>
              </m:rPr>
              <m:t>q</m:t>
            </m:r>
          </m:e>
          <m:sup>
            <m:r>
              <m:rPr>
                <m:sty m:val="p"/>
              </m:rPr>
              <m:t>2</m:t>
            </m:r>
          </m:sup>
        </m:sSup>
        <m:r>
          <m:rPr>
            <m:sty m:val="p"/>
          </m:rPr>
          <m:t>Re</m:t>
        </m:r>
        <m:d>
          <m:dPr>
            <m:begChr m:val="["/>
            <m:endChr m:val="]"/>
            <m:ctrlPr>
              <w:rPr>
                <w:rFonts w:ascii="Cambria Math" w:hAnsi="Cambria Math"/>
              </w:rPr>
            </m:ctrlPr>
          </m:dPr>
          <m:e>
            <m:sSub>
              <m:sSubPr/>
              <m:e>
                <m:bar>
                  <m:barPr/>
                  <m:e>
                    <m:acc>
                      <m:accPr>
                        <m:chr m:val="⃗"/>
                      </m:accPr>
                      <m:e>
                        <m:r>
                          <m:rPr>
                            <m:sty m:val="i"/>
                          </m:rPr>
                          <m:t>E</m:t>
                        </m:r>
                      </m:e>
                    </m:acc>
                  </m:e>
                </m:bar>
              </m:e>
              <m:sub>
                <m:r>
                  <m:rPr>
                    <m:sty m:val="p"/>
                  </m:rPr>
                  <m:t>1</m:t>
                </m:r>
                <m:r>
                  <m:rPr>
                    <m:sty m:val="p"/>
                  </m:rPr>
                  <m:t>,</m:t>
                </m:r>
                <m:r>
                  <m:rPr>
                    <m:sty m:val="p"/>
                  </m:rPr>
                  <m:t>0</m:t>
                </m:r>
              </m:sub>
            </m:sSub>
            <m:r>
              <m:rPr>
                <m:sty m:val="p"/>
              </m:rPr>
              <m:t>⋅</m:t>
            </m:r>
            <m:sSubSup>
              <m:sSubSupPr/>
              <m:e>
                <m:bar>
                  <m:barPr/>
                  <m:e>
                    <m:acc>
                      <m:accPr>
                        <m:chr m:val="⃗"/>
                      </m:accPr>
                      <m:e>
                        <m:r>
                          <m:rPr>
                            <m:sty m:val="i"/>
                          </m:rPr>
                          <m:t>E</m:t>
                        </m:r>
                      </m:e>
                    </m:acc>
                  </m:e>
                </m:bar>
              </m:e>
              <m:sub>
                <m:r>
                  <m:rPr>
                    <m:sty m:val="p"/>
                  </m:rPr>
                  <m:t>2</m:t>
                </m:r>
                <m:r>
                  <m:rPr>
                    <m:sty m:val="p"/>
                  </m:rPr>
                  <m:t>,</m:t>
                </m:r>
                <m:r>
                  <m:rPr>
                    <m:sty m:val="p"/>
                  </m:rPr>
                  <m:t>0</m:t>
                </m:r>
              </m:sub>
              <m:sup>
                <m:r>
                  <m:rPr>
                    <m:sty m:val="p"/>
                  </m:rPr>
                  <m:t>∗</m:t>
                </m:r>
              </m:sup>
            </m:sSubSup>
            <m:sSup>
              <m:sSupPr/>
              <m:e>
                <m:r>
                  <m:rPr>
                    <m:sty m:val="i"/>
                  </m:rPr>
                  <m:t>e</m:t>
                </m:r>
              </m:e>
              <m:sup>
                <m:r>
                  <m:rPr>
                    <m:sty m:val="i"/>
                  </m:rPr>
                  <m:t>i</m:t>
                </m:r>
                <m:r>
                  <m:rPr>
                    <m:sty m:val="p"/>
                  </m:rPr>
                  <m:t>(</m:t>
                </m:r>
                <m:r>
                  <m:rPr>
                    <m:sty m:val="p"/>
                  </m:rPr>
                  <m:t>Ω</m:t>
                </m:r>
                <m:r>
                  <m:rPr>
                    <m:sty m:val="i"/>
                  </m:rPr>
                  <m:t>t</m:t>
                </m:r>
                <m:r>
                  <m:rPr>
                    <m:sty m:val="p"/>
                  </m:rPr>
                  <m:t>−</m:t>
                </m:r>
                <m:r>
                  <m:rPr>
                    <m:sty m:val="i"/>
                  </m:rPr>
                  <m:t>q</m:t>
                </m:r>
                <m:r>
                  <m:rPr>
                    <m:sty m:val="i"/>
                  </m:rPr>
                  <m:t>z</m:t>
                </m:r>
                <m:r>
                  <m:rPr>
                    <m:sty m:val="p"/>
                  </m:rPr>
                  <m:t>)</m:t>
                </m:r>
              </m:sup>
            </m:sSup>
          </m:e>
        </m:d>
      </m:oMath>
      <w:r>
        <w:rPr>
          <w:rFonts w:eastAsia="Georgia" w:cs="Georgia" w:ascii="Georgia" w:hAnsi="Georgia"/>
        </w:rPr>
        <w:t xml:space="preserve"> où </w:t>
      </w:r>
      <m:oMath>
        <m:sSubSup>
          <m:sSubSupPr/>
          <m:e>
            <m:bar>
              <m:barPr/>
              <m:e>
                <m:acc>
                  <m:accPr>
                    <m:chr m:val="⃗"/>
                  </m:accPr>
                  <m:e>
                    <m:r>
                      <m:rPr>
                        <m:sty m:val="i"/>
                      </m:rPr>
                      <m:t>E</m:t>
                    </m:r>
                  </m:e>
                </m:acc>
              </m:e>
            </m:bar>
          </m:e>
          <m:sub>
            <m:r>
              <m:rPr>
                <m:sty m:val="p"/>
              </m:rPr>
              <m:t>2</m:t>
            </m:r>
            <m:r>
              <m:rPr>
                <m:sty m:val="p"/>
              </m:rPr>
              <m:t>,</m:t>
            </m:r>
            <m:r>
              <m:rPr>
                <m:sty m:val="p"/>
              </m:rPr>
              <m:t>0</m:t>
            </m:r>
          </m:sub>
          <m:sup>
            <m:r>
              <m:rPr>
                <m:sty m:val="p"/>
              </m:rPr>
              <m:t>∗</m:t>
            </m:r>
          </m:sup>
        </m:sSubSup>
      </m:oMath>
      <w:r>
        <w:rPr>
          <w:rFonts w:eastAsia="Georgia" w:cs="Georgia" w:ascii="Georgia" w:hAnsi="Georgia"/>
        </w:rPr>
        <w:t xml:space="preserve"> est le complexe conjugué de </w:t>
      </w:r>
      <m:oMath>
        <m:sSub>
          <m:sSubPr/>
          <m:e>
            <m:bar>
              <m:barPr/>
              <m:e>
                <m:acc>
                  <m:accPr>
                    <m:chr m:val="⃗"/>
                  </m:accPr>
                  <m:e>
                    <m:r>
                      <m:rPr>
                        <m:sty m:val="i"/>
                      </m:rPr>
                      <m:t>E</m:t>
                    </m:r>
                  </m:e>
                </m:acc>
              </m:e>
            </m:bar>
          </m:e>
          <m:sub>
            <m:r>
              <m:rPr>
                <m:sty m:val="p"/>
              </m:rPr>
              <m:t>2</m:t>
            </m:r>
            <m:r>
              <m:rPr>
                <m:sty m:val="p"/>
              </m:rPr>
              <m:t>,</m:t>
            </m:r>
            <m:r>
              <m:rPr>
                <m:sty m:val="p"/>
              </m:rPr>
              <m:t>0</m:t>
            </m:r>
          </m:sub>
        </m:sSub>
      </m:oMath>
      <w:r>
        <w:rPr/>
        <w:t xml:space="preserve">.</w:t>
      </w:r>
    </w:p>
    <w:p>
      <w:pPr>
        <w:spacing w:after="220" w:lineRule="auto"/>
      </w:pPr>
      <w:r>
        <w:rPr>
          <w:rFonts w:eastAsia="Georgia" w:cs="Georgia" w:ascii="Georgia" w:hAnsi="Georgia"/>
        </w:rPr>
        <w:t xml:space="preserve">En présence de ce terme de forçage, on cherche des solutions de l'équation (7) de la forme </w:t>
      </w:r>
      <m:oMath>
        <m:r>
          <m:rPr>
            <m:sty m:val="i"/>
          </m:rPr>
          <m:t>ρ</m:t>
        </m:r>
        <m:r>
          <m:rPr>
            <m:sty m:val="p"/>
          </m:rPr>
          <m:t>=</m:t>
        </m:r>
        <m:sSub>
          <m:sSubPr/>
          <m:e>
            <m:r>
              <m:rPr>
                <m:sty m:val="i"/>
              </m:rPr>
              <m:t>ρ</m:t>
            </m:r>
          </m:e>
          <m:sub>
            <m:r>
              <m:rPr>
                <m:sty m:val="p"/>
              </m:rPr>
              <m:t>0</m:t>
            </m:r>
          </m:sub>
        </m:sSub>
        <m:r>
          <m:rPr>
            <m:sty m:val="p"/>
          </m:rPr>
          <m:t>+</m:t>
        </m:r>
        <m:r>
          <m:rPr>
            <m:sty m:val="p"/>
          </m:rPr>
          <m:t>Re</m:t>
        </m:r>
        <m:d>
          <m:dPr>
            <m:begChr m:val="["/>
            <m:endChr m:val="]"/>
            <m:ctrlPr>
              <w:rPr>
                <w:rFonts w:ascii="Cambria Math" w:hAnsi="Cambria Math"/>
              </w:rPr>
            </m:ctrlPr>
          </m:dPr>
          <m:e>
            <m:bar>
              <m:barPr/>
              <m:e>
                <m:r>
                  <m:rPr>
                    <m:sty m:val="i"/>
                  </m:rPr>
                  <m:t>δ</m:t>
                </m:r>
                <m:r>
                  <m:rPr>
                    <m:sty m:val="i"/>
                  </m:rPr>
                  <m:t>ρ</m:t>
                </m:r>
                <m:sSup>
                  <m:sSupPr/>
                  <m:e>
                    <m:r>
                      <m:rPr>
                        <m:sty m:val="i"/>
                      </m:rPr>
                      <m:t>e</m:t>
                    </m:r>
                  </m:e>
                  <m:sup>
                    <m:r>
                      <m:rPr>
                        <m:sty m:val="i"/>
                      </m:rPr>
                      <m:t>i</m:t>
                    </m:r>
                    <m:r>
                      <m:rPr>
                        <m:sty m:val="p"/>
                      </m:rPr>
                      <m:t>(</m:t>
                    </m:r>
                    <m:r>
                      <m:rPr>
                        <m:sty m:val="p"/>
                      </m:rPr>
                      <m:t>Ω</m:t>
                    </m:r>
                    <m:r>
                      <m:rPr>
                        <m:sty m:val="i"/>
                      </m:rPr>
                      <m:t>t</m:t>
                    </m:r>
                    <m:r>
                      <m:rPr>
                        <m:sty m:val="p"/>
                      </m:rPr>
                      <m:t>−</m:t>
                    </m:r>
                    <m:r>
                      <m:rPr>
                        <m:sty m:val="i"/>
                      </m:rPr>
                      <m:t>q</m:t>
                    </m:r>
                    <m:r>
                      <m:rPr>
                        <m:sty m:val="i"/>
                      </m:rPr>
                      <m:t>z</m:t>
                    </m:r>
                    <m:r>
                      <m:rPr>
                        <m:sty m:val="p"/>
                      </m:rPr>
                      <m:t>)</m:t>
                    </m:r>
                  </m:sup>
                </m:sSup>
              </m:e>
            </m:bar>
          </m:e>
        </m:d>
      </m:oMath>
      <w:r>
        <w:rPr>
          <w:rFonts w:eastAsia="Georgia" w:cs="Georgia" w:ascii="Georgia" w:hAnsi="Georgia"/>
        </w:rPr>
        <w:t xml:space="preserve">, où on suppose pour simplifier que </w:t>
      </w:r>
      <m:oMath>
        <m:bar>
          <m:barPr/>
          <m:e>
            <m:r>
              <m:rPr>
                <m:sty m:val="i"/>
              </m:rPr>
              <m:t>δ</m:t>
            </m:r>
            <m:r>
              <m:rPr>
                <m:sty m:val="i"/>
              </m:rPr>
              <m:t>ρ</m:t>
            </m:r>
          </m:e>
        </m:bar>
      </m:oMath>
      <w:r>
        <w:rPr/>
        <w:t xml:space="preserve"> est une amplitude complexe uniforme et constante.</w:t>
      </w:r>
      <w:r>
        <w:rPr/>
        <w:br w:type="textWrapping"/>
      </w:r>
      <w:r>
        <w:rPr/>
        <w:t xml:space="preserve">27. Montrer que</w:t>
      </w:r>
    </w:p>
    <w:p>
      <w:pPr>
        <w:spacing w:after="220" w:lineRule="auto"/>
      </w:pPr>
      <m:oMathPara>
        <m:oMath>
          <m:bar>
            <m:barPr/>
            <m:e>
              <m:r>
                <m:rPr>
                  <m:sty m:val="i"/>
                </m:rPr>
                <m:t>δ</m:t>
              </m:r>
              <m:r>
                <m:rPr>
                  <m:sty m:val="i"/>
                </m:rPr>
                <m:t>ρ</m:t>
              </m:r>
            </m:e>
          </m:bar>
          <m:r>
            <m:rPr>
              <m:sty m:val="p"/>
            </m:rPr>
            <m:t>=</m:t>
          </m:r>
          <m:f>
            <m:fPr>
              <m:ctrlPr>
                <w:rPr>
                  <w:rFonts w:ascii="Cambria Math" w:hAnsi="Cambria Math"/>
                </w:rPr>
              </m:ctrlPr>
            </m:fPr>
            <m:num>
              <m:r>
                <m:rPr>
                  <m:sty m:val="p"/>
                </m:rPr>
                <m:t>1</m:t>
              </m:r>
            </m:num>
            <m:den>
              <m:r>
                <m:rPr>
                  <m:sty m:val="p"/>
                </m:rPr>
                <m:t>2</m:t>
              </m:r>
            </m:den>
          </m:f>
          <m:sSub>
            <m:sSubPr/>
            <m:e>
              <m:r>
                <m:rPr>
                  <m:sty m:val="i"/>
                </m:rPr>
                <m:t>ϵ</m:t>
              </m:r>
            </m:e>
            <m:sub>
              <m:r>
                <m:rPr>
                  <m:sty m:val="p"/>
                </m:rPr>
                <m:t>0</m:t>
              </m:r>
            </m:sub>
          </m:sSub>
          <m:sSub>
            <m:sSubPr/>
            <m:e>
              <m:r>
                <m:rPr>
                  <m:sty m:val="i"/>
                </m:rPr>
                <m:t>γ</m:t>
              </m:r>
            </m:e>
            <m:sub>
              <m:r>
                <m:rPr>
                  <m:sty m:val="i"/>
                </m:rPr>
                <m:t>e</m:t>
              </m:r>
            </m:sub>
          </m:sSub>
          <m:r>
            <m:rPr>
              <m:sty m:val="i"/>
            </m:rPr>
            <m:t>η</m:t>
          </m:r>
          <m:r>
            <m:rPr>
              <m:sty m:val="p"/>
            </m:rPr>
            <m:t>(</m:t>
          </m:r>
          <m:r>
            <m:rPr>
              <m:sty m:val="i"/>
            </m:rPr>
            <m:t>q</m:t>
          </m:r>
          <m:r>
            <m:rPr>
              <m:sty m:val="p"/>
            </m:rPr>
            <m:t>,</m:t>
          </m:r>
          <m:r>
            <m:rPr>
              <m:sty m:val="p"/>
            </m:rPr>
            <m:t>Ω</m:t>
          </m:r>
          <m:r>
            <m:rPr>
              <m:sty m:val="p"/>
            </m:rPr>
            <m:t>)</m:t>
          </m:r>
          <m:sSub>
            <m:sSubPr/>
            <m:e>
              <m:bar>
                <m:barPr/>
                <m:e>
                  <m:acc>
                    <m:accPr>
                      <m:chr m:val="⃗"/>
                    </m:accPr>
                    <m:e>
                      <m:r>
                        <m:rPr>
                          <m:sty m:val="i"/>
                        </m:rPr>
                        <m:t>E</m:t>
                      </m:r>
                    </m:e>
                  </m:acc>
                </m:e>
              </m:bar>
            </m:e>
            <m:sub>
              <m:r>
                <m:rPr>
                  <m:sty m:val="p"/>
                </m:rPr>
                <m:t>1</m:t>
              </m:r>
              <m:r>
                <m:rPr>
                  <m:sty m:val="p"/>
                </m:rPr>
                <m:t>,</m:t>
              </m:r>
              <m:r>
                <m:rPr>
                  <m:sty m:val="p"/>
                </m:rPr>
                <m:t>0</m:t>
              </m:r>
            </m:sub>
          </m:sSub>
          <m:r>
            <m:rPr>
              <m:sty m:val="p"/>
            </m:rPr>
            <m:t>⋅</m:t>
          </m:r>
          <m:sSubSup>
            <m:sSubSupPr/>
            <m:e>
              <m:bar>
                <m:barPr/>
                <m:e>
                  <m:acc>
                    <m:accPr>
                      <m:chr m:val="⃗"/>
                    </m:accPr>
                    <m:e>
                      <m:r>
                        <m:rPr>
                          <m:sty m:val="i"/>
                        </m:rPr>
                        <m:t>E</m:t>
                      </m:r>
                    </m:e>
                  </m:acc>
                </m:e>
              </m:bar>
            </m:e>
            <m:sub>
              <m:r>
                <m:rPr>
                  <m:sty m:val="p"/>
                </m:rPr>
                <m:t>2</m:t>
              </m:r>
              <m:r>
                <m:rPr>
                  <m:sty m:val="p"/>
                </m:rPr>
                <m:t>,</m:t>
              </m:r>
              <m:r>
                <m:rPr>
                  <m:sty m:val="p"/>
                </m:rPr>
                <m:t>0</m:t>
              </m:r>
            </m:sub>
            <m:sup>
              <m:r>
                <m:rPr>
                  <m:sty m:val="p"/>
                </m:rPr>
                <m:t>∗</m:t>
              </m:r>
            </m:sup>
          </m:sSubSup>
        </m:oMath>
      </m:oMathPara>
    </w:p>
    <w:p>
      <w:pPr>
        <w:spacing w:after="220" w:lineRule="auto"/>
      </w:pPr>
      <w:r>
        <w:rPr/>
        <w:t xml:space="preserve">avec </w:t>
      </w:r>
      <m:oMath>
        <m:r>
          <m:rPr>
            <m:sty m:val="i"/>
          </m:rPr>
          <m:t>η</m:t>
        </m:r>
        <m:r>
          <m:rPr>
            <m:sty m:val="p"/>
          </m:rPr>
          <m:t>(</m:t>
        </m:r>
        <m:r>
          <m:rPr>
            <m:sty m:val="i"/>
          </m:rPr>
          <m:t>q</m:t>
        </m:r>
        <m:r>
          <m:rPr>
            <m:sty m:val="p"/>
          </m:rPr>
          <m:t>,</m:t>
        </m:r>
        <m:r>
          <m:rPr>
            <m:sty m:val="p"/>
          </m:rPr>
          <m:t>Ω</m:t>
        </m:r>
        <m:r>
          <m:rPr>
            <m:sty m:val="p"/>
          </m:rPr>
          <m:t>)</m:t>
        </m:r>
      </m:oMath>
      <w:r>
        <w:rPr/>
        <w:t xml:space="preserve"> une fonction de </w:t>
      </w:r>
      <m:oMath>
        <m:r>
          <m:rPr>
            <m:sty m:val="i"/>
          </m:rPr>
          <m:t>q</m:t>
        </m:r>
      </m:oMath>
      <w:r>
        <w:rPr/>
        <w:t xml:space="preserve"> et de </w:t>
      </w:r>
      <m:oMath>
        <m:r>
          <m:rPr>
            <m:sty m:val="p"/>
          </m:rPr>
          <m:t>Ω</m:t>
        </m:r>
      </m:oMath>
      <w:r>
        <w:rPr>
          <w:rFonts w:eastAsia="Georgia" w:cs="Georgia" w:ascii="Georgia" w:hAnsi="Georgia"/>
        </w:rPr>
        <w:t xml:space="preserve"> que l'on explicitera et où on fera également apparaître </w:t>
      </w:r>
      <m:oMath>
        <m:sSub>
          <m:sSubPr/>
          <m:e>
            <m:r>
              <m:rPr>
                <m:sty m:val="p"/>
              </m:rPr>
              <m:t>Γ</m:t>
            </m:r>
          </m:e>
          <m:sub>
            <m:r>
              <m:rPr>
                <m:sty m:val="i"/>
              </m:rPr>
              <m:t>B</m:t>
            </m:r>
          </m:sub>
        </m:sSub>
        <m:r>
          <m:rPr>
            <m:sty m:val="p"/>
          </m:rPr>
          <m:t>=</m:t>
        </m:r>
        <m:sSup>
          <m:sSupPr/>
          <m:e>
            <m:r>
              <m:rPr>
                <m:sty m:val="i"/>
              </m:rPr>
              <m:t>q</m:t>
            </m:r>
          </m:e>
          <m:sup>
            <m:r>
              <m:rPr>
                <m:sty m:val="p"/>
              </m:rPr>
              <m:t>2</m:t>
            </m:r>
          </m:sup>
        </m:sSup>
        <m:sSup>
          <m:sSupPr/>
          <m:e>
            <m:r>
              <m:rPr>
                <m:sty m:val="p"/>
              </m:rPr>
              <m:t>Γ</m:t>
            </m:r>
          </m:e>
          <m:sup>
            <m:r>
              <m:rPr>
                <m:sty m:val="i"/>
              </m:rPr>
              <m:t>′</m:t>
            </m:r>
          </m:sup>
        </m:sSup>
      </m:oMath>
      <w:r>
        <w:rPr/>
        <w:t xml:space="preserve"> et </w:t>
      </w:r>
      <m:oMath>
        <m:sSub>
          <m:sSubPr/>
          <m:e>
            <m:r>
              <m:rPr>
                <m:sty m:val="p"/>
              </m:rPr>
              <m:t>Ω</m:t>
            </m:r>
          </m:e>
          <m:sub>
            <m:r>
              <m:rPr>
                <m:sty m:val="i"/>
              </m:rPr>
              <m:t>B</m:t>
            </m:r>
          </m:sub>
        </m:sSub>
        <m:r>
          <m:rPr>
            <m:sty m:val="p"/>
          </m:rPr>
          <m:t>=</m:t>
        </m:r>
        <m:r>
          <m:rPr>
            <m:sty m:val="i"/>
          </m:rPr>
          <m:t>q</m:t>
        </m:r>
        <m:r>
          <m:rPr>
            <m:sty m:val="i"/>
          </m:rPr>
          <m:t>v</m:t>
        </m:r>
      </m:oMath>
      <w:r>
        <w:rPr/>
        <w:t xml:space="preserve">.</w:t>
      </w:r>
    </w:p>
    <w:p>
      <w:pPr>
        <w:spacing w:after="220" w:lineRule="auto"/>
      </w:pPr>
      <w:r>
        <w:rPr/>
        <w:t xml:space="preserve">En supposant </w:t>
      </w:r>
      <m:oMath>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k</m:t>
                    </m:r>
                  </m:e>
                  <m:sub>
                    <m:r>
                      <m:rPr>
                        <m:sty m:val="i"/>
                      </m:rPr>
                      <m:t>i</m:t>
                    </m:r>
                  </m:sub>
                </m:sSub>
              </m:den>
            </m:f>
            <m:f>
              <m:fPr>
                <m:ctrlPr>
                  <w:rPr>
                    <w:rFonts w:ascii="Cambria Math" w:hAnsi="Cambria Math"/>
                  </w:rPr>
                </m:ctrlPr>
              </m:fPr>
              <m:num>
                <m:r>
                  <m:rPr>
                    <m:sty m:val="i"/>
                  </m:rPr>
                  <m:t>∂</m:t>
                </m:r>
                <m:sSub>
                  <m:sSubPr/>
                  <m:e>
                    <m:acc>
                      <m:accPr>
                        <m:chr m:val="⃗"/>
                      </m:accPr>
                      <m:e>
                        <m:r>
                          <m:rPr>
                            <m:sty m:val="i"/>
                          </m:rPr>
                          <m:t>E</m:t>
                        </m:r>
                      </m:e>
                    </m:acc>
                  </m:e>
                  <m:sub>
                    <m:r>
                      <m:rPr>
                        <m:sty m:val="i"/>
                      </m:rPr>
                      <m:t>i</m:t>
                    </m:r>
                  </m:sub>
                </m:sSub>
              </m:num>
              <m:den>
                <m:r>
                  <m:rPr>
                    <m:sty m:val="i"/>
                  </m:rPr>
                  <m:t>∂</m:t>
                </m:r>
                <m:r>
                  <m:rPr>
                    <m:sty m:val="i"/>
                  </m:rPr>
                  <m:t>z</m:t>
                </m:r>
              </m:den>
            </m:f>
          </m:e>
        </m:d>
        <m:r>
          <m:rPr>
            <m:sty m:val="p"/>
          </m:rPr>
          <m:t>≪</m:t>
        </m:r>
        <m:d>
          <m:dPr>
            <m:begChr m:val="|"/>
            <m:endChr m:val="|"/>
            <m:ctrlPr>
              <w:rPr>
                <w:rFonts w:ascii="Cambria Math" w:hAnsi="Cambria Math"/>
              </w:rPr>
            </m:ctrlPr>
          </m:dPr>
          <m:e>
            <m:sSub>
              <m:sSubPr/>
              <m:e>
                <m:bar>
                  <m:barPr/>
                  <m:e>
                    <m:r>
                      <m:rPr>
                        <m:sty m:val="i"/>
                      </m:rPr>
                      <m:t>E</m:t>
                    </m:r>
                  </m:e>
                </m:bar>
              </m:e>
              <m:sub>
                <m:r>
                  <m:rPr>
                    <m:sty m:val="i"/>
                  </m:rPr>
                  <m:t>i</m:t>
                </m:r>
              </m:sub>
            </m:sSub>
          </m:e>
        </m:d>
      </m:oMath>
      <w:r>
        <w:rPr/>
        <w:t xml:space="preserve"> (avec </w:t>
      </w:r>
      <m:oMath>
        <m:r>
          <m:rPr>
            <m:sty m:val="i"/>
          </m:rPr>
          <m:t>i</m:t>
        </m:r>
        <m:r>
          <m:rPr>
            <m:sty m:val="p"/>
          </m:rPr>
          <m:t>=</m:t>
        </m:r>
        <m:r>
          <m:rPr>
            <m:sty m:val="p"/>
          </m:rPr>
          <m:t>1</m:t>
        </m:r>
        <m:r>
          <m:rPr>
            <m:sty m:val="p"/>
          </m:rPr>
          <m:t>,</m:t>
        </m:r>
        <m:r>
          <m:rPr>
            <m:sty m:val="p"/>
          </m:rPr>
          <m:t>2</m:t>
        </m:r>
      </m:oMath>
      <w:r>
        <w:rPr/>
        <w:t xml:space="preserve"> ) on peut montrer que la propagation des champs</w:t>
      </w:r>
      <w:r>
        <w:rPr/>
        <w:br w:type="textWrapping"/>
      </w:r>
      <w:r>
        <w:rPr>
          <w:rFonts w:eastAsia="Georgia" w:cs="Georgia" w:ascii="Georgia" w:hAnsi="Georgia"/>
        </w:rPr>
        <w:t xml:space="preserve">électriques dans le milieu soumis à la modulation de densité conduit aux équations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m:t>
                    </m:r>
                    <m:sSub>
                      <m:sSubPr/>
                      <m:e>
                        <m:acc>
                          <m:accPr>
                            <m:chr m:val="⃗"/>
                          </m:accPr>
                          <m:e>
                            <m:r>
                              <m:rPr>
                                <m:sty m:val="i"/>
                              </m:rPr>
                              <m:t>E</m:t>
                            </m:r>
                          </m:e>
                        </m:acc>
                      </m:e>
                      <m:sub>
                        <m:r>
                          <m:rPr>
                            <m:sty m:val="p"/>
                          </m:rPr>
                          <m:t>1</m:t>
                        </m:r>
                        <m:r>
                          <m:rPr>
                            <m:sty m:val="p"/>
                          </m:rPr>
                          <m:t>,</m:t>
                        </m:r>
                        <m:r>
                          <m:rPr>
                            <m:sty m:val="p"/>
                          </m:rPr>
                          <m:t>0</m:t>
                        </m:r>
                      </m:sub>
                    </m:sSub>
                  </m:num>
                  <m:den>
                    <m:r>
                      <m:rPr>
                        <m:sty m:val="i"/>
                      </m:rPr>
                      <m:t>∂</m:t>
                    </m:r>
                    <m:r>
                      <m:rPr>
                        <m:sty m:val="i"/>
                      </m:rPr>
                      <m:t>z</m:t>
                    </m:r>
                  </m:den>
                </m:f>
              </m:e>
              <m:e>
                <m:r>
                  <m:rPr>
                    <m:sty m:val="i"/>
                  </m:rPr>
                  <m:t xml:space="preserve"> </m:t>
                </m:r>
                <m:r>
                  <m:rPr>
                    <m:sty m:val="p"/>
                  </m:rPr>
                  <m:t>=</m:t>
                </m:r>
                <m:r>
                  <m:rPr>
                    <m:sty m:val="p"/>
                  </m:rPr>
                  <m:t>−</m:t>
                </m:r>
                <m:f>
                  <m:fPr>
                    <m:ctrlPr>
                      <w:rPr>
                        <w:rFonts w:ascii="Cambria Math" w:hAnsi="Cambria Math"/>
                      </w:rPr>
                    </m:ctrlPr>
                  </m:fPr>
                  <m:num>
                    <m:r>
                      <m:rPr>
                        <m:sty m:val="i"/>
                      </m:rPr>
                      <m:t>i</m:t>
                    </m:r>
                    <m:sSub>
                      <m:sSubPr/>
                      <m:e>
                        <m:r>
                          <m:rPr>
                            <m:sty m:val="i"/>
                          </m:rPr>
                          <m:t>ω</m:t>
                        </m:r>
                      </m:e>
                      <m:sub>
                        <m:r>
                          <m:rPr>
                            <m:sty m:val="p"/>
                          </m:rPr>
                          <m:t>1</m:t>
                        </m:r>
                      </m:sub>
                    </m:sSub>
                    <m:sSub>
                      <m:sSubPr/>
                      <m:e>
                        <m:r>
                          <m:rPr>
                            <m:sty m:val="i"/>
                          </m:rPr>
                          <m:t>γ</m:t>
                        </m:r>
                      </m:e>
                      <m:sub>
                        <m:r>
                          <m:rPr>
                            <m:sty m:val="i"/>
                          </m:rPr>
                          <m:t>e</m:t>
                        </m:r>
                      </m:sub>
                    </m:sSub>
                  </m:num>
                  <m:den>
                    <m:r>
                      <m:rPr>
                        <m:sty m:val="p"/>
                      </m:rPr>
                      <m:t>4</m:t>
                    </m:r>
                    <m:r>
                      <m:rPr>
                        <m:sty m:val="i"/>
                      </m:rPr>
                      <m:t>c</m:t>
                    </m:r>
                    <m:sSub>
                      <m:sSubPr/>
                      <m:e>
                        <m:r>
                          <m:rPr>
                            <m:sty m:val="i"/>
                          </m:rPr>
                          <m:t>ρ</m:t>
                        </m:r>
                      </m:e>
                      <m:sub>
                        <m:r>
                          <m:rPr>
                            <m:sty m:val="p"/>
                          </m:rPr>
                          <m:t>0</m:t>
                        </m:r>
                      </m:sub>
                    </m:sSub>
                  </m:den>
                </m:f>
                <m:sSub>
                  <m:sSubPr/>
                  <m:e>
                    <m:bar>
                      <m:barPr/>
                      <m:e>
                        <m:acc>
                          <m:accPr>
                            <m:chr m:val="⃗"/>
                          </m:accPr>
                          <m:e>
                            <m:r>
                              <m:rPr>
                                <m:sty m:val="i"/>
                              </m:rPr>
                              <m:t>E</m:t>
                            </m:r>
                          </m:e>
                        </m:acc>
                      </m:e>
                    </m:bar>
                  </m:e>
                  <m:sub>
                    <m:r>
                      <m:rPr>
                        <m:sty m:val="p"/>
                      </m:rPr>
                      <m:t>2</m:t>
                    </m:r>
                    <m:r>
                      <m:rPr>
                        <m:sty m:val="p"/>
                      </m:rPr>
                      <m:t>,</m:t>
                    </m:r>
                    <m:r>
                      <m:rPr>
                        <m:sty m:val="p"/>
                      </m:rPr>
                      <m:t>0</m:t>
                    </m:r>
                  </m:sub>
                </m:sSub>
                <m:bar>
                  <m:barPr/>
                  <m:e>
                    <m:r>
                      <m:rPr>
                        <m:sty m:val="i"/>
                      </m:rPr>
                      <m:t>δ</m:t>
                    </m:r>
                    <m:r>
                      <m:rPr>
                        <m:sty m:val="i"/>
                      </m:rPr>
                      <m:t>ρ</m:t>
                    </m:r>
                  </m:e>
                </m:bar>
              </m:e>
            </m:mr>
            <m:mr>
              <m:e>
                <m:r>
                  <m:rPr>
                    <m:sty m:val="p"/>
                  </m:rPr>
                  <m:t>−</m:t>
                </m:r>
                <m:f>
                  <m:fPr>
                    <m:ctrlPr>
                      <w:rPr>
                        <w:rFonts w:ascii="Cambria Math" w:hAnsi="Cambria Math"/>
                      </w:rPr>
                    </m:ctrlPr>
                  </m:fPr>
                  <m:num>
                    <m:r>
                      <m:rPr>
                        <m:sty m:val="i"/>
                      </m:rPr>
                      <m:t>∂</m:t>
                    </m:r>
                    <m:sSub>
                      <m:sSubPr/>
                      <m:e>
                        <m:acc>
                          <m:accPr>
                            <m:chr m:val="⃗"/>
                          </m:accPr>
                          <m:e>
                            <m:r>
                              <m:rPr>
                                <m:sty m:val="i"/>
                              </m:rPr>
                              <m:t>E</m:t>
                            </m:r>
                          </m:e>
                        </m:acc>
                      </m:e>
                      <m:sub>
                        <m:r>
                          <m:rPr>
                            <m:sty m:val="p"/>
                          </m:rPr>
                          <m:t>2</m:t>
                        </m:r>
                        <m:r>
                          <m:rPr>
                            <m:sty m:val="p"/>
                          </m:rPr>
                          <m:t>,</m:t>
                        </m:r>
                        <m:r>
                          <m:rPr>
                            <m:sty m:val="p"/>
                          </m:rPr>
                          <m:t>0</m:t>
                        </m:r>
                      </m:sub>
                    </m:sSub>
                  </m:num>
                  <m:den>
                    <m:r>
                      <m:rPr>
                        <m:sty m:val="i"/>
                      </m:rPr>
                      <m:t>∂</m:t>
                    </m:r>
                    <m:r>
                      <m:rPr>
                        <m:sty m:val="i"/>
                      </m:rPr>
                      <m:t>z</m:t>
                    </m:r>
                  </m:den>
                </m:f>
              </m:e>
              <m:e>
                <m:r>
                  <m:rPr>
                    <m:sty m:val="i"/>
                  </m:rPr>
                  <m:t xml:space="preserve"> </m:t>
                </m:r>
                <m:r>
                  <m:rPr>
                    <m:sty m:val="p"/>
                  </m:rPr>
                  <m:t>=</m:t>
                </m:r>
                <m:r>
                  <m:rPr>
                    <m:sty m:val="p"/>
                  </m:rPr>
                  <m:t>−</m:t>
                </m:r>
                <m:f>
                  <m:fPr>
                    <m:ctrlPr>
                      <w:rPr>
                        <w:rFonts w:ascii="Cambria Math" w:hAnsi="Cambria Math"/>
                      </w:rPr>
                    </m:ctrlPr>
                  </m:fPr>
                  <m:num>
                    <m:r>
                      <m:rPr>
                        <m:sty m:val="i"/>
                      </m:rPr>
                      <m:t>i</m:t>
                    </m:r>
                    <m:sSub>
                      <m:sSubPr/>
                      <m:e>
                        <m:r>
                          <m:rPr>
                            <m:sty m:val="i"/>
                          </m:rPr>
                          <m:t>ω</m:t>
                        </m:r>
                      </m:e>
                      <m:sub>
                        <m:r>
                          <m:rPr>
                            <m:sty m:val="p"/>
                          </m:rPr>
                          <m:t>2</m:t>
                        </m:r>
                      </m:sub>
                    </m:sSub>
                    <m:sSub>
                      <m:sSubPr/>
                      <m:e>
                        <m:r>
                          <m:rPr>
                            <m:sty m:val="i"/>
                          </m:rPr>
                          <m:t>γ</m:t>
                        </m:r>
                      </m:e>
                      <m:sub>
                        <m:r>
                          <m:rPr>
                            <m:sty m:val="i"/>
                          </m:rPr>
                          <m:t>e</m:t>
                        </m:r>
                      </m:sub>
                    </m:sSub>
                  </m:num>
                  <m:den>
                    <m:r>
                      <m:rPr>
                        <m:sty m:val="p"/>
                      </m:rPr>
                      <m:t>4</m:t>
                    </m:r>
                    <m:r>
                      <m:rPr>
                        <m:sty m:val="i"/>
                      </m:rPr>
                      <m:t>c</m:t>
                    </m:r>
                    <m:sSub>
                      <m:sSubPr/>
                      <m:e>
                        <m:r>
                          <m:rPr>
                            <m:sty m:val="i"/>
                          </m:rPr>
                          <m:t>ρ</m:t>
                        </m:r>
                      </m:e>
                      <m:sub>
                        <m:r>
                          <m:rPr>
                            <m:sty m:val="p"/>
                          </m:rPr>
                          <m:t>0</m:t>
                        </m:r>
                      </m:sub>
                    </m:sSub>
                  </m:den>
                </m:f>
                <m:sSub>
                  <m:sSubPr/>
                  <m:e>
                    <m:bar>
                      <m:barPr/>
                      <m:e>
                        <m:acc>
                          <m:accPr>
                            <m:chr m:val="⃗"/>
                          </m:accPr>
                          <m:e>
                            <m:r>
                              <m:rPr>
                                <m:sty m:val="i"/>
                              </m:rPr>
                              <m:t>E</m:t>
                            </m:r>
                          </m:e>
                        </m:acc>
                      </m:e>
                    </m:bar>
                  </m:e>
                  <m:sub>
                    <m:r>
                      <m:rPr>
                        <m:sty m:val="p"/>
                      </m:rPr>
                      <m:t>1</m:t>
                    </m:r>
                    <m:r>
                      <m:rPr>
                        <m:sty m:val="p"/>
                      </m:rPr>
                      <m:t>,</m:t>
                    </m:r>
                    <m:r>
                      <m:rPr>
                        <m:sty m:val="p"/>
                      </m:rPr>
                      <m:t>0</m:t>
                    </m:r>
                  </m:sub>
                </m:sSub>
                <m:sSup>
                  <m:sSupPr/>
                  <m:e>
                    <m:bar>
                      <m:barPr/>
                      <m:e>
                        <m:r>
                          <m:rPr>
                            <m:sty m:val="i"/>
                          </m:rPr>
                          <m:t>δ</m:t>
                        </m:r>
                        <m:r>
                          <m:rPr>
                            <m:sty m:val="i"/>
                          </m:rPr>
                          <m:t>ρ</m:t>
                        </m:r>
                      </m:e>
                    </m:bar>
                  </m:e>
                  <m:sup>
                    <m:r>
                      <m:rPr>
                        <m:sty m:val="p"/>
                      </m:rPr>
                      <m:t>∗</m:t>
                    </m:r>
                  </m:sup>
                </m:sSup>
              </m:e>
            </m:mr>
          </m:m>
        </m:oMath>
      </m:oMathPara>
    </w:p>
    <w:p>
      <w:pPr>
        <w:spacing w:after="220" w:lineRule="auto"/>
      </w:pPr>
      <w:r>
        <w:rPr>
          <w:rFonts w:eastAsia="Georgia" w:cs="Georgia" w:ascii="Georgia" w:hAnsi="Georgia"/>
        </w:rPr>
        <w:t xml:space="preserve">où </w:t>
      </w:r>
      <m:oMath>
        <m:bar>
          <m:barPr/>
          <m:e>
            <m:r>
              <m:rPr>
                <m:sty m:val="i"/>
              </m:rPr>
              <m:t>δ</m:t>
            </m:r>
            <m:sSup>
              <m:sSupPr/>
              <m:e>
                <m:r>
                  <m:rPr>
                    <m:sty m:val="i"/>
                  </m:rPr>
                  <m:t>ρ</m:t>
                </m:r>
              </m:e>
              <m:sup>
                <m:r>
                  <m:rPr>
                    <m:sty m:val="p"/>
                  </m:rPr>
                  <m:t>∗</m:t>
                </m:r>
              </m:sup>
            </m:sSup>
          </m:e>
        </m:bar>
      </m:oMath>
      <w:r>
        <w:rPr>
          <w:rFonts w:eastAsia="Georgia" w:cs="Georgia" w:ascii="Georgia" w:hAnsi="Georgia"/>
        </w:rPr>
        <w:t xml:space="preserve"> est le complexe conjugué de </w:t>
      </w:r>
      <m:oMath>
        <m:bar>
          <m:barPr/>
          <m:e>
            <m:r>
              <m:rPr>
                <m:sty m:val="i"/>
              </m:rPr>
              <m:t>δ</m:t>
            </m:r>
            <m:r>
              <m:rPr>
                <m:sty m:val="i"/>
              </m:rPr>
              <m:t>ρ</m:t>
            </m:r>
          </m:e>
        </m:bar>
      </m:oMath>
      <w:r>
        <w:rPr>
          <w:rFonts w:eastAsia="Georgia" w:cs="Georgia" w:ascii="Georgia" w:hAnsi="Georgia"/>
        </w:rPr>
        <w:t xml:space="preserve">. On suppose de plus que les champs électriques </w:t>
      </w:r>
      <m:oMath>
        <m:sSub>
          <m:sSubPr/>
          <m:e>
            <m:acc>
              <m:accPr>
                <m:chr m:val="⃗"/>
              </m:accPr>
              <m:e>
                <m:r>
                  <m:rPr>
                    <m:sty m:val="i"/>
                  </m:rPr>
                  <m:t>E</m:t>
                </m:r>
              </m:e>
            </m:acc>
          </m:e>
          <m:sub>
            <m:r>
              <m:rPr>
                <m:sty m:val="p"/>
              </m:rPr>
              <m:t>1</m:t>
            </m:r>
          </m:sub>
        </m:sSub>
      </m:oMath>
      <w:r>
        <w:rPr/>
        <w:t xml:space="preserve"> et </w:t>
      </w:r>
      <m:oMath>
        <m:sSub>
          <m:sSubPr/>
          <m:e>
            <m:acc>
              <m:accPr>
                <m:chr m:val="⃗"/>
              </m:accPr>
              <m:e>
                <m:r>
                  <m:rPr>
                    <m:sty m:val="i"/>
                  </m:rPr>
                  <m:t>E</m:t>
                </m:r>
              </m:e>
            </m:acc>
          </m:e>
          <m:sub>
            <m:r>
              <m:rPr>
                <m:sty m:val="p"/>
              </m:rPr>
              <m:t>2</m:t>
            </m:r>
          </m:sub>
        </m:sSub>
      </m:oMath>
      <w:r>
        <w:rPr>
          <w:rFonts w:eastAsia="Georgia" w:cs="Georgia" w:ascii="Georgia" w:hAnsi="Georgia"/>
        </w:rPr>
        <w:t xml:space="preserve"> ont la même polarisation.</w:t>
      </w:r>
    </w:p>
    <w:p>
      <w:pPr>
        <w:spacing w:after="220" w:lineRule="auto"/>
      </w:pPr>
      <w:r>
        <w:rPr/>
        <w:t xml:space="preserve">On pose </w:t>
      </w:r>
      <m:oMath>
        <m:sSub>
          <m:sSubPr/>
          <m:e>
            <m:r>
              <m:rPr>
                <m:sty m:val="i"/>
              </m:rPr>
              <m:t>I</m:t>
            </m:r>
          </m:e>
          <m:sub>
            <m:r>
              <m:rPr>
                <m:sty m:val="p"/>
              </m:rPr>
              <m:t>1</m:t>
            </m:r>
          </m:sub>
        </m:sSub>
        <m:r>
          <m:rPr>
            <m:sty m:val="p"/>
          </m:rPr>
          <m:t>=</m:t>
        </m:r>
        <m:sSub>
          <m:sSubPr/>
          <m:e>
            <m:r>
              <m:rPr>
                <m:sty m:val="i"/>
              </m:rPr>
              <m:t>ϵ</m:t>
            </m:r>
          </m:e>
          <m:sub>
            <m:r>
              <m:rPr>
                <m:sty m:val="p"/>
              </m:rPr>
              <m:t>0</m:t>
            </m:r>
          </m:sub>
        </m:sSub>
        <m:r>
          <m:rPr>
            <m:sty m:val="i"/>
          </m:rPr>
          <m:t>c</m:t>
        </m:r>
        <m:sSup>
          <m:sSupPr/>
          <m:e>
            <m:d>
              <m:dPr>
                <m:begChr m:val="|"/>
                <m:endChr m:val="|"/>
                <m:ctrlPr>
                  <w:rPr>
                    <w:rFonts w:ascii="Cambria Math" w:hAnsi="Cambria Math"/>
                  </w:rPr>
                </m:ctrlPr>
              </m:dPr>
              <m:e>
                <m:sSub>
                  <m:sSubPr/>
                  <m:e>
                    <m:bar>
                      <m:barPr/>
                      <m:e>
                        <m:acc>
                          <m:accPr>
                            <m:chr m:val="⃗"/>
                          </m:accPr>
                          <m:e>
                            <m:r>
                              <m:rPr>
                                <m:sty m:val="i"/>
                              </m:rPr>
                              <m:t>E</m:t>
                            </m:r>
                          </m:e>
                        </m:acc>
                      </m:e>
                    </m:bar>
                  </m:e>
                  <m:sub>
                    <m:r>
                      <m:rPr>
                        <m:sty m:val="p"/>
                      </m:rPr>
                      <m:t>1</m:t>
                    </m:r>
                    <m:r>
                      <m:rPr>
                        <m:sty m:val="p"/>
                      </m:rPr>
                      <m:t>,</m:t>
                    </m:r>
                    <m:r>
                      <m:rPr>
                        <m:sty m:val="p"/>
                      </m:rPr>
                      <m:t>0</m:t>
                    </m:r>
                  </m:sub>
                </m:sSub>
              </m:e>
            </m:d>
          </m:e>
          <m:sup>
            <m:r>
              <m:rPr>
                <m:sty m:val="p"/>
              </m:rPr>
              <m:t>2</m:t>
            </m:r>
          </m:sup>
        </m:sSup>
        <m:r>
          <m:rPr>
            <m:sty m:val="p"/>
          </m:rPr>
          <m:t>/</m:t>
        </m:r>
        <m:r>
          <m:rPr>
            <m:sty m:val="p"/>
          </m:rPr>
          <m:t>2</m:t>
        </m:r>
      </m:oMath>
      <w:r>
        <w:rPr/>
        <w:t xml:space="preserve"> et </w:t>
      </w:r>
      <m:oMath>
        <m:sSub>
          <m:sSubPr/>
          <m:e>
            <m:r>
              <m:rPr>
                <m:sty m:val="i"/>
              </m:rPr>
              <m:t>I</m:t>
            </m:r>
          </m:e>
          <m:sub>
            <m:r>
              <m:rPr>
                <m:sty m:val="p"/>
              </m:rPr>
              <m:t>2</m:t>
            </m:r>
          </m:sub>
        </m:sSub>
        <m:r>
          <m:rPr>
            <m:sty m:val="p"/>
          </m:rPr>
          <m:t>=</m:t>
        </m:r>
        <m:sSub>
          <m:sSubPr/>
          <m:e>
            <m:r>
              <m:rPr>
                <m:sty m:val="i"/>
              </m:rPr>
              <m:t>ϵ</m:t>
            </m:r>
          </m:e>
          <m:sub>
            <m:r>
              <m:rPr>
                <m:sty m:val="p"/>
              </m:rPr>
              <m:t>0</m:t>
            </m:r>
          </m:sub>
        </m:sSub>
        <m:r>
          <m:rPr>
            <m:sty m:val="i"/>
          </m:rPr>
          <m:t>c</m:t>
        </m:r>
        <m:sSup>
          <m:sSupPr/>
          <m:e>
            <m:d>
              <m:dPr>
                <m:begChr m:val="|"/>
                <m:endChr m:val="|"/>
                <m:ctrlPr>
                  <w:rPr>
                    <w:rFonts w:ascii="Cambria Math" w:hAnsi="Cambria Math"/>
                  </w:rPr>
                </m:ctrlPr>
              </m:dPr>
              <m:e>
                <m:sSub>
                  <m:sSubPr/>
                  <m:e>
                    <m:bar>
                      <m:barPr/>
                      <m:e>
                        <m:acc>
                          <m:accPr>
                            <m:chr m:val="⃗"/>
                          </m:accPr>
                          <m:e>
                            <m:r>
                              <m:rPr>
                                <m:sty m:val="i"/>
                              </m:rPr>
                              <m:t>E</m:t>
                            </m:r>
                          </m:e>
                        </m:acc>
                      </m:e>
                    </m:bar>
                  </m:e>
                  <m:sub>
                    <m:r>
                      <m:rPr>
                        <m:sty m:val="p"/>
                      </m:rPr>
                      <m:t>2</m:t>
                    </m:r>
                    <m:r>
                      <m:rPr>
                        <m:sty m:val="p"/>
                      </m:rPr>
                      <m:t>,</m:t>
                    </m:r>
                    <m:r>
                      <m:rPr>
                        <m:sty m:val="p"/>
                      </m:rPr>
                      <m:t>0</m:t>
                    </m:r>
                  </m:sub>
                </m:sSub>
              </m:e>
            </m:d>
          </m:e>
          <m:sup>
            <m:r>
              <m:rPr>
                <m:sty m:val="p"/>
              </m:rPr>
              <m:t>2</m:t>
            </m:r>
          </m:sup>
        </m:sSup>
        <m:r>
          <m:rPr>
            <m:sty m:val="p"/>
          </m:rPr>
          <m:t>/</m:t>
        </m:r>
        <m:r>
          <m:rPr>
            <m:sty m:val="p"/>
          </m:rPr>
          <m:t>2</m:t>
        </m:r>
      </m:oMath>
      <w:r>
        <w:rPr>
          <w:rFonts w:eastAsia="Georgia" w:cs="Georgia" w:ascii="Georgia" w:hAnsi="Georgia"/>
        </w:rPr>
        <w:t xml:space="preserve"> les intensités des champs électriques 1 et 2 (qui s'expriment en W.m </w:t>
      </w:r>
      <m:oMath>
        <m:sSup>
          <m:sSupPr/>
          <m:e>
            <m:r>
              <m:t xml:space="preserve"> </m:t>
            </m:r>
          </m:e>
          <m:sup>
            <m:r>
              <m:rPr>
                <m:sty m:val="p"/>
              </m:rPr>
              <m:t>−</m:t>
            </m:r>
            <m:r>
              <m:rPr>
                <m:sty m:val="p"/>
              </m:rPr>
              <m:t>2</m:t>
            </m:r>
          </m:sup>
        </m:sSup>
      </m:oMath>
      <w:r>
        <w:rPr>
          <w:rFonts w:eastAsia="Georgia" w:cs="Georgia" w:ascii="Georgia" w:hAnsi="Georgia"/>
        </w:rPr>
        <w:t xml:space="preserve"> ). On se placera désormais dans le cas où </w:t>
      </w:r>
      <m:oMath>
        <m:sSup>
          <m:sSupPr/>
          <m:e>
            <m:r>
              <m:rPr>
                <m:sty m:val="p"/>
              </m:rPr>
              <m:t>Ω</m:t>
            </m:r>
          </m:e>
          <m:sup>
            <m:r>
              <m:rPr>
                <m:sty m:val="p"/>
              </m:rPr>
              <m:t>2</m:t>
            </m:r>
          </m:sup>
        </m:sSup>
        <m:sSubSup>
          <m:sSubSupPr/>
          <m:e>
            <m:r>
              <m:rPr>
                <m:sty m:val="p"/>
              </m:rPr>
              <m:t>Γ</m:t>
            </m:r>
          </m:e>
          <m:sub>
            <m:r>
              <m:rPr>
                <m:sty m:val="i"/>
              </m:rPr>
              <m:t>B</m:t>
            </m:r>
          </m:sub>
          <m:sup>
            <m:r>
              <m:rPr>
                <m:sty m:val="p"/>
              </m:rPr>
              <m:t>2</m:t>
            </m:r>
          </m:sup>
        </m:sSubSup>
        <m:r>
          <m:rPr>
            <m:sty m:val="p"/>
          </m:rPr>
          <m:t>≃</m:t>
        </m:r>
        <m:sSubSup>
          <m:sSubSupPr/>
          <m:e>
            <m:r>
              <m:rPr>
                <m:sty m:val="p"/>
              </m:rPr>
              <m:t>Ω</m:t>
            </m:r>
          </m:e>
          <m:sub>
            <m:r>
              <m:rPr>
                <m:sty m:val="i"/>
              </m:rPr>
              <m:t>B</m:t>
            </m:r>
          </m:sub>
          <m:sup>
            <m:r>
              <m:rPr>
                <m:sty m:val="p"/>
              </m:rPr>
              <m:t>2</m:t>
            </m:r>
          </m:sup>
        </m:sSubSup>
        <m:sSubSup>
          <m:sSubSupPr/>
          <m:e>
            <m:r>
              <m:rPr>
                <m:sty m:val="p"/>
              </m:rPr>
              <m:t>Γ</m:t>
            </m:r>
          </m:e>
          <m:sub>
            <m:r>
              <m:rPr>
                <m:sty m:val="i"/>
              </m:rPr>
              <m:t>B</m:t>
            </m:r>
          </m:sub>
          <m:sup>
            <m:r>
              <m:rPr>
                <m:sty m:val="p"/>
              </m:rPr>
              <m:t>2</m:t>
            </m:r>
          </m:sup>
        </m:sSubSup>
      </m:oMath>
      <w:r>
        <w:rPr/>
        <w:t xml:space="preserve"> et </w:t>
      </w:r>
      <m:oMath>
        <m:sSup>
          <m:sSupPr/>
          <m:e>
            <m:r>
              <m:rPr>
                <m:sty m:val="p"/>
              </m:rPr>
              <m:t>Ω</m:t>
            </m:r>
          </m:e>
          <m:sup>
            <m:r>
              <m:rPr>
                <m:sty m:val="p"/>
              </m:rPr>
              <m:t>2</m:t>
            </m:r>
          </m:sup>
        </m:sSup>
        <m:r>
          <m:rPr>
            <m:sty m:val="p"/>
          </m:rPr>
          <m:t>−</m:t>
        </m:r>
        <m:sSubSup>
          <m:sSubSupPr/>
          <m:e>
            <m:r>
              <m:rPr>
                <m:sty m:val="p"/>
              </m:rPr>
              <m:t>Ω</m:t>
            </m:r>
          </m:e>
          <m:sub>
            <m:r>
              <m:rPr>
                <m:sty m:val="i"/>
              </m:rPr>
              <m:t>B</m:t>
            </m:r>
          </m:sub>
          <m:sup>
            <m:r>
              <m:rPr>
                <m:sty m:val="p"/>
              </m:rPr>
              <m:t>2</m:t>
            </m:r>
          </m:sup>
        </m:sSubSup>
        <m:r>
          <m:rPr>
            <m:sty m:val="p"/>
          </m:rPr>
          <m:t>≃</m:t>
        </m:r>
        <m:r>
          <m:rPr>
            <m:sty m:val="p"/>
          </m:rPr>
          <m:t>2</m:t>
        </m:r>
        <m:sSub>
          <m:sSubPr/>
          <m:e>
            <m:r>
              <m:rPr>
                <m:sty m:val="p"/>
              </m:rPr>
              <m:t>Ω</m:t>
            </m:r>
          </m:e>
          <m:sub>
            <m:r>
              <m:rPr>
                <m:sty m:val="i"/>
              </m:rPr>
              <m:t>B</m:t>
            </m:r>
          </m:sub>
        </m:sSub>
        <m:r>
          <m:rPr>
            <m:sty m:val="p"/>
          </m:rPr>
          <m:t>Δ</m:t>
        </m:r>
        <m:r>
          <m:rPr>
            <m:sty m:val="p"/>
          </m:rPr>
          <m:t>Ω</m:t>
        </m:r>
        <m:r>
          <m:rPr>
            <m:sty m:val="p"/>
          </m:rPr>
          <m:t>avec</m:t>
        </m:r>
        <m:r>
          <m:rPr>
            <m:sty m:val="p"/>
          </m:rPr>
          <m:t>Δ</m:t>
        </m:r>
        <m:r>
          <m:rPr>
            <m:sty m:val="p"/>
          </m:rPr>
          <m:t>Ω</m:t>
        </m:r>
        <m:r>
          <m:rPr>
            <m:sty m:val="p"/>
          </m:rPr>
          <m:t>=</m:t>
        </m:r>
        <m:r>
          <m:rPr>
            <m:sty m:val="p"/>
          </m:rPr>
          <m:t>Ω</m:t>
        </m:r>
        <m:r>
          <m:rPr>
            <m:sty m:val="p"/>
          </m:rPr>
          <m:t>−</m:t>
        </m:r>
        <m:sSub>
          <m:sSubPr/>
          <m:e>
            <m:r>
              <m:rPr>
                <m:sty m:val="p"/>
              </m:rPr>
              <m:t>Ω</m:t>
            </m:r>
          </m:e>
          <m:sub>
            <m:r>
              <m:rPr>
                <m:sty m:val="i"/>
              </m:rPr>
              <m:t>B</m:t>
            </m:r>
          </m:sub>
        </m:sSub>
      </m:oMath>
      <w:r>
        <w:rPr/>
        <w:t xml:space="preserve">.</w:t>
      </w:r>
      <w:r>
        <w:rPr/>
        <w:br w:type="textWrapping"/>
      </w:r>
      <w:r>
        <w:rPr/>
        <w:t xml:space="preserve">28. Montrer que</w:t>
      </w:r>
    </w:p>
    <w:p>
      <w:pPr>
        <w:spacing w:after="220" w:lineRule="auto"/>
      </w:pPr>
      <m:oMathPara>
        <m:oMath>
          <m:f>
            <m:fPr>
              <m:ctrlPr>
                <w:rPr>
                  <w:rFonts w:ascii="Cambria Math" w:hAnsi="Cambria Math"/>
                </w:rPr>
              </m:ctrlPr>
            </m:fPr>
            <m:num>
              <m:r>
                <m:rPr>
                  <m:sty m:val="p"/>
                </m:rPr>
                <m:t>d</m:t>
              </m:r>
              <m:sSub>
                <m:sSubPr/>
                <m:e>
                  <m:r>
                    <m:rPr>
                      <m:sty m:val="i"/>
                    </m:rPr>
                    <m:t>I</m:t>
                  </m:r>
                </m:e>
                <m:sub>
                  <m:r>
                    <m:rPr>
                      <m:sty m:val="p"/>
                    </m:rPr>
                    <m:t>2</m:t>
                  </m:r>
                </m:sub>
              </m:sSub>
            </m:num>
            <m:den>
              <m:r>
                <m:rPr>
                  <m:nor/>
                </m:rPr>
                <m:t xml:space="preserve"> </m:t>
              </m:r>
              <m:r>
                <m:rPr>
                  <m:sty m:val="p"/>
                </m:rPr>
                <m:t>d</m:t>
              </m:r>
              <m:r>
                <m:rPr>
                  <m:sty m:val="i"/>
                </m:rPr>
                <m:t>z</m:t>
              </m:r>
            </m:den>
          </m:f>
          <m:r>
            <m:rPr>
              <m:sty m:val="p"/>
            </m:rPr>
            <m:t>=</m:t>
          </m:r>
          <m:r>
            <m:rPr>
              <m:sty m:val="p"/>
            </m:rPr>
            <m:t>−</m:t>
          </m:r>
          <m:sSub>
            <m:sSubPr/>
            <m:e>
              <m:r>
                <m:rPr>
                  <m:sty m:val="i"/>
                </m:rPr>
                <m:t>g</m:t>
              </m:r>
            </m:e>
            <m:sub>
              <m:r>
                <m:rPr>
                  <m:sty m:val="p"/>
                </m:rPr>
                <m:t>∞</m:t>
              </m:r>
            </m:sub>
          </m:sSub>
          <m:f>
            <m:fPr>
              <m:ctrlPr>
                <w:rPr>
                  <w:rFonts w:ascii="Cambria Math" w:hAnsi="Cambria Math"/>
                </w:rPr>
              </m:ctrlPr>
            </m:fPr>
            <m:num>
              <m:sSup>
                <m:sSupPr/>
                <m:e>
                  <m:d>
                    <m:dPr>
                      <m:begChr m:val="("/>
                      <m:endChr m:val=")"/>
                      <m:ctrlPr>
                        <w:rPr>
                          <w:rFonts w:ascii="Cambria Math" w:hAnsi="Cambria Math"/>
                        </w:rPr>
                      </m:ctrlPr>
                    </m:dPr>
                    <m:e>
                      <m:sSub>
                        <m:sSubPr/>
                        <m:e>
                          <m:r>
                            <m:rPr>
                              <m:sty m:val="p"/>
                            </m:rPr>
                            <m:t>Γ</m:t>
                          </m:r>
                        </m:e>
                        <m:sub>
                          <m:r>
                            <m:rPr>
                              <m:sty m:val="i"/>
                            </m:rPr>
                            <m:t>B</m:t>
                          </m:r>
                        </m:sub>
                      </m:sSub>
                      <m:r>
                        <m:rPr>
                          <m:sty m:val="p"/>
                        </m:rPr>
                        <m:t>/</m:t>
                      </m:r>
                      <m:r>
                        <m:rPr>
                          <m:sty m:val="p"/>
                        </m:rPr>
                        <m:t>2</m:t>
                      </m:r>
                    </m:e>
                  </m:d>
                </m:e>
                <m:sup>
                  <m:r>
                    <m:rPr>
                      <m:sty m:val="p"/>
                    </m:rPr>
                    <m:t>2</m:t>
                  </m:r>
                </m:sup>
              </m:sSup>
            </m:num>
            <m:den>
              <m:sSup>
                <m:sSupPr/>
                <m:e>
                  <m:d>
                    <m:dPr>
                      <m:begChr m:val="("/>
                      <m:endChr m:val=")"/>
                      <m:ctrlPr>
                        <w:rPr>
                          <w:rFonts w:ascii="Cambria Math" w:hAnsi="Cambria Math"/>
                        </w:rPr>
                      </m:ctrlPr>
                    </m:dPr>
                    <m:e>
                      <m:sSub>
                        <m:sSubPr/>
                        <m:e>
                          <m:r>
                            <m:rPr>
                              <m:sty m:val="p"/>
                            </m:rPr>
                            <m:t>Γ</m:t>
                          </m:r>
                        </m:e>
                        <m:sub>
                          <m:r>
                            <m:rPr>
                              <m:sty m:val="i"/>
                            </m:rPr>
                            <m:t>B</m:t>
                          </m:r>
                        </m:sub>
                      </m:sSub>
                      <m:r>
                        <m:rPr>
                          <m:sty m:val="p"/>
                        </m:rPr>
                        <m:t>/</m:t>
                      </m:r>
                      <m:r>
                        <m:rPr>
                          <m:sty m:val="p"/>
                        </m:rPr>
                        <m:t>2</m:t>
                      </m:r>
                    </m:e>
                  </m:d>
                </m:e>
                <m:sup>
                  <m:r>
                    <m:rPr>
                      <m:sty m:val="p"/>
                    </m:rPr>
                    <m:t>2</m:t>
                  </m:r>
                </m:sup>
              </m:sSup>
              <m:r>
                <m:rPr>
                  <m:sty m:val="p"/>
                </m:rPr>
                <m:t>+</m:t>
              </m:r>
              <m:r>
                <m:rPr>
                  <m:sty m:val="p"/>
                </m:rPr>
                <m:t>Δ</m:t>
              </m:r>
              <m:sSup>
                <m:sSupPr/>
                <m:e>
                  <m:r>
                    <m:rPr>
                      <m:sty m:val="p"/>
                    </m:rPr>
                    <m:t>Ω</m:t>
                  </m:r>
                </m:e>
                <m:sup>
                  <m:r>
                    <m:rPr>
                      <m:sty m:val="p"/>
                    </m:rPr>
                    <m:t>2</m:t>
                  </m:r>
                </m:sup>
              </m:sSup>
            </m:den>
          </m:f>
          <m:sSub>
            <m:sSubPr/>
            <m:e>
              <m:r>
                <m:rPr>
                  <m:sty m:val="i"/>
                </m:rPr>
                <m:t>I</m:t>
              </m:r>
            </m:e>
            <m:sub>
              <m:r>
                <m:rPr>
                  <m:sty m:val="p"/>
                </m:rPr>
                <m:t>1</m:t>
              </m:r>
            </m:sub>
          </m:sSub>
          <m:sSub>
            <m:sSubPr/>
            <m:e>
              <m:r>
                <m:rPr>
                  <m:sty m:val="i"/>
                </m:rPr>
                <m:t>I</m:t>
              </m:r>
            </m:e>
            <m:sub>
              <m:r>
                <m:rPr>
                  <m:sty m:val="p"/>
                </m:rPr>
                <m:t>2</m:t>
              </m:r>
            </m:sub>
          </m:sSub>
        </m:oMath>
      </m:oMathPara>
    </w:p>
    <w:p>
      <w:pPr>
        <w:spacing w:after="220" w:lineRule="auto"/>
      </w:pPr>
      <w:r>
        <w:rPr>
          <w:rFonts w:eastAsia="Georgia" w:cs="Georgia" w:ascii="Georgia" w:hAnsi="Georgia"/>
        </w:rPr>
        <w:t xml:space="preserve">où l'on n'explicitera pas la constante positive </w:t>
      </w:r>
      <m:oMath>
        <m:sSub>
          <m:sSubPr/>
          <m:e>
            <m:r>
              <m:rPr>
                <m:sty m:val="i"/>
              </m:rPr>
              <m:t>g</m:t>
            </m:r>
          </m:e>
          <m:sub>
            <m:r>
              <m:rPr>
                <m:sty m:val="p"/>
              </m:rPr>
              <m:t>∞</m:t>
            </m:r>
          </m:sub>
        </m:sSub>
      </m:oMath>
      <w:r>
        <w:rPr/>
        <w:t xml:space="preserve">.</w:t>
      </w:r>
      <w:r>
        <w:rPr/>
        <w:br w:type="textWrapping"/>
      </w:r>
      <w:r>
        <w:rPr>
          <w:rFonts w:eastAsia="Georgia" w:cs="Georgia" w:ascii="Georgia" w:hAnsi="Georgia"/>
        </w:rPr>
        <w:t xml:space="preserve">29. On s'intéresse au cas où l'intensité du champ électrique 1 est beaucoup plus grande que celle du champ électrique 2. Dans un tel cas, on peut supposer que </w:t>
      </w:r>
      <m:oMath>
        <m:sSub>
          <m:sSubPr/>
          <m:e>
            <m:r>
              <m:rPr>
                <m:sty m:val="i"/>
              </m:rPr>
              <m:t>I</m:t>
            </m:r>
          </m:e>
          <m:sub>
            <m:r>
              <m:rPr>
                <m:sty m:val="p"/>
              </m:rPr>
              <m:t>1</m:t>
            </m:r>
          </m:sub>
        </m:sSub>
      </m:oMath>
      <w:r>
        <w:rPr>
          <w:rFonts w:eastAsia="Georgia" w:cs="Georgia" w:ascii="Georgia" w:hAnsi="Georgia"/>
        </w:rPr>
        <w:t xml:space="preserve"> reste constante. En déduire la dépendance de </w:t>
      </w:r>
      <m:oMath>
        <m:sSub>
          <m:sSubPr/>
          <m:e>
            <m:r>
              <m:rPr>
                <m:sty m:val="i"/>
              </m:rPr>
              <m:t>I</m:t>
            </m:r>
          </m:e>
          <m:sub>
            <m:r>
              <m:rPr>
                <m:sty m:val="p"/>
              </m:rPr>
              <m:t>2</m:t>
            </m:r>
          </m:sub>
        </m:sSub>
      </m:oMath>
      <w:r>
        <w:rPr/>
        <w:t xml:space="preserve"> en </w:t>
      </w:r>
      <m:oMath>
        <m:r>
          <m:rPr>
            <m:sty m:val="i"/>
          </m:rPr>
          <m:t>z</m:t>
        </m:r>
      </m:oMath>
      <w:r>
        <w:rPr/>
        <w:t xml:space="preserve">. La pulsation </w:t>
      </w:r>
      <m:oMath>
        <m:sSub>
          <m:sSubPr/>
          <m:e>
            <m:r>
              <m:rPr>
                <m:sty m:val="i"/>
              </m:rPr>
              <m:t>ω</m:t>
            </m:r>
          </m:e>
          <m:sub>
            <m:r>
              <m:rPr>
                <m:sty m:val="p"/>
              </m:rPr>
              <m:t>1</m:t>
            </m:r>
          </m:sub>
        </m:sSub>
      </m:oMath>
      <w:r>
        <w:rPr>
          <w:rFonts w:eastAsia="Georgia" w:cs="Georgia" w:ascii="Georgia" w:hAnsi="Georgia"/>
        </w:rPr>
        <w:t xml:space="preserve"> est fixée, mais on peut faire varier </w:t>
      </w:r>
      <m:oMath>
        <m:sSub>
          <m:sSubPr/>
          <m:e>
            <m:r>
              <m:rPr>
                <m:sty m:val="i"/>
              </m:rPr>
              <m:t>ω</m:t>
            </m:r>
          </m:e>
          <m:sub>
            <m:r>
              <m:rPr>
                <m:sty m:val="p"/>
              </m:rPr>
              <m:t>2</m:t>
            </m:r>
          </m:sub>
        </m:sSub>
      </m:oMath>
      <w:r>
        <w:rPr>
          <w:rFonts w:eastAsia="Georgia" w:cs="Georgia" w:ascii="Georgia" w:hAnsi="Georgia"/>
        </w:rPr>
        <w:t xml:space="preserve"> dans l'expérience. Que se passe-t-il "à résonance", i.e. lorsque </w:t>
      </w:r>
      <m:oMath>
        <m:r>
          <m:rPr>
            <m:sty m:val="p"/>
          </m:rPr>
          <m:t>Δ</m:t>
        </m:r>
        <m:r>
          <m:rPr>
            <m:sty m:val="p"/>
          </m:rPr>
          <m:t>Ω</m:t>
        </m:r>
        <m:r>
          <m:rPr>
            <m:sty m:val="p"/>
          </m:rPr>
          <m:t>=</m:t>
        </m:r>
        <m:r>
          <m:rPr>
            <m:sty m:val="p"/>
          </m:rPr>
          <m:t>0</m:t>
        </m:r>
      </m:oMath>
      <w:r>
        <w:rPr>
          <w:rFonts w:eastAsia="Georgia" w:cs="Georgia" w:ascii="Georgia" w:hAnsi="Georgia"/>
        </w:rPr>
        <w:t xml:space="preserve"> ? Que se passe-t-il "hors résonance", c'est-à-dire lorsque </w:t>
      </w:r>
      <m:oMath>
        <m:r>
          <m:rPr>
            <m:sty m:val="p"/>
          </m:rPr>
          <m:t>|</m:t>
        </m:r>
        <m:r>
          <m:rPr>
            <m:sty m:val="p"/>
          </m:rPr>
          <m:t>Δ</m:t>
        </m:r>
        <m:r>
          <m:rPr>
            <m:sty m:val="p"/>
          </m:rPr>
          <m:t>Ω</m:t>
        </m:r>
        <m:r>
          <m:rPr>
            <m:sty m:val="p"/>
          </m:rPr>
          <m:t>|</m:t>
        </m:r>
        <m:r>
          <m:rPr>
            <m:sty m:val="p"/>
          </m:rPr>
          <m:t>≫</m:t>
        </m:r>
        <m:sSub>
          <m:sSubPr/>
          <m:e>
            <m:r>
              <m:rPr>
                <m:sty m:val="p"/>
              </m:rPr>
              <m:t>Γ</m:t>
            </m:r>
          </m:e>
          <m:sub>
            <m:r>
              <m:rPr>
                <m:sty m:val="i"/>
              </m:rPr>
              <m:t>B</m:t>
            </m:r>
          </m:sub>
        </m:sSub>
      </m:oMath>
      <w:r>
        <w:rPr>
          <w:rFonts w:eastAsia="Georgia" w:cs="Georgia" w:ascii="Georgia" w:hAnsi="Georgia"/>
        </w:rPr>
        <w:t xml:space="preserve"> ? On mesure l'intensité </w:t>
      </w:r>
      <m:oMath>
        <m:sSub>
          <m:sSubPr/>
          <m:e>
            <m:r>
              <m:rPr>
                <m:sty m:val="i"/>
              </m:rPr>
              <m:t>I</m:t>
            </m:r>
          </m:e>
          <m:sub>
            <m:r>
              <m:rPr>
                <m:sty m:val="p"/>
              </m:rPr>
              <m:t>2</m:t>
            </m:r>
          </m:sub>
        </m:sSub>
      </m:oMath>
      <w:r>
        <w:rPr>
          <w:rFonts w:eastAsia="Georgia" w:cs="Georgia" w:ascii="Georgia" w:hAnsi="Georgia"/>
        </w:rPr>
        <w:t xml:space="preserve"> en sortie de la cellule contenant l'hélium. Proposer une méthode pour déterminer précisément </w:t>
      </w:r>
      <m:oMath>
        <m:sSub>
          <m:sSubPr/>
          <m:e>
            <m:r>
              <m:rPr>
                <m:sty m:val="p"/>
              </m:rPr>
              <m:t>Ω</m:t>
            </m:r>
          </m:e>
          <m:sub>
            <m:r>
              <m:rPr>
                <m:sty m:val="i"/>
              </m:rPr>
              <m:t>B</m:t>
            </m:r>
          </m:sub>
        </m:sSub>
      </m:oMath>
      <w:r>
        <w:rPr/>
        <w:t xml:space="preserve">.</w:t>
      </w:r>
      <w:r>
        <w:rPr/>
        <w:br w:type="textWrapping"/>
      </w:r>
      <w:r>
        <w:rPr>
          <w:rFonts w:eastAsia="Georgia" w:cs="Georgia" w:ascii="Georgia" w:hAnsi="Georgia"/>
        </w:rPr>
        <w:t xml:space="preserve">30. Dans l'hélium, </w:t>
      </w:r>
      <m:oMath>
        <m:sSub>
          <m:sSubPr/>
          <m:e>
            <m:r>
              <m:rPr>
                <m:sty m:val="i"/>
              </m:rPr>
              <m:t>g</m:t>
            </m:r>
          </m:e>
          <m:sub>
            <m:r>
              <m:rPr>
                <m:sty m:val="p"/>
              </m:rPr>
              <m:t>∞</m:t>
            </m:r>
          </m:sub>
        </m:sSub>
        <m:r>
          <m:rPr>
            <m:sty m:val="p"/>
          </m:rPr>
          <m:t>≃</m:t>
        </m:r>
        <m:sSup>
          <m:sSupPr/>
          <m:e>
            <m:r>
              <m:rPr>
                <m:sty m:val="p"/>
              </m:rPr>
              <m:t>10</m:t>
            </m:r>
          </m:e>
          <m:sup>
            <m:r>
              <m:rPr>
                <m:sty m:val="p"/>
              </m:rPr>
              <m:t>−</m:t>
            </m:r>
            <m:r>
              <m:rPr>
                <m:sty m:val="p"/>
              </m:rPr>
              <m:t>9</m:t>
            </m:r>
          </m:sup>
        </m:sSup>
        <m:r>
          <m:rPr>
            <m:nor/>
          </m:rPr>
          <m:t xml:space="preserve"> </m:t>
        </m:r>
        <m:r>
          <m:rPr>
            <m:sty m:val="p"/>
          </m:rPr>
          <m:t>m</m:t>
        </m:r>
        <m:r>
          <m:rPr>
            <m:sty m:val="p"/>
          </m:rPr>
          <m:t>.</m:t>
        </m:r>
        <m:sSup>
          <m:sSupPr/>
          <m:e>
            <m:r>
              <m:rPr>
                <m:sty m:val="p"/>
              </m:rPr>
              <m:t>W</m:t>
            </m:r>
          </m:e>
          <m:sup>
            <m:r>
              <m:rPr>
                <m:sty m:val="p"/>
              </m:rPr>
              <m:t>−</m:t>
            </m:r>
            <m:r>
              <m:rPr>
                <m:sty m:val="p"/>
              </m:rPr>
              <m:t>1</m:t>
            </m:r>
          </m:sup>
        </m:sSup>
      </m:oMath>
      <w:r>
        <w:rPr>
          <w:rFonts w:eastAsia="Georgia" w:cs="Georgia" w:ascii="Georgia" w:hAnsi="Georgia"/>
        </w:rPr>
        <w:t xml:space="preserve">. En déduire l'ordre de grandeur de </w:t>
      </w:r>
      <m:oMath>
        <m:sSub>
          <m:sSubPr/>
          <m:e>
            <m:r>
              <m:rPr>
                <m:sty m:val="i"/>
              </m:rPr>
              <m:t>I</m:t>
            </m:r>
          </m:e>
          <m:sub>
            <m:r>
              <m:rPr>
                <m:sty m:val="p"/>
              </m:rPr>
              <m:t>1</m:t>
            </m:r>
          </m:sub>
        </m:sSub>
      </m:oMath>
      <w:r>
        <w:rPr/>
        <w:t xml:space="preserve"> pour avoir une amplification de </w:t>
      </w:r>
      <m:oMath>
        <m:sSub>
          <m:sSubPr/>
          <m:e>
            <m:r>
              <m:rPr>
                <m:sty m:val="i"/>
              </m:rPr>
              <m:t>I</m:t>
            </m:r>
          </m:e>
          <m:sub>
            <m:r>
              <m:rPr>
                <m:sty m:val="p"/>
              </m:rPr>
              <m:t>2</m:t>
            </m:r>
          </m:sub>
        </m:sSub>
      </m:oMath>
      <w:r>
        <w:rPr>
          <w:rFonts w:eastAsia="Georgia" w:cs="Georgia" w:ascii="Georgia" w:hAnsi="Georgia"/>
        </w:rPr>
        <w:t xml:space="preserve"> à la résonance de l'ordre de </w:t>
      </w:r>
      <m:oMath>
        <m:r>
          <m:rPr>
            <m:sty m:val="p"/>
          </m:rPr>
          <m:t>1</m:t>
        </m:r>
        <m:r>
          <m:rPr>
            <m:sty m:val="p"/>
          </m:rPr>
          <m:t>%</m:t>
        </m:r>
      </m:oMath>
      <w:r>
        <w:rPr>
          <w:rFonts w:eastAsia="Georgia" w:cs="Georgia" w:ascii="Georgia" w:hAnsi="Georgia"/>
        </w:rPr>
        <w:t xml:space="preserve"> sur une échelle typique de </w:t>
      </w:r>
      <m:oMath>
        <m:r>
          <m:rPr>
            <m:sty m:val="p"/>
          </m:rPr>
          <m:t>10</m:t>
        </m:r>
        <m:r>
          <m:rPr>
            <m:sty m:val="i"/>
          </m:rPr>
          <m:t>μ</m:t>
        </m:r>
        <m:r>
          <m:rPr>
            <m:nor/>
          </m:rPr>
          <m:t xml:space="preserve"> </m:t>
        </m:r>
        <m:r>
          <m:rPr>
            <m:sty m:val="p"/>
          </m:rPr>
          <m:t>m</m:t>
        </m:r>
      </m:oMath>
      <w:r>
        <w:rPr>
          <w:rFonts w:eastAsia="Georgia" w:cs="Georgia" w:ascii="Georgia" w:hAnsi="Georgia"/>
        </w:rPr>
        <w:t xml:space="preserve">. Commenter ce résultat.</w:t>
      </w:r>
    </w:p>
    <w:p>
      <w:pPr>
        <w:spacing w:after="220" w:lineRule="auto"/>
      </w:pPr>
      <w:r>
        <w:rPr>
          <w:rFonts w:eastAsia="Georgia" w:cs="Georgia" w:ascii="Georgia" w:hAnsi="Georgia"/>
        </w:rPr>
        <w:t xml:space="preserve">On cherche à appliquer cette méthode à l'étude de l'hélium métastable. Pour avoir une amplification significative, </w:t>
      </w:r>
      <m:oMath>
        <m:sSub>
          <m:sSubPr/>
          <m:e>
            <m:r>
              <m:rPr>
                <m:sty m:val="i"/>
              </m:rPr>
              <m:t>I</m:t>
            </m:r>
          </m:e>
          <m:sub>
            <m:r>
              <m:rPr>
                <m:sty m:val="p"/>
              </m:rPr>
              <m:t>1</m:t>
            </m:r>
          </m:sub>
        </m:sSub>
      </m:oMath>
      <w:r>
        <w:rPr>
          <w:rFonts w:eastAsia="Georgia" w:cs="Georgia" w:ascii="Georgia" w:hAnsi="Georgia"/>
        </w:rPr>
        <w:t xml:space="preserve"> doit être important. On utilise donc pour le champ 1 un laser qui émet des impulsions lumineuses de durée </w:t>
      </w:r>
      <m:oMath>
        <m:sSub>
          <m:sSubPr/>
          <m:e>
            <m:r>
              <m:rPr>
                <m:sty m:val="i"/>
              </m:rPr>
              <m:t>τ</m:t>
            </m:r>
          </m:e>
          <m:sub>
            <m:r>
              <m:rPr>
                <m:sty m:val="i"/>
              </m:rPr>
              <m:t>l</m:t>
            </m:r>
          </m:sub>
        </m:sSub>
      </m:oMath>
      <w:r>
        <w:rPr>
          <w:rFonts w:eastAsia="Georgia" w:cs="Georgia" w:ascii="Georgia" w:hAnsi="Georgia"/>
        </w:rPr>
        <w:t xml:space="preserve">. Ceci permet d'obtenir des puissances instantanées très importantes. La longueur d'onde des lasers est </w:t>
      </w:r>
      <m:oMath>
        <m:r>
          <m:rPr>
            <m:sty m:val="i"/>
          </m:rPr>
          <m:t>λ</m:t>
        </m:r>
        <m:r>
          <m:rPr>
            <m:sty m:val="p"/>
          </m:rPr>
          <m:t>≃</m:t>
        </m:r>
        <m:r>
          <m:rPr>
            <m:sty m:val="p"/>
          </m:rPr>
          <m:t>1</m:t>
        </m:r>
        <m:r>
          <m:rPr>
            <m:sty m:val="i"/>
          </m:rPr>
          <m:t>μ</m:t>
        </m:r>
        <m:r>
          <m:rPr>
            <m:nor/>
          </m:rPr>
          <m:t xml:space="preserve"> </m:t>
        </m:r>
        <m:r>
          <m:rPr>
            <m:sty m:val="p"/>
          </m:rPr>
          <m:t>m</m:t>
        </m:r>
      </m:oMath>
      <w:r>
        <w:rPr/>
        <w:t xml:space="preserve">.</w:t>
      </w:r>
      <w:r>
        <w:rPr/>
        <w:br w:type="textWrapping"/>
      </w:r>
      <w:r>
        <w:rPr/>
        <w:t xml:space="preserve">31. Comment doit-on choisir </w:t>
      </w:r>
      <m:oMath>
        <m:sSub>
          <m:sSubPr/>
          <m:e>
            <m:r>
              <m:rPr>
                <m:sty m:val="i"/>
              </m:rPr>
              <m:t>τ</m:t>
            </m:r>
          </m:e>
          <m:sub>
            <m:r>
              <m:rPr>
                <m:sty m:val="i"/>
              </m:rPr>
              <m:t>l</m:t>
            </m:r>
          </m:sub>
        </m:sSub>
      </m:oMath>
      <w:r>
        <w:rPr>
          <w:rFonts w:eastAsia="Georgia" w:cs="Georgia" w:ascii="Georgia" w:hAnsi="Georgia"/>
        </w:rPr>
        <w:t xml:space="preserve"> pour sonder les états métastables? Quelle est la conséquence sur la largeur spectrale du laser? En déduire la résolution spectrale de l'expérience.</w:t>
      </w:r>
      <w:r>
        <w:rPr/>
        <w:br w:type="textWrapping"/>
      </w:r>
      <w:r>
        <w:rPr>
          <w:rFonts w:eastAsia="Georgia" w:cs="Georgia" w:ascii="Georgia" w:hAnsi="Georgia"/>
        </w:rPr>
        <w:t xml:space="preserve">32. Détermination expérimentale de l'équation d'état. Comment, à partir des mesures de </w:t>
      </w:r>
      <m:oMath>
        <m:r>
          <m:rPr>
            <m:sty m:val="i"/>
          </m:rPr>
          <m:t>ρ</m:t>
        </m:r>
      </m:oMath>
      <w:r>
        <w:rPr/>
        <w:t xml:space="preserve"> et de </w:t>
      </w:r>
      <m:oMath>
        <m:sSub>
          <m:sSubPr/>
          <m:e>
            <m:r>
              <m:rPr>
                <m:sty m:val="i"/>
              </m:rPr>
              <m:t>f</m:t>
            </m:r>
          </m:e>
          <m:sub>
            <m:r>
              <m:rPr>
                <m:sty m:val="i"/>
              </m:rPr>
              <m:t>B</m:t>
            </m:r>
          </m:sub>
        </m:sSub>
        <m:r>
          <m:rPr>
            <m:sty m:val="p"/>
          </m:rPr>
          <m:t>(</m:t>
        </m:r>
        <m:r>
          <m:rPr>
            <m:sty m:val="i"/>
          </m:rPr>
          <m:t>ρ</m:t>
        </m:r>
        <m:r>
          <m:rPr>
            <m:sty m:val="p"/>
          </m:rPr>
          <m:t>)</m:t>
        </m:r>
        <m:r>
          <m:rPr>
            <m:sty m:val="p"/>
          </m:rPr>
          <m:t>=</m:t>
        </m:r>
        <m:sSub>
          <m:sSubPr/>
          <m:e>
            <m:r>
              <m:rPr>
                <m:sty m:val="p"/>
              </m:rPr>
              <m:t>Ω</m:t>
            </m:r>
          </m:e>
          <m:sub>
            <m:r>
              <m:rPr>
                <m:sty m:val="i"/>
              </m:rPr>
              <m:t>B</m:t>
            </m:r>
          </m:sub>
        </m:sSub>
        <m:r>
          <m:rPr>
            <m:sty m:val="p"/>
          </m:rPr>
          <m:t>(</m:t>
        </m:r>
        <m:r>
          <m:rPr>
            <m:sty m:val="i"/>
          </m:rPr>
          <m:t>ρ</m:t>
        </m:r>
        <m:r>
          <m:rPr>
            <m:sty m:val="p"/>
          </m:rPr>
          <m:t>)</m:t>
        </m:r>
        <m:r>
          <m:rPr>
            <m:sty m:val="p"/>
          </m:rPr>
          <m:t>/</m:t>
        </m:r>
        <m:r>
          <m:rPr>
            <m:sty m:val="p"/>
          </m:rPr>
          <m:t>2</m:t>
        </m:r>
        <m:r>
          <m:rPr>
            <m:sty m:val="i"/>
          </m:rPr>
          <m:t>π</m:t>
        </m:r>
      </m:oMath>
      <w:r>
        <w:rPr>
          <w:rFonts w:eastAsia="Georgia" w:cs="Georgia" w:ascii="Georgia" w:hAnsi="Georgia"/>
        </w:rPr>
        <w:t xml:space="preserve">, peut-on remonter à l'équation d'état </w:t>
      </w:r>
      <m:oMath>
        <m:r>
          <m:rPr>
            <m:sty m:val="i"/>
          </m:rPr>
          <m:t>p</m:t>
        </m:r>
        <m:r>
          <m:rPr>
            <m:sty m:val="p"/>
          </m:rPr>
          <m:t>(</m:t>
        </m:r>
        <m:r>
          <m:rPr>
            <m:sty m:val="i"/>
          </m:rPr>
          <m:t>ρ</m:t>
        </m:r>
        <m:r>
          <m:rPr>
            <m:sty m:val="p"/>
          </m:rPr>
          <m:t>)</m:t>
        </m:r>
      </m:oMath>
      <w:r>
        <w:rPr/>
        <w:t xml:space="preserve"> ? On exprimera </w:t>
      </w:r>
      <m:oMath>
        <m:r>
          <m:rPr>
            <m:sty m:val="i"/>
          </m:rPr>
          <m:t>p</m:t>
        </m:r>
        <m:r>
          <m:rPr>
            <m:sty m:val="p"/>
          </m:rPr>
          <m:t>(</m:t>
        </m:r>
        <m:r>
          <m:rPr>
            <m:sty m:val="i"/>
          </m:rPr>
          <m:t>ρ</m:t>
        </m:r>
        <m:r>
          <m:rPr>
            <m:sty m:val="p"/>
          </m:rPr>
          <m:t>)</m:t>
        </m:r>
      </m:oMath>
      <w:r>
        <w:rPr>
          <w:rFonts w:eastAsia="Georgia" w:cs="Georgia" w:ascii="Georgia" w:hAnsi="Georgia"/>
        </w:rPr>
        <w:t xml:space="preserve"> en faisant apparaître une intégrale d'une fonction qui dépend de la masse volumique </w:t>
      </w:r>
      <m:oMath>
        <m:r>
          <m:rPr>
            <m:sty m:val="i"/>
          </m:rPr>
          <m:t>ρ</m:t>
        </m:r>
      </m:oMath>
      <w:r>
        <w:rPr/>
        <w:t xml:space="preserve">. On note par ailleurs </w:t>
      </w:r>
      <m:oMath>
        <m:sSub>
          <m:sSubPr/>
          <m:e>
            <m:r>
              <m:rPr>
                <m:sty m:val="i"/>
              </m:rPr>
              <m:t>ρ</m:t>
            </m:r>
          </m:e>
          <m:sub>
            <m:r>
              <m:rPr>
                <m:nor/>
              </m:rPr>
              <m:t>sat </m:t>
            </m:r>
          </m:sub>
        </m:sSub>
      </m:oMath>
      <w:r>
        <w:rPr/>
        <w:t xml:space="preserve"> la masse volumique pour </w:t>
      </w:r>
      <m:oMath>
        <m:r>
          <m:rPr>
            <m:sty m:val="i"/>
          </m:rPr>
          <m:t>p</m:t>
        </m:r>
        <m:r>
          <m:rPr>
            <m:sty m:val="p"/>
          </m:rPr>
          <m:t>=</m:t>
        </m:r>
        <m:sSub>
          <m:sSubPr/>
          <m:e>
            <m:r>
              <m:rPr>
                <m:sty m:val="i"/>
              </m:rPr>
              <m:t>p</m:t>
            </m:r>
          </m:e>
          <m:sub>
            <m:r>
              <m:rPr>
                <m:nor/>
              </m:rPr>
              <m:t>sat </m:t>
            </m:r>
          </m:sub>
        </m:sSub>
      </m:oMath>
      <w:r>
        <w:rPr>
          <w:rFonts w:eastAsia="Georgia" w:cs="Georgia" w:ascii="Georgia" w:hAnsi="Georgia"/>
        </w:rPr>
        <w:t xml:space="preserve">. On rappelle que la vitesse du son est donnée par </w:t>
      </w:r>
      <m:oMath>
        <m:r>
          <m:rPr>
            <m:sty m:val="i"/>
          </m:rPr>
          <m:t>v</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ρ</m:t>
                </m:r>
                <m:sSub>
                  <m:sSubPr/>
                  <m:e>
                    <m:r>
                      <m:rPr>
                        <m:sty m:val="i"/>
                      </m:rPr>
                      <m:t>χ</m:t>
                    </m:r>
                  </m:e>
                  <m:sub>
                    <m:r>
                      <m:rPr>
                        <m:sty m:val="i"/>
                      </m:rPr>
                      <m:t>S</m:t>
                    </m:r>
                  </m:sub>
                </m:sSub>
              </m:e>
            </m:rad>
          </m:den>
        </m:f>
      </m:oMath>
      <w:r>
        <w:rPr>
          <w:rFonts w:eastAsia="Georgia" w:cs="Georgia" w:ascii="Georgia" w:hAnsi="Georgia"/>
        </w:rPr>
        <w:t xml:space="preserve"> où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ρ</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w:r>
        <w:rPr>
          <w:rFonts w:eastAsia="Georgia" w:cs="Georgia" w:ascii="Georgia" w:hAnsi="Georgia"/>
        </w:rPr>
        <w:t xml:space="preserve"> est la compressibilité isentropique. On fera également apparaître </w:t>
      </w:r>
      <m:oMath>
        <m:r>
          <m:rPr>
            <m:sty m:val="i"/>
          </m:rPr>
          <m:t>λ</m:t>
        </m:r>
      </m:oMath>
      <w:r>
        <w:rPr/>
        <w:t xml:space="preserve"> dans l'expression de </w:t>
      </w:r>
      <m:oMath>
        <m:r>
          <m:rPr>
            <m:sty m:val="i"/>
          </m:rPr>
          <m:t>p</m:t>
        </m:r>
        <m:r>
          <m:rPr>
            <m:sty m:val="p"/>
          </m:rPr>
          <m:t>(</m:t>
        </m:r>
        <m:r>
          <m:rPr>
            <m:sty m:val="i"/>
          </m:rPr>
          <m:t>ρ</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17"/>
      <w:numFmt w:val="decimal"/>
      <w:lvlText w:val="%1."/>
      <w:lvlJc w:val="left"/>
      <w:pPr>
        <w:tabs>
          <w:tab w:val="num" w:pos="1080"/>
        </w:tabs>
        <w:ind w:left="720" w:hanging="360"/>
      </w:pPr>
    </w:lvl>
  </w:abstractNum>
  <w:abstractNum w:abstractNumId="6">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9b128f001e947f5def94b6aafecabd4b2efdc0e.jpg" TargetMode="Internal"/><Relationship Id="rId6" Type="http://schemas.openxmlformats.org/officeDocument/2006/relationships/image" Target="media/image-0cd19288dab7f16029cb6836ed1562c1482ecacc.jpg" TargetMode="Internal"/><Relationship Id="rId7" Type="http://schemas.openxmlformats.org/officeDocument/2006/relationships/image" Target="media/image-b3c1080b2d9b8de814fe62c48d0474f58b0cb187.jpg" TargetMode="Internal"/><Relationship Id="rId8" Type="http://schemas.openxmlformats.org/officeDocument/2006/relationships/image" Target="media/image-d9ddb4d4e7109c1b408a88648cb9197a1a149347.jpg" TargetMode="Internal"/><Relationship Id="rId9" Type="http://schemas.openxmlformats.org/officeDocument/2006/relationships/image" Target="media/image-97376f401da48d6e0f4ba3dfdf2156c7babe177c.jpg" TargetMode="Internal"/><Relationship Id="rId10" Type="http://schemas.openxmlformats.org/officeDocument/2006/relationships/image" Target="media/image-d6e5b8cbfa0d0192b064d8b3d1d9241784b1d11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2025-09-04T21:50:37.750Z</dcterms:created>
  <dcterms:modified xsi:type="dcterms:W3CDTF">2025-09-04T21:50:37.750Z</dcterms:modified>
</cp:coreProperties>
</file>