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COMPOSITION DE PHYSIQUE ET SCIENCES DE L'INGÉNIEUR -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b/>
          <w:sz w:val="42"/>
        </w:rPr>
        <w:t xml:space="preserve">Quelques aspects de la mesure du temps</w:t>
      </w:r>
    </w:p>
    <w:p>
      <w:pPr>
        <w:spacing w:after="220" w:lineRule="auto"/>
      </w:pPr>
      <w:r>
        <w:rPr>
          <w:rFonts w:eastAsia="Georgia" w:cs="Georgia" w:ascii="Georgia" w:hAnsi="Georgia"/>
        </w:rPr>
        <w:t xml:space="preserve">Ce problème est constitué de cinq parties largement indépendantes. La première partie modélise sommairement une horloge à eau, ou clepsydre. La deuxième partie s'intéresse à l'entretien du mouvement et à la stabilité d'une montre mécanique. La troisième et la quatrième partie concernent respectivement le schéma électrique équivalent et l'asservissement d'une montre à quartz. La cinquième partie modélise l'entretien du balancier par un circuit électronique non linéaire.</w:t>
      </w:r>
    </w:p>
    <w:p>
      <w:pPr>
        <w:spacing w:line="271" w:before="330" w:lineRule="auto"/>
      </w:pPr>
      <w:r>
        <w:rPr>
          <w:b/>
          <w:sz w:val="42"/>
        </w:rPr>
        <w:t xml:space="preserve">I Clepsydre</w:t>
      </w:r>
    </w:p>
    <w:p>
      <w:pPr>
        <w:spacing w:after="220" w:lineRule="auto"/>
      </w:pPr>
      <w:r>
        <w:rPr>
          <w:rFonts w:eastAsia="Georgia" w:cs="Georgia" w:ascii="Georgia" w:hAnsi="Georgia"/>
        </w:rPr>
        <w:t xml:space="preserve">Le fonctionnement des premières horloges présentant une précision satisfaisante repose sur l'écoulement d'un fluide à débit massique constant. La détermination de la masse totale obtenue donne ainsi une mesure du temps écoulé. Les clepsydres étudiées dans cette partie (figures 1 et 2 ) utilisent l'écoulement de l'eau.</w:t>
      </w:r>
      <w:r>
        <w:rPr/>
        <w:br w:type="textWrapping"/>
      </w:r>
    </w:p>
    <w:p>
      <w:pPr>
        <w:spacing w:lineRule="auto"/>
        <w:jc w:val="center"/>
      </w:pPr>
      <w:r>
        <w:rPr/>
        <w:drawing>
          <wp:inline distB="0" distL="0" distR="0" distT="0">
            <wp:extent cx="3429000" cy="4772025"/>
            <wp:effectExtent b="0" l="0" r="0" t="0"/>
            <wp:docPr id="1" name="image-9878322b3b04e282526b653c64a9681b9ca2bdce.jpg"/>
            <a:graphic>
              <a:graphicData uri="http://schemas.openxmlformats.org/drawingml/2006/picture">
                <pic:pic>
                  <pic:nvPicPr>
                    <pic:cNvPr id="1" name="image-9878322b3b04e282526b653c64a9681b9ca2bdce.jpg" descr=""/>
                    <pic:cNvPicPr/>
                  </pic:nvPicPr>
                  <pic:blipFill>
                    <a:blip r:embed="rId5" cstate="print"/>
                    <a:srcRect b="0" l="0" r="0" t="0"/>
                    <a:stretch>
                      <a:fillRect/>
                    </a:stretch>
                  </pic:blipFill>
                  <pic:spPr>
                    <a:xfrm>
                      <a:off x="0" y="0"/>
                      <a:ext cx="3429000" cy="47720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5847723"/>
            <wp:effectExtent b="0" l="0" r="0" t="0"/>
            <wp:docPr id="2" name="image-9632c34389642d50210a6151a31684fad8084aa2.jpg"/>
            <a:graphic>
              <a:graphicData uri="http://schemas.openxmlformats.org/drawingml/2006/picture">
                <pic:pic>
                  <pic:nvPicPr>
                    <pic:cNvPr id="2" name="image-9632c34389642d50210a6151a31684fad8084aa2.jpg" descr=""/>
                    <pic:cNvPicPr/>
                  </pic:nvPicPr>
                  <pic:blipFill>
                    <a:blip r:embed="rId6" cstate="print"/>
                    <a:srcRect b="0" l="0" r="0" t="0"/>
                    <a:stretch>
                      <a:fillRect/>
                    </a:stretch>
                  </pic:blipFill>
                  <pic:spPr>
                    <a:xfrm>
                      <a:off x="0" y="0"/>
                      <a:ext cx="5486400" cy="5847723"/>
                    </a:xfrm>
                    <a:prstGeom prst="rect"/>
                  </pic:spPr>
                </pic:pic>
              </a:graphicData>
            </a:graphic>
          </wp:inline>
        </w:drawing>
      </w:r>
    </w:p>
    <w:p>
      <w:pPr>
        <w:spacing w:after="220" w:lineRule="auto"/>
      </w:pPr>
      <w:r>
        <w:rPr>
          <w:rFonts w:eastAsia="Georgia" w:cs="Georgia" w:ascii="Georgia" w:hAnsi="Georgia"/>
        </w:rPr>
        <w:t xml:space="preserve">Figure 1 Gauche : Clepsydre grecque reconstituée (fin du </w:t>
      </w:r>
      <m:oMath>
        <m:sSup>
          <m:sSupPr/>
          <m:e>
            <m:r>
              <m:rPr>
                <m:sty m:val="i"/>
              </m:rPr>
              <m:t>V</m:t>
            </m:r>
          </m:e>
          <m:sup>
            <m:r>
              <m:rPr>
                <m:sty m:val="i"/>
              </m:rPr>
              <m:t>e</m:t>
            </m:r>
          </m:sup>
        </m:sSup>
      </m:oMath>
      <w:r>
        <w:rPr>
          <w:rFonts w:eastAsia="Georgia" w:cs="Georgia" w:ascii="Georgia" w:hAnsi="Georgia"/>
        </w:rPr>
        <w:t xml:space="preserve"> siècle av. J.C.). Droite : Le modèle. L'axe z est orienté vers le haut. L'orifice a un profil convenable et une longueur adéquate pour que l'accélération due à la surpression se termine à la sortie, où la pression est </w:t>
      </w:r>
      <m:oMath>
        <m:sSub>
          <m:sSubPr/>
          <m:e>
            <m:r>
              <m:rPr>
                <m:sty m:val="i"/>
              </m:rPr>
              <m:t>P</m:t>
            </m:r>
          </m:e>
          <m:sub>
            <m:r>
              <m:rPr>
                <m:sty m:val="p"/>
              </m:rPr>
              <m:t>0</m:t>
            </m:r>
          </m:sub>
        </m:sSub>
      </m:oMath>
      <w:r>
        <w:rPr/>
        <w:t xml:space="preserve">.</w:t>
      </w:r>
    </w:p>
    <w:p>
      <w:pPr>
        <w:spacing w:lineRule="auto"/>
        <w:jc w:val="center"/>
      </w:pPr>
      <w:r>
        <w:rPr/>
        <w:drawing>
          <wp:inline distB="0" distL="0" distR="0" distT="0">
            <wp:extent cx="5486400" cy="8073081"/>
            <wp:effectExtent b="0" l="0" r="0" t="0"/>
            <wp:docPr id="3" name="image-3a767041fd4a90b3e73e07988f25af528c991431.jpg"/>
            <a:graphic>
              <a:graphicData uri="http://schemas.openxmlformats.org/drawingml/2006/picture">
                <pic:pic>
                  <pic:nvPicPr>
                    <pic:cNvPr id="3" name="image-3a767041fd4a90b3e73e07988f25af528c991431.jpg" descr=""/>
                    <pic:cNvPicPr/>
                  </pic:nvPicPr>
                  <pic:blipFill>
                    <a:blip r:embed="rId7" cstate="print"/>
                    <a:srcRect b="0" l="0" r="0" t="0"/>
                    <a:stretch>
                      <a:fillRect/>
                    </a:stretch>
                  </pic:blipFill>
                  <pic:spPr>
                    <a:xfrm>
                      <a:off x="0" y="0"/>
                      <a:ext cx="5486400" cy="8073081"/>
                    </a:xfrm>
                    <a:prstGeom prst="rect"/>
                  </pic:spPr>
                </pic:pic>
              </a:graphicData>
            </a:graphic>
          </wp:inline>
        </w:drawing>
      </w:r>
    </w:p>
    <w:p>
      <w:pPr>
        <w:spacing w:lineRule="auto"/>
      </w:pPr>
      <w:r>
        <w:rPr>
          <w:rFonts w:eastAsia="Georgia" w:cs="Georgia" w:ascii="Georgia" w:hAnsi="Georgia"/>
        </w:rPr>
        <w:t xml:space="preserve">Figure 2: Clepsydre de Ctésibios.</w:t>
      </w:r>
    </w:p>
    <w:p>
      <w:pPr>
        <w:spacing w:after="220" w:lineRule="auto"/>
      </w:pPr>
      <w:r>
        <w:rPr>
          <w:rFonts w:eastAsia="Georgia" w:cs="Georgia" w:ascii="Georgia" w:hAnsi="Georgia"/>
        </w:rPr>
        <w:t xml:space="preserve">On considère (figure 1) un récipient cylindrique de hauteur </w:t>
      </w:r>
      <m:oMath>
        <m:r>
          <m:rPr>
            <m:sty m:val="i"/>
          </m:rPr>
          <m:t>H</m:t>
        </m:r>
      </m:oMath>
      <w:r>
        <w:rPr/>
        <w:t xml:space="preserve"> et de section circulaire de rayon </w:t>
      </w:r>
      <m:oMath>
        <m:r>
          <m:rPr>
            <m:sty m:val="i"/>
          </m:rPr>
          <m:t>R</m:t>
        </m:r>
      </m:oMath>
      <w:r>
        <w:rPr>
          <w:rFonts w:eastAsia="Georgia" w:cs="Georgia" w:ascii="Georgia" w:hAnsi="Georgia"/>
        </w:rPr>
        <w:t xml:space="preserve">, percé au fond d'une ouverture circulaire de rayon </w:t>
      </w:r>
      <m:oMath>
        <m:r>
          <m:rPr>
            <m:sty m:val="i"/>
          </m:rPr>
          <m:t>r</m:t>
        </m:r>
      </m:oMath>
      <w:r>
        <w:rPr/>
        <w:t xml:space="preserve"> en son point le plus bas et rempli d'eau de masse volumique uniforme et constante </w:t>
      </w:r>
      <m:oMath>
        <m:r>
          <m:rPr>
            <m:sty m:val="i"/>
          </m:rPr>
          <m:t>ρ</m:t>
        </m:r>
      </m:oMath>
      <w:r>
        <w:rPr/>
        <w:t xml:space="preserve">. On note </w:t>
      </w:r>
      <m:oMath>
        <m:r>
          <m:rPr>
            <m:sty m:val="i"/>
          </m:rPr>
          <m:t>z</m:t>
        </m:r>
        <m:r>
          <m:rPr>
            <m:sty m:val="p"/>
          </m:rPr>
          <m:t>(</m:t>
        </m:r>
        <m:r>
          <m:rPr>
            <m:sty m:val="i"/>
          </m:rPr>
          <m:t>t</m:t>
        </m:r>
        <m:r>
          <m:rPr>
            <m:sty m:val="p"/>
          </m:rPr>
          <m:t>)</m:t>
        </m:r>
      </m:oMath>
      <w:r>
        <w:rPr>
          <w:rFonts w:eastAsia="Georgia" w:cs="Georgia" w:ascii="Georgia" w:hAnsi="Georgia"/>
        </w:rPr>
        <w:t xml:space="preserve"> la cote de l'eau à l'instant </w:t>
      </w:r>
      <m:oMath>
        <m:r>
          <m:rPr>
            <m:sty m:val="i"/>
          </m:rPr>
          <m:t>t</m:t>
        </m:r>
      </m:oMath>
      <w:r>
        <w:rPr>
          <w:rFonts w:eastAsia="Georgia" w:cs="Georgia" w:ascii="Georgia" w:hAnsi="Georgia"/>
        </w:rPr>
        <w:t xml:space="preserve">. L'intensité du champ de pesanteur, localement uniforme, est notée </w:t>
      </w:r>
      <m:oMath>
        <m:r>
          <m:rPr>
            <m:sty m:val="i"/>
          </m:rPr>
          <m:t>g</m:t>
        </m:r>
      </m:oMath>
      <w:r>
        <w:rPr/>
        <w:t xml:space="preserve">.</w:t>
      </w:r>
    </w:p>
    <w:p>
      <w:pPr>
        <w:spacing w:after="220" w:lineRule="auto"/>
      </w:pPr>
      <w:r>
        <w:rPr>
          <w:rFonts w:eastAsia="Georgia" w:cs="Georgia" w:ascii="Georgia" w:hAnsi="Georgia"/>
        </w:rPr>
        <w:t xml:space="preserve">Nous nous intéressons dans ce qui suit au système constitué par tout le fluide,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correspondant à l'écoulement d'une masse </w:t>
      </w:r>
      <m:oMath>
        <m:r>
          <m:rPr>
            <m:sty m:val="p"/>
          </m:rPr>
          <m:t>d</m:t>
        </m:r>
        <m:r>
          <m:rPr>
            <m:sty m:val="i"/>
          </m:rPr>
          <m:t>m</m:t>
        </m:r>
      </m:oMath>
      <w:r>
        <w:rPr/>
        <w:t xml:space="preserve">.</w:t>
      </w:r>
    </w:p>
    <w:p>
      <w:pPr>
        <w:numPr>
          <w:ilvl w:val="0"/>
          <w:numId w:val="1"/>
        </w:numPr>
        <w:spacing w:lineRule="auto"/>
      </w:pPr>
      <w:r>
        <w:rPr>
          <w:rFonts w:eastAsia="Georgia" w:cs="Georgia" w:ascii="Georgia" w:hAnsi="Georgia"/>
        </w:rPr>
        <w:t xml:space="preserve">Sous l'hypothèse que la quantité d'eau de masse </w:t>
      </w:r>
      <m:oMath>
        <m:r>
          <m:rPr>
            <m:sty m:val="p"/>
          </m:rPr>
          <m:t>d</m:t>
        </m:r>
        <m:r>
          <m:rPr>
            <m:sty m:val="i"/>
          </m:rPr>
          <m:t>m</m:t>
        </m:r>
      </m:oMath>
      <w:r>
        <w:rPr/>
        <w:t xml:space="preserve"> ayant disparu de l'altitude de surface </w:t>
      </w:r>
      <m:oMath>
        <m:r>
          <m:rPr>
            <m:sty m:val="i"/>
          </m:rPr>
          <m:t>z</m:t>
        </m:r>
        <m:r>
          <m:rPr>
            <m:sty m:val="p"/>
          </m:rPr>
          <m:t>(</m:t>
        </m:r>
        <m:r>
          <m:rPr>
            <m:sty m:val="i"/>
          </m:rPr>
          <m:t>t</m:t>
        </m:r>
        <m:r>
          <m:rPr>
            <m:sty m:val="p"/>
          </m:rPr>
          <m:t>)</m:t>
        </m:r>
      </m:oMath>
      <w:r>
        <w:rPr/>
        <w:t xml:space="preserve"> est sortie par l'orifice, d'altitude nulle, donner le travail des forces de pesanteur.</w:t>
      </w:r>
    </w:p>
    <w:p>
      <w:pPr>
        <w:numPr>
          <w:ilvl w:val="0"/>
          <w:numId w:val="1"/>
        </w:numPr>
        <w:spacing w:lineRule="auto"/>
      </w:pPr>
      <w:r>
        <w:rPr>
          <w:rFonts w:eastAsia="Georgia" w:cs="Georgia" w:ascii="Georgia" w:hAnsi="Georgia"/>
        </w:rPr>
        <w:t xml:space="preserve">Les parois du récipient sont rigides; l'écoulement se fait sans frottement au niveau des parois. Que vaut le travail des forces exercées par les parois du récipient?</w:t>
      </w:r>
    </w:p>
    <w:p>
      <w:pPr>
        <w:numPr>
          <w:ilvl w:val="0"/>
          <w:numId w:val="1"/>
        </w:numPr>
        <w:spacing w:lineRule="auto"/>
      </w:pPr>
      <w:r>
        <w:rPr>
          <w:rFonts w:eastAsia="Georgia" w:cs="Georgia" w:ascii="Georgia" w:hAnsi="Georgia"/>
        </w:rPr>
        <w:t xml:space="preserve">Le fluide est incompressible; à la surface libre, où la pression atmosphérique </w:t>
      </w:r>
      <m:oMath>
        <m:sSub>
          <m:sSubPr/>
          <m:e>
            <m:r>
              <m:rPr>
                <m:sty m:val="i"/>
              </m:rPr>
              <m:t>P</m:t>
            </m:r>
          </m:e>
          <m:sub>
            <m:r>
              <m:rPr>
                <m:sty m:val="p"/>
              </m:rPr>
              <m:t>0</m:t>
            </m:r>
          </m:sub>
        </m:sSub>
      </m:oMath>
      <w:r>
        <w:rPr>
          <w:rFonts w:eastAsia="Georgia" w:cs="Georgia" w:ascii="Georgia" w:hAnsi="Georgia"/>
        </w:rPr>
        <w:t xml:space="preserve"> est constante et uniforme, le déplacement volumique est noté </w:t>
      </w:r>
      <m:oMath>
        <m:r>
          <m:rPr>
            <m:sty m:val="p"/>
          </m:rPr>
          <m:t>d</m:t>
        </m:r>
        <m:r>
          <m:rPr>
            <m:sty m:val="i"/>
          </m:rPr>
          <m:t>V</m:t>
        </m:r>
      </m:oMath>
      <w:r>
        <w:rPr>
          <w:rFonts w:eastAsia="Georgia" w:cs="Georgia" w:ascii="Georgia" w:hAnsi="Georgia"/>
        </w:rPr>
        <w:t xml:space="preserve">. Exprimer le travail élémentaire des forces de pression à ce niveau. Sous l'hypothèse que la pression en sortie est aussi </w:t>
      </w:r>
      <m:oMath>
        <m:sSub>
          <m:sSubPr/>
          <m:e>
            <m:r>
              <m:rPr>
                <m:sty m:val="i"/>
              </m:rPr>
              <m:t>P</m:t>
            </m:r>
          </m:e>
          <m:sub>
            <m:r>
              <m:rPr>
                <m:sty m:val="p"/>
              </m:rPr>
              <m:t>0</m:t>
            </m:r>
          </m:sub>
        </m:sSub>
      </m:oMath>
      <w:r>
        <w:rPr/>
        <w:t xml:space="preserve">, exprimer le travail total des forces de pression.</w:t>
      </w:r>
    </w:p>
    <w:p>
      <w:pPr>
        <w:numPr>
          <w:ilvl w:val="0"/>
          <w:numId w:val="1"/>
        </w:numPr>
        <w:spacing w:lineRule="auto"/>
      </w:pPr>
      <w:r>
        <w:rPr/>
        <w:t xml:space="preserve">En notant </w:t>
      </w:r>
      <m:oMath>
        <m:sSub>
          <m:sSubPr/>
          <m:e>
            <m:r>
              <m:rPr>
                <m:sty m:val="i"/>
              </m:rPr>
              <m:t>v</m:t>
            </m:r>
          </m:e>
          <m:sub>
            <m:r>
              <m:rPr>
                <m:sty m:val="i"/>
              </m:rPr>
              <m:t>n</m:t>
            </m:r>
          </m:sub>
        </m:sSub>
      </m:oMath>
      <w:r>
        <w:rPr/>
        <w:t xml:space="preserve"> la vitesse en surface de la tranche de masse </w:t>
      </w:r>
      <m:oMath>
        <m:r>
          <m:rPr>
            <m:sty m:val="p"/>
          </m:rPr>
          <m:t>d</m:t>
        </m:r>
        <m:r>
          <m:rPr>
            <m:sty m:val="i"/>
          </m:rPr>
          <m:t>m</m:t>
        </m:r>
      </m:oMath>
      <w:r>
        <w:rPr/>
        <w:t xml:space="preserve"> et </w:t>
      </w:r>
      <m:oMath>
        <m:sSub>
          <m:sSubPr/>
          <m:e>
            <m:r>
              <m:rPr>
                <m:sty m:val="i"/>
              </m:rPr>
              <m:t>v</m:t>
            </m:r>
          </m:e>
          <m:sub>
            <m:r>
              <m:rPr>
                <m:sty m:val="i"/>
              </m:rPr>
              <m:t>s</m:t>
            </m:r>
          </m:sub>
        </m:sSub>
      </m:oMath>
      <w:r>
        <w:rPr>
          <w:rFonts w:eastAsia="Georgia" w:cs="Georgia" w:ascii="Georgia" w:hAnsi="Georgia"/>
        </w:rPr>
        <w:t xml:space="preserve"> la vitesse en sortie du même élément, calculer la variation d'énergie cinétique associée à cet écoulement.</w:t>
      </w:r>
    </w:p>
    <w:p>
      <w:pPr>
        <w:numPr>
          <w:ilvl w:val="0"/>
          <w:numId w:val="1"/>
        </w:numPr>
        <w:spacing w:lineRule="auto"/>
      </w:pPr>
      <w:r>
        <w:rPr>
          <w:rFonts w:eastAsia="Georgia" w:cs="Georgia" w:ascii="Georgia" w:hAnsi="Georgia"/>
        </w:rPr>
        <w:t xml:space="preserve">En admettant que la variation calculée à la question 4 est la contribution essentielle à la variation d'énergie cinétique (ce qui revient à supposer que l'accélération de l'écoulement est</w:t>
      </w:r>
      <w:r>
        <w:rPr/>
        <w:br w:type="textWrapping"/>
      </w:r>
      <w:r>
        <w:rPr>
          <w:rFonts w:eastAsia="Georgia" w:cs="Georgia" w:ascii="Georgia" w:hAnsi="Georgia"/>
        </w:rPr>
        <w:t xml:space="preserve">suffisamment petite), montrer que, sous l'hypothèse d'un débit en sortie constant, la forme de la clepsydre devrait être donnée par la relation </w:t>
      </w:r>
      <m:oMath>
        <m:f>
          <m:fPr>
            <m:ctrlPr>
              <w:rPr>
                <w:rFonts w:ascii="Cambria Math" w:hAnsi="Cambria Math"/>
              </w:rPr>
            </m:ctrlPr>
          </m:fPr>
          <m:num>
            <m:r>
              <m:rPr>
                <m:sty m:val="i"/>
              </m:rPr>
              <m:t>z</m:t>
            </m:r>
          </m:num>
          <m:den>
            <m:sSub>
              <m:sSubPr/>
              <m:e>
                <m:r>
                  <m:rPr>
                    <m:sty m:val="i"/>
                  </m:rPr>
                  <m:t>z</m:t>
                </m:r>
              </m:e>
              <m:sub>
                <m:r>
                  <m:rPr>
                    <m:sty m:val="p"/>
                  </m:rPr>
                  <m:t>0</m:t>
                </m:r>
              </m:sub>
            </m:sSub>
          </m:den>
        </m:f>
        <m:r>
          <m:rPr>
            <m:sty m:val="p"/>
          </m:rPr>
          <m:t>=</m:t>
        </m:r>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R</m:t>
                    </m:r>
                  </m:den>
                </m:f>
              </m:e>
            </m:d>
          </m:e>
          <m:sup>
            <m:r>
              <m:rPr>
                <m:sty m:val="p"/>
              </m:rPr>
              <m:t>4</m:t>
            </m:r>
          </m:sup>
        </m:sSup>
      </m:oMath>
      <w:r>
        <w:rPr/>
        <w:t xml:space="preserve">. Exprimer </w:t>
      </w:r>
      <m:oMath>
        <m:sSub>
          <m:sSubPr/>
          <m:e>
            <m:r>
              <m:rPr>
                <m:sty m:val="i"/>
              </m:rPr>
              <m:t>z</m:t>
            </m:r>
          </m:e>
          <m:sub>
            <m:r>
              <m:rPr>
                <m:sty m:val="p"/>
              </m:rPr>
              <m:t>0</m:t>
            </m:r>
          </m:sub>
        </m:sSub>
      </m:oMath>
      <w:r>
        <w:rPr/>
        <w:t xml:space="preserve"> en fonction de </w:t>
      </w:r>
      <m:oMath>
        <m:sSub>
          <m:sSubPr/>
          <m:e>
            <m:r>
              <m:rPr>
                <m:sty m:val="i"/>
              </m:rPr>
              <m:t>v</m:t>
            </m:r>
          </m:e>
          <m:sub>
            <m:r>
              <m:rPr>
                <m:sty m:val="i"/>
              </m:rPr>
              <m:t>s</m:t>
            </m:r>
          </m:sub>
        </m:sSub>
      </m:oMath>
      <w:r>
        <w:rPr/>
        <w:t xml:space="preserve"> et de </w:t>
      </w:r>
      <m:oMath>
        <m:r>
          <m:rPr>
            <m:sty m:val="i"/>
          </m:rPr>
          <m:t>g</m:t>
        </m:r>
      </m:oMath>
      <w:r>
        <w:rPr/>
        <w:t xml:space="preserve">.</w:t>
      </w:r>
    </w:p>
    <w:p>
      <w:pPr>
        <w:numPr>
          <w:ilvl w:val="0"/>
          <w:numId w:val="1"/>
        </w:numPr>
        <w:spacing w:lineRule="auto"/>
      </w:pPr>
      <w:r>
        <w:rPr>
          <w:rFonts w:eastAsia="Georgia" w:cs="Georgia" w:ascii="Georgia" w:hAnsi="Georgia"/>
        </w:rPr>
        <w:t xml:space="preserve">Ce modèle trouve rapidement ses limites : tracer rapidement l'allure de la relation </w:t>
      </w:r>
      <m:oMath>
        <m:r>
          <m:rPr>
            <m:sty m:val="i"/>
          </m:rPr>
          <m:t>z</m:t>
        </m:r>
        <m:r>
          <m:rPr>
            <m:sty m:val="p"/>
          </m:rPr>
          <m:t>(</m:t>
        </m:r>
        <m:r>
          <m:rPr>
            <m:sty m:val="i"/>
          </m:rPr>
          <m:t>R</m:t>
        </m:r>
        <m:r>
          <m:rPr>
            <m:sty m:val="p"/>
          </m:rPr>
          <m:t>)</m:t>
        </m:r>
      </m:oMath>
      <w:r>
        <w:rPr>
          <w:rFonts w:eastAsia="Georgia" w:cs="Georgia" w:ascii="Georgia" w:hAnsi="Georgia"/>
        </w:rPr>
        <w:t xml:space="preserve"> établie à la question 5, estimer une valeur numérique plausible de </w:t>
      </w:r>
      <m:oMath>
        <m:sSub>
          <m:sSubPr/>
          <m:e>
            <m:r>
              <m:rPr>
                <m:sty m:val="i"/>
              </m:rPr>
              <m:t>z</m:t>
            </m:r>
          </m:e>
          <m:sub>
            <m:r>
              <m:rPr>
                <m:sty m:val="p"/>
              </m:rPr>
              <m:t>0</m:t>
            </m:r>
          </m:sub>
        </m:sSub>
      </m:oMath>
      <w:r>
        <w:rPr>
          <w:rFonts w:eastAsia="Georgia" w:cs="Georgia" w:ascii="Georgia" w:hAnsi="Georgia"/>
        </w:rPr>
        <w:t xml:space="preserve"> et calculer la durée de l'écoulement associé. Commenter ces résultats et expliquer brièvement le rôle des trois récipients du montage de Ctésibios (figure 2).</w:t>
      </w:r>
    </w:p>
    <w:p>
      <w:pPr>
        <w:spacing w:line="271" w:before="330" w:lineRule="auto"/>
      </w:pPr>
      <w:r>
        <w:rPr>
          <w:rFonts w:eastAsia="Georgia" w:cs="Georgia" w:ascii="Georgia" w:hAnsi="Georgia"/>
          <w:b/>
          <w:sz w:val="42"/>
        </w:rPr>
        <w:t xml:space="preserve">II Mouvement horloger mécanique</w:t>
      </w:r>
    </w:p>
    <w:p>
      <w:pPr>
        <w:spacing w:after="220" w:lineRule="auto"/>
      </w:pPr>
      <w:r>
        <w:rPr>
          <w:rFonts w:eastAsia="Georgia" w:cs="Georgia" w:ascii="Georgia" w:hAnsi="Georgia"/>
        </w:rPr>
        <w:t xml:space="preserve">Le temps se mesure ici par le nombre d'oscillations accomplies par un oscillateur mécanique régulé. Dans une montre mécanique bracelet, l'énergie est fournie au mécanisme (figure 3) par un ressort appelé ressort de barillet, ou ressort moteur. Ce ressort, contraint lors du remontage de la montre, constitue la réserve d'énergie du mécanisme. Au fur et à mesure que ce ressort se détend, le couple qu'il exerce sur les autres parties du mécanisme diminue, de sorte que des précautions sont nécessaires pour assurer l'isochronisme des oscillations.</w:t>
      </w:r>
    </w:p>
    <w:p>
      <w:pPr>
        <w:spacing w:line="271" w:before="330" w:lineRule="auto"/>
      </w:pPr>
      <w:r>
        <w:rPr>
          <w:b/>
          <w:sz w:val="42"/>
        </w:rPr>
        <w:t xml:space="preserve">Vers remontoir</w:t>
      </w:r>
    </w:p>
    <w:p>
      <w:pPr>
        <w:spacing w:lineRule="auto"/>
        <w:jc w:val="center"/>
      </w:pPr>
      <w:r>
        <w:rPr/>
        <w:drawing>
          <wp:inline distB="0" distL="0" distR="0" distT="0">
            <wp:extent cx="5486400" cy="2409028"/>
            <wp:effectExtent b="0" l="0" r="0" t="0"/>
            <wp:docPr id="4" name="image-67ab6d89b26b3bb2f7617d35d988e7fef40172a7.jpg"/>
            <a:graphic>
              <a:graphicData uri="http://schemas.openxmlformats.org/drawingml/2006/picture">
                <pic:pic>
                  <pic:nvPicPr>
                    <pic:cNvPr id="4" name="image-67ab6d89b26b3bb2f7617d35d988e7fef40172a7.jpg" descr=""/>
                    <pic:cNvPicPr/>
                  </pic:nvPicPr>
                  <pic:blipFill>
                    <a:blip r:embed="rId8" cstate="print"/>
                    <a:srcRect b="0" l="0" r="0" t="0"/>
                    <a:stretch>
                      <a:fillRect/>
                    </a:stretch>
                  </pic:blipFill>
                  <pic:spPr>
                    <a:xfrm>
                      <a:off x="0" y="0"/>
                      <a:ext cx="5486400" cy="2409028"/>
                    </a:xfrm>
                    <a:prstGeom prst="rect"/>
                  </pic:spPr>
                </pic:pic>
              </a:graphicData>
            </a:graphic>
          </wp:inline>
        </w:drawing>
      </w:r>
    </w:p>
    <w:p>
      <w:pPr>
        <w:spacing w:lineRule="auto"/>
      </w:pPr>
      <w:r>
        <w:rPr>
          <w:rFonts w:eastAsia="Georgia" w:cs="Georgia" w:ascii="Georgia" w:hAnsi="Georgia"/>
        </w:rPr>
        <w:t xml:space="preserve">Figure 3 : Éléments d'une montre mécanique :</w:t>
      </w:r>
    </w:p>
    <w:p>
      <w:pPr>
        <w:spacing w:after="220" w:lineRule="auto"/>
      </w:pPr>
      <w:r>
        <w:rPr>
          <w:rFonts w:eastAsia="Georgia" w:cs="Georgia" w:ascii="Georgia" w:hAnsi="Georgia"/>
        </w:rPr>
        <w:t xml:space="preserve">1 Barillet (le ressort de barillet, réservoir d'énergie, est caché).</w:t>
      </w:r>
      <w:r>
        <w:rPr/>
        <w:br w:type="textWrapping"/>
      </w:r>
      <w:r>
        <w:rPr/>
        <w:t xml:space="preserve">2 Rouage, transmettant la puissance.</w:t>
      </w:r>
      <w:r>
        <w:rPr/>
        <w:br w:type="textWrapping"/>
      </w:r>
      <w:r>
        <w:rPr>
          <w:rFonts w:eastAsia="Georgia" w:cs="Georgia" w:ascii="Georgia" w:hAnsi="Georgia"/>
        </w:rPr>
        <w:t xml:space="preserve">Échappement : </w:t>
      </w:r>
      <m:oMath>
        <m:r>
          <m:rPr>
            <m:sty m:val="p"/>
          </m:rPr>
          <m:t>{</m:t>
        </m:r>
        <m:r>
          <m:rPr>
            <m:sty m:val="b"/>
          </m:rPr>
          <m:t>3</m:t>
        </m:r>
      </m:oMath>
      <w:r>
        <w:rPr/>
        <w:t xml:space="preserve"> Roue d'ancre, transmettant les impulsions au balancier </w:t>
      </w:r>
      <m:oMath>
        <m:r>
          <m:rPr>
            <m:sty m:val="p"/>
          </m:rPr>
          <m:t>+</m:t>
        </m:r>
        <m:r>
          <m:rPr>
            <m:sty m:val="b"/>
          </m:rPr>
          <m:t>4</m:t>
        </m:r>
      </m:oMath>
      <w:r>
        <w:rPr/>
        <w:t xml:space="preserve"> Ancre </w:t>
      </w:r>
      <m:oMath>
        <m:r>
          <m:rPr>
            <m:sty m:val="p"/>
          </m:rPr>
          <m:t>}</m:t>
        </m:r>
      </m:oMath>
      <w:r>
        <w:rPr/>
        <w:t xml:space="preserve">.</w:t>
      </w:r>
      <w:r>
        <w:rPr/>
        <w:br w:type="textWrapping"/>
      </w:r>
      <w:r>
        <w:rPr>
          <w:rFonts w:eastAsia="Georgia" w:cs="Georgia" w:ascii="Georgia" w:hAnsi="Georgia"/>
        </w:rPr>
        <w:t xml:space="preserve">5 Ressort spiral. 6 Balancier oscillant, divisant le temps en parties égales.</w:t>
      </w:r>
    </w:p>
    <w:p>
      <w:pPr>
        <w:spacing w:after="220" w:lineRule="auto"/>
      </w:pPr>
      <w:r>
        <w:rPr>
          <w:rFonts w:eastAsia="Georgia" w:cs="Georgia" w:ascii="Georgia" w:hAnsi="Georgia"/>
        </w:rPr>
        <w:t xml:space="preserve">Le rouage est constitué d'une série de roues dentées engrenant les unes avec les autres. Le mouvement d'ensemble est réglé par les oscillations de la masse de l'oscillateur régulateur, ou balancier. La liaison entre cette roue et le régulateur s'appelle l'échappement. Le rôle de l'échappement est double : d'une part faire avancer la dernière roue à chaque demi-oscillation du balancier, d'autre part restituer au balancier l'énergie dissipée par les diverses sources d'amortissement et garantir de ce fait au régulateur une amplitude oscillatoire constante.</w:t>
      </w:r>
    </w:p>
    <w:p>
      <w:pPr>
        <w:spacing w:after="220" w:lineRule="auto"/>
      </w:pPr>
      <w:r>
        <w:rPr>
          <w:rFonts w:eastAsia="Georgia" w:cs="Georgia" w:ascii="Georgia" w:hAnsi="Georgia"/>
        </w:rPr>
        <w:t xml:space="preserve">L'échappement libre à ancre (figure 4) est constitué d'une roue à dents évidée solidaire de la dernière roue du rouage et d'une ancre mobile autour d'un axe lié au pendule par une pièce intermédiaire nommée fourchette. L'ancre est mobile autour d'un axe passant par son centre de masse; son mouvement est commandé par l'action sur sa fourche du goujon porté par le</w:t>
      </w:r>
      <w:r>
        <w:rPr/>
        <w:br w:type="textWrapping"/>
      </w:r>
      <w:r>
        <w:rPr/>
        <w:t xml:space="preserve">balancier. Dans la figure 4, la dent </w:t>
      </w:r>
      <m:oMath>
        <m:sSub>
          <m:sSubPr/>
          <m:e>
            <m:r>
              <m:rPr>
                <m:sty m:val="i"/>
              </m:rPr>
              <m:t>D</m:t>
            </m:r>
          </m:e>
          <m:sub>
            <m:r>
              <m:rPr>
                <m:sty m:val="p"/>
              </m:rPr>
              <m:t>1</m:t>
            </m:r>
          </m:sub>
        </m:sSub>
      </m:oMath>
      <w:r>
        <w:rPr>
          <w:rFonts w:eastAsia="Georgia" w:cs="Georgia" w:ascii="Georgia" w:hAnsi="Georgia"/>
        </w:rPr>
        <w:t xml:space="preserve"> échappe et, par pression sur l'incliné, donne à l'ancre une impulsion, qui va être transmise au balancier : lorsque l'ancre a tourné de quelques degrés, elle est arrêtée par la dent </w:t>
      </w:r>
      <m:oMath>
        <m:sSub>
          <m:sSubPr/>
          <m:e>
            <m:r>
              <m:rPr>
                <m:sty m:val="i"/>
              </m:rPr>
              <m:t>D</m:t>
            </m:r>
          </m:e>
          <m:sub>
            <m:r>
              <m:rPr>
                <m:sty m:val="p"/>
              </m:rPr>
              <m:t>2</m:t>
            </m:r>
          </m:sub>
        </m:sSub>
      </m:oMath>
      <w:r>
        <w:rPr>
          <w:rFonts w:eastAsia="Georgia" w:cs="Georgia" w:ascii="Georgia" w:hAnsi="Georgia"/>
        </w:rPr>
        <w:t xml:space="preserve">, qui vient appuyer sur la palette. Le balancier tourne alors d'une vingtaine de degrés et le goujon sort de sa fourche. Dès lors, le balancier oscille librement, le goujon vient heurter le bec de la fourche et le mouvement qu'il communique ainsi à l'ancre fait échapper la dent </w:t>
      </w:r>
      <m:oMath>
        <m:sSub>
          <m:sSubPr/>
          <m:e>
            <m:r>
              <m:rPr>
                <m:sty m:val="i"/>
              </m:rPr>
              <m:t>D</m:t>
            </m:r>
          </m:e>
          <m:sub>
            <m:r>
              <m:rPr>
                <m:sty m:val="p"/>
              </m:rPr>
              <m:t>2</m:t>
            </m:r>
          </m:sub>
        </m:sSub>
      </m:oMath>
      <w:r>
        <w:rPr/>
        <w:t xml:space="preserve">.</w:t>
      </w:r>
    </w:p>
    <w:p>
      <w:pPr>
        <w:spacing w:lineRule="auto"/>
        <w:jc w:val="center"/>
      </w:pPr>
      <w:r>
        <w:rPr/>
        <w:drawing>
          <wp:inline distB="0" distL="0" distR="0" distT="0">
            <wp:extent cx="5486400" cy="3246960"/>
            <wp:effectExtent b="0" l="0" r="0" t="0"/>
            <wp:docPr id="5" name="image-157f3b4f1b20a93302173478e96953f43648e096.jpg"/>
            <a:graphic>
              <a:graphicData uri="http://schemas.openxmlformats.org/drawingml/2006/picture">
                <pic:pic>
                  <pic:nvPicPr>
                    <pic:cNvPr id="5" name="image-157f3b4f1b20a93302173478e96953f43648e096.jpg" descr=""/>
                    <pic:cNvPicPr/>
                  </pic:nvPicPr>
                  <pic:blipFill>
                    <a:blip r:embed="rId9" cstate="print"/>
                    <a:srcRect b="0" l="0" r="0" t="0"/>
                    <a:stretch>
                      <a:fillRect/>
                    </a:stretch>
                  </pic:blipFill>
                  <pic:spPr>
                    <a:xfrm>
                      <a:off x="0" y="0"/>
                      <a:ext cx="5486400" cy="3246960"/>
                    </a:xfrm>
                    <a:prstGeom prst="rect"/>
                  </pic:spPr>
                </pic:pic>
              </a:graphicData>
            </a:graphic>
          </wp:inline>
        </w:drawing>
      </w:r>
    </w:p>
    <w:p>
      <w:pPr>
        <w:spacing w:lineRule="auto"/>
      </w:pPr>
      <w:r>
        <w:rPr>
          <w:rFonts w:eastAsia="Georgia" w:cs="Georgia" w:ascii="Georgia" w:hAnsi="Georgia"/>
        </w:rPr>
        <w:t xml:space="preserve">Figure 4 : Vue d'ensemble du système fourchette-ancre-roue d'ancre.</w:t>
      </w:r>
    </w:p>
    <w:p>
      <w:pPr>
        <w:spacing w:after="220" w:lineRule="auto"/>
      </w:pPr>
      <w:r>
        <w:rPr>
          <w:rFonts w:eastAsia="Georgia" w:cs="Georgia" w:ascii="Georgia" w:hAnsi="Georgia"/>
        </w:rPr>
        <w:t xml:space="preserve">Le balancier (figure 5) oscille sous l'action d'un ressort spiral. Il est constitué d'une couronne circulaire de masse </w:t>
      </w:r>
      <m:oMath>
        <m:sSub>
          <m:sSubPr/>
          <m:e>
            <m:r>
              <m:rPr>
                <m:sty m:val="i"/>
              </m:rPr>
              <m:t>m</m:t>
            </m:r>
          </m:e>
          <m:sub>
            <m:r>
              <m:rPr>
                <m:sty m:val="p"/>
              </m:rPr>
              <m:t>0</m:t>
            </m:r>
          </m:sub>
        </m:sSub>
      </m:oMath>
      <w:r>
        <w:rPr/>
        <w:t xml:space="preserve"> et de rayon moyen </w:t>
      </w:r>
      <m:oMath>
        <m:sSub>
          <m:sSubPr/>
          <m:e>
            <m:r>
              <m:rPr>
                <m:sty m:val="i"/>
              </m:rPr>
              <m:t>r</m:t>
            </m:r>
          </m:e>
          <m:sub>
            <m:r>
              <m:rPr>
                <m:sty m:val="p"/>
              </m:rPr>
              <m:t>0</m:t>
            </m:r>
          </m:sub>
        </m:sSub>
      </m:oMath>
      <w:r>
        <w:rPr>
          <w:rFonts w:eastAsia="Georgia" w:cs="Georgia" w:ascii="Georgia" w:hAnsi="Georgia"/>
        </w:rPr>
        <w:t xml:space="preserve">. Cette couronne est lestée de quatre masselottes identiques cylindriques de masse </w:t>
      </w:r>
      <m:oMath>
        <m:sSub>
          <m:sSubPr/>
          <m:e>
            <m:r>
              <m:rPr>
                <m:sty m:val="i"/>
              </m:rPr>
              <m:t>m</m:t>
            </m:r>
          </m:e>
          <m:sub>
            <m:r>
              <m:rPr>
                <m:sty m:val="p"/>
              </m:rPr>
              <m:t>1</m:t>
            </m:r>
          </m:sub>
        </m:sSub>
      </m:oMath>
      <w:r>
        <w:rPr/>
        <w:t xml:space="preserve">. La distance </w:t>
      </w:r>
      <m:oMath>
        <m:sSub>
          <m:sSubPr/>
          <m:e>
            <m:r>
              <m:rPr>
                <m:sty m:val="i"/>
              </m:rPr>
              <m:t>r</m:t>
            </m:r>
          </m:e>
          <m:sub>
            <m:r>
              <m:rPr>
                <m:sty m:val="p"/>
              </m:rPr>
              <m:t>1</m:t>
            </m:r>
          </m:sub>
        </m:sSub>
      </m:oMath>
      <w:r>
        <w:rPr>
          <w:rFonts w:eastAsia="Georgia" w:cs="Georgia" w:ascii="Georgia" w:hAnsi="Georgia"/>
        </w:rPr>
        <w:t xml:space="preserve"> du centre de gravité des masselottes au centre O de la couronne est réglable.</w:t>
      </w:r>
    </w:p>
    <w:p>
      <w:pPr>
        <w:spacing w:lineRule="auto"/>
        <w:jc w:val="center"/>
      </w:pPr>
      <w:r>
        <w:rPr/>
        <w:drawing>
          <wp:inline distB="0" distL="0" distR="0" distT="0">
            <wp:extent cx="5486400" cy="2376152"/>
            <wp:effectExtent b="0" l="0" r="0" t="0"/>
            <wp:docPr id="6" name="image-b519759e84f53ad72e20a89c4b1276048d04864e.jpg"/>
            <a:graphic>
              <a:graphicData uri="http://schemas.openxmlformats.org/drawingml/2006/picture">
                <pic:pic>
                  <pic:nvPicPr>
                    <pic:cNvPr id="6" name="image-b519759e84f53ad72e20a89c4b1276048d04864e.jpg" descr=""/>
                    <pic:cNvPicPr/>
                  </pic:nvPicPr>
                  <pic:blipFill>
                    <a:blip r:embed="rId10" cstate="print"/>
                    <a:srcRect b="0" l="0" r="0" t="0"/>
                    <a:stretch>
                      <a:fillRect/>
                    </a:stretch>
                  </pic:blipFill>
                  <pic:spPr>
                    <a:xfrm>
                      <a:off x="0" y="0"/>
                      <a:ext cx="5486400" cy="2376152"/>
                    </a:xfrm>
                    <a:prstGeom prst="rect"/>
                  </pic:spPr>
                </pic:pic>
              </a:graphicData>
            </a:graphic>
          </wp:inline>
        </w:drawing>
      </w:r>
    </w:p>
    <w:p>
      <w:pPr>
        <w:spacing w:lineRule="auto"/>
      </w:pPr>
      <w:r>
        <w:rPr>
          <w:rFonts w:eastAsia="Georgia" w:cs="Georgia" w:ascii="Georgia" w:hAnsi="Georgia"/>
        </w:rPr>
        <w:t xml:space="preserve">Figure 5 Gauche : Schéma du balancier. Les rayons partant du centre O sont considérés comme étant de masse nulle. Droite : Un exemple de réalisation de balancier, équipé de son ressort spiral.</w:t>
      </w:r>
    </w:p>
    <w:p>
      <w:pPr>
        <w:spacing w:after="220" w:lineRule="auto"/>
      </w:pPr>
      <w:r>
        <w:rPr>
          <w:rFonts w:eastAsia="Georgia" w:cs="Georgia" w:ascii="Georgia" w:hAnsi="Georgia"/>
        </w:rPr>
        <w:t xml:space="preserve">Le ressort spiral, (figure 6), encastré en un point B, est composé d'un ruban de longueur </w:t>
      </w:r>
      <m:oMath>
        <m:r>
          <m:rPr>
            <m:sty m:val="i"/>
          </m:rPr>
          <m:t>L</m:t>
        </m:r>
      </m:oMath>
      <w:r>
        <w:rPr/>
        <w:t xml:space="preserve">, de largeur </w:t>
      </w:r>
      <m:oMath>
        <m:r>
          <m:rPr>
            <m:sty m:val="i"/>
          </m:rPr>
          <m:t>ℓ</m:t>
        </m:r>
      </m:oMath>
      <w:r>
        <w:rPr>
          <w:rFonts w:eastAsia="Georgia" w:cs="Georgia" w:ascii="Georgia" w:hAnsi="Georgia"/>
        </w:rPr>
        <w:t xml:space="preserve"> et d'épaisseur </w:t>
      </w:r>
      <m:oMath>
        <m:r>
          <m:rPr>
            <m:sty m:val="i"/>
          </m:rPr>
          <m:t>e</m:t>
        </m:r>
      </m:oMath>
      <w:r>
        <w:rPr>
          <w:rFonts w:eastAsia="Georgia" w:cs="Georgia" w:ascii="Georgia" w:hAnsi="Georgia"/>
        </w:rPr>
        <w:t xml:space="preserve">; son autre extrémité, voisine de O , est mobile uniquement en rotation d'angle </w:t>
      </w:r>
      <m:oMath>
        <m:r>
          <m:rPr>
            <m:sty m:val="i"/>
          </m:rPr>
          <m:t>θ</m:t>
        </m:r>
      </m:oMath>
      <w:r>
        <w:rPr/>
        <w:t xml:space="preserve"> selon un axe </w:t>
      </w:r>
      <m:oMath>
        <m:r>
          <m:rPr>
            <m:sty m:val="i"/>
          </m:rPr>
          <m:t>z</m:t>
        </m:r>
      </m:oMath>
      <w:r>
        <w:rPr>
          <w:rFonts w:eastAsia="Georgia" w:cs="Georgia" w:ascii="Georgia" w:hAnsi="Georgia"/>
        </w:rPr>
        <w:t xml:space="preserve"> perpendiculaire à la spirale et passant par O .</w:t>
      </w:r>
    </w:p>
    <w:p>
      <w:pPr>
        <w:spacing w:lineRule="auto"/>
        <w:jc w:val="center"/>
      </w:pPr>
      <w:r>
        <w:rPr/>
        <w:drawing>
          <wp:inline distB="0" distL="0" distR="0" distT="0">
            <wp:extent cx="5067300" cy="5448300"/>
            <wp:effectExtent b="0" l="0" r="0" t="0"/>
            <wp:docPr id="7" name="image-8b1035d721534636dac0bc419fdc4c9e56e827ab.jpg"/>
            <a:graphic>
              <a:graphicData uri="http://schemas.openxmlformats.org/drawingml/2006/picture">
                <pic:pic>
                  <pic:nvPicPr>
                    <pic:cNvPr id="7" name="image-8b1035d721534636dac0bc419fdc4c9e56e827ab.jpg" descr=""/>
                    <pic:cNvPicPr/>
                  </pic:nvPicPr>
                  <pic:blipFill>
                    <a:blip r:embed="rId11" cstate="print"/>
                    <a:srcRect b="0" l="0" r="0" t="0"/>
                    <a:stretch>
                      <a:fillRect/>
                    </a:stretch>
                  </pic:blipFill>
                  <pic:spPr>
                    <a:xfrm>
                      <a:off x="0" y="0"/>
                      <a:ext cx="5067300" cy="5448300"/>
                    </a:xfrm>
                    <a:prstGeom prst="rect"/>
                  </pic:spPr>
                </pic:pic>
              </a:graphicData>
            </a:graphic>
          </wp:inline>
        </w:drawing>
      </w:r>
    </w:p>
    <w:p>
      <w:pPr>
        <w:spacing w:lineRule="auto"/>
      </w:pPr>
      <w:r>
        <w:rPr>
          <w:rFonts w:eastAsia="Georgia" w:cs="Georgia" w:ascii="Georgia" w:hAnsi="Georgia"/>
        </w:rPr>
        <w:t xml:space="preserve">Figure 6 : Ressort spiral à spires non jointives.</w:t>
      </w:r>
    </w:p>
    <w:p>
      <w:pPr>
        <w:spacing w:after="220" w:lineRule="auto"/>
      </w:pPr>
      <w:r>
        <w:rPr>
          <w:rFonts w:eastAsia="Georgia" w:cs="Georgia" w:ascii="Georgia" w:hAnsi="Georgia"/>
        </w:rPr>
        <w:t xml:space="preserve">Dans la position de repos du ressort, prise comme référence angulaire, aucun couple n'est exercé sur l'axe. Le ressort spiral est fixé à une extrémité sur l'axe central du balancier et à l'autre extrémité sur la platine supportant le mouvement. Les rayons (figure 5) sont de masse négligeable. Les frottements avec l'air et le support de l'axe sont négligés.</w:t>
      </w:r>
    </w:p>
    <w:p>
      <w:pPr>
        <w:spacing w:after="220" w:lineRule="auto"/>
      </w:pPr>
      <w:r>
        <w:rPr/>
        <w:t xml:space="preserve">On note </w:t>
      </w:r>
      <m:oMath>
        <m:r>
          <m:rPr>
            <m:sty m:val="i"/>
          </m:rPr>
          <m:t>C</m:t>
        </m:r>
      </m:oMath>
      <w:r>
        <w:rPr>
          <w:rFonts w:eastAsia="Georgia" w:cs="Georgia" w:ascii="Georgia" w:hAnsi="Georgia"/>
        </w:rPr>
        <w:t xml:space="preserve"> la valeur du moment exercé par le ressort sur l'axe </w:t>
      </w:r>
      <m:oMath>
        <m:r>
          <m:rPr>
            <m:sty m:val="i"/>
          </m:rPr>
          <m:t>z</m:t>
        </m:r>
      </m:oMath>
      <w:r>
        <w:rPr/>
        <w:t xml:space="preserve"> en O pour une rotation de son axe d'un angle </w:t>
      </w:r>
      <m:oMath>
        <m:r>
          <m:rPr>
            <m:sty m:val="i"/>
          </m:rPr>
          <m:t>θ</m:t>
        </m:r>
      </m:oMath>
      <w:r>
        <w:rPr>
          <w:rFonts w:eastAsia="Georgia" w:cs="Georgia" w:ascii="Georgia" w:hAnsi="Georgia"/>
        </w:rPr>
        <w:t xml:space="preserve"> par rapport à sa position de repos. La relation </w:t>
      </w:r>
      <m:oMath>
        <m:r>
          <m:rPr>
            <m:sty m:val="i"/>
          </m:rPr>
          <m:t>κ</m:t>
        </m:r>
        <m:r>
          <m:rPr>
            <m:sty m:val="p"/>
          </m:rPr>
          <m:t>=</m:t>
        </m:r>
        <m:f>
          <m:fPr>
            <m:ctrlPr>
              <w:rPr>
                <w:rFonts w:ascii="Cambria Math" w:hAnsi="Cambria Math"/>
              </w:rPr>
            </m:ctrlPr>
          </m:fPr>
          <m:num>
            <m:r>
              <m:rPr>
                <m:sty m:val="i"/>
              </m:rPr>
              <m:t>C</m:t>
            </m:r>
          </m:num>
          <m:den>
            <m:r>
              <m:rPr>
                <m:sty m:val="i"/>
              </m:rPr>
              <m:t>θ</m:t>
            </m:r>
          </m:den>
        </m:f>
        <m:r>
          <m:rPr>
            <m:sty m:val="p"/>
          </m:rPr>
          <m:t>=</m:t>
        </m:r>
        <m:f>
          <m:fPr>
            <m:ctrlPr>
              <w:rPr>
                <w:rFonts w:ascii="Cambria Math" w:hAnsi="Cambria Math"/>
              </w:rPr>
            </m:ctrlPr>
          </m:fPr>
          <m:num>
            <m:r>
              <m:rPr>
                <m:sty m:val="p"/>
              </m:rPr>
              <m:t>1</m:t>
            </m:r>
          </m:num>
          <m:den>
            <m:r>
              <m:rPr>
                <m:sty m:val="p"/>
              </m:rPr>
              <m:t>12</m:t>
            </m:r>
          </m:den>
        </m:f>
        <m:f>
          <m:fPr>
            <m:ctrlPr>
              <w:rPr>
                <w:rFonts w:ascii="Cambria Math" w:hAnsi="Cambria Math"/>
              </w:rPr>
            </m:ctrlPr>
          </m:fPr>
          <m:num>
            <m:r>
              <m:rPr>
                <m:sty m:val="i"/>
              </m:rPr>
              <m:t>E</m:t>
            </m:r>
            <m:r>
              <m:rPr>
                <m:sty m:val="i"/>
              </m:rPr>
              <m:t>l</m:t>
            </m:r>
            <m:sSup>
              <m:sSupPr/>
              <m:e>
                <m:r>
                  <m:rPr>
                    <m:sty m:val="i"/>
                  </m:rPr>
                  <m:t>e</m:t>
                </m:r>
              </m:e>
              <m:sup>
                <m:r>
                  <m:rPr>
                    <m:sty m:val="p"/>
                  </m:rPr>
                  <m:t>3</m:t>
                </m:r>
              </m:sup>
            </m:sSup>
          </m:num>
          <m:den>
            <m:r>
              <m:rPr>
                <m:sty m:val="i"/>
              </m:rPr>
              <m:t>L</m:t>
            </m:r>
          </m:den>
        </m:f>
      </m:oMath>
      <w:r>
        <w:rPr>
          <w:rFonts w:eastAsia="Georgia" w:cs="Georgia" w:ascii="Georgia" w:hAnsi="Georgia"/>
        </w:rPr>
        <w:t xml:space="preserve"> définit </w:t>
      </w:r>
      <m:oMath>
        <m:r>
          <m:rPr>
            <m:sty m:val="i"/>
          </m:rPr>
          <m:t>κ</m:t>
        </m:r>
      </m:oMath>
      <w:r>
        <w:rPr/>
        <w:t xml:space="preserve">, constante de raideur du ressort. Le coefficient </w:t>
      </w:r>
      <m:oMath>
        <m:r>
          <m:rPr>
            <m:sty m:val="i"/>
          </m:rPr>
          <m:t>E</m:t>
        </m:r>
      </m:oMath>
      <w:r>
        <w:rPr>
          <w:rFonts w:eastAsia="Georgia" w:cs="Georgia" w:ascii="Georgia" w:hAnsi="Georgia"/>
        </w:rPr>
        <w:t xml:space="preserve"> caractérise l'élasticité du matériau en régime linéaire.</w:t>
      </w:r>
    </w:p>
    <w:p>
      <w:pPr>
        <w:spacing w:after="220" w:lineRule="auto"/>
      </w:pPr>
      <w:r>
        <w:rPr>
          <w:rFonts w:eastAsia="Georgia" w:cs="Georgia" w:ascii="Georgia" w:hAnsi="Georgia"/>
        </w:rPr>
        <w:t xml:space="preserve">Données numériques : </w:t>
      </w:r>
      <m:oMath>
        <m:r>
          <m:rPr>
            <m:sty m:val="i"/>
          </m:rPr>
          <m:t>f</m:t>
        </m:r>
        <m:r>
          <m:rPr>
            <m:sty m:val="p"/>
          </m:rPr>
          <m:t>=</m:t>
        </m:r>
        <m:r>
          <m:rPr>
            <m:sty m:val="p"/>
          </m:rPr>
          <m:t>4</m:t>
        </m:r>
        <m:r>
          <m:rPr>
            <m:nor/>
          </m:rPr>
          <m:t xml:space="preserve"> </m:t>
        </m:r>
        <m:r>
          <m:rPr>
            <m:sty m:val="p"/>
          </m:rPr>
          <m:t>Hz</m:t>
        </m:r>
      </m:oMath>
      <w:r>
        <w:rPr>
          <w:rFonts w:eastAsia="Georgia" w:cs="Georgia" w:ascii="Georgia" w:hAnsi="Georgia"/>
        </w:rPr>
        <w:t xml:space="preserve"> pour un aller-retour, d'une amplitude totale de 300 degrés ( 150 degrés pour l'aller et 150 pour le retour), </w:t>
      </w:r>
      <m:oMath>
        <m:sSub>
          <m:sSubPr/>
          <m:e>
            <m:r>
              <m:rPr>
                <m:sty m:val="i"/>
              </m:rPr>
              <m:t>m</m:t>
            </m:r>
          </m:e>
          <m:sub>
            <m:r>
              <m:rPr>
                <m:sty m:val="p"/>
              </m:rPr>
              <m:t>0</m:t>
            </m:r>
          </m:sub>
        </m:sSub>
        <m:r>
          <m:rPr>
            <m:sty m:val="p"/>
          </m:rPr>
          <m:t>=</m:t>
        </m:r>
        <m:r>
          <m:rPr>
            <m:sty m:val="p"/>
          </m:rPr>
          <m:t>15</m:t>
        </m:r>
        <m:r>
          <m:rPr>
            <m:sty m:val="p"/>
          </m:rPr>
          <m:t>×</m:t>
        </m:r>
        <m:sSup>
          <m:sSupPr/>
          <m:e>
            <m:r>
              <m:rPr>
                <m:sty m:val="p"/>
              </m:rPr>
              <m:t>10</m:t>
            </m:r>
          </m:e>
          <m:sup>
            <m:r>
              <m:rPr>
                <m:sty m:val="p"/>
              </m:rPr>
              <m:t>−</m:t>
            </m:r>
            <m:r>
              <m:rPr>
                <m:sty m:val="p"/>
              </m:rPr>
              <m:t>6</m:t>
            </m:r>
          </m:sup>
        </m:sSup>
        <m:r>
          <m:rPr>
            <m:nor/>
          </m:rPr>
          <m:t xml:space="preserve"> </m:t>
        </m:r>
        <m:r>
          <m:rPr>
            <m:sty m:val="p"/>
          </m:rPr>
          <m:t>kg</m:t>
        </m:r>
        <m:r>
          <m:rPr>
            <m:sty m:val="p"/>
          </m:rPr>
          <m:t>,</m:t>
        </m:r>
        <m:sSub>
          <m:sSubPr/>
          <m:e>
            <m:r>
              <m:rPr>
                <m:sty m:val="i"/>
              </m:rPr>
              <m:t>m</m:t>
            </m:r>
          </m:e>
          <m:sub>
            <m:r>
              <m:rPr>
                <m:sty m:val="p"/>
              </m:rPr>
              <m:t>1</m:t>
            </m:r>
          </m:sub>
        </m:sSub>
        <m:r>
          <m:rPr>
            <m:sty m:val="p"/>
          </m:rPr>
          <m:t>=</m:t>
        </m:r>
        <m:r>
          <m:rPr>
            <m:sty m:val="p"/>
          </m:rPr>
          <m:t>3</m:t>
        </m:r>
        <m:r>
          <m:rPr>
            <m:sty m:val="p"/>
          </m:rPr>
          <m:t>×</m:t>
        </m:r>
        <m:sSup>
          <m:sSupPr/>
          <m:e>
            <m:r>
              <m:rPr>
                <m:sty m:val="p"/>
              </m:rPr>
              <m:t>10</m:t>
            </m:r>
          </m:e>
          <m:sup>
            <m:r>
              <m:rPr>
                <m:sty m:val="p"/>
              </m:rPr>
              <m:t>−</m:t>
            </m:r>
            <m:r>
              <m:rPr>
                <m:sty m:val="p"/>
              </m:rPr>
              <m:t>6</m:t>
            </m:r>
          </m:sup>
        </m:sSup>
        <m:r>
          <m:rPr>
            <m:nor/>
          </m:rPr>
          <m:t xml:space="preserve"> </m:t>
        </m:r>
        <m:r>
          <m:rPr>
            <m:sty m:val="p"/>
          </m:rPr>
          <m:t>kg</m:t>
        </m:r>
      </m:oMath>
      <w:r>
        <w:rPr/>
        <w:t xml:space="preserve">, </w:t>
      </w:r>
      <m:oMath>
        <m:sSub>
          <m:sSubPr/>
          <m:e>
            <m:r>
              <m:rPr>
                <m:sty m:val="i"/>
              </m:rPr>
              <m:t>r</m:t>
            </m:r>
          </m:e>
          <m:sub>
            <m:r>
              <m:rPr>
                <m:sty m:val="p"/>
              </m:rPr>
              <m:t>0</m:t>
            </m:r>
          </m:sub>
        </m:sSub>
        <m:r>
          <m:rPr>
            <m:sty m:val="p"/>
          </m:rPr>
          <m:t>=</m:t>
        </m:r>
        <m:r>
          <m:rPr>
            <m:sty m:val="p"/>
          </m:rPr>
          <m:t>5</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sSub>
          <m:sSubPr/>
          <m:e>
            <m:r>
              <m:rPr>
                <m:sty m:val="i"/>
              </m:rPr>
              <m:t>r</m:t>
            </m:r>
          </m:e>
          <m:sub>
            <m:r>
              <m:rPr>
                <m:sty m:val="p"/>
              </m:rPr>
              <m:t>1</m:t>
            </m:r>
          </m:sub>
        </m:sSub>
        <m:r>
          <m:rPr>
            <m:sty m:val="p"/>
          </m:rPr>
          <m:t>=</m:t>
        </m:r>
        <m:r>
          <m:rPr>
            <m:sty m:val="p"/>
          </m:rPr>
          <m:t>4</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r>
          <m:rPr>
            <m:sty m:val="i"/>
          </m:rPr>
          <m:t>e</m:t>
        </m:r>
        <m:r>
          <m:rPr>
            <m:sty m:val="p"/>
          </m:rPr>
          <m:t>=</m:t>
        </m:r>
        <m:r>
          <m:rPr>
            <m:sty m:val="p"/>
          </m:rPr>
          <m:t>50</m:t>
        </m:r>
        <m:r>
          <m:rPr>
            <m:sty m:val="p"/>
          </m:rPr>
          <m:t>×</m:t>
        </m:r>
        <m:sSup>
          <m:sSupPr/>
          <m:e>
            <m:r>
              <m:rPr>
                <m:sty m:val="p"/>
              </m:rPr>
              <m:t>10</m:t>
            </m:r>
          </m:e>
          <m:sup>
            <m:r>
              <m:rPr>
                <m:sty m:val="p"/>
              </m:rPr>
              <m:t>−</m:t>
            </m:r>
            <m:r>
              <m:rPr>
                <m:sty m:val="p"/>
              </m:rPr>
              <m:t>6</m:t>
            </m:r>
          </m:sup>
        </m:sSup>
        <m:r>
          <m:rPr>
            <m:nor/>
          </m:rPr>
          <m:t xml:space="preserve"> </m:t>
        </m:r>
        <m:r>
          <m:rPr>
            <m:sty m:val="p"/>
          </m:rPr>
          <m:t>m</m:t>
        </m:r>
        <m:r>
          <m:rPr>
            <m:sty m:val="p"/>
          </m:rPr>
          <m:t>,</m:t>
        </m:r>
        <m:r>
          <m:rPr>
            <m:sty m:val="i"/>
          </m:rPr>
          <m:t>l</m:t>
        </m:r>
        <m:r>
          <m:rPr>
            <m:sty m:val="p"/>
          </m:rPr>
          <m:t>=</m:t>
        </m:r>
        <m:r>
          <m:rPr>
            <m:sty m:val="p"/>
          </m:rPr>
          <m:t>200</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 et </w:t>
      </w:r>
      <m:oMath>
        <m:r>
          <m:rPr>
            <m:sty m:val="i"/>
          </m:rPr>
          <m:t>E</m:t>
        </m:r>
        <m:r>
          <m:rPr>
            <m:sty m:val="p"/>
          </m:rPr>
          <m:t>=</m:t>
        </m:r>
        <m:r>
          <m:rPr>
            <m:sty m:val="p"/>
          </m:rPr>
          <m:t>2</m:t>
        </m:r>
        <m:r>
          <m:rPr>
            <m:sty m:val="p"/>
          </m:rPr>
          <m:t>×</m:t>
        </m:r>
        <m:sSup>
          <m:sSupPr/>
          <m:e>
            <m:r>
              <m:rPr>
                <m:sty m:val="p"/>
              </m:rPr>
              <m:t>10</m:t>
            </m:r>
          </m:e>
          <m:sup>
            <m:r>
              <m:rPr>
                <m:sty m:val="p"/>
              </m:rPr>
              <m:t>11</m:t>
            </m:r>
          </m:sup>
        </m:sSup>
        <m:r>
          <m:rPr>
            <m:nor/>
          </m:rPr>
          <m:t xml:space="preserve"> </m:t>
        </m:r>
        <m:r>
          <m:rPr>
            <m:sty m:val="p"/>
          </m:rPr>
          <m:t>N</m:t>
        </m:r>
        <m:r>
          <m:rPr>
            <m:sty m:val="p"/>
          </m:rPr>
          <m:t>.</m:t>
        </m:r>
        <m:sSup>
          <m:sSupPr/>
          <m:e>
            <m:r>
              <m:rPr>
                <m:sty m:val="p"/>
              </m:rPr>
              <m:t>m</m:t>
            </m:r>
          </m:e>
          <m:sup>
            <m:r>
              <m:rPr>
                <m:sty m:val="p"/>
              </m:rPr>
              <m:t>−</m:t>
            </m:r>
            <m:r>
              <m:rPr>
                <m:sty m:val="p"/>
              </m:rPr>
              <m:t>2</m:t>
            </m:r>
          </m:sup>
        </m:sSup>
      </m:oMath>
      <w:r>
        <w:rPr/>
        <w:t xml:space="preserve">.</w:t>
      </w:r>
      <w:r>
        <w:rPr/>
        <w:br w:type="textWrapping"/>
      </w:r>
      <w:r>
        <w:rPr>
          <w:rFonts w:eastAsia="Georgia" w:cs="Georgia" w:ascii="Georgia" w:hAnsi="Georgia"/>
        </w:rPr>
        <w:t xml:space="preserve">7. On souhaite ajuster la fréquence d'oscillation du balancier sur un multiple entier du Hertz. Sur quels paramètres mécaniques peut-on agir pour ce réglage?</w:t>
      </w:r>
      <w:r>
        <w:rPr/>
        <w:br w:type="textWrapping"/>
      </w:r>
      <w:r>
        <w:rPr>
          <w:rFonts w:eastAsia="Georgia" w:cs="Georgia" w:ascii="Georgia" w:hAnsi="Georgia"/>
        </w:rPr>
        <w:t xml:space="preserve">8. Par rapport à un fonctionnement idéal, la déviation de l'heure indiquée par la montre au bout d'une journée est </w:t>
      </w:r>
      <m:oMath>
        <m:r>
          <m:rPr>
            <m:sty m:val="i"/>
          </m:rPr>
          <m:t>δ</m:t>
        </m:r>
        <m:r>
          <m:rPr>
            <m:sty m:val="i"/>
          </m:rPr>
          <m:t>t</m:t>
        </m:r>
        <m:r>
          <m:rPr>
            <m:sty m:val="p"/>
          </m:rPr>
          <m:t>=</m:t>
        </m:r>
        <m:r>
          <m:rPr>
            <m:sty m:val="p"/>
          </m:rPr>
          <m:t>5</m:t>
        </m:r>
        <m:r>
          <m:rPr>
            <m:nor/>
          </m:rPr>
          <m:t xml:space="preserve"> </m:t>
        </m:r>
        <m:r>
          <m:rPr>
            <m:sty m:val="p"/>
          </m:rPr>
          <m:t>s</m:t>
        </m:r>
      </m:oMath>
      <w:r>
        <w:rPr>
          <w:rFonts w:eastAsia="Georgia" w:cs="Georgia" w:ascii="Georgia" w:hAnsi="Georgia"/>
        </w:rPr>
        <w:t xml:space="preserve">. Calculer le déplacement </w:t>
      </w:r>
      <m:oMath>
        <m:r>
          <m:rPr>
            <m:sty m:val="i"/>
          </m:rPr>
          <m:t>δ</m:t>
        </m:r>
        <m:sSub>
          <m:sSubPr/>
          <m:e>
            <m:r>
              <m:rPr>
                <m:sty m:val="i"/>
              </m:rPr>
              <m:t>r</m:t>
            </m:r>
          </m:e>
          <m:sub>
            <m:r>
              <m:rPr>
                <m:sty m:val="i"/>
              </m:rPr>
              <m:t>m</m:t>
            </m:r>
          </m:sub>
        </m:sSub>
      </m:oMath>
      <w:r>
        <w:rPr>
          <w:rFonts w:eastAsia="Georgia" w:cs="Georgia" w:ascii="Georgia" w:hAnsi="Georgia"/>
        </w:rPr>
        <w:t xml:space="preserve"> à appliquer sur les quatre masselottes pour corriger cette déviation. Expliquer alors pourquoi l'horloger ne règle pas la fréquence par les masselottes mais par l'ajustement de la longueur utile du ressort spiral.</w:t>
      </w:r>
      <w:r>
        <w:rPr/>
        <w:br w:type="textWrapping"/>
      </w:r>
      <w:r>
        <w:rPr>
          <w:rFonts w:eastAsia="Georgia" w:cs="Georgia" w:ascii="Georgia" w:hAnsi="Georgia"/>
        </w:rPr>
        <w:t xml:space="preserve">9. La température du balancier et de son ressort augmente de </w:t>
      </w:r>
      <m:oMath>
        <m:r>
          <m:rPr>
            <m:sty m:val="p"/>
          </m:rPr>
          <m:t>Δ</m:t>
        </m:r>
        <m:r>
          <m:rPr>
            <m:sty m:val="i"/>
          </m:rPr>
          <m:t>T</m:t>
        </m:r>
        <m:r>
          <m:rPr>
            <m:sty m:val="p"/>
          </m:rPr>
          <m:t>=</m:t>
        </m:r>
        <m:r>
          <m:rPr>
            <m:sty m:val="p"/>
          </m:rPr>
          <m:t>10</m:t>
        </m:r>
      </m:oMath>
      <w:r>
        <w:rPr>
          <w:rFonts w:eastAsia="Georgia" w:cs="Georgia" w:ascii="Georgia" w:hAnsi="Georgia"/>
        </w:rPr>
        <w:t xml:space="preserve"> degrés. Le balancier et ses masselottes sont en laiton et le ressort spiral en acier. Les coefficients de dilatation linéaire de ces deux matériaux sont respectivement </w:t>
      </w:r>
      <m:oMath>
        <m:sSub>
          <m:sSubPr/>
          <m:e>
            <m:r>
              <m:rPr>
                <m:sty m:val="i"/>
              </m:rPr>
              <m:t>ζ</m:t>
            </m:r>
          </m:e>
          <m:sub>
            <m:r>
              <m:rPr>
                <m:nor/>
              </m:rPr>
              <m:t>laiton </m:t>
            </m:r>
          </m:sub>
        </m:sSub>
        <m:r>
          <m:rPr>
            <m:sty m:val="p"/>
          </m:rPr>
          <m:t>=</m:t>
        </m:r>
        <m:r>
          <m:rPr>
            <m:sty m:val="p"/>
          </m:rPr>
          <m:t>18</m:t>
        </m:r>
        <m:r>
          <m:rPr>
            <m:sty m:val="p"/>
          </m:rPr>
          <m:t>,</m:t>
        </m:r>
        <m:r>
          <m:rPr>
            <m:sty m:val="p"/>
          </m:rPr>
          <m:t>5</m:t>
        </m:r>
        <m:r>
          <m:rPr>
            <m:sty m:val="p"/>
          </m:rPr>
          <m:t>×</m:t>
        </m:r>
        <m:sSup>
          <m:sSupPr/>
          <m:e>
            <m:r>
              <m:rPr>
                <m:sty m:val="p"/>
              </m:rPr>
              <m:t>10</m:t>
            </m:r>
          </m:e>
          <m:sup>
            <m:r>
              <m:rPr>
                <m:sty m:val="p"/>
              </m:rPr>
              <m:t>−</m:t>
            </m:r>
            <m:r>
              <m:rPr>
                <m:sty m:val="p"/>
              </m:rPr>
              <m:t>6</m:t>
            </m:r>
          </m:sup>
        </m:sSup>
        <m:sSup>
          <m:sSupPr/>
          <m:e>
            <m:r>
              <m:rPr>
                <m:nor/>
              </m:rPr>
              <m:t xml:space="preserve"> </m:t>
            </m:r>
            <m:r>
              <m:rPr>
                <m:sty m:val="p"/>
              </m:rPr>
              <m:t>K</m:t>
            </m:r>
          </m:e>
          <m:sup>
            <m:r>
              <m:rPr>
                <m:sty m:val="p"/>
              </m:rPr>
              <m:t>−</m:t>
            </m:r>
            <m:r>
              <m:rPr>
                <m:sty m:val="p"/>
              </m:rPr>
              <m:t>1</m:t>
            </m:r>
          </m:sup>
        </m:sSup>
      </m:oMath>
      <w:r>
        <w:rPr/>
        <w:t xml:space="preserve"> et </w:t>
      </w:r>
      <m:oMath>
        <m:sSub>
          <m:sSubPr/>
          <m:e>
            <m:r>
              <m:rPr>
                <m:sty m:val="i"/>
              </m:rPr>
              <m:t>ζ</m:t>
            </m:r>
          </m:e>
          <m:sub>
            <m:r>
              <m:rPr>
                <m:nor/>
              </m:rPr>
              <m:t>acier </m:t>
            </m:r>
          </m:sub>
        </m:sSub>
        <m:r>
          <m:rPr>
            <m:sty m:val="p"/>
          </m:rPr>
          <m:t>=</m:t>
        </m:r>
        <m:r>
          <m:rPr>
            <m:sty m:val="p"/>
          </m:rPr>
          <m:t>12</m:t>
        </m:r>
        <m:r>
          <m:rPr>
            <m:sty m:val="p"/>
          </m:rPr>
          <m:t>,</m:t>
        </m:r>
        <m:r>
          <m:rPr>
            <m:sty m:val="p"/>
          </m:rPr>
          <m:t>0</m:t>
        </m:r>
        <m:r>
          <m:rPr>
            <m:sty m:val="p"/>
          </m:rPr>
          <m:t>×</m:t>
        </m:r>
        <m:sSup>
          <m:sSupPr/>
          <m:e>
            <m:r>
              <m:rPr>
                <m:sty m:val="p"/>
              </m:rPr>
              <m:t>10</m:t>
            </m:r>
          </m:e>
          <m:sup>
            <m:r>
              <m:rPr>
                <m:sty m:val="p"/>
              </m:rPr>
              <m:t>−</m:t>
            </m:r>
            <m:r>
              <m:rPr>
                <m:sty m:val="p"/>
              </m:rPr>
              <m:t>6</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En supposant que cette dilatation est le principal responsable du dérèglement de l'horloge, exprimer le changement relatif de fréquence d'oscillation du balancier en fonction de ces deux coefficients. Calculer numériquement la variation relative de fréquence correspondante et la dérive temporelle, définie comme la déviation de la montre au bout d'une journée.</w:t>
      </w:r>
      <w:r>
        <w:rPr/>
        <w:br w:type="textWrapping"/>
      </w:r>
      <w:r>
        <w:rPr/>
        <w:t xml:space="preserve">10. Quelle est la nature de la liaison entre l'ancre et la roue d'ancre lors de l'impulsion?</w:t>
      </w:r>
    </w:p>
    <w:p>
      <w:pPr>
        <w:spacing w:line="271" w:before="330" w:lineRule="auto"/>
      </w:pPr>
      <w:r>
        <w:rPr>
          <w:rFonts w:eastAsia="Georgia" w:cs="Georgia" w:ascii="Georgia" w:hAnsi="Georgia"/>
          <w:b/>
          <w:sz w:val="42"/>
        </w:rPr>
        <w:t xml:space="preserve">III Horloge à quartz</w:t>
      </w:r>
    </w:p>
    <w:p>
      <w:pPr>
        <w:spacing w:after="220" w:lineRule="auto"/>
      </w:pPr>
      <w:r>
        <w:rPr>
          <w:rFonts w:eastAsia="Georgia" w:cs="Georgia" w:ascii="Georgia" w:hAnsi="Georgia"/>
        </w:rPr>
        <w:t xml:space="preserve">Lorsqu'il est placé dans un champ électrique, un cristal de quartz convenablement taillé se déforme ; réciproquement, si un cristal de quartz est soumis à des efforts mécaniques, une différence de potentiel apparaît entre deux de ses faces. Ce couplage électromécanique, dit piézoélectrique, est à la base des horloges à quartz.</w:t>
      </w:r>
    </w:p>
    <w:p>
      <w:pPr>
        <w:spacing w:after="220" w:lineRule="auto"/>
      </w:pPr>
      <w:r>
        <w:rPr>
          <w:rFonts w:eastAsia="Georgia" w:cs="Georgia" w:ascii="Georgia" w:hAnsi="Georgia"/>
        </w:rPr>
        <w:t xml:space="preserve">Dans le cadre d'une application horlogère, l'application d'une tension variable aux bornes du composant va provoquer une vibration mécanique qui va conduire à l'apparition de charges et donc d'un courant. À une résonance mécanique du système est ainsi associée une résonance d'intensité. Un diviseur de fréquence permet enfin d'obtenir la fréquence de base de 1 Hz .</w:t>
      </w:r>
    </w:p>
    <w:p>
      <w:pPr>
        <w:spacing w:after="220" w:lineRule="auto"/>
      </w:pPr>
      <w:r>
        <w:rPr>
          <w:rFonts w:eastAsia="Georgia" w:cs="Georgia" w:ascii="Georgia" w:hAnsi="Georgia"/>
        </w:rPr>
        <w:t xml:space="preserve">Un circuit électrique équivalent au cristal de quartz est représenté figure 7. Le condensateur </w:t>
      </w:r>
      <m:oMath>
        <m:sSub>
          <m:sSubPr/>
          <m:e>
            <m:r>
              <m:rPr>
                <m:sty m:val="i"/>
              </m:rPr>
              <m:t>C</m:t>
            </m:r>
          </m:e>
          <m:sub>
            <m:r>
              <m:rPr>
                <m:sty m:val="p"/>
              </m:rPr>
              <m:t>0</m:t>
            </m:r>
          </m:sub>
        </m:sSub>
      </m:oMath>
      <w:r>
        <w:rPr>
          <w:rFonts w:eastAsia="Georgia" w:cs="Georgia" w:ascii="Georgia" w:hAnsi="Georgia"/>
        </w:rPr>
        <w:t xml:space="preserve"> est la capacité du composant et les éléments </w:t>
      </w:r>
      <m:oMath>
        <m:sSub>
          <m:sSubPr/>
          <m:e>
            <m:r>
              <m:rPr>
                <m:sty m:val="i"/>
              </m:rPr>
              <m:t>C</m:t>
            </m:r>
          </m:e>
          <m:sub>
            <m:r>
              <m:rPr>
                <m:sty m:val="p"/>
              </m:rPr>
              <m:t>1</m:t>
            </m:r>
          </m:sub>
        </m:sSub>
        <m:r>
          <m:rPr>
            <m:sty m:val="p"/>
          </m:rPr>
          <m:t>,</m:t>
        </m:r>
        <m:sSub>
          <m:sSubPr/>
          <m:e>
            <m:r>
              <m:rPr>
                <m:sty m:val="i"/>
              </m:rPr>
              <m:t>L</m:t>
            </m:r>
          </m:e>
          <m:sub>
            <m:r>
              <m:rPr>
                <m:sty m:val="p"/>
              </m:rPr>
              <m:t>1</m:t>
            </m:r>
          </m:sub>
        </m:sSub>
      </m:oMath>
      <w:r>
        <w:rPr/>
        <w:t xml:space="preserve"> et </w:t>
      </w:r>
      <m:oMath>
        <m:sSub>
          <m:sSubPr/>
          <m:e>
            <m:r>
              <m:rPr>
                <m:sty m:val="i"/>
              </m:rPr>
              <m:t>R</m:t>
            </m:r>
          </m:e>
          <m:sub>
            <m:r>
              <m:rPr>
                <m:sty m:val="p"/>
              </m:rPr>
              <m:t>1</m:t>
            </m:r>
          </m:sub>
        </m:sSub>
      </m:oMath>
      <w:r>
        <w:rPr>
          <w:rFonts w:eastAsia="Georgia" w:cs="Georgia" w:ascii="Georgia" w:hAnsi="Georgia"/>
        </w:rPr>
        <w:t xml:space="preserve"> sont la représentation sous forme d'une impédance électrique des effets piézoélectriques associés à la vibration du quartz. Les éléments et leurs valeurs sont notés de la même manière, par exemple, la valeur de la capacité du condensateur </w:t>
      </w:r>
      <m:oMath>
        <m:sSub>
          <m:sSubPr/>
          <m:e>
            <m:r>
              <m:rPr>
                <m:sty m:val="i"/>
              </m:rPr>
              <m:t>C</m:t>
            </m:r>
          </m:e>
          <m:sub>
            <m:r>
              <m:rPr>
                <m:sty m:val="p"/>
              </m:rPr>
              <m:t>0</m:t>
            </m:r>
          </m:sub>
        </m:sSub>
      </m:oMath>
      <w:r>
        <w:rPr>
          <w:rFonts w:eastAsia="Georgia" w:cs="Georgia" w:ascii="Georgia" w:hAnsi="Georgia"/>
        </w:rPr>
        <w:t xml:space="preserve"> est notée elle aussi </w:t>
      </w:r>
      <m:oMath>
        <m:sSub>
          <m:sSubPr/>
          <m:e>
            <m:r>
              <m:rPr>
                <m:sty m:val="i"/>
              </m:rPr>
              <m:t>C</m:t>
            </m:r>
          </m:e>
          <m:sub>
            <m:r>
              <m:rPr>
                <m:sty m:val="p"/>
              </m:rPr>
              <m:t>0</m:t>
            </m:r>
          </m:sub>
        </m:sSub>
      </m:oMath>
      <w:r>
        <w:rPr/>
        <w:t xml:space="preserve">. On pose </w:t>
      </w:r>
      <m:oMath>
        <m:sSub>
          <m:sSubPr/>
          <m:e>
            <m:r>
              <m:rPr>
                <m:sty m:val="i"/>
              </m:rPr>
              <m:t>ω</m:t>
            </m:r>
          </m:e>
          <m:sub>
            <m:r>
              <m:rPr>
                <m:sty m:val="i"/>
              </m:rPr>
              <m:t>s</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L</m:t>
                    </m:r>
                  </m:e>
                  <m:sub>
                    <m:r>
                      <m:rPr>
                        <m:sty m:val="p"/>
                      </m:rPr>
                      <m:t>1</m:t>
                    </m:r>
                  </m:sub>
                </m:sSub>
                <m:sSub>
                  <m:sSubPr/>
                  <m:e>
                    <m:r>
                      <m:rPr>
                        <m:sty m:val="i"/>
                      </m:rPr>
                      <m:t>C</m:t>
                    </m:r>
                  </m:e>
                  <m:sub>
                    <m:r>
                      <m:rPr>
                        <m:sty m:val="p"/>
                      </m:rPr>
                      <m:t>1</m:t>
                    </m:r>
                  </m:sub>
                </m:sSub>
              </m:e>
            </m:rad>
          </m:den>
        </m:f>
      </m:oMath>
      <w:r>
        <w:rPr/>
        <w:t xml:space="preserve"> et </w:t>
      </w:r>
      <m:oMath>
        <m:r>
          <m:rPr>
            <m:sty m:val="i"/>
          </m:rPr>
          <m:t>Q</m:t>
        </m:r>
        <m:r>
          <m:rPr>
            <m:sty m:val="p"/>
          </m:rPr>
          <m:t>=</m:t>
        </m:r>
        <m:f>
          <m:fPr>
            <m:ctrlPr>
              <w:rPr>
                <w:rFonts w:ascii="Cambria Math" w:hAnsi="Cambria Math"/>
              </w:rPr>
            </m:ctrlPr>
          </m:fPr>
          <m:num>
            <m:sSub>
              <m:sSubPr/>
              <m:e>
                <m:r>
                  <m:rPr>
                    <m:sty m:val="i"/>
                  </m:rPr>
                  <m:t>L</m:t>
                </m:r>
              </m:e>
              <m:sub>
                <m:r>
                  <m:rPr>
                    <m:sty m:val="p"/>
                  </m:rPr>
                  <m:t>1</m:t>
                </m:r>
              </m:sub>
            </m:sSub>
            <m:sSub>
              <m:sSubPr/>
              <m:e>
                <m:r>
                  <m:rPr>
                    <m:sty m:val="i"/>
                  </m:rPr>
                  <m:t>ω</m:t>
                </m:r>
              </m:e>
              <m:sub>
                <m:r>
                  <m:rPr>
                    <m:sty m:val="i"/>
                  </m:rPr>
                  <m:t>s</m:t>
                </m:r>
              </m:sub>
            </m:sSub>
          </m:num>
          <m:den>
            <m:sSub>
              <m:sSubPr/>
              <m:e>
                <m:r>
                  <m:rPr>
                    <m:sty m:val="i"/>
                  </m:rPr>
                  <m:t>R</m:t>
                </m:r>
              </m:e>
              <m:sub>
                <m:r>
                  <m:rPr>
                    <m:sty m:val="p"/>
                  </m:rPr>
                  <m:t>1</m:t>
                </m:r>
              </m:sub>
            </m:sSub>
          </m:den>
        </m:f>
      </m:oMath>
      <w:r>
        <w:rPr/>
        <w:t xml:space="preserve">.</w:t>
      </w:r>
    </w:p>
    <w:p>
      <w:pPr>
        <w:spacing w:lineRule="auto"/>
        <w:jc w:val="center"/>
      </w:pPr>
      <w:r>
        <w:rPr/>
        <w:drawing>
          <wp:inline distB="0" distL="0" distR="0" distT="0">
            <wp:extent cx="5486400" cy="1630595"/>
            <wp:effectExtent b="0" l="0" r="0" t="0"/>
            <wp:docPr id="8" name="image-ec550c1313edfb93719bf6f8dac521f861dee288.jpg"/>
            <a:graphic>
              <a:graphicData uri="http://schemas.openxmlformats.org/drawingml/2006/picture">
                <pic:pic>
                  <pic:nvPicPr>
                    <pic:cNvPr id="8" name="image-ec550c1313edfb93719bf6f8dac521f861dee288.jpg" descr=""/>
                    <pic:cNvPicPr/>
                  </pic:nvPicPr>
                  <pic:blipFill>
                    <a:blip r:embed="rId12" cstate="print"/>
                    <a:srcRect b="0" l="0" r="0" t="0"/>
                    <a:stretch>
                      <a:fillRect/>
                    </a:stretch>
                  </pic:blipFill>
                  <pic:spPr>
                    <a:xfrm>
                      <a:off x="0" y="0"/>
                      <a:ext cx="5486400" cy="1630595"/>
                    </a:xfrm>
                    <a:prstGeom prst="rect"/>
                  </pic:spPr>
                </pic:pic>
              </a:graphicData>
            </a:graphic>
          </wp:inline>
        </w:drawing>
      </w:r>
    </w:p>
    <w:p>
      <w:pPr>
        <w:spacing w:lineRule="auto"/>
      </w:pPr>
      <w:r>
        <w:rPr>
          <w:rFonts w:eastAsia="Georgia" w:cs="Georgia" w:ascii="Georgia" w:hAnsi="Georgia"/>
        </w:rPr>
        <w:t xml:space="preserve">Figure 7 : Schéma électrique équivalent d'un oscillateur à quartz.</w:t>
      </w:r>
    </w:p>
    <w:p>
      <w:pPr>
        <w:numPr>
          <w:ilvl w:val="0"/>
          <w:numId w:val="2"/>
        </w:numPr>
        <w:spacing w:lineRule="auto"/>
      </w:pPr>
      <w:r>
        <w:rPr/>
        <w:t xml:space="preserve">Adoptant les valeurs </w:t>
      </w:r>
      <m:oMath>
        <m:sSub>
          <m:sSubPr/>
          <m:e>
            <m:r>
              <m:rPr>
                <m:sty m:val="i"/>
              </m:rPr>
              <m:t>C</m:t>
            </m:r>
          </m:e>
          <m:sub>
            <m:r>
              <m:rPr>
                <m:sty m:val="p"/>
              </m:rPr>
              <m:t>1</m:t>
            </m:r>
          </m:sub>
        </m:sSub>
        <m:r>
          <m:rPr>
            <m:sty m:val="p"/>
          </m:rPr>
          <m:t>=</m:t>
        </m:r>
        <m:r>
          <m:rPr>
            <m:sty m:val="p"/>
          </m:rPr>
          <m:t>3</m:t>
        </m:r>
        <m:r>
          <m:rPr>
            <m:sty m:val="p"/>
          </m:rPr>
          <m:t>,</m:t>
        </m:r>
        <m:r>
          <m:rPr>
            <m:sty m:val="p"/>
          </m:rPr>
          <m:t>00</m:t>
        </m:r>
        <m:r>
          <m:rPr>
            <m:sty m:val="p"/>
          </m:rPr>
          <m:t>×</m:t>
        </m:r>
        <m:sSup>
          <m:sSupPr/>
          <m:e>
            <m:r>
              <m:rPr>
                <m:sty m:val="p"/>
              </m:rPr>
              <m:t>10</m:t>
            </m:r>
          </m:e>
          <m:sup>
            <m:r>
              <m:rPr>
                <m:sty m:val="p"/>
              </m:rPr>
              <m:t>−</m:t>
            </m:r>
            <m:r>
              <m:rPr>
                <m:sty m:val="p"/>
              </m:rPr>
              <m:t>15</m:t>
            </m:r>
          </m:sup>
        </m:sSup>
        <m:r>
          <m:rPr>
            <m:nor/>
          </m:rPr>
          <m:t xml:space="preserve"> </m:t>
        </m:r>
        <m:r>
          <m:rPr>
            <m:sty m:val="p"/>
          </m:rPr>
          <m:t>F</m:t>
        </m:r>
        <m:r>
          <m:rPr>
            <m:sty m:val="p"/>
          </m:rPr>
          <m:t>,</m:t>
        </m:r>
        <m:sSub>
          <m:sSubPr/>
          <m:e>
            <m:r>
              <m:rPr>
                <m:sty m:val="i"/>
              </m:rPr>
              <m:t>L</m:t>
            </m:r>
          </m:e>
          <m:sub>
            <m:r>
              <m:rPr>
                <m:sty m:val="p"/>
              </m:rPr>
              <m:t>1</m:t>
            </m:r>
          </m:sub>
        </m:sSub>
        <m:r>
          <m:rPr>
            <m:sty m:val="p"/>
          </m:rPr>
          <m:t>=</m:t>
        </m:r>
        <m:r>
          <m:rPr>
            <m:sty m:val="p"/>
          </m:rPr>
          <m:t>7</m:t>
        </m:r>
        <m:r>
          <m:rPr>
            <m:sty m:val="p"/>
          </m:rPr>
          <m:t>,</m:t>
        </m:r>
        <m:r>
          <m:rPr>
            <m:sty m:val="p"/>
          </m:rPr>
          <m:t>86</m:t>
        </m:r>
        <m:r>
          <m:rPr>
            <m:sty m:val="p"/>
          </m:rPr>
          <m:t>×</m:t>
        </m:r>
        <m:sSup>
          <m:sSupPr/>
          <m:e>
            <m:r>
              <m:rPr>
                <m:sty m:val="p"/>
              </m:rPr>
              <m:t>10</m:t>
            </m:r>
          </m:e>
          <m:sup>
            <m:r>
              <m:rPr>
                <m:sty m:val="p"/>
              </m:rPr>
              <m:t>3</m:t>
            </m:r>
          </m:sup>
        </m:sSup>
        <m:r>
          <m:rPr>
            <m:sty m:val="p"/>
          </m:rPr>
          <m:t>H</m:t>
        </m:r>
        <m:r>
          <m:rPr>
            <m:sty m:val="p"/>
          </m:rPr>
          <m:t>,</m:t>
        </m:r>
        <m:sSub>
          <m:sSubPr/>
          <m:e>
            <m:r>
              <m:rPr>
                <m:sty m:val="i"/>
              </m:rPr>
              <m:t>R</m:t>
            </m:r>
          </m:e>
          <m:sub>
            <m:r>
              <m:rPr>
                <m:sty m:val="p"/>
              </m:rPr>
              <m:t>1</m:t>
            </m:r>
          </m:sub>
        </m:sSub>
        <m:r>
          <m:rPr>
            <m:sty m:val="p"/>
          </m:rPr>
          <m:t>=</m:t>
        </m:r>
        <m:r>
          <m:rPr>
            <m:sty m:val="p"/>
          </m:rPr>
          <m:t>32</m:t>
        </m:r>
        <m:r>
          <m:rPr>
            <m:sty m:val="p"/>
          </m:rPr>
          <m:t>×</m:t>
        </m:r>
        <m:sSup>
          <m:sSupPr/>
          <m:e>
            <m:r>
              <m:rPr>
                <m:sty m:val="p"/>
              </m:rPr>
              <m:t>10</m:t>
            </m:r>
          </m:e>
          <m:sup>
            <m:r>
              <m:rPr>
                <m:sty m:val="p"/>
              </m:rPr>
              <m:t>3</m:t>
            </m:r>
          </m:sup>
        </m:sSup>
        <m:r>
          <m:rPr>
            <m:sty m:val="p"/>
          </m:rPr>
          <m:t>Ω</m:t>
        </m:r>
      </m:oMath>
      <w:r>
        <w:rPr/>
        <w:t xml:space="preserve"> et </w:t>
      </w:r>
      <m:oMath>
        <m:sSub>
          <m:sSubPr/>
          <m:e>
            <m:r>
              <m:rPr>
                <m:sty m:val="i"/>
              </m:rPr>
              <m:t>C</m:t>
            </m:r>
          </m:e>
          <m:sub>
            <m:r>
              <m:rPr>
                <m:sty m:val="p"/>
              </m:rPr>
              <m:t>0</m:t>
            </m:r>
          </m:sub>
        </m:sSub>
        <m:r>
          <m:rPr>
            <m:sty m:val="p"/>
          </m:rPr>
          <m:t>=</m:t>
        </m:r>
        <m:r>
          <m:rPr>
            <m:sty m:val="p"/>
          </m:rPr>
          <m:t>1</m:t>
        </m:r>
        <m:r>
          <m:rPr>
            <m:sty m:val="p"/>
          </m:rPr>
          <m:t>,</m:t>
        </m:r>
        <m:r>
          <m:rPr>
            <m:sty m:val="p"/>
          </m:rPr>
          <m:t>50</m:t>
        </m:r>
        <m:r>
          <m:rPr>
            <m:sty m:val="p"/>
          </m:rPr>
          <m:t>×</m:t>
        </m:r>
        <m:sSup>
          <m:sSupPr/>
          <m:e>
            <m:r>
              <m:rPr>
                <m:sty m:val="p"/>
              </m:rPr>
              <m:t>10</m:t>
            </m:r>
          </m:e>
          <m:sup>
            <m:r>
              <m:rPr>
                <m:sty m:val="p"/>
              </m:rPr>
              <m:t>−</m:t>
            </m:r>
            <m:r>
              <m:rPr>
                <m:sty m:val="p"/>
              </m:rPr>
              <m:t>12</m:t>
            </m:r>
          </m:sup>
        </m:sSup>
        <m:r>
          <m:rPr>
            <m:nor/>
          </m:rPr>
          <m:t xml:space="preserve"> </m:t>
        </m:r>
        <m:r>
          <m:rPr>
            <m:sty m:val="p"/>
          </m:rPr>
          <m:t>F</m:t>
        </m:r>
      </m:oMath>
      <w:r>
        <w:rPr/>
        <w:t xml:space="preserve">. Calculer </w:t>
      </w:r>
      <m:oMath>
        <m:sSub>
          <m:sSubPr/>
          <m:e>
            <m:r>
              <m:rPr>
                <m:sty m:val="i"/>
              </m:rPr>
              <m:t>ω</m:t>
            </m:r>
          </m:e>
          <m:sub>
            <m:r>
              <m:rPr>
                <m:sty m:val="i"/>
              </m:rPr>
              <m:t>s</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L</m:t>
                    </m:r>
                  </m:e>
                  <m:sub>
                    <m:r>
                      <m:rPr>
                        <m:sty m:val="p"/>
                      </m:rPr>
                      <m:t>1</m:t>
                    </m:r>
                  </m:sub>
                </m:sSub>
                <m:sSub>
                  <m:sSubPr/>
                  <m:e>
                    <m:r>
                      <m:rPr>
                        <m:sty m:val="i"/>
                      </m:rPr>
                      <m:t>C</m:t>
                    </m:r>
                  </m:e>
                  <m:sub>
                    <m:r>
                      <m:rPr>
                        <m:sty m:val="p"/>
                      </m:rPr>
                      <m:t>1</m:t>
                    </m:r>
                  </m:sub>
                </m:sSub>
              </m:e>
            </m:rad>
          </m:den>
        </m:f>
        <m:r>
          <m:rPr>
            <m:sty m:val="p"/>
          </m:rPr>
          <m:t>,</m:t>
        </m:r>
        <m:sSub>
          <m:sSubPr/>
          <m:e>
            <m:r>
              <m:rPr>
                <m:sty m:val="i"/>
              </m:rPr>
              <m:t>ω</m:t>
            </m:r>
          </m:e>
          <m:sub>
            <m:r>
              <m:rPr>
                <m:sty m:val="i"/>
              </m:rPr>
              <m:t>p</m:t>
            </m:r>
          </m:sub>
        </m:sSub>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b>
                  <m:sSubPr/>
                  <m:e>
                    <m:r>
                      <m:rPr>
                        <m:sty m:val="i"/>
                      </m:rPr>
                      <m:t>C</m:t>
                    </m:r>
                  </m:e>
                  <m:sub>
                    <m:r>
                      <m:rPr>
                        <m:sty m:val="p"/>
                      </m:rPr>
                      <m:t>1</m:t>
                    </m:r>
                  </m:sub>
                </m:sSub>
              </m:num>
              <m:den>
                <m:sSub>
                  <m:sSubPr/>
                  <m:e>
                    <m:r>
                      <m:rPr>
                        <m:sty m:val="i"/>
                      </m:rPr>
                      <m:t>C</m:t>
                    </m:r>
                  </m:e>
                  <m:sub>
                    <m:r>
                      <m:rPr>
                        <m:sty m:val="p"/>
                      </m:rPr>
                      <m:t>0</m:t>
                    </m:r>
                  </m:sub>
                </m:sSub>
              </m:den>
            </m:f>
          </m:e>
        </m:rad>
        <m:sSub>
          <m:sSubPr/>
          <m:e>
            <m:r>
              <m:rPr>
                <m:sty m:val="i"/>
              </m:rPr>
              <m:t>ω</m:t>
            </m:r>
          </m:e>
          <m:sub>
            <m:r>
              <m:rPr>
                <m:sty m:val="i"/>
              </m:rPr>
              <m:t>s</m:t>
            </m:r>
          </m:sub>
        </m:sSub>
      </m:oMath>
      <w:r>
        <w:rPr>
          <w:rFonts w:eastAsia="Georgia" w:cs="Georgia" w:ascii="Georgia" w:hAnsi="Georgia"/>
        </w:rPr>
        <w:t xml:space="preserve"> et les fréquences associées </w:t>
      </w:r>
      <m:oMath>
        <m:sSub>
          <m:sSubPr/>
          <m:e>
            <m:r>
              <m:rPr>
                <m:sty m:val="i"/>
              </m:rPr>
              <m:t>f</m:t>
            </m:r>
          </m:e>
          <m:sub>
            <m:r>
              <m:rPr>
                <m:sty m:val="i"/>
              </m:rPr>
              <m:t>s</m:t>
            </m:r>
          </m:sub>
        </m:sSub>
      </m:oMath>
      <w:r>
        <w:rPr/>
        <w:t xml:space="preserve"> et </w:t>
      </w:r>
      <m:oMath>
        <m:sSub>
          <m:sSubPr/>
          <m:e>
            <m:r>
              <m:rPr>
                <m:sty m:val="i"/>
              </m:rPr>
              <m:t>f</m:t>
            </m:r>
          </m:e>
          <m:sub>
            <m:r>
              <m:rPr>
                <m:sty m:val="i"/>
              </m:rPr>
              <m:t>p</m:t>
            </m:r>
          </m:sub>
        </m:sSub>
        <m:r>
          <m:rPr>
            <m:sty m:val="p"/>
          </m:rPr>
          <m:t>;</m:t>
        </m:r>
      </m:oMath>
      <w:r>
        <w:rPr/>
        <w:t xml:space="preserve"> calculer </w:t>
      </w:r>
      <m:oMath>
        <m:r>
          <m:rPr>
            <m:sty m:val="i"/>
          </m:rPr>
          <m:t>Q</m:t>
        </m:r>
        <m:r>
          <m:rPr>
            <m:sty m:val="p"/>
          </m:rPr>
          <m:t>=</m:t>
        </m:r>
        <m:f>
          <m:fPr>
            <m:ctrlPr>
              <w:rPr>
                <w:rFonts w:ascii="Cambria Math" w:hAnsi="Cambria Math"/>
              </w:rPr>
            </m:ctrlPr>
          </m:fPr>
          <m:num>
            <m:sSub>
              <m:sSubPr/>
              <m:e>
                <m:r>
                  <m:rPr>
                    <m:sty m:val="i"/>
                  </m:rPr>
                  <m:t>L</m:t>
                </m:r>
              </m:e>
              <m:sub>
                <m:r>
                  <m:rPr>
                    <m:sty m:val="p"/>
                  </m:rPr>
                  <m:t>1</m:t>
                </m:r>
              </m:sub>
            </m:sSub>
            <m:sSub>
              <m:sSubPr/>
              <m:e>
                <m:r>
                  <m:rPr>
                    <m:sty m:val="i"/>
                  </m:rPr>
                  <m:t>ω</m:t>
                </m:r>
              </m:e>
              <m:sub>
                <m:r>
                  <m:rPr>
                    <m:sty m:val="i"/>
                  </m:rPr>
                  <m:t>s</m:t>
                </m:r>
              </m:sub>
            </m:sSub>
          </m:num>
          <m:den>
            <m:sSub>
              <m:sSubPr/>
              <m:e>
                <m:r>
                  <m:rPr>
                    <m:sty m:val="i"/>
                  </m:rPr>
                  <m:t>R</m:t>
                </m:r>
              </m:e>
              <m:sub>
                <m:r>
                  <m:rPr>
                    <m:sty m:val="p"/>
                  </m:rPr>
                  <m:t>1</m:t>
                </m:r>
              </m:sub>
            </m:sSub>
          </m:den>
        </m:f>
      </m:oMath>
      <w:r>
        <w:rPr/>
        <w:t xml:space="preserve">.</w:t>
      </w:r>
    </w:p>
    <w:p>
      <w:pPr>
        <w:numPr>
          <w:ilvl w:val="0"/>
          <w:numId w:val="2"/>
        </w:numPr>
        <w:spacing w:lineRule="auto"/>
      </w:pPr>
      <w:r>
        <w:rPr>
          <w:rFonts w:eastAsia="Georgia" w:cs="Georgia" w:ascii="Georgia" w:hAnsi="Georgia"/>
        </w:rPr>
        <w:t xml:space="preserve">Dans cette question seulement, la résistance </w:t>
      </w:r>
      <m:oMath>
        <m:sSub>
          <m:sSubPr/>
          <m:e>
            <m:r>
              <m:rPr>
                <m:sty m:val="i"/>
              </m:rPr>
              <m:t>R</m:t>
            </m:r>
          </m:e>
          <m:sub>
            <m:r>
              <m:rPr>
                <m:sty m:val="p"/>
              </m:rPr>
              <m:t>1</m:t>
            </m:r>
          </m:sub>
        </m:sSub>
      </m:oMath>
      <w:r>
        <w:rPr>
          <w:rFonts w:eastAsia="Georgia" w:cs="Georgia" w:ascii="Georgia" w:hAnsi="Georgia"/>
        </w:rPr>
        <w:t xml:space="preserve"> est nulle; l'impédance complexe du circuit se met alors sous la forme </w:t>
      </w:r>
      <m:oMath>
        <m:r>
          <m:rPr>
            <m:sty m:val="i"/>
          </m:rPr>
          <m:t>Z</m:t>
        </m:r>
        <m:r>
          <m:rPr>
            <m:sty m:val="p"/>
          </m:rPr>
          <m:t>=</m:t>
        </m:r>
        <m:f>
          <m:fPr>
            <m:ctrlPr>
              <w:rPr>
                <w:rFonts w:ascii="Cambria Math" w:hAnsi="Cambria Math"/>
              </w:rPr>
            </m:ctrlPr>
          </m:fPr>
          <m:num>
            <m:r>
              <m:rPr>
                <m:sty m:val="p"/>
              </m:rPr>
              <m:t>1</m:t>
            </m:r>
          </m:num>
          <m:den>
            <m:r>
              <m:rPr>
                <m:sty m:val="i"/>
              </m:rPr>
              <m:t>j</m:t>
            </m:r>
            <m:sSub>
              <m:sSubPr/>
              <m:e>
                <m:r>
                  <m:rPr>
                    <m:sty m:val="i"/>
                  </m:rPr>
                  <m:t>C</m:t>
                </m:r>
              </m:e>
              <m:sub>
                <m:r>
                  <m:rPr>
                    <m:sty m:val="p"/>
                  </m:rPr>
                  <m:t>0</m:t>
                </m:r>
              </m:sub>
            </m:sSub>
            <m:sSub>
              <m:sSubPr/>
              <m:e>
                <m:r>
                  <m:rPr>
                    <m:sty m:val="i"/>
                  </m:rPr>
                  <m:t>ω</m:t>
                </m:r>
              </m:e>
              <m:sub>
                <m:r>
                  <m:rPr>
                    <m:sty m:val="i"/>
                  </m:rPr>
                  <m:t>s</m:t>
                </m:r>
              </m:sub>
            </m:sSub>
            <m:r>
              <m:rPr>
                <m:sty m:val="i"/>
              </m:rPr>
              <m:t>x</m:t>
            </m:r>
          </m:den>
        </m:f>
        <m:f>
          <m:fPr>
            <m:ctrlPr>
              <w:rPr>
                <w:rFonts w:ascii="Cambria Math" w:hAnsi="Cambria Math"/>
              </w:rPr>
            </m:ctrlPr>
          </m:fPr>
          <m:num>
            <m:r>
              <m:rPr>
                <m:sty m:val="p"/>
              </m:rPr>
              <m:t>1</m:t>
            </m:r>
            <m:r>
              <m:rPr>
                <m:sty m:val="p"/>
              </m:rPr>
              <m:t>−</m:t>
            </m:r>
            <m:sSup>
              <m:sSupPr/>
              <m:e>
                <m:r>
                  <m:rPr>
                    <m:sty m:val="i"/>
                  </m:rPr>
                  <m:t>x</m:t>
                </m:r>
              </m:e>
              <m:sup>
                <m:r>
                  <m:rPr>
                    <m:sty m:val="p"/>
                  </m:rPr>
                  <m:t>2</m:t>
                </m:r>
              </m:sup>
            </m:sSup>
          </m:num>
          <m:den>
            <m:sSup>
              <m:sSupPr/>
              <m:e>
                <m:r>
                  <m:rPr>
                    <m:sty m:val="i"/>
                  </m:rPr>
                  <m:t>a</m:t>
                </m:r>
              </m:e>
              <m:sup>
                <m:r>
                  <m:rPr>
                    <m:sty m:val="p"/>
                  </m:rPr>
                  <m:t>2</m:t>
                </m:r>
              </m:sup>
            </m:sSup>
            <m:r>
              <m:rPr>
                <m:sty m:val="p"/>
              </m:rPr>
              <m:t>−</m:t>
            </m:r>
            <m:sSup>
              <m:sSupPr/>
              <m:e>
                <m:r>
                  <m:rPr>
                    <m:sty m:val="i"/>
                  </m:rPr>
                  <m:t>x</m:t>
                </m:r>
              </m:e>
              <m:sup>
                <m:r>
                  <m:rPr>
                    <m:sty m:val="p"/>
                  </m:rPr>
                  <m:t>2</m:t>
                </m:r>
              </m:sup>
            </m:sSup>
          </m:den>
        </m:f>
      </m:oMath>
      <w:r>
        <w:rPr>
          <w:rFonts w:eastAsia="Georgia" w:cs="Georgia" w:ascii="Georgia" w:hAnsi="Georgia"/>
        </w:rPr>
        <w:t xml:space="preserve">, où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i"/>
                  </m:rPr>
                  <m:t>s</m:t>
                </m:r>
              </m:sub>
            </m:sSub>
          </m:den>
        </m:f>
      </m:oMath>
      <w:r>
        <w:rPr/>
        <w:t xml:space="preserve"> et </w:t>
      </w:r>
      <m:oMath>
        <m:r>
          <m:rPr>
            <m:sty m:val="i"/>
          </m:rPr>
          <m:t>a</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b>
                  <m:sSubPr/>
                  <m:e>
                    <m:r>
                      <m:rPr>
                        <m:sty m:val="i"/>
                      </m:rPr>
                      <m:t>C</m:t>
                    </m:r>
                  </m:e>
                  <m:sub>
                    <m:r>
                      <m:rPr>
                        <m:sty m:val="p"/>
                      </m:rPr>
                      <m:t>1</m:t>
                    </m:r>
                  </m:sub>
                </m:sSub>
              </m:num>
              <m:den>
                <m:sSub>
                  <m:sSubPr/>
                  <m:e>
                    <m:r>
                      <m:rPr>
                        <m:sty m:val="i"/>
                      </m:rPr>
                      <m:t>C</m:t>
                    </m:r>
                  </m:e>
                  <m:sub>
                    <m:r>
                      <m:rPr>
                        <m:sty m:val="p"/>
                      </m:rPr>
                      <m:t>0</m:t>
                    </m:r>
                  </m:sub>
                </m:sSub>
              </m:den>
            </m:f>
          </m:e>
        </m:rad>
      </m:oMath>
      <w:r>
        <w:rPr>
          <w:rFonts w:eastAsia="Georgia" w:cs="Georgia" w:ascii="Georgia" w:hAnsi="Georgia"/>
        </w:rPr>
        <w:t xml:space="preserve">; tracer l'allure de la réactance </w:t>
      </w:r>
      <m:oMath>
        <m:r>
          <m:rPr>
            <m:sty m:val="i"/>
          </m:rPr>
          <m:t>X</m:t>
        </m:r>
        <m:r>
          <m:rPr>
            <m:sty m:val="p"/>
          </m:rPr>
          <m:t>(</m:t>
        </m:r>
        <m:r>
          <m:rPr>
            <m:sty m:val="i"/>
          </m:rPr>
          <m:t>x</m:t>
        </m:r>
        <m:r>
          <m:rPr>
            <m:sty m:val="p"/>
          </m:rPr>
          <m:t>)</m:t>
        </m:r>
        <m:r>
          <m:rPr>
            <m:sty m:val="p"/>
          </m:rPr>
          <m:t>=</m:t>
        </m:r>
        <m:r>
          <m:rPr>
            <m:sty m:val="p"/>
          </m:rPr>
          <m:t>Im</m:t>
        </m:r>
        <m:r>
          <m:rPr>
            <m:sty m:val="p"/>
          </m:rPr>
          <m:t>[</m:t>
        </m:r>
        <m:r>
          <m:rPr>
            <m:sty m:val="i"/>
          </m:rPr>
          <m:t>Z</m:t>
        </m:r>
        <m:r>
          <m:rPr>
            <m:sty m:val="p"/>
          </m:rPr>
          <m:t>(</m:t>
        </m:r>
        <m:r>
          <m:rPr>
            <m:sty m:val="i"/>
          </m:rPr>
          <m:t>x</m:t>
        </m:r>
        <m:r>
          <m:rPr>
            <m:sty m:val="p"/>
          </m:rPr>
          <m:t>)</m:t>
        </m:r>
        <m:r>
          <m:rPr>
            <m:sty m:val="p"/>
          </m:rPr>
          <m:t>]</m:t>
        </m:r>
      </m:oMath>
      <w:r>
        <w:rPr>
          <w:rFonts w:eastAsia="Georgia" w:cs="Georgia" w:ascii="Georgia" w:hAnsi="Georgia"/>
        </w:rPr>
        <w:t xml:space="preserve">. Dans quels domaines de fréquences le quartz, dans ce modèle, se comporte-t-il comme un condensateur? Comme une inductance?</w:t>
      </w:r>
    </w:p>
    <w:p>
      <w:pPr>
        <w:numPr>
          <w:ilvl w:val="0"/>
          <w:numId w:val="2"/>
        </w:numPr>
        <w:spacing w:lineRule="auto"/>
      </w:pPr>
      <w:r>
        <w:rPr>
          <w:rFonts w:eastAsia="Georgia" w:cs="Georgia" w:ascii="Georgia" w:hAnsi="Georgia"/>
        </w:rPr>
        <w:t xml:space="preserve">Au début des calculs conduisant à l'impédance complexe de la question 12, l'on opère formellement la substitution </w:t>
      </w:r>
      <m:oMath>
        <m:sSub>
          <m:sSubPr/>
          <m:e>
            <m:r>
              <m:rPr>
                <m:sty m:val="i"/>
              </m:rPr>
              <m:t>L</m:t>
            </m:r>
          </m:e>
          <m:sub>
            <m:r>
              <m:rPr>
                <m:sty m:val="p"/>
              </m:rPr>
              <m:t>1</m:t>
            </m:r>
          </m:sub>
        </m:sSub>
        <m:r>
          <m:rPr>
            <m:sty m:val="p"/>
          </m:rPr>
          <m:t>→</m:t>
        </m:r>
        <m:sSub>
          <m:sSubPr/>
          <m:e>
            <m:r>
              <m:rPr>
                <m:sty m:val="i"/>
              </m:rPr>
              <m:t>L</m:t>
            </m:r>
          </m:e>
          <m:sub>
            <m:r>
              <m:rPr>
                <m:sty m:val="p"/>
              </m:rPr>
              <m:t>1</m:t>
            </m:r>
          </m:sub>
        </m:sSub>
        <m:r>
          <m:rPr>
            <m:sty m:val="p"/>
          </m:rPr>
          <m:t>+</m:t>
        </m:r>
        <m:f>
          <m:fPr>
            <m:ctrlPr>
              <w:rPr>
                <w:rFonts w:ascii="Cambria Math" w:hAnsi="Cambria Math"/>
              </w:rPr>
            </m:ctrlPr>
          </m:fPr>
          <m:num>
            <m:sSub>
              <m:sSubPr/>
              <m:e>
                <m:r>
                  <m:rPr>
                    <m:sty m:val="i"/>
                  </m:rPr>
                  <m:t>R</m:t>
                </m:r>
              </m:e>
              <m:sub>
                <m:r>
                  <m:rPr>
                    <m:sty m:val="p"/>
                  </m:rPr>
                  <m:t>1</m:t>
                </m:r>
              </m:sub>
            </m:sSub>
          </m:num>
          <m:den>
            <m:r>
              <m:rPr>
                <m:sty m:val="i"/>
              </m:rPr>
              <m:t>j</m:t>
            </m:r>
            <m:r>
              <m:rPr>
                <m:sty m:val="i"/>
              </m:rPr>
              <m:t>ω</m:t>
            </m:r>
          </m:den>
        </m:f>
      </m:oMath>
      <w:r>
        <w:rPr>
          <w:rFonts w:eastAsia="Georgia" w:cs="Georgia" w:ascii="Georgia" w:hAnsi="Georgia"/>
        </w:rPr>
        <w:t xml:space="preserve">. Quel circuit électrique décrit-on ainsi?</w:t>
      </w:r>
    </w:p>
    <w:p>
      <w:pPr>
        <w:numPr>
          <w:ilvl w:val="0"/>
          <w:numId w:val="2"/>
        </w:numPr>
        <w:spacing w:lineRule="auto"/>
      </w:pPr>
      <w:r>
        <w:rPr>
          <w:rFonts w:eastAsia="Georgia" w:cs="Georgia" w:ascii="Georgia" w:hAnsi="Georgia"/>
        </w:rPr>
        <w:t xml:space="preserve">Identifier et commenter les courbes de la figure 8, qui représentent les composantes de l'impédance complexe au voisinage de la pulsation de résonance parallèle </w:t>
      </w:r>
      <m:oMath>
        <m:sSub>
          <m:sSubPr/>
          <m:e>
            <m:r>
              <m:rPr>
                <m:sty m:val="i"/>
              </m:rPr>
              <m:t>ω</m:t>
            </m:r>
          </m:e>
          <m:sub>
            <m:r>
              <m:rPr>
                <m:sty m:val="i"/>
              </m:rPr>
              <m:t>p</m:t>
            </m:r>
          </m:sub>
        </m:sSub>
      </m:oMath>
      <w:r>
        <w:rPr/>
        <w:t xml:space="preserve">. On admettra les relations </w:t>
      </w:r>
      <m:oMath>
        <m:r>
          <m:rPr>
            <m:sty m:val="i"/>
          </m:rPr>
          <m:t>Z</m:t>
        </m:r>
        <m:d>
          <m:dPr>
            <m:begChr m:val="("/>
            <m:endChr m:val=")"/>
            <m:ctrlPr>
              <w:rPr>
                <w:rFonts w:ascii="Cambria Math" w:hAnsi="Cambria Math"/>
              </w:rPr>
            </m:ctrlPr>
          </m:dPr>
          <m:e>
            <m:sSub>
              <m:sSubPr/>
              <m:e>
                <m:r>
                  <m:rPr>
                    <m:sty m:val="i"/>
                  </m:rPr>
                  <m:t>ω</m:t>
                </m:r>
              </m:e>
              <m:sub>
                <m:r>
                  <m:rPr>
                    <m:sty m:val="i"/>
                  </m:rPr>
                  <m:t>s</m:t>
                </m:r>
              </m:sub>
            </m:sSub>
          </m:e>
        </m:d>
        <m:r>
          <m:rPr>
            <m:sty m:val="p"/>
          </m:rPr>
          <m:t>=</m:t>
        </m:r>
        <m:f>
          <m:fPr>
            <m:ctrlPr>
              <w:rPr>
                <w:rFonts w:ascii="Cambria Math" w:hAnsi="Cambria Math"/>
              </w:rPr>
            </m:ctrlPr>
          </m:fPr>
          <m:num>
            <m:r>
              <m:rPr>
                <m:sty m:val="i"/>
              </m:rPr>
              <m:t>R</m:t>
            </m:r>
            <m:r>
              <m:rPr>
                <m:sty m:val="p"/>
              </m:rPr>
              <m:t>−</m:t>
            </m:r>
            <m:r>
              <m:rPr>
                <m:sty m:val="p"/>
              </m:rPr>
              <m:t>1</m:t>
            </m:r>
          </m:num>
          <m:den>
            <m:r>
              <m:rPr>
                <m:sty m:val="p"/>
              </m:rPr>
              <m:t>1</m:t>
            </m:r>
            <m:r>
              <m:rPr>
                <m:sty m:val="p"/>
              </m:rPr>
              <m:t>+</m:t>
            </m:r>
            <m:f>
              <m:fPr>
                <m:ctrlPr>
                  <w:rPr>
                    <w:rFonts w:ascii="Cambria Math" w:hAnsi="Cambria Math"/>
                  </w:rPr>
                </m:ctrlPr>
              </m:fPr>
              <m:num>
                <m:r>
                  <m:rPr>
                    <m:sty m:val="i"/>
                  </m:rPr>
                  <m:t>j</m:t>
                </m:r>
              </m:num>
              <m:den>
                <m:r>
                  <m:rPr>
                    <m:sty m:val="i"/>
                  </m:rPr>
                  <m:t>Q</m:t>
                </m:r>
              </m:den>
            </m:f>
            <m:f>
              <m:fPr>
                <m:ctrlPr>
                  <w:rPr>
                    <w:rFonts w:ascii="Cambria Math" w:hAnsi="Cambria Math"/>
                  </w:rPr>
                </m:ctrlPr>
              </m:fPr>
              <m:num>
                <m:sSub>
                  <m:sSubPr/>
                  <m:e>
                    <m:r>
                      <m:rPr>
                        <m:sty m:val="i"/>
                      </m:rPr>
                      <m:t>C</m:t>
                    </m:r>
                  </m:e>
                  <m:sub>
                    <m:r>
                      <m:rPr>
                        <m:sty m:val="p"/>
                      </m:rPr>
                      <m:t>0</m:t>
                    </m:r>
                  </m:sub>
                </m:sSub>
              </m:num>
              <m:den>
                <m:sSub>
                  <m:sSubPr/>
                  <m:e>
                    <m:r>
                      <m:rPr>
                        <m:sty m:val="i"/>
                      </m:rPr>
                      <m:t>C</m:t>
                    </m:r>
                  </m:e>
                  <m:sub>
                    <m:r>
                      <m:rPr>
                        <m:sty m:val="p"/>
                      </m:rPr>
                      <m:t>1</m:t>
                    </m:r>
                  </m:sub>
                </m:sSub>
              </m:den>
            </m:f>
          </m:den>
        </m:f>
      </m:oMath>
      <w:r>
        <w:rPr/>
        <w:t xml:space="preserve"> et </w:t>
      </w:r>
      <m:oMath>
        <m:r>
          <m:rPr>
            <m:sty m:val="i"/>
          </m:rPr>
          <m:t>Z</m:t>
        </m:r>
        <m:d>
          <m:dPr>
            <m:begChr m:val="("/>
            <m:endChr m:val=")"/>
            <m:ctrlPr>
              <w:rPr>
                <w:rFonts w:ascii="Cambria Math" w:hAnsi="Cambria Math"/>
              </w:rPr>
            </m:ctrlPr>
          </m:dPr>
          <m:e>
            <m:sSub>
              <m:sSubPr/>
              <m:e>
                <m:r>
                  <m:rPr>
                    <m:sty m:val="i"/>
                  </m:rPr>
                  <m:t>ω</m:t>
                </m:r>
              </m:e>
              <m:sub>
                <m:r>
                  <m:rPr>
                    <m:sty m:val="i"/>
                  </m:rPr>
                  <m:t>p</m:t>
                </m:r>
              </m:sub>
            </m:sSub>
          </m:e>
        </m:d>
        <m:r>
          <m:rPr>
            <m:sty m:val="p"/>
          </m:rPr>
          <m:t>≈</m:t>
        </m:r>
        <m:f>
          <m:fPr>
            <m:ctrlPr>
              <w:rPr>
                <w:rFonts w:ascii="Cambria Math" w:hAnsi="Cambria Math"/>
              </w:rPr>
            </m:ctrlPr>
          </m:fPr>
          <m:num>
            <m:sSub>
              <m:sSubPr/>
              <m:e>
                <m:r>
                  <m:rPr>
                    <m:sty m:val="i"/>
                  </m:rPr>
                  <m:t>C</m:t>
                </m:r>
              </m:e>
              <m:sub>
                <m:r>
                  <m:rPr>
                    <m:sty m:val="p"/>
                  </m:rPr>
                  <m:t>1</m:t>
                </m:r>
              </m:sub>
            </m:sSub>
          </m:num>
          <m:den>
            <m:sSub>
              <m:sSubPr/>
              <m:e>
                <m:r>
                  <m:rPr>
                    <m:sty m:val="i"/>
                  </m:rPr>
                  <m:t>C</m:t>
                </m:r>
              </m:e>
              <m:sub>
                <m:r>
                  <m:rPr>
                    <m:sty m:val="p"/>
                  </m:rPr>
                  <m:t>0</m:t>
                </m:r>
              </m:sub>
            </m:sSub>
          </m:den>
        </m:f>
        <m:f>
          <m:fPr>
            <m:ctrlPr>
              <w:rPr>
                <w:rFonts w:ascii="Cambria Math" w:hAnsi="Cambria Math"/>
              </w:rPr>
            </m:ctrlPr>
          </m:fPr>
          <m:num>
            <m:r>
              <m:rPr>
                <m:sty m:val="i"/>
              </m:rPr>
              <m:t>Q</m:t>
            </m:r>
          </m:num>
          <m:den>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0</m:t>
                    </m:r>
                  </m:sub>
                </m:sSub>
              </m:e>
            </m:d>
            <m:sSub>
              <m:sSubPr/>
              <m:e>
                <m:r>
                  <m:rPr>
                    <m:sty m:val="i"/>
                  </m:rPr>
                  <m:t>ω</m:t>
                </m:r>
              </m:e>
              <m:sub>
                <m:r>
                  <m:rPr>
                    <m:sty m:val="i"/>
                  </m:rPr>
                  <m:t>s</m:t>
                </m:r>
              </m:sub>
            </m:sSub>
          </m:den>
        </m:f>
        <m:r>
          <m:rPr>
            <m:sty m:val="p"/>
          </m:rPr>
          <m:t>≈</m:t>
        </m:r>
        <m:f>
          <m:fPr>
            <m:ctrlPr>
              <w:rPr>
                <w:rFonts w:ascii="Cambria Math" w:hAnsi="Cambria Math"/>
              </w:rPr>
            </m:ctrlPr>
          </m:fPr>
          <m:num>
            <m:sSub>
              <m:sSubPr/>
              <m:e>
                <m:r>
                  <m:rPr>
                    <m:sty m:val="i"/>
                  </m:rPr>
                  <m:t>R</m:t>
                </m:r>
              </m:e>
              <m:sub>
                <m:r>
                  <m:rPr>
                    <m:sty m:val="p"/>
                  </m:rPr>
                  <m:t>1</m:t>
                </m:r>
              </m:sub>
            </m:sSub>
          </m:num>
          <m:den>
            <m:sSup>
              <m:sSupPr/>
              <m:e>
                <m:d>
                  <m:dPr>
                    <m:begChr m:val="("/>
                    <m:endChr m:val=")"/>
                    <m:ctrlPr>
                      <w:rPr>
                        <w:rFonts w:ascii="Cambria Math" w:hAnsi="Cambria Math"/>
                      </w:rPr>
                    </m:ctrlPr>
                  </m:dPr>
                  <m:e>
                    <m:sSub>
                      <m:sSubPr/>
                      <m:e>
                        <m:r>
                          <m:rPr>
                            <m:sty m:val="i"/>
                          </m:rPr>
                          <m:t>R</m:t>
                        </m:r>
                      </m:e>
                      <m:sub>
                        <m:r>
                          <m:rPr>
                            <m:sty m:val="p"/>
                          </m:rPr>
                          <m:t>1</m:t>
                        </m:r>
                      </m:sub>
                    </m:sSub>
                    <m:sSub>
                      <m:sSubPr/>
                      <m:e>
                        <m:r>
                          <m:rPr>
                            <m:sty m:val="i"/>
                          </m:rPr>
                          <m:t>C</m:t>
                        </m:r>
                      </m:e>
                      <m:sub>
                        <m:r>
                          <m:rPr>
                            <m:sty m:val="p"/>
                          </m:rPr>
                          <m:t>0</m:t>
                        </m:r>
                      </m:sub>
                    </m:sSub>
                    <m:sSub>
                      <m:sSubPr/>
                      <m:e>
                        <m:r>
                          <m:rPr>
                            <m:sty m:val="i"/>
                          </m:rPr>
                          <m:t>ω</m:t>
                        </m:r>
                      </m:e>
                      <m:sub>
                        <m:r>
                          <m:rPr>
                            <m:sty m:val="i"/>
                          </m:rPr>
                          <m:t>s</m:t>
                        </m:r>
                      </m:sub>
                    </m:sSub>
                  </m:e>
                </m:d>
              </m:e>
              <m:sup>
                <m:r>
                  <m:rPr>
                    <m:sty m:val="p"/>
                  </m:rPr>
                  <m:t>2</m:t>
                </m:r>
              </m:sup>
            </m:sSup>
          </m:den>
        </m:f>
      </m:oMath>
      <w:r>
        <w:rPr/>
        <w:t xml:space="preserve">.</w:t>
      </w:r>
    </w:p>
    <w:p>
      <w:pPr>
        <w:spacing w:lineRule="auto"/>
        <w:jc w:val="center"/>
      </w:pPr>
      <w:r>
        <w:rPr/>
        <w:drawing>
          <wp:inline distB="0" distL="0" distR="0" distT="0">
            <wp:extent cx="5486400" cy="3408318"/>
            <wp:effectExtent b="0" l="0" r="0" t="0"/>
            <wp:docPr id="9" name="image-50966a32d27ae4d6cdcda5ff608d27db0d581961.jpg"/>
            <a:graphic>
              <a:graphicData uri="http://schemas.openxmlformats.org/drawingml/2006/picture">
                <pic:pic>
                  <pic:nvPicPr>
                    <pic:cNvPr id="9" name="image-50966a32d27ae4d6cdcda5ff608d27db0d581961.jpg" descr=""/>
                    <pic:cNvPicPr/>
                  </pic:nvPicPr>
                  <pic:blipFill>
                    <a:blip r:embed="rId13" cstate="print"/>
                    <a:srcRect b="0" l="0" r="0" t="0"/>
                    <a:stretch>
                      <a:fillRect/>
                    </a:stretch>
                  </pic:blipFill>
                  <pic:spPr>
                    <a:xfrm>
                      <a:off x="0" y="0"/>
                      <a:ext cx="5486400" cy="3408318"/>
                    </a:xfrm>
                    <a:prstGeom prst="rect"/>
                  </pic:spPr>
                </pic:pic>
              </a:graphicData>
            </a:graphic>
          </wp:inline>
        </w:drawing>
      </w:r>
    </w:p>
    <w:p>
      <w:pPr>
        <w:spacing w:lineRule="auto"/>
      </w:pPr>
      <w:r>
        <w:rPr>
          <w:rFonts w:eastAsia="Georgia" w:cs="Georgia" w:ascii="Georgia" w:hAnsi="Georgia"/>
        </w:rPr>
        <w:t xml:space="preserve">Figure 8: Parties réelle et imaginaire de l'impédance électrique du quartz au voisinage de la résonance parallèle. Les ordonnées sont normalisées au maximum de la courbe en pointillés, soit </w:t>
      </w:r>
      <m:oMath>
        <m:acc>
          <m:accPr>
            <m:chr m:val="`"/>
          </m:accPr>
          <m:e>
            <m:r>
              <m:rPr>
                <m:sty m:val="i"/>
              </m:rPr>
              <m:t>a</m:t>
            </m:r>
          </m:e>
        </m:acc>
        <m:r>
          <m:rPr>
            <m:sty m:val="p"/>
          </m:rPr>
          <m:t>3</m:t>
        </m:r>
        <m:r>
          <m:rPr>
            <m:sty m:val="p"/>
          </m:rPr>
          <m:t>,</m:t>
        </m:r>
        <m:r>
          <m:rPr>
            <m:sty m:val="p"/>
          </m:rPr>
          <m:t>27</m:t>
        </m:r>
        <m:r>
          <m:rPr>
            <m:sty m:val="p"/>
          </m:rPr>
          <m:t>×</m:t>
        </m:r>
        <m:sSup>
          <m:sSupPr/>
          <m:e>
            <m:r>
              <m:rPr>
                <m:sty m:val="p"/>
              </m:rPr>
              <m:t>10</m:t>
            </m:r>
          </m:e>
          <m:sup>
            <m:r>
              <m:rPr>
                <m:sty m:val="p"/>
              </m:rPr>
              <m:t>8</m:t>
            </m:r>
          </m:sup>
        </m:sSup>
        <m:r>
          <m:rPr>
            <m:sty m:val="p"/>
          </m:rPr>
          <m:t>Ω</m:t>
        </m:r>
        <m:r>
          <m:rPr>
            <m:sty m:val="p"/>
          </m:rPr>
          <m:t>=</m:t>
        </m:r>
        <m:r>
          <m:rPr>
            <m:sty m:val="p"/>
          </m:rPr>
          <m:t>327</m:t>
        </m:r>
        <m:r>
          <m:rPr>
            <m:sty m:val="p"/>
          </m:rPr>
          <m:t>M</m:t>
        </m:r>
        <m:r>
          <m:rPr>
            <m:sty m:val="p"/>
          </m:rPr>
          <m:t>Ω</m:t>
        </m:r>
      </m:oMath>
      <w:r>
        <w:rPr/>
        <w:t xml:space="preserve">; en abscisse, </w:t>
      </w:r>
      <m:oMath>
        <m:r>
          <m:rPr>
            <m:sty m:val="i"/>
          </m:rPr>
          <m:t>u</m:t>
        </m:r>
        <m:r>
          <m:rPr>
            <m:sty m:val="p"/>
          </m:rPr>
          <m:t>=</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s</m:t>
                    </m:r>
                  </m:sub>
                </m:sSub>
              </m:den>
            </m:f>
            <m:r>
              <m:rPr>
                <m:sty m:val="p"/>
              </m:rPr>
              <m:t>−</m:t>
            </m:r>
            <m:f>
              <m:fPr>
                <m:ctrlPr>
                  <w:rPr>
                    <w:rFonts w:ascii="Cambria Math" w:hAnsi="Cambria Math"/>
                  </w:rPr>
                </m:ctrlPr>
              </m:fPr>
              <m:num>
                <m:sSub>
                  <m:sSubPr/>
                  <m:e>
                    <m:r>
                      <m:rPr>
                        <m:sty m:val="i"/>
                      </m:rPr>
                      <m:t>ω</m:t>
                    </m:r>
                  </m:e>
                  <m:sub>
                    <m:r>
                      <m:rPr>
                        <m:sty m:val="i"/>
                      </m:rPr>
                      <m:t>p</m:t>
                    </m:r>
                  </m:sub>
                </m:sSub>
              </m:num>
              <m:den>
                <m:sSub>
                  <m:sSubPr/>
                  <m:e>
                    <m:r>
                      <m:rPr>
                        <m:sty m:val="i"/>
                      </m:rPr>
                      <m:t>ω</m:t>
                    </m:r>
                  </m:e>
                  <m:sub>
                    <m:r>
                      <m:rPr>
                        <m:sty m:val="i"/>
                      </m:rPr>
                      <m:t>s</m:t>
                    </m:r>
                  </m:sub>
                </m:sSub>
              </m:den>
            </m:f>
          </m:e>
        </m:d>
        <m:r>
          <m:rPr>
            <m:sty m:val="p"/>
          </m:rPr>
          <m:t>=</m:t>
        </m:r>
        <m:r>
          <m:rPr>
            <m:sty m:val="i"/>
          </m:rPr>
          <m:t>Q</m:t>
        </m:r>
        <m:r>
          <m:rPr>
            <m:sty m:val="p"/>
          </m:rPr>
          <m:t>(</m:t>
        </m:r>
        <m:r>
          <m:rPr>
            <m:sty m:val="i"/>
          </m:rPr>
          <m:t>x</m:t>
        </m:r>
        <m:r>
          <m:rPr>
            <m:sty m:val="p"/>
          </m:rPr>
          <m:t>−</m:t>
        </m:r>
        <m:r>
          <m:rPr>
            <m:sty m:val="i"/>
          </m:rPr>
          <m:t>a</m:t>
        </m:r>
        <m:r>
          <m:rPr>
            <m:sty m:val="p"/>
          </m:rPr>
          <m:t>)</m:t>
        </m:r>
      </m:oMath>
      <w:r>
        <w:rPr>
          <w:rFonts w:eastAsia="Georgia" w:cs="Georgia" w:ascii="Georgia" w:hAnsi="Georgia"/>
        </w:rPr>
        <w:t xml:space="preserve">. La longueur réelle du trait épais sur l'axe des abscisses est </w:t>
      </w:r>
      <m:oMath>
        <m:f>
          <m:fPr>
            <m:ctrlPr>
              <w:rPr>
                <w:rFonts w:ascii="Cambria Math" w:hAnsi="Cambria Math"/>
              </w:rPr>
            </m:ctrlPr>
          </m:fPr>
          <m:num>
            <m:r>
              <m:rPr>
                <m:sty m:val="p"/>
              </m:rPr>
              <m:t>1</m:t>
            </m:r>
          </m:num>
          <m:den>
            <m:r>
              <m:rPr>
                <m:sty m:val="i"/>
              </m:rPr>
              <m:t>Q</m:t>
            </m:r>
          </m:den>
        </m:f>
      </m:oMath>
      <w:r>
        <w:rPr/>
        <w:t xml:space="preserve">.</w:t>
      </w:r>
    </w:p>
    <w:p>
      <w:pPr>
        <w:numPr>
          <w:ilvl w:val="0"/>
          <w:numId w:val="3"/>
        </w:numPr>
        <w:spacing w:lineRule="auto"/>
      </w:pPr>
      <w:r>
        <w:rPr>
          <w:rFonts w:eastAsia="Georgia" w:cs="Georgia" w:ascii="Georgia" w:hAnsi="Georgia"/>
        </w:rPr>
        <w:t xml:space="preserve">La figure 9 représente </w:t>
      </w:r>
      <m:oMath>
        <m:r>
          <m:rPr>
            <m:sty m:val="p"/>
          </m:rPr>
          <m:t>log</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Z</m:t>
                    </m:r>
                    <m:r>
                      <m:rPr>
                        <m:sty m:val="p"/>
                      </m:rPr>
                      <m:t>(</m:t>
                    </m:r>
                    <m:r>
                      <m:rPr>
                        <m:sty m:val="i"/>
                      </m:rPr>
                      <m:t>x</m:t>
                    </m:r>
                    <m:r>
                      <m:rPr>
                        <m:sty m:val="p"/>
                      </m:rPr>
                      <m:t>)</m:t>
                    </m:r>
                  </m:num>
                  <m:den>
                    <m:r>
                      <m:rPr>
                        <m:sty m:val="i"/>
                      </m:rPr>
                      <m:t>Z</m:t>
                    </m:r>
                    <m:r>
                      <m:rPr>
                        <m:sty m:val="p"/>
                      </m:rPr>
                      <m:t>(</m:t>
                    </m:r>
                    <m:r>
                      <m:rPr>
                        <m:sty m:val="p"/>
                      </m:rPr>
                      <m:t>1</m:t>
                    </m:r>
                    <m:r>
                      <m:rPr>
                        <m:sty m:val="p"/>
                      </m:rPr>
                      <m:t>)</m:t>
                    </m:r>
                  </m:den>
                </m:f>
              </m:e>
            </m:d>
          </m:e>
        </m:d>
      </m:oMath>
      <w:r>
        <w:rPr/>
        <w:t xml:space="preserve"> en fonction de </w:t>
      </w:r>
      <m:oMath>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s</m:t>
                    </m:r>
                  </m:sub>
                </m:sSub>
              </m:den>
            </m:f>
          </m:e>
        </m:d>
      </m:oMath>
      <w:r>
        <w:rPr>
          <w:rFonts w:eastAsia="Georgia" w:cs="Georgia" w:ascii="Georgia" w:hAnsi="Georgia"/>
        </w:rPr>
        <w:t xml:space="preserve">. Pourquoi, pratiquement, opère-t-on à la fréquence </w:t>
      </w:r>
      <m:oMath>
        <m:sSub>
          <m:sSubPr/>
          <m:e>
            <m:r>
              <m:rPr>
                <m:sty m:val="i"/>
              </m:rPr>
              <m:t>f</m:t>
            </m:r>
          </m:e>
          <m:sub>
            <m:r>
              <m:rPr>
                <m:sty m:val="i"/>
              </m:rPr>
              <m:t>s</m:t>
            </m:r>
          </m:sub>
        </m:sSub>
      </m:oMath>
      <w:r>
        <w:rPr>
          <w:rFonts w:eastAsia="Georgia" w:cs="Georgia" w:ascii="Georgia" w:hAnsi="Georgia"/>
        </w:rPr>
        <w:t xml:space="preserve"> ? Justifier le choix de la valeur numérique </w:t>
      </w:r>
      <m:oMath>
        <m:sSub>
          <m:sSubPr/>
          <m:e>
            <m:r>
              <m:rPr>
                <m:sty m:val="i"/>
              </m:rPr>
              <m:t>f</m:t>
            </m:r>
          </m:e>
          <m:sub>
            <m:r>
              <m:rPr>
                <m:sty m:val="i"/>
              </m:rPr>
              <m:t>s</m:t>
            </m:r>
          </m:sub>
        </m:sSub>
        <m:r>
          <m:rPr>
            <m:sty m:val="p"/>
          </m:rPr>
          <m:t>=</m:t>
        </m:r>
        <m:r>
          <m:rPr>
            <m:sty m:val="p"/>
          </m:rPr>
          <m:t>32768</m:t>
        </m:r>
        <m:r>
          <m:rPr>
            <m:nor/>
          </m:rPr>
          <m:t xml:space="preserve"> </m:t>
        </m:r>
        <m:r>
          <m:rPr>
            <m:sty m:val="p"/>
          </m:rPr>
          <m:t>Hz</m:t>
        </m:r>
      </m:oMath>
      <w:r>
        <w:rPr>
          <w:rFonts w:eastAsia="Georgia" w:cs="Georgia" w:ascii="Georgia" w:hAnsi="Georgia"/>
        </w:rPr>
        <w:t xml:space="preserve"> pour la fréquence de travail des cristaux de quartz dans les montres.</w:t>
      </w:r>
    </w:p>
    <w:p>
      <w:pPr>
        <w:spacing w:lineRule="auto"/>
        <w:jc w:val="center"/>
      </w:pPr>
      <w:r>
        <w:rPr/>
        <w:drawing>
          <wp:inline distB="0" distL="0" distR="0" distT="0">
            <wp:extent cx="5486400" cy="3343175"/>
            <wp:effectExtent b="0" l="0" r="0" t="0"/>
            <wp:docPr id="10" name="image-0ff53a3d6be44f7895167dcdd7aae239b46795e9.jpg"/>
            <a:graphic>
              <a:graphicData uri="http://schemas.openxmlformats.org/drawingml/2006/picture">
                <pic:pic>
                  <pic:nvPicPr>
                    <pic:cNvPr id="10" name="image-0ff53a3d6be44f7895167dcdd7aae239b46795e9.jpg" descr=""/>
                    <pic:cNvPicPr/>
                  </pic:nvPicPr>
                  <pic:blipFill>
                    <a:blip r:embed="rId14" cstate="print"/>
                    <a:srcRect b="0" l="0" r="0" t="0"/>
                    <a:stretch>
                      <a:fillRect/>
                    </a:stretch>
                  </pic:blipFill>
                  <pic:spPr>
                    <a:xfrm>
                      <a:off x="0" y="0"/>
                      <a:ext cx="5486400" cy="3343175"/>
                    </a:xfrm>
                    <a:prstGeom prst="rect"/>
                  </pic:spPr>
                </pic:pic>
              </a:graphicData>
            </a:graphic>
          </wp:inline>
        </w:drawing>
      </w:r>
    </w:p>
    <w:p>
      <w:pPr>
        <w:spacing w:lineRule="auto"/>
      </w:pPr>
      <w:r>
        <w:rPr>
          <w:rFonts w:eastAsia="Georgia" w:cs="Georgia" w:ascii="Georgia" w:hAnsi="Georgia"/>
        </w:rPr>
        <w:t xml:space="preserve">Figure 9 : Module de l'impédance équivalente du cristal de quartz utilisé.</w:t>
      </w:r>
    </w:p>
    <w:p>
      <w:pPr>
        <w:numPr>
          <w:ilvl w:val="0"/>
          <w:numId w:val="4"/>
        </w:numPr>
        <w:spacing w:lineRule="auto"/>
      </w:pPr>
      <w:r>
        <w:rPr>
          <w:rFonts w:eastAsia="Georgia" w:cs="Georgia" w:ascii="Georgia" w:hAnsi="Georgia"/>
        </w:rPr>
        <w:t xml:space="preserve">Au voisinage de la température </w:t>
      </w:r>
      <m:oMath>
        <m:sSub>
          <m:sSubPr/>
          <m:e>
            <m:r>
              <m:rPr>
                <m:sty m:val="i"/>
              </m:rPr>
              <m:t>T</m:t>
            </m:r>
          </m:e>
          <m:sub>
            <m:r>
              <m:rPr>
                <m:sty m:val="p"/>
              </m:rPr>
              <m:t>0</m:t>
            </m:r>
          </m:sub>
        </m:sSub>
        <m:r>
          <m:rPr>
            <m:sty m:val="p"/>
          </m:rPr>
          <m:t>=</m:t>
        </m:r>
        <m:r>
          <m:rPr>
            <m:sty m:val="p"/>
          </m:rPr>
          <m:t>300</m:t>
        </m:r>
        <m:r>
          <m:rPr>
            <m:nor/>
          </m:rPr>
          <m:t xml:space="preserve"> </m:t>
        </m:r>
        <m:r>
          <m:rPr>
            <m:sty m:val="p"/>
          </m:rPr>
          <m:t>K</m:t>
        </m:r>
      </m:oMath>
      <w:r>
        <w:rPr>
          <w:rFonts w:eastAsia="Georgia" w:cs="Georgia" w:ascii="Georgia" w:hAnsi="Georgia"/>
        </w:rPr>
        <w:t xml:space="preserve">, la fréquence de résonance du quartz utilisé, notée </w:t>
      </w:r>
      <m:oMath>
        <m:sSub>
          <m:sSubPr/>
          <m:e>
            <m:r>
              <m:rPr>
                <m:sty m:val="i"/>
              </m:rPr>
              <m:t>f</m:t>
            </m:r>
          </m:e>
          <m:sub>
            <m:r>
              <m:rPr>
                <m:sty m:val="p"/>
              </m:rPr>
              <m:t>0</m:t>
            </m:r>
          </m:sub>
        </m:sSub>
      </m:oMath>
      <w:r>
        <w:rPr>
          <w:rFonts w:eastAsia="Georgia" w:cs="Georgia" w:ascii="Georgia" w:hAnsi="Georgia"/>
        </w:rPr>
        <w:t xml:space="preserve">, varie en fonction de la température selon la loi </w:t>
      </w:r>
      <m:oMath>
        <m:f>
          <m:fPr>
            <m:ctrlPr>
              <w:rPr>
                <w:rFonts w:ascii="Cambria Math" w:hAnsi="Cambria Math"/>
              </w:rPr>
            </m:ctrlPr>
          </m:fPr>
          <m:num>
            <m:r>
              <m:rPr>
                <m:sty m:val="p"/>
              </m:rPr>
              <m:t>Δ</m:t>
            </m:r>
            <m:sSub>
              <m:sSubPr/>
              <m:e>
                <m:r>
                  <m:rPr>
                    <m:sty m:val="i"/>
                  </m:rPr>
                  <m:t>f</m:t>
                </m:r>
              </m:e>
              <m:sub>
                <m:r>
                  <m:rPr>
                    <m:sty m:val="p"/>
                  </m:rPr>
                  <m:t>0</m:t>
                </m:r>
              </m:sub>
            </m:sSub>
          </m:num>
          <m:den>
            <m:sSub>
              <m:sSubPr/>
              <m:e>
                <m:r>
                  <m:rPr>
                    <m:sty m:val="i"/>
                  </m:rPr>
                  <m:t>f</m:t>
                </m:r>
              </m:e>
              <m:sub>
                <m:r>
                  <m:rPr>
                    <m:sty m:val="p"/>
                  </m:rPr>
                  <m:t>0</m:t>
                </m:r>
              </m:sub>
            </m:sSub>
          </m:den>
        </m:f>
        <m:r>
          <m:rPr>
            <m:sty m:val="p"/>
          </m:rPr>
          <m:t>=</m:t>
        </m:r>
        <m:r>
          <m:rPr>
            <m:sty m:val="p"/>
          </m:rPr>
          <m:t>−</m:t>
        </m:r>
        <m:r>
          <m:rPr>
            <m:sty m:val="p"/>
          </m:rPr>
          <m:t>4</m:t>
        </m:r>
        <m:r>
          <m:rPr>
            <m:sty m:val="p"/>
          </m:rPr>
          <m:t>×</m:t>
        </m:r>
        <m:sSup>
          <m:sSupPr/>
          <m:e>
            <m:r>
              <m:rPr>
                <m:sty m:val="p"/>
              </m:rPr>
              <m:t>10</m:t>
            </m:r>
          </m:e>
          <m:sup>
            <m:r>
              <m:rPr>
                <m:sty m:val="p"/>
              </m:rPr>
              <m:t>−</m:t>
            </m:r>
            <m:r>
              <m:rPr>
                <m:sty m:val="p"/>
              </m:rPr>
              <m:t>8</m:t>
            </m:r>
          </m:sup>
        </m:sSup>
        <m:sSup>
          <m:sSupPr/>
          <m:e>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sup>
            <m:r>
              <m:rPr>
                <m:sty m:val="p"/>
              </m:rPr>
              <m:t>2</m:t>
            </m:r>
          </m:sup>
        </m:sSup>
      </m:oMath>
      <w:r>
        <w:rPr>
          <w:rFonts w:eastAsia="Georgia" w:cs="Georgia" w:ascii="Georgia" w:hAnsi="Georgia"/>
        </w:rPr>
        <w:t xml:space="preserve">. Calculer la dérive d'une montre à quartz sur un an pour un écart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de température constant, égal à </w:t>
      </w:r>
      <m:oMath>
        <m:sSup>
          <m:sSupPr/>
          <m:e>
            <m:r>
              <m:rPr>
                <m:sty m:val="p"/>
              </m:rPr>
              <m:t>10</m:t>
            </m:r>
          </m:e>
          <m:sup>
            <m:r>
              <m:rPr>
                <m:sty m:val="p"/>
              </m:rPr>
              <m:t>∘</m:t>
            </m:r>
          </m:sup>
        </m:sSup>
      </m:oMath>
      <w:r>
        <w:rPr/>
        <w:t xml:space="preserve">. La montre avancera ou retardera-t-elle?</w:t>
      </w:r>
    </w:p>
    <w:p>
      <w:pPr>
        <w:spacing w:line="271" w:before="330" w:lineRule="auto"/>
      </w:pPr>
      <w:r>
        <w:rPr>
          <w:rFonts w:eastAsia="Georgia" w:cs="Georgia" w:ascii="Georgia" w:hAnsi="Georgia"/>
          <w:b/>
          <w:sz w:val="42"/>
        </w:rPr>
        <w:t xml:space="preserve">IV Asservissement d'une horloge à quartz à un signal de référence</w:t>
      </w:r>
    </w:p>
    <w:p>
      <w:pPr>
        <w:spacing w:after="220" w:lineRule="auto"/>
      </w:pPr>
      <w:r>
        <w:rPr>
          <w:rFonts w:eastAsia="Georgia" w:cs="Georgia" w:ascii="Georgia" w:hAnsi="Georgia"/>
        </w:rPr>
        <w:t xml:space="preserve">La stabilité à long terme d'une horloge portable à quartz en milieu non contrôlé est impossible à garantir. Il est alors nécessaire de recourir à sa synchronisation avec une horloge de référence.</w:t>
      </w:r>
    </w:p>
    <w:p>
      <w:pPr>
        <w:spacing w:after="220" w:lineRule="auto"/>
      </w:pPr>
      <w:r>
        <w:rPr>
          <w:rFonts w:eastAsia="Georgia" w:cs="Georgia" w:ascii="Georgia" w:hAnsi="Georgia"/>
        </w:rPr>
        <w:t xml:space="preserve">L'utilisation conjointe d'un oscillateur à quartz ayant une excellente stabilité à court terme et d'un signal GPS qui possède une dérive de quelques </w:t>
      </w:r>
      <m:oMath>
        <m:sSup>
          <m:sSupPr/>
          <m:e>
            <m:r>
              <m:rPr>
                <m:sty m:val="p"/>
              </m:rPr>
              <m:t>10</m:t>
            </m:r>
          </m:e>
          <m:sup>
            <m:r>
              <m:rPr>
                <m:sty m:val="p"/>
              </m:rPr>
              <m:t>−</m:t>
            </m:r>
            <m:r>
              <m:rPr>
                <m:sty m:val="p"/>
              </m:rPr>
              <m:t>5</m:t>
            </m:r>
          </m:sup>
        </m:sSup>
        <m:r>
          <m:rPr>
            <m:nor/>
          </m:rPr>
          <m:t xml:space="preserve"> </m:t>
        </m:r>
        <m:r>
          <m:rPr>
            <m:sty m:val="p"/>
          </m:rPr>
          <m:t>s</m:t>
        </m:r>
        <m:r>
          <m:rPr>
            <m:sty m:val="p"/>
          </m:rPr>
          <m:t>⋅</m:t>
        </m:r>
      </m:oMath>
      <w:r>
        <w:rPr/>
        <w:t xml:space="preserve"> an </w:t>
      </w:r>
      <m:oMath>
        <m:sSup>
          <m:sSupPr/>
          <m:e>
            <m:r>
              <m:rPr>
                <m:sty m:val="i"/>
              </m:rPr>
              <m:t xml:space="preserve"> </m:t>
            </m:r>
          </m:e>
          <m:sup>
            <m:r>
              <m:rPr>
                <m:sty m:val="p"/>
              </m:rPr>
              <m:t>−</m:t>
            </m:r>
            <m:r>
              <m:rPr>
                <m:sty m:val="p"/>
              </m:rPr>
              <m:t>1</m:t>
            </m:r>
          </m:sup>
        </m:sSup>
      </m:oMath>
      <w:r>
        <w:rPr>
          <w:rFonts w:eastAsia="Georgia" w:cs="Georgia" w:ascii="Georgia" w:hAnsi="Georgia"/>
        </w:rPr>
        <w:t xml:space="preserve"> permet de réaliser un système peu coûteux, autonome, précis et stable à l'aide d'une boucle à verrouillage de phase.</w:t>
      </w:r>
    </w:p>
    <w:p>
      <w:pPr>
        <w:spacing w:after="220" w:lineRule="auto"/>
      </w:pPr>
      <w:r>
        <w:rPr>
          <w:rFonts w:eastAsia="Georgia" w:cs="Georgia" w:ascii="Georgia" w:hAnsi="Georgia"/>
        </w:rPr>
        <w:t xml:space="preserve">Une boucle à verrouillage de phase est un système bouclé dans lequel la grandeur asservie est la phase </w:t>
      </w:r>
      <m:oMath>
        <m:r>
          <m:rPr>
            <m:sty m:val="p"/>
          </m:rPr>
          <m:t>Φ</m:t>
        </m:r>
        <m:r>
          <m:rPr>
            <m:sty m:val="p"/>
          </m:rPr>
          <m:t>(</m:t>
        </m:r>
        <m:r>
          <m:rPr>
            <m:sty m:val="i"/>
          </m:rPr>
          <m:t>t</m:t>
        </m:r>
        <m:r>
          <m:rPr>
            <m:sty m:val="p"/>
          </m:rPr>
          <m:t>)</m:t>
        </m:r>
      </m:oMath>
      <w:r>
        <w:rPr/>
        <w:t xml:space="preserve"> d'un signal de la forme </w:t>
      </w:r>
      <m:oMath>
        <m:r>
          <m:rPr>
            <m:sty m:val="i"/>
          </m:rPr>
          <m:t>A</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p"/>
          </m:rPr>
          <m:t>Φ</m:t>
        </m:r>
        <m:r>
          <m:rPr>
            <m:sty m:val="p"/>
          </m:rPr>
          <m:t>(</m:t>
        </m:r>
        <m:r>
          <m:rPr>
            <m:sty m:val="i"/>
          </m:rPr>
          <m:t>t</m:t>
        </m:r>
        <m:r>
          <m:rPr>
            <m:sty m:val="p"/>
          </m:rPr>
          <m:t>)</m:t>
        </m:r>
        <m:r>
          <m:rPr>
            <m:sty m:val="p"/>
          </m:rPr>
          <m:t>]</m:t>
        </m:r>
      </m:oMath>
      <w:r>
        <w:rPr>
          <w:rFonts w:eastAsia="Georgia" w:cs="Georgia" w:ascii="Georgia" w:hAnsi="Georgia"/>
        </w:rPr>
        <w:t xml:space="preserve">. La pulsation instantanée de ce signal est définie par </w:t>
      </w:r>
      <m:oMath>
        <m:r>
          <m:rPr>
            <m:sty m:val="i"/>
          </m:rPr>
          <m:t>ω</m:t>
        </m:r>
        <m:r>
          <m:rPr>
            <m:sty m:val="p"/>
          </m:rPr>
          <m:t>(</m:t>
        </m:r>
        <m:r>
          <m:rPr>
            <m:sty m:val="i"/>
          </m:rPr>
          <m:t>t</m:t>
        </m:r>
        <m:r>
          <m:rPr>
            <m:sty m:val="p"/>
          </m:rPr>
          <m:t>)</m:t>
        </m:r>
        <m:r>
          <m:rPr>
            <m:sty m:val="p"/>
          </m:rPr>
          <m:t>=</m:t>
        </m:r>
        <m:f>
          <m:fPr>
            <m:ctrlPr>
              <w:rPr>
                <w:rFonts w:ascii="Cambria Math" w:hAnsi="Cambria Math"/>
              </w:rPr>
            </m:ctrlPr>
          </m:fPr>
          <m:num>
            <m:r>
              <m:rPr>
                <m:sty m:val="p"/>
              </m:rPr>
              <m:t>d</m:t>
            </m:r>
            <m:r>
              <m:rPr>
                <m:sty m:val="p"/>
              </m:rPr>
              <m:t>Φ</m:t>
            </m:r>
          </m:num>
          <m:den>
            <m:r>
              <m:rPr>
                <m:sty m:val="p"/>
              </m:rPr>
              <m:t>d</m:t>
            </m:r>
            <m:r>
              <m:rPr>
                <m:sty m:val="i"/>
              </m:rPr>
              <m:t>t</m:t>
            </m:r>
          </m:den>
        </m:f>
      </m:oMath>
      <w:r>
        <w:rPr>
          <w:rFonts w:eastAsia="Georgia" w:cs="Georgia" w:ascii="Georgia" w:hAnsi="Georgia"/>
        </w:rPr>
        <w:t xml:space="preserve">. La boucle asservit la pulsation d'un oscillateur, ici l'oscillateur à quartz, sur celle d'un signal dit de référence, ici le signal GPS.</w:t>
      </w:r>
    </w:p>
    <w:p>
      <w:pPr>
        <w:spacing w:after="220" w:lineRule="auto"/>
      </w:pPr>
      <w:r>
        <w:rPr>
          <w:rFonts w:eastAsia="Georgia" w:cs="Georgia" w:ascii="Georgia" w:hAnsi="Georgia"/>
        </w:rPr>
        <w:t xml:space="preserve">Les éléments de ce circuit sont, d'une part un comparateur de phase, constitué d'un multiplieur et d'un filtre passe-bas, d'autre part un oscillateur contrôlé en tension, ou OCT. Cet élément est un circuit dont la fréquence d'oscillation </w:t>
      </w:r>
      <m:oMath>
        <m:r>
          <m:rPr>
            <m:sty m:val="i"/>
          </m:rPr>
          <m:t>ω</m:t>
        </m:r>
      </m:oMath>
      <w:r>
        <w:rPr>
          <w:rFonts w:eastAsia="Georgia" w:cs="Georgia" w:ascii="Georgia" w:hAnsi="Georgia"/>
        </w:rPr>
        <w:t xml:space="preserve"> est commandée par une tension électrique </w:t>
      </w:r>
      <m:oMath>
        <m:r>
          <m:rPr>
            <m:sty m:val="i"/>
          </m:rPr>
          <m:t>u</m:t>
        </m:r>
        <m:r>
          <m:rPr>
            <m:sty m:val="p"/>
          </m:rPr>
          <m:t>(</m:t>
        </m:r>
        <m:r>
          <m:rPr>
            <m:sty m:val="i"/>
          </m:rPr>
          <m:t>t</m:t>
        </m:r>
        <m:r>
          <m:rPr>
            <m:sty m:val="p"/>
          </m:rPr>
          <m:t>)</m:t>
        </m:r>
      </m:oMath>
      <w:r>
        <w:rPr/>
        <w:t xml:space="preserve">; pour des signaux suffisamment petits, </w:t>
      </w:r>
      <m:oMath>
        <m:r>
          <m:rPr>
            <m:sty m:val="i"/>
          </m:rPr>
          <m:t>ω</m:t>
        </m:r>
        <m:r>
          <m:rPr>
            <m:sty m:val="p"/>
          </m:rPr>
          <m:t>(</m:t>
        </m:r>
        <m:r>
          <m:rPr>
            <m:sty m:val="i"/>
          </m:rPr>
          <m:t>t</m:t>
        </m:r>
        <m:r>
          <m:rPr>
            <m:sty m:val="p"/>
          </m:rPr>
          <m:t>)</m:t>
        </m:r>
        <m:r>
          <m:rPr>
            <m:sty m:val="p"/>
          </m:rPr>
          <m:t>=</m:t>
        </m:r>
        <m:sSub>
          <m:sSubPr/>
          <m:e>
            <m:r>
              <m:rPr>
                <m:sty m:val="i"/>
              </m:rPr>
              <m:t>ω</m:t>
            </m:r>
          </m:e>
          <m:sub>
            <m:r>
              <m:rPr>
                <m:sty m:val="p"/>
              </m:rPr>
              <m:t>0</m:t>
            </m:r>
          </m:sub>
        </m:sSub>
        <m:r>
          <m:rPr>
            <m:sty m:val="p"/>
          </m:rPr>
          <m:t>+</m:t>
        </m:r>
        <m:sSub>
          <m:sSubPr/>
          <m:e>
            <m:r>
              <m:rPr>
                <m:sty m:val="i"/>
              </m:rPr>
              <m:t>K</m:t>
            </m:r>
          </m:e>
          <m:sub>
            <m:r>
              <m:rPr>
                <m:sty m:val="p"/>
              </m:rPr>
              <m:t>0</m:t>
            </m:r>
          </m:sub>
        </m:sSub>
        <m:r>
          <m:rPr>
            <m:sty m:val="i"/>
          </m:rPr>
          <m:t>u</m:t>
        </m:r>
        <m:r>
          <m:rPr>
            <m:sty m:val="p"/>
          </m:rPr>
          <m:t>(</m:t>
        </m:r>
        <m:r>
          <m:rPr>
            <m:sty m:val="i"/>
          </m:rPr>
          <m:t>t</m:t>
        </m:r>
        <m:r>
          <m:rPr>
            <m:sty m:val="p"/>
          </m:rPr>
          <m:t>)</m:t>
        </m:r>
      </m:oMath>
      <w:r>
        <w:rPr/>
        <w:t xml:space="preserve">, avec </w:t>
      </w:r>
      <m:oMath>
        <m:sSub>
          <m:sSubPr/>
          <m:e>
            <m:r>
              <m:rPr>
                <m:sty m:val="i"/>
              </m:rPr>
              <m:t>K</m:t>
            </m:r>
          </m:e>
          <m:sub>
            <m:r>
              <m:rPr>
                <m:sty m:val="p"/>
              </m:rPr>
              <m:t>0</m:t>
            </m:r>
          </m:sub>
        </m:sSub>
        <m:r>
          <m:rPr>
            <m:sty m:val="p"/>
          </m:rPr>
          <m:t>&gt;</m:t>
        </m:r>
        <m:r>
          <m:rPr>
            <m:sty m:val="p"/>
          </m:rPr>
          <m:t>0</m:t>
        </m:r>
      </m:oMath>
      <w:r>
        <w:rPr/>
        <w:t xml:space="preserve">; la pulsation </w:t>
      </w:r>
      <m:oMath>
        <m:sSub>
          <m:sSubPr/>
          <m:e>
            <m:r>
              <m:rPr>
                <m:sty m:val="i"/>
              </m:rPr>
              <m:t>ω</m:t>
            </m:r>
          </m:e>
          <m:sub>
            <m:r>
              <m:rPr>
                <m:sty m:val="p"/>
              </m:rPr>
              <m:t>0</m:t>
            </m:r>
          </m:sub>
        </m:sSub>
      </m:oMath>
      <w:r>
        <w:rPr/>
        <w:t xml:space="preserve"> est la pulsation dite libre de l'oscillateur.</w:t>
      </w:r>
    </w:p>
    <w:p>
      <w:pPr>
        <w:spacing w:after="220" w:lineRule="auto"/>
      </w:pPr>
      <w:r>
        <w:rPr>
          <w:rFonts w:eastAsia="Georgia" w:cs="Georgia" w:ascii="Georgia" w:hAnsi="Georgia"/>
        </w:rPr>
        <w:t xml:space="preserve">En régime dit verrouillé, les fréquences des signaux appliqués sur les deux entrées du comparateur de phase sont identiques, les phases de ces deux signaux pouvant être différentes.</w:t>
      </w:r>
      <w:r>
        <w:rPr/>
        <w:br w:type="textWrapping"/>
      </w:r>
      <w:r>
        <w:rPr>
          <w:rFonts w:eastAsia="Georgia" w:cs="Georgia" w:ascii="Georgia" w:hAnsi="Georgia"/>
        </w:rPr>
        <w:t xml:space="preserve">17. Pourquoi, si le but est d'obtenir des fréquences identiques, asservir une phase et non pas une fréquence?</w:t>
      </w:r>
    </w:p>
    <w:p>
      <w:pPr>
        <w:spacing w:after="220" w:lineRule="auto"/>
      </w:pPr>
      <w:r>
        <w:rPr>
          <w:rFonts w:eastAsia="Georgia" w:cs="Georgia" w:ascii="Georgia" w:hAnsi="Georgia"/>
        </w:rPr>
        <w:t xml:space="preserve">Le multiplieur représenté sur la figure 10 par le symbole </w:t>
      </w:r>
      <m:oMath>
        <m:r>
          <m:rPr>
            <m:sty m:val="p"/>
          </m:rPr>
          <m:t>⊗</m:t>
        </m:r>
      </m:oMath>
      <w:r>
        <w:rPr>
          <w:rFonts w:eastAsia="Georgia" w:cs="Georgia" w:ascii="Georgia" w:hAnsi="Georgia"/>
        </w:rPr>
        <w:t xml:space="preserve">, attaqué simultanément par la tension de référence </w:t>
      </w:r>
      <m:oMath>
        <m:sSub>
          <m:sSubPr/>
          <m:e>
            <m:r>
              <m:rPr>
                <m:sty m:val="i"/>
              </m:rPr>
              <m:t>v</m:t>
            </m:r>
          </m:e>
          <m:sub>
            <m:r>
              <m:rPr>
                <m:sty m:val="i"/>
              </m:rPr>
              <m:t>r</m:t>
            </m:r>
          </m:sub>
        </m:sSub>
        <m:r>
          <m:rPr>
            <m:sty m:val="p"/>
          </m:rPr>
          <m:t>(</m:t>
        </m:r>
        <m:r>
          <m:rPr>
            <m:sty m:val="i"/>
          </m:rPr>
          <m:t>t</m:t>
        </m:r>
        <m:r>
          <m:rPr>
            <m:sty m:val="p"/>
          </m:rPr>
          <m:t>)</m:t>
        </m:r>
        <m:r>
          <m:rPr>
            <m:sty m:val="p"/>
          </m:rPr>
          <m:t>=</m:t>
        </m:r>
        <m:sSub>
          <m:sSubPr/>
          <m:e>
            <m:r>
              <m:rPr>
                <m:sty m:val="i"/>
              </m:rPr>
              <m:t>V</m:t>
            </m:r>
          </m:e>
          <m:sub>
            <m:r>
              <m:rPr>
                <m:sty m:val="i"/>
              </m:rPr>
              <m:t>r</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r</m:t>
                </m:r>
              </m:sub>
            </m:sSub>
            <m:r>
              <m:rPr>
                <m:sty m:val="i"/>
              </m:rPr>
              <m:t>t</m:t>
            </m:r>
            <m:r>
              <m:rPr>
                <m:sty m:val="p"/>
              </m:rPr>
              <m:t>+</m:t>
            </m:r>
            <m:sSub>
              <m:sSubPr/>
              <m:e>
                <m:r>
                  <m:rPr>
                    <m:sty m:val="i"/>
                  </m:rPr>
                  <m:t>φ</m:t>
                </m:r>
              </m:e>
              <m:sub>
                <m:r>
                  <m:rPr>
                    <m:sty m:val="i"/>
                  </m:rPr>
                  <m:t>r</m:t>
                </m:r>
              </m:sub>
            </m:sSub>
          </m:e>
        </m:d>
      </m:oMath>
      <w:r>
        <w:rPr>
          <w:rFonts w:eastAsia="Georgia" w:cs="Georgia" w:ascii="Georgia" w:hAnsi="Georgia"/>
        </w:rPr>
        <w:t xml:space="preserve"> et par la tension issue de l'oscillateur à quartz </w:t>
      </w:r>
      <m:oMath>
        <m:sSub>
          <m:sSubPr/>
          <m:e>
            <m:r>
              <m:rPr>
                <m:sty m:val="i"/>
              </m:rPr>
              <m:t>v</m:t>
            </m:r>
          </m:e>
          <m:sub>
            <m:r>
              <m:rPr>
                <m:sty m:val="i"/>
              </m:rPr>
              <m:t>Q</m:t>
            </m:r>
          </m:sub>
        </m:sSub>
        <m:r>
          <m:rPr>
            <m:sty m:val="p"/>
          </m:rPr>
          <m:t>(</m:t>
        </m:r>
        <m:r>
          <m:rPr>
            <m:sty m:val="i"/>
          </m:rPr>
          <m:t>t</m:t>
        </m:r>
        <m:r>
          <m:rPr>
            <m:sty m:val="p"/>
          </m:rPr>
          <m:t>)</m:t>
        </m:r>
        <m:r>
          <m:rPr>
            <m:sty m:val="p"/>
          </m:rPr>
          <m:t>=</m:t>
        </m:r>
        <m:sSub>
          <m:sSubPr/>
          <m:e>
            <m:r>
              <m:rPr>
                <m:sty m:val="i"/>
              </m:rPr>
              <m:t>V</m:t>
            </m:r>
          </m:e>
          <m:sub>
            <m:r>
              <m:rPr>
                <m:sty m:val="i"/>
              </m:rPr>
              <m:t>Q</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Q</m:t>
                </m:r>
              </m:sub>
            </m:sSub>
            <m:r>
              <m:rPr>
                <m:sty m:val="i"/>
              </m:rPr>
              <m:t>t</m:t>
            </m:r>
            <m:r>
              <m:rPr>
                <m:sty m:val="p"/>
              </m:rPr>
              <m:t>+</m:t>
            </m:r>
            <m:sSub>
              <m:sSubPr/>
              <m:e>
                <m:r>
                  <m:rPr>
                    <m:sty m:val="i"/>
                  </m:rPr>
                  <m:t>φ</m:t>
                </m:r>
              </m:e>
              <m:sub>
                <m:r>
                  <m:rPr>
                    <m:sty m:val="i"/>
                  </m:rPr>
                  <m:t>Q</m:t>
                </m:r>
              </m:sub>
            </m:sSub>
            <m:r>
              <m:rPr>
                <m:sty m:val="p"/>
              </m:rPr>
              <m:t>(</m:t>
            </m:r>
            <m:r>
              <m:rPr>
                <m:sty m:val="i"/>
              </m:rPr>
              <m:t>t</m:t>
            </m:r>
            <m:r>
              <m:rPr>
                <m:sty m:val="p"/>
              </m:rPr>
              <m:t>)</m:t>
            </m:r>
          </m:e>
        </m:d>
      </m:oMath>
      <w:r>
        <w:rPr/>
        <w:t xml:space="preserve">, donne en sortie le signal </w:t>
      </w:r>
      <m:oMath>
        <m:sSub>
          <m:sSubPr/>
          <m:e>
            <m:r>
              <m:rPr>
                <m:sty m:val="i"/>
              </m:rPr>
              <m:t>v</m:t>
            </m:r>
          </m:e>
          <m:sub>
            <m:r>
              <m:rPr>
                <m:sty m:val="p"/>
              </m:rPr>
              <m:t>1</m:t>
            </m:r>
          </m:sub>
        </m:sSub>
        <m:r>
          <m:rPr>
            <m:sty m:val="p"/>
          </m:rPr>
          <m:t>(</m:t>
        </m:r>
        <m:r>
          <m:rPr>
            <m:sty m:val="i"/>
          </m:rPr>
          <m:t>t</m:t>
        </m:r>
        <m:r>
          <m:rPr>
            <m:sty m:val="p"/>
          </m:rPr>
          <m:t>)</m:t>
        </m:r>
        <m:r>
          <m:rPr>
            <m:sty m:val="p"/>
          </m:rPr>
          <m:t>=</m:t>
        </m:r>
        <m:r>
          <m:rPr>
            <m:sty m:val="p"/>
          </m:rPr>
          <m:t>2</m:t>
        </m:r>
        <m:r>
          <m:rPr>
            <m:sty m:val="i"/>
          </m:rPr>
          <m:t>k</m:t>
        </m:r>
        <m:sSub>
          <m:sSubPr/>
          <m:e>
            <m:r>
              <m:rPr>
                <m:sty m:val="i"/>
              </m:rPr>
              <m:t>V</m:t>
            </m:r>
          </m:e>
          <m:sub>
            <m:r>
              <m:rPr>
                <m:sty m:val="i"/>
              </m:rPr>
              <m:t>r</m:t>
            </m:r>
          </m:sub>
        </m:sSub>
        <m:r>
          <m:rPr>
            <m:sty m:val="p"/>
          </m:rPr>
          <m:t>(</m:t>
        </m:r>
        <m:r>
          <m:rPr>
            <m:sty m:val="i"/>
          </m:rPr>
          <m:t>t</m:t>
        </m:r>
        <m:r>
          <m:rPr>
            <m:sty m:val="p"/>
          </m:rPr>
          <m:t>)</m:t>
        </m:r>
        <m:sSub>
          <m:sSubPr/>
          <m:e>
            <m:r>
              <m:rPr>
                <m:sty m:val="i"/>
              </m:rPr>
              <m:t>V</m:t>
            </m:r>
          </m:e>
          <m:sub>
            <m:r>
              <m:rPr>
                <m:sty m:val="i"/>
              </m:rPr>
              <m:t>Q</m:t>
            </m:r>
          </m:sub>
        </m:sSub>
        <m:r>
          <m:rPr>
            <m:sty m:val="p"/>
          </m:rPr>
          <m:t>(</m:t>
        </m:r>
        <m:r>
          <m:rPr>
            <m:sty m:val="i"/>
          </m:rPr>
          <m:t>t</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positive. L'asservissement est réalisé lorsque, simultanément, </w:t>
      </w:r>
      <m:oMath>
        <m:sSub>
          <m:sSubPr/>
          <m:e>
            <m:r>
              <m:rPr>
                <m:sty m:val="i"/>
              </m:rPr>
              <m:t>ω</m:t>
            </m:r>
          </m:e>
          <m:sub>
            <m:r>
              <m:rPr>
                <m:sty m:val="i"/>
              </m:rPr>
              <m:t>Q</m:t>
            </m:r>
          </m:sub>
        </m:sSub>
        <m:r>
          <m:rPr>
            <m:sty m:val="p"/>
          </m:rPr>
          <m:t>=</m:t>
        </m:r>
        <m:sSub>
          <m:sSubPr/>
          <m:e>
            <m:r>
              <m:rPr>
                <m:sty m:val="i"/>
              </m:rPr>
              <m:t>ω</m:t>
            </m:r>
          </m:e>
          <m:sub>
            <m:r>
              <m:rPr>
                <m:sty m:val="i"/>
              </m:rPr>
              <m:t>r</m:t>
            </m:r>
          </m:sub>
        </m:sSub>
      </m:oMath>
      <w:r>
        <w:rPr/>
        <w:t xml:space="preserve"> et </w:t>
      </w:r>
      <m:oMath>
        <m:r>
          <m:rPr>
            <m:sty m:val="p"/>
          </m:rPr>
          <m:t>Δ</m:t>
        </m:r>
        <m:r>
          <m:rPr>
            <m:sty m:val="p"/>
          </m:rPr>
          <m:t>Φ</m:t>
        </m:r>
        <m:r>
          <m:rPr>
            <m:sty m:val="p"/>
          </m:rPr>
          <m:t>=</m:t>
        </m:r>
        <m:sSub>
          <m:sSubPr/>
          <m:e>
            <m:r>
              <m:rPr>
                <m:sty m:val="i"/>
              </m:rPr>
              <m:t>φ</m:t>
            </m:r>
          </m:e>
          <m:sub>
            <m:r>
              <m:rPr>
                <m:sty m:val="i"/>
              </m:rPr>
              <m:t>r</m:t>
            </m:r>
          </m:sub>
        </m:sSub>
        <m:r>
          <m:rPr>
            <m:sty m:val="p"/>
          </m:rPr>
          <m:t>−</m:t>
        </m:r>
        <m:sSub>
          <m:sSubPr/>
          <m:e>
            <m:r>
              <m:rPr>
                <m:sty m:val="i"/>
              </m:rPr>
              <m:t>φ</m:t>
            </m:r>
          </m:e>
          <m:sub>
            <m:r>
              <m:rPr>
                <m:sty m:val="i"/>
              </m:rPr>
              <m:t>Q</m:t>
            </m:r>
          </m:sub>
        </m:sSub>
      </m:oMath>
      <w:r>
        <w:rPr>
          <w:rFonts w:eastAsia="Georgia" w:cs="Georgia" w:ascii="Georgia" w:hAnsi="Georgia"/>
        </w:rPr>
        <w:t xml:space="preserve"> est constant. Après filtrage, seule subsiste la composante basse fréquence du produit, soit </w:t>
      </w:r>
      <m:oMath>
        <m:r>
          <m:rPr>
            <m:sty m:val="i"/>
          </m:rPr>
          <m:t>u</m:t>
        </m:r>
        <m:r>
          <m:rPr>
            <m:sty m:val="p"/>
          </m:rPr>
          <m:t>(</m:t>
        </m:r>
        <m:r>
          <m:rPr>
            <m:sty m:val="i"/>
          </m:rPr>
          <m:t>t</m:t>
        </m:r>
        <m:r>
          <m:rPr>
            <m:sty m:val="p"/>
          </m:rPr>
          <m:t>)</m:t>
        </m:r>
        <m:r>
          <m:rPr>
            <m:sty m:val="p"/>
          </m:rPr>
          <m:t>=</m:t>
        </m:r>
        <m:r>
          <m:rPr>
            <m:sty m:val="i"/>
          </m:rPr>
          <m:t>k</m:t>
        </m:r>
        <m:sSub>
          <m:sSubPr/>
          <m:e>
            <m:r>
              <m:rPr>
                <m:sty m:val="i"/>
              </m:rPr>
              <m:t>V</m:t>
            </m:r>
          </m:e>
          <m:sub>
            <m:r>
              <m:rPr>
                <m:sty m:val="i"/>
              </m:rPr>
              <m:t>r</m:t>
            </m:r>
          </m:sub>
        </m:sSub>
        <m:sSub>
          <m:sSubPr/>
          <m:e>
            <m:r>
              <m:rPr>
                <m:sty m:val="i"/>
              </m:rPr>
              <m:t>V</m:t>
            </m:r>
          </m:e>
          <m:sub>
            <m:r>
              <m:rPr>
                <m:sty m:val="i"/>
              </m:rPr>
              <m:t>Q</m:t>
            </m:r>
          </m:sub>
        </m:sSub>
        <m:r>
          <m:rPr>
            <m:sty m:val="p"/>
          </m:rPr>
          <m:t>cos</m:t>
        </m:r>
        <m:r>
          <m:rPr>
            <m:sty m:val="p"/>
          </m:rPr>
          <m:t>⁡</m:t>
        </m:r>
        <m:d>
          <m:dPr>
            <m:begChr m:val="["/>
            <m:endChr m:val="]"/>
            <m:ctrlPr>
              <w:rPr>
                <w:rFonts w:ascii="Cambria Math" w:hAnsi="Cambria Math"/>
              </w:rPr>
            </m:ctrlPr>
          </m:dPr>
          <m:e>
            <m:sSub>
              <m:sSubPr/>
              <m:e>
                <m:r>
                  <m:rPr>
                    <m:sty m:val="i"/>
                  </m:rPr>
                  <m:t>φ</m:t>
                </m:r>
              </m:e>
              <m:sub>
                <m:r>
                  <m:rPr>
                    <m:sty m:val="i"/>
                  </m:rPr>
                  <m:t>r</m:t>
                </m:r>
              </m:sub>
            </m:sSub>
            <m:r>
              <m:rPr>
                <m:sty m:val="p"/>
              </m:rPr>
              <m:t>(</m:t>
            </m:r>
            <m:r>
              <m:rPr>
                <m:sty m:val="i"/>
              </m:rPr>
              <m:t>t</m:t>
            </m:r>
            <m:r>
              <m:rPr>
                <m:sty m:val="p"/>
              </m:rPr>
              <m:t>)</m:t>
            </m:r>
            <m:r>
              <m:rPr>
                <m:sty m:val="p"/>
              </m:rPr>
              <m:t>−</m:t>
            </m:r>
            <m:sSub>
              <m:sSubPr/>
              <m:e>
                <m:r>
                  <m:rPr>
                    <m:sty m:val="i"/>
                  </m:rPr>
                  <m:t>φ</m:t>
                </m:r>
              </m:e>
              <m:sub>
                <m:r>
                  <m:rPr>
                    <m:sty m:val="i"/>
                  </m:rPr>
                  <m:t>Q</m:t>
                </m:r>
              </m:sub>
            </m:sSub>
            <m:r>
              <m:rPr>
                <m:sty m:val="p"/>
              </m:rPr>
              <m:t>(</m:t>
            </m:r>
            <m:r>
              <m:rPr>
                <m:sty m:val="i"/>
              </m:rPr>
              <m:t>t</m:t>
            </m:r>
            <m:r>
              <m:rPr>
                <m:sty m:val="p"/>
              </m:rPr>
              <m:t>)</m:t>
            </m:r>
          </m:e>
        </m:d>
      </m:oMath>
      <w:r>
        <w:rPr>
          <w:rFonts w:eastAsia="Georgia" w:cs="Georgia" w:ascii="Georgia" w:hAnsi="Georgia"/>
        </w:rPr>
        <w:t xml:space="preserve">. C'est la tension de commande appliquée à l'OCT.</w:t>
      </w:r>
    </w:p>
    <w:p>
      <w:pPr>
        <w:spacing w:lineRule="auto"/>
        <w:jc w:val="center"/>
      </w:pPr>
      <w:r>
        <w:rPr/>
        <w:drawing>
          <wp:inline distB="0" distL="0" distR="0" distT="0">
            <wp:extent cx="5486400" cy="1690007"/>
            <wp:effectExtent b="0" l="0" r="0" t="0"/>
            <wp:docPr id="11" name="image-75313a057ceeb2b233da9ddf9adcaf7897a31843.jpg"/>
            <a:graphic>
              <a:graphicData uri="http://schemas.openxmlformats.org/drawingml/2006/picture">
                <pic:pic>
                  <pic:nvPicPr>
                    <pic:cNvPr id="11" name="image-75313a057ceeb2b233da9ddf9adcaf7897a31843.jpg" descr=""/>
                    <pic:cNvPicPr/>
                  </pic:nvPicPr>
                  <pic:blipFill>
                    <a:blip r:embed="rId15" cstate="print"/>
                    <a:srcRect b="0" l="0" r="0" t="0"/>
                    <a:stretch>
                      <a:fillRect/>
                    </a:stretch>
                  </pic:blipFill>
                  <pic:spPr>
                    <a:xfrm>
                      <a:off x="0" y="0"/>
                      <a:ext cx="5486400" cy="1690007"/>
                    </a:xfrm>
                    <a:prstGeom prst="rect"/>
                  </pic:spPr>
                </pic:pic>
              </a:graphicData>
            </a:graphic>
          </wp:inline>
        </w:drawing>
      </w:r>
    </w:p>
    <w:p>
      <w:pPr>
        <w:spacing w:lineRule="auto"/>
      </w:pPr>
      <w:r>
        <w:rPr>
          <w:rFonts w:eastAsia="Georgia" w:cs="Georgia" w:ascii="Georgia" w:hAnsi="Georgia"/>
        </w:rPr>
        <w:t xml:space="preserve">Figure 10 : Boucle à verrouillage de phase.</w:t>
      </w:r>
    </w:p>
    <w:p>
      <w:pPr>
        <w:numPr>
          <w:ilvl w:val="0"/>
          <w:numId w:val="5"/>
        </w:numPr>
        <w:spacing w:lineRule="auto"/>
      </w:pPr>
      <w:r>
        <w:rPr>
          <w:rFonts w:eastAsia="Georgia" w:cs="Georgia" w:ascii="Georgia" w:hAnsi="Georgia"/>
        </w:rPr>
        <w:t xml:space="preserve">Exprimer la sensibilité </w:t>
      </w:r>
      <m:oMath>
        <m:r>
          <m:rPr>
            <m:sty m:val="i"/>
          </m:rPr>
          <m:t>σ</m:t>
        </m:r>
        <m:r>
          <m:rPr>
            <m:sty m:val="p"/>
          </m:rPr>
          <m:t>=</m:t>
        </m:r>
        <m:f>
          <m:fPr>
            <m:ctrlPr>
              <w:rPr>
                <w:rFonts w:ascii="Cambria Math" w:hAnsi="Cambria Math"/>
              </w:rPr>
            </m:ctrlPr>
          </m:fPr>
          <m:num>
            <m:r>
              <m:rPr>
                <m:sty m:val="i"/>
              </m:rPr>
              <m:t>∂</m:t>
            </m:r>
            <m:r>
              <m:rPr>
                <m:sty m:val="i"/>
              </m:rPr>
              <m:t>u</m:t>
            </m:r>
          </m:num>
          <m:den>
            <m:r>
              <m:rPr>
                <m:sty m:val="i"/>
              </m:rPr>
              <m:t>∂</m:t>
            </m:r>
            <m:d>
              <m:dPr>
                <m:begChr m:val="("/>
                <m:endChr m:val=")"/>
                <m:ctrlPr>
                  <w:rPr>
                    <w:rFonts w:ascii="Cambria Math" w:hAnsi="Cambria Math"/>
                  </w:rPr>
                </m:ctrlPr>
              </m:dPr>
              <m:e>
                <m:sSub>
                  <m:sSubPr/>
                  <m:e>
                    <m:r>
                      <m:rPr>
                        <m:sty m:val="i"/>
                      </m:rPr>
                      <m:t>φ</m:t>
                    </m:r>
                  </m:e>
                  <m:sub>
                    <m:r>
                      <m:rPr>
                        <m:sty m:val="i"/>
                      </m:rPr>
                      <m:t>r</m:t>
                    </m:r>
                  </m:sub>
                </m:sSub>
                <m:r>
                  <m:rPr>
                    <m:sty m:val="p"/>
                  </m:rPr>
                  <m:t>−</m:t>
                </m:r>
                <m:sSub>
                  <m:sSubPr/>
                  <m:e>
                    <m:r>
                      <m:rPr>
                        <m:sty m:val="i"/>
                      </m:rPr>
                      <m:t>φ</m:t>
                    </m:r>
                  </m:e>
                  <m:sub>
                    <m:r>
                      <m:rPr>
                        <m:sty m:val="i"/>
                      </m:rPr>
                      <m:t>Q</m:t>
                    </m:r>
                  </m:sub>
                </m:sSub>
              </m:e>
            </m:d>
          </m:den>
        </m:f>
      </m:oMath>
      <w:r>
        <w:rPr>
          <w:rFonts w:eastAsia="Georgia" w:cs="Georgia" w:ascii="Georgia" w:hAnsi="Georgia"/>
        </w:rPr>
        <w:t xml:space="preserve">. En régime linéaire d'asservissement, </w:t>
      </w:r>
      <m:oMath>
        <m:sSub>
          <m:sSubPr/>
          <m:e>
            <m:r>
              <m:rPr>
                <m:sty m:val="i"/>
              </m:rPr>
              <m:t>ω</m:t>
            </m:r>
          </m:e>
          <m:sub>
            <m:r>
              <m:rPr>
                <m:sty m:val="i"/>
              </m:rPr>
              <m:t>Q</m:t>
            </m:r>
          </m:sub>
        </m:sSub>
        <m:r>
          <m:rPr>
            <m:sty m:val="p"/>
          </m:rPr>
          <m:t>=</m:t>
        </m:r>
        <m:sSub>
          <m:sSubPr/>
          <m:e>
            <m:r>
              <m:rPr>
                <m:sty m:val="i"/>
              </m:rPr>
              <m:t>ω</m:t>
            </m:r>
          </m:e>
          <m:sub>
            <m:r>
              <m:rPr>
                <m:sty m:val="i"/>
              </m:rPr>
              <m:t>r</m:t>
            </m:r>
          </m:sub>
        </m:sSub>
      </m:oMath>
      <w:r>
        <w:rPr>
          <w:rFonts w:eastAsia="Georgia" w:cs="Georgia" w:ascii="Georgia" w:hAnsi="Georgia"/>
        </w:rPr>
        <w:t xml:space="preserve">, la valeur commune étant </w:t>
      </w:r>
      <m:oMath>
        <m:sSub>
          <m:sSubPr/>
          <m:e>
            <m:r>
              <m:rPr>
                <m:sty m:val="i"/>
              </m:rPr>
              <m:t>ω</m:t>
            </m:r>
          </m:e>
          <m:sub>
            <m:r>
              <m:rPr>
                <m:sty m:val="p"/>
              </m:rPr>
              <m:t>0</m:t>
            </m:r>
          </m:sub>
        </m:sSub>
      </m:oMath>
      <w:r>
        <w:rPr/>
        <w:t xml:space="preserve">; justifier que le point d'accrochage est alors l'un des points A ou B de la figure 11 et identifier le point stable du fonctionnement.</w:t>
      </w:r>
    </w:p>
    <w:p>
      <w:pPr>
        <w:spacing w:lineRule="auto"/>
        <w:jc w:val="center"/>
      </w:pPr>
      <w:r>
        <w:rPr/>
        <w:drawing>
          <wp:inline distB="0" distL="0" distR="0" distT="0">
            <wp:extent cx="5486400" cy="3402866"/>
            <wp:effectExtent b="0" l="0" r="0" t="0"/>
            <wp:docPr id="12" name="image-068e1dfb9a29e7e7346185009021f892f57c8a10.jpg"/>
            <a:graphic>
              <a:graphicData uri="http://schemas.openxmlformats.org/drawingml/2006/picture">
                <pic:pic>
                  <pic:nvPicPr>
                    <pic:cNvPr id="12" name="image-068e1dfb9a29e7e7346185009021f892f57c8a10.jpg" descr=""/>
                    <pic:cNvPicPr/>
                  </pic:nvPicPr>
                  <pic:blipFill>
                    <a:blip r:embed="rId16" cstate="print"/>
                    <a:srcRect b="0" l="0" r="0" t="0"/>
                    <a:stretch>
                      <a:fillRect/>
                    </a:stretch>
                  </pic:blipFill>
                  <pic:spPr>
                    <a:xfrm>
                      <a:off x="0" y="0"/>
                      <a:ext cx="5486400" cy="3402866"/>
                    </a:xfrm>
                    <a:prstGeom prst="rect"/>
                  </pic:spPr>
                </pic:pic>
              </a:graphicData>
            </a:graphic>
          </wp:inline>
        </w:drawing>
      </w:r>
    </w:p>
    <w:p>
      <w:pPr>
        <w:spacing w:lineRule="auto"/>
      </w:pPr>
      <w:r>
        <w:rPr>
          <w:rFonts w:eastAsia="Georgia" w:cs="Georgia" w:ascii="Georgia" w:hAnsi="Georgia"/>
        </w:rPr>
        <w:t xml:space="preserve">Figure 11 : Représentation de </w:t>
      </w:r>
      <m:oMath>
        <m:r>
          <m:rPr>
            <m:sty m:val="p"/>
          </m:rPr>
          <m:t>cos</m:t>
        </m:r>
        <m:r>
          <m:rPr>
            <m:sty m:val="p"/>
          </m:rPr>
          <m:t>⁡</m:t>
        </m:r>
        <m:d>
          <m:dPr>
            <m:begChr m:val="("/>
            <m:endChr m:val=")"/>
            <m:ctrlPr>
              <w:rPr>
                <w:rFonts w:ascii="Cambria Math" w:hAnsi="Cambria Math"/>
              </w:rPr>
            </m:ctrlPr>
          </m:dPr>
          <m:e>
            <m:sSub>
              <m:sSubPr/>
              <m:e>
                <m:r>
                  <m:rPr>
                    <m:sty m:val="i"/>
                  </m:rPr>
                  <m:t>φ</m:t>
                </m:r>
              </m:e>
              <m:sub>
                <m:r>
                  <m:rPr>
                    <m:sty m:val="i"/>
                  </m:rPr>
                  <m:t>r</m:t>
                </m:r>
              </m:sub>
            </m:sSub>
            <m:r>
              <m:rPr>
                <m:sty m:val="p"/>
              </m:rPr>
              <m:t>−</m:t>
            </m:r>
            <m:sSub>
              <m:sSubPr/>
              <m:e>
                <m:r>
                  <m:rPr>
                    <m:sty m:val="i"/>
                  </m:rPr>
                  <m:t>φ</m:t>
                </m:r>
              </m:e>
              <m:sub>
                <m:r>
                  <m:rPr>
                    <m:sty m:val="i"/>
                  </m:rPr>
                  <m:t>Q</m:t>
                </m:r>
              </m:sub>
            </m:sSub>
          </m:e>
        </m:d>
      </m:oMath>
      <w:r>
        <w:rPr/>
        <w:t xml:space="preserve">.</w:t>
      </w:r>
    </w:p>
    <w:p>
      <w:pPr>
        <w:spacing w:after="220" w:lineRule="auto"/>
      </w:pPr>
      <w:r>
        <w:rPr>
          <w:rFonts w:eastAsia="Georgia" w:cs="Georgia" w:ascii="Georgia" w:hAnsi="Georgia"/>
        </w:rPr>
        <w:t xml:space="preserve">On suppose à présent que la pulsation de référence n'est pas constante, mais qu'elle évolue lentement et l'on pose </w:t>
      </w:r>
      <m:oMath>
        <m:r>
          <m:rPr>
            <m:sty m:val="p"/>
          </m:rPr>
          <m:t>Δ</m:t>
        </m:r>
        <m:r>
          <m:rPr>
            <m:sty m:val="p"/>
          </m:rPr>
          <m:t>(</m:t>
        </m:r>
        <m:r>
          <m:rPr>
            <m:sty m:val="i"/>
          </m:rPr>
          <m:t>t</m:t>
        </m:r>
        <m:r>
          <m:rPr>
            <m:sty m:val="p"/>
          </m:rPr>
          <m:t>)</m:t>
        </m:r>
        <m:r>
          <m:rPr>
            <m:sty m:val="p"/>
          </m:rPr>
          <m:t>=</m:t>
        </m:r>
        <m:sSub>
          <m:sSubPr/>
          <m:e>
            <m:r>
              <m:rPr>
                <m:sty m:val="i"/>
              </m:rPr>
              <m:t>ω</m:t>
            </m:r>
          </m:e>
          <m:sub>
            <m:r>
              <m:rPr>
                <m:sty m:val="i"/>
              </m:rPr>
              <m:t>r</m:t>
            </m:r>
          </m:sub>
        </m:sSub>
        <m:r>
          <m:rPr>
            <m:sty m:val="p"/>
          </m:rPr>
          <m:t>(</m:t>
        </m:r>
        <m:r>
          <m:rPr>
            <m:sty m:val="i"/>
          </m:rPr>
          <m:t>t</m:t>
        </m:r>
        <m:r>
          <m:rPr>
            <m:sty m:val="p"/>
          </m:rPr>
          <m:t>)</m:t>
        </m:r>
        <m:r>
          <m:rPr>
            <m:sty m:val="p"/>
          </m:rPr>
          <m:t>−</m:t>
        </m:r>
        <m:sSub>
          <m:sSubPr/>
          <m:e>
            <m:r>
              <m:rPr>
                <m:sty m:val="i"/>
              </m:rPr>
              <m:t>ω</m:t>
            </m:r>
          </m:e>
          <m:sub>
            <m:r>
              <m:rPr>
                <m:sty m:val="p"/>
              </m:rPr>
              <m:t>0</m:t>
            </m:r>
          </m:sub>
        </m:sSub>
        <m:r>
          <m:rPr>
            <m:sty m:val="p"/>
          </m:rPr>
          <m:t>=</m:t>
        </m:r>
        <m:f>
          <m:fPr>
            <m:ctrlPr>
              <w:rPr>
                <w:rFonts w:ascii="Cambria Math" w:hAnsi="Cambria Math"/>
              </w:rPr>
            </m:ctrlPr>
          </m:fPr>
          <m:num>
            <m:r>
              <m:rPr>
                <m:sty m:val="p"/>
              </m:rPr>
              <m:t>d</m:t>
            </m:r>
            <m:sSub>
              <m:sSubPr/>
              <m:e>
                <m:r>
                  <m:rPr>
                    <m:sty m:val="p"/>
                  </m:rPr>
                  <m:t>Φ</m:t>
                </m:r>
              </m:e>
              <m:sub>
                <m:r>
                  <m:rPr>
                    <m:sty m:val="i"/>
                  </m:rPr>
                  <m:t>r</m:t>
                </m:r>
              </m:sub>
            </m:sSub>
          </m:num>
          <m:den>
            <m:r>
              <m:rPr>
                <m:nor/>
              </m:rPr>
              <m:t xml:space="preserve"> </m:t>
            </m:r>
            <m:r>
              <m:rPr>
                <m:sty m:val="p"/>
              </m:rPr>
              <m:t>d</m:t>
            </m:r>
            <m:r>
              <m:rPr>
                <m:sty m:val="i"/>
              </m:rPr>
              <m:t>t</m:t>
            </m:r>
          </m:den>
        </m:f>
        <m:r>
          <m:rPr>
            <m:sty m:val="p"/>
          </m:rPr>
          <m:t>−</m:t>
        </m:r>
        <m:sSub>
          <m:sSubPr/>
          <m:e>
            <m:r>
              <m:rPr>
                <m:sty m:val="i"/>
              </m:rPr>
              <m:t>ω</m:t>
            </m:r>
          </m:e>
          <m:sub>
            <m:r>
              <m:rPr>
                <m:sty m:val="p"/>
              </m:rPr>
              <m:t>0</m:t>
            </m:r>
          </m:sub>
        </m:sSub>
      </m:oMath>
      <w:r>
        <w:rPr>
          <w:rFonts w:eastAsia="Georgia" w:cs="Georgia" w:ascii="Georgia" w:hAnsi="Georgia"/>
        </w:rPr>
        <w:t xml:space="preserve">. La fonction de transfert du filtre est, en coordonnées de Laplace, </w:t>
      </w:r>
      <m:oMath>
        <m:r>
          <m:rPr>
            <m:sty m:val="i"/>
          </m:rPr>
          <m:t>F</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τ</m:t>
            </m:r>
            <m:r>
              <m:rPr>
                <m:sty m:val="i"/>
              </m:rPr>
              <m:t>p</m:t>
            </m:r>
          </m:den>
        </m:f>
      </m:oMath>
      <w:r>
        <w:rPr>
          <w:rFonts w:eastAsia="Georgia" w:cs="Georgia" w:ascii="Georgia" w:hAnsi="Georgia"/>
        </w:rPr>
        <w:t xml:space="preserve">. On rappelle enfin les notations et les relations générales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v</m:t>
                    </m:r>
                  </m:e>
                  <m:sub>
                    <m:r>
                      <m:rPr>
                        <m:sty m:val="i"/>
                      </m:rPr>
                      <m:t>r</m:t>
                    </m:r>
                  </m:sub>
                </m:sSub>
                <m:r>
                  <m:rPr>
                    <m:sty m:val="p"/>
                  </m:rPr>
                  <m:t>(</m:t>
                </m:r>
                <m:r>
                  <m:rPr>
                    <m:sty m:val="i"/>
                  </m:rPr>
                  <m:t>t</m:t>
                </m:r>
                <m:r>
                  <m:rPr>
                    <m:sty m:val="p"/>
                  </m:rPr>
                  <m:t>)</m:t>
                </m:r>
              </m:e>
              <m:e>
                <m:r>
                  <m:rPr>
                    <m:sty m:val="i"/>
                  </m:rPr>
                  <m:t xml:space="preserve"> </m:t>
                </m:r>
                <m:r>
                  <m:rPr>
                    <m:sty m:val="p"/>
                  </m:rPr>
                  <m:t>=</m:t>
                </m:r>
                <m:sSub>
                  <m:sSubPr/>
                  <m:e>
                    <m:r>
                      <m:rPr>
                        <m:sty m:val="i"/>
                      </m:rPr>
                      <m:t>V</m:t>
                    </m:r>
                  </m:e>
                  <m:sub>
                    <m:r>
                      <m:rPr>
                        <m:sty m:val="i"/>
                      </m:rPr>
                      <m:t>r</m:t>
                    </m:r>
                  </m:sub>
                </m:sSub>
                <m:r>
                  <m:rPr>
                    <m:sty m:val="p"/>
                  </m:rPr>
                  <m:t>cos</m:t>
                </m:r>
                <m:r>
                  <m:rPr>
                    <m:sty m:val="p"/>
                  </m:rPr>
                  <m:t>⁡</m:t>
                </m:r>
                <m:d>
                  <m:dPr>
                    <m:begChr m:val="["/>
                    <m:endChr m:val="]"/>
                    <m:ctrlPr>
                      <w:rPr>
                        <w:rFonts w:ascii="Cambria Math" w:hAnsi="Cambria Math"/>
                      </w:rPr>
                    </m:ctrlPr>
                  </m:dPr>
                  <m:e>
                    <m:sSub>
                      <m:sSubPr/>
                      <m:e>
                        <m:r>
                          <m:rPr>
                            <m:sty m:val="p"/>
                          </m:rPr>
                          <m:t>Φ</m:t>
                        </m:r>
                      </m:e>
                      <m:sub>
                        <m:r>
                          <m:rPr>
                            <m:sty m:val="i"/>
                          </m:rPr>
                          <m:t>r</m:t>
                        </m:r>
                      </m:sub>
                    </m:sSub>
                    <m:r>
                      <m:rPr>
                        <m:sty m:val="p"/>
                      </m:rPr>
                      <m:t>(</m:t>
                    </m:r>
                    <m:r>
                      <m:rPr>
                        <m:sty m:val="i"/>
                      </m:rPr>
                      <m:t>t</m:t>
                    </m:r>
                    <m:r>
                      <m:rPr>
                        <m:sty m:val="p"/>
                      </m:rPr>
                      <m:t>)</m:t>
                    </m:r>
                  </m:e>
                </m:d>
                <m:r>
                  <m:rPr>
                    <m:sty m:val="p"/>
                  </m:rPr>
                  <m:t>=</m:t>
                </m:r>
                <m:sSub>
                  <m:sSubPr/>
                  <m:e>
                    <m:r>
                      <m:rPr>
                        <m:sty m:val="i"/>
                      </m:rPr>
                      <m:t>V</m:t>
                    </m:r>
                  </m:e>
                  <m:sub>
                    <m:r>
                      <m:rPr>
                        <m:sty m:val="i"/>
                      </m:rPr>
                      <m:t>r</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r</m:t>
                        </m:r>
                      </m:sub>
                    </m:sSub>
                    <m:r>
                      <m:rPr>
                        <m:sty m:val="i"/>
                      </m:rPr>
                      <m:t>t</m:t>
                    </m:r>
                    <m:r>
                      <m:rPr>
                        <m:sty m:val="p"/>
                      </m:rPr>
                      <m:t>+</m:t>
                    </m:r>
                    <m:sSub>
                      <m:sSubPr/>
                      <m:e>
                        <m:r>
                          <m:rPr>
                            <m:sty m:val="i"/>
                          </m:rPr>
                          <m:t>φ</m:t>
                        </m:r>
                      </m:e>
                      <m:sub>
                        <m:r>
                          <m:rPr>
                            <m:sty m:val="i"/>
                          </m:rPr>
                          <m:t>r</m:t>
                        </m:r>
                      </m:sub>
                    </m:sSub>
                  </m:e>
                </m:d>
              </m:e>
            </m:mr>
            <m:mr>
              <m:e>
                <m:sSub>
                  <m:sSubPr/>
                  <m:e>
                    <m:r>
                      <m:rPr>
                        <m:sty m:val="i"/>
                      </m:rPr>
                      <m:t>v</m:t>
                    </m:r>
                  </m:e>
                  <m:sub>
                    <m:r>
                      <m:rPr>
                        <m:sty m:val="i"/>
                      </m:rPr>
                      <m:t>Q</m:t>
                    </m:r>
                  </m:sub>
                </m:sSub>
                <m:r>
                  <m:rPr>
                    <m:sty m:val="p"/>
                  </m:rPr>
                  <m:t>(</m:t>
                </m:r>
                <m:r>
                  <m:rPr>
                    <m:sty m:val="i"/>
                  </m:rPr>
                  <m:t>t</m:t>
                </m:r>
                <m:r>
                  <m:rPr>
                    <m:sty m:val="p"/>
                  </m:rPr>
                  <m:t>)</m:t>
                </m:r>
              </m:e>
              <m:e>
                <m:r>
                  <m:rPr>
                    <m:sty m:val="i"/>
                  </m:rPr>
                  <m:t xml:space="preserve"> </m:t>
                </m:r>
                <m:r>
                  <m:rPr>
                    <m:sty m:val="p"/>
                  </m:rPr>
                  <m:t>=</m:t>
                </m:r>
                <m:sSub>
                  <m:sSubPr/>
                  <m:e>
                    <m:r>
                      <m:rPr>
                        <m:sty m:val="i"/>
                      </m:rPr>
                      <m:t>V</m:t>
                    </m:r>
                  </m:e>
                  <m:sub>
                    <m:r>
                      <m:rPr>
                        <m:sty m:val="i"/>
                      </m:rPr>
                      <m:t>Q</m:t>
                    </m:r>
                  </m:sub>
                </m:sSub>
                <m:r>
                  <m:rPr>
                    <m:sty m:val="p"/>
                  </m:rPr>
                  <m:t>cos</m:t>
                </m:r>
                <m:r>
                  <m:rPr>
                    <m:sty m:val="p"/>
                  </m:rPr>
                  <m:t>⁡</m:t>
                </m:r>
                <m:d>
                  <m:dPr>
                    <m:begChr m:val="["/>
                    <m:endChr m:val="]"/>
                    <m:ctrlPr>
                      <w:rPr>
                        <w:rFonts w:ascii="Cambria Math" w:hAnsi="Cambria Math"/>
                      </w:rPr>
                    </m:ctrlPr>
                  </m:dPr>
                  <m:e>
                    <m:sSub>
                      <m:sSubPr/>
                      <m:e>
                        <m:r>
                          <m:rPr>
                            <m:sty m:val="p"/>
                          </m:rPr>
                          <m:t>Φ</m:t>
                        </m:r>
                      </m:e>
                      <m:sub>
                        <m:r>
                          <m:rPr>
                            <m:sty m:val="i"/>
                          </m:rPr>
                          <m:t>Q</m:t>
                        </m:r>
                      </m:sub>
                    </m:sSub>
                    <m:r>
                      <m:rPr>
                        <m:sty m:val="p"/>
                      </m:rPr>
                      <m:t>(</m:t>
                    </m:r>
                    <m:r>
                      <m:rPr>
                        <m:sty m:val="i"/>
                      </m:rPr>
                      <m:t>t</m:t>
                    </m:r>
                    <m:r>
                      <m:rPr>
                        <m:sty m:val="p"/>
                      </m:rPr>
                      <m:t>)</m:t>
                    </m:r>
                  </m:e>
                </m:d>
                <m:r>
                  <m:rPr>
                    <m:sty m:val="p"/>
                  </m:rPr>
                  <m:t>=</m:t>
                </m:r>
                <m:sSub>
                  <m:sSubPr/>
                  <m:e>
                    <m:r>
                      <m:rPr>
                        <m:sty m:val="i"/>
                      </m:rPr>
                      <m:t>V</m:t>
                    </m:r>
                  </m:e>
                  <m:sub>
                    <m:r>
                      <m:rPr>
                        <m:sty m:val="i"/>
                      </m:rPr>
                      <m:t>Q</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Q</m:t>
                        </m:r>
                      </m:sub>
                    </m:sSub>
                    <m:r>
                      <m:rPr>
                        <m:sty m:val="i"/>
                      </m:rPr>
                      <m:t>t</m:t>
                    </m:r>
                    <m:r>
                      <m:rPr>
                        <m:sty m:val="p"/>
                      </m:rPr>
                      <m:t>+</m:t>
                    </m:r>
                    <m:sSub>
                      <m:sSubPr/>
                      <m:e>
                        <m:r>
                          <m:rPr>
                            <m:sty m:val="i"/>
                          </m:rPr>
                          <m:t>φ</m:t>
                        </m:r>
                      </m:e>
                      <m:sub>
                        <m:r>
                          <m:rPr>
                            <m:sty m:val="i"/>
                          </m:rPr>
                          <m:t>Q</m:t>
                        </m:r>
                      </m:sub>
                    </m:sSub>
                  </m:e>
                </m:d>
              </m:e>
            </m:mr>
            <m:mr>
              <m:e>
                <m:sSub>
                  <m:sSubPr/>
                  <m:e>
                    <m:r>
                      <m:rPr>
                        <m:sty m:val="p"/>
                      </m:rPr>
                      <m:t>Φ</m:t>
                    </m:r>
                  </m:e>
                  <m:sub>
                    <m:r>
                      <m:rPr>
                        <m:sty m:val="p"/>
                      </m:rPr>
                      <m:t>err</m:t>
                    </m:r>
                  </m:sub>
                </m:sSub>
                <m:r>
                  <m:rPr>
                    <m:sty m:val="p"/>
                  </m:rPr>
                  <m:t>(</m:t>
                </m:r>
                <m:r>
                  <m:rPr>
                    <m:sty m:val="i"/>
                  </m:rPr>
                  <m:t>t</m:t>
                </m:r>
                <m:r>
                  <m:rPr>
                    <m:sty m:val="p"/>
                  </m:rPr>
                  <m:t>)</m:t>
                </m:r>
              </m:e>
              <m:e>
                <m:r>
                  <m:rPr>
                    <m:sty m:val="i"/>
                  </m:rPr>
                  <m:t xml:space="preserve"> </m:t>
                </m:r>
                <m:r>
                  <m:rPr>
                    <m:sty m:val="p"/>
                  </m:rPr>
                  <m:t>=</m:t>
                </m:r>
                <m:sSub>
                  <m:sSubPr/>
                  <m:e>
                    <m:r>
                      <m:rPr>
                        <m:sty m:val="p"/>
                      </m:rPr>
                      <m:t>Φ</m:t>
                    </m:r>
                  </m:e>
                  <m:sub>
                    <m:r>
                      <m:rPr>
                        <m:sty m:val="i"/>
                      </m:rPr>
                      <m:t>r</m:t>
                    </m:r>
                  </m:sub>
                </m:sSub>
                <m:r>
                  <m:rPr>
                    <m:sty m:val="p"/>
                  </m:rPr>
                  <m:t>(</m:t>
                </m:r>
                <m:r>
                  <m:rPr>
                    <m:sty m:val="i"/>
                  </m:rPr>
                  <m:t>t</m:t>
                </m:r>
                <m:r>
                  <m:rPr>
                    <m:sty m:val="p"/>
                  </m:rPr>
                  <m:t>)</m:t>
                </m:r>
                <m:r>
                  <m:rPr>
                    <m:sty m:val="p"/>
                  </m:rPr>
                  <m:t>−</m:t>
                </m:r>
                <m:sSub>
                  <m:sSubPr/>
                  <m:e>
                    <m:r>
                      <m:rPr>
                        <m:sty m:val="p"/>
                      </m:rPr>
                      <m:t>Φ</m:t>
                    </m:r>
                  </m:e>
                  <m:sub>
                    <m:r>
                      <m:rPr>
                        <m:sty m:val="i"/>
                      </m:rPr>
                      <m:t>Q</m:t>
                    </m:r>
                  </m:sub>
                </m:sSub>
                <m:r>
                  <m:rPr>
                    <m:sty m:val="p"/>
                  </m:rPr>
                  <m:t>(</m:t>
                </m:r>
                <m:r>
                  <m:rPr>
                    <m:sty m:val="i"/>
                  </m:rPr>
                  <m:t>t</m:t>
                </m:r>
                <m:r>
                  <m:rPr>
                    <m:sty m:val="p"/>
                  </m:rPr>
                  <m:t>)</m:t>
                </m:r>
              </m:e>
            </m:mr>
            <m:mr>
              <m:e>
                <m:r>
                  <m:rPr>
                    <m:sty m:val="i"/>
                  </m:rPr>
                  <m:t>u</m:t>
                </m:r>
                <m:r>
                  <m:rPr>
                    <m:sty m:val="p"/>
                  </m:rPr>
                  <m:t>(</m:t>
                </m:r>
                <m:r>
                  <m:rPr>
                    <m:sty m:val="i"/>
                  </m:rPr>
                  <m:t>t</m:t>
                </m:r>
                <m:r>
                  <m:rPr>
                    <m:sty m:val="p"/>
                  </m:rPr>
                  <m:t>)</m:t>
                </m:r>
              </m:e>
              <m:e>
                <m:r>
                  <m:rPr>
                    <m:sty m:val="i"/>
                  </m:rPr>
                  <m:t xml:space="preserve"> </m:t>
                </m:r>
                <m:r>
                  <m:rPr>
                    <m:sty m:val="p"/>
                  </m:rPr>
                  <m:t>=</m:t>
                </m:r>
                <m:r>
                  <m:rPr>
                    <m:sty m:val="i"/>
                  </m:rPr>
                  <m:t>k</m:t>
                </m:r>
                <m:sSub>
                  <m:sSubPr/>
                  <m:e>
                    <m:r>
                      <m:rPr>
                        <m:sty m:val="i"/>
                      </m:rPr>
                      <m:t>V</m:t>
                    </m:r>
                  </m:e>
                  <m:sub>
                    <m:r>
                      <m:rPr>
                        <m:sty m:val="i"/>
                      </m:rPr>
                      <m:t>r</m:t>
                    </m:r>
                  </m:sub>
                </m:sSub>
                <m:sSub>
                  <m:sSubPr/>
                  <m:e>
                    <m:r>
                      <m:rPr>
                        <m:sty m:val="i"/>
                      </m:rPr>
                      <m:t>V</m:t>
                    </m:r>
                  </m:e>
                  <m:sub>
                    <m:r>
                      <m:rPr>
                        <m:sty m:val="i"/>
                      </m:rPr>
                      <m:t>Q</m:t>
                    </m:r>
                  </m:sub>
                </m:sSub>
                <m:r>
                  <m:rPr>
                    <m:sty m:val="p"/>
                  </m:rPr>
                  <m:t>cos</m:t>
                </m:r>
                <m:r>
                  <m:rPr>
                    <m:sty m:val="p"/>
                  </m:rPr>
                  <m:t>⁡</m:t>
                </m:r>
                <m:d>
                  <m:dPr>
                    <m:begChr m:val="["/>
                    <m:endChr m:val="]"/>
                    <m:ctrlPr>
                      <w:rPr>
                        <w:rFonts w:ascii="Cambria Math" w:hAnsi="Cambria Math"/>
                      </w:rPr>
                    </m:ctrlPr>
                  </m:dPr>
                  <m:e>
                    <m:sSub>
                      <m:sSubPr/>
                      <m:e>
                        <m:r>
                          <m:rPr>
                            <m:sty m:val="p"/>
                          </m:rPr>
                          <m:t>Φ</m:t>
                        </m:r>
                      </m:e>
                      <m:sub>
                        <m:r>
                          <m:rPr>
                            <m:sty m:val="p"/>
                          </m:rPr>
                          <m:t>err</m:t>
                        </m:r>
                      </m:sub>
                    </m:sSub>
                    <m:r>
                      <m:rPr>
                        <m:sty m:val="p"/>
                      </m:rPr>
                      <m:t>(</m:t>
                    </m:r>
                    <m:r>
                      <m:rPr>
                        <m:sty m:val="i"/>
                      </m:rPr>
                      <m:t>t</m:t>
                    </m:r>
                    <m:r>
                      <m:rPr>
                        <m:sty m:val="p"/>
                      </m:rPr>
                      <m:t>)</m:t>
                    </m:r>
                  </m:e>
                </m:d>
              </m:e>
            </m:mr>
            <m:mr>
              <m:e>
                <m:sSub>
                  <m:sSubPr/>
                  <m:e>
                    <m:r>
                      <m:rPr>
                        <m:sty m:val="i"/>
                      </m:rPr>
                      <m:t>ω</m:t>
                    </m:r>
                  </m:e>
                  <m:sub>
                    <m:r>
                      <m:rPr>
                        <m:sty m:val="i"/>
                      </m:rPr>
                      <m:t>Q</m:t>
                    </m:r>
                  </m:sub>
                </m:sSub>
                <m:r>
                  <m:rPr>
                    <m:sty m:val="p"/>
                  </m:rPr>
                  <m:t>(</m:t>
                </m:r>
                <m:r>
                  <m:rPr>
                    <m:sty m:val="i"/>
                  </m:rPr>
                  <m:t>t</m:t>
                </m:r>
                <m:r>
                  <m:rPr>
                    <m:sty m:val="p"/>
                  </m:rPr>
                  <m:t>)</m:t>
                </m:r>
              </m:e>
              <m:e>
                <m:r>
                  <m:rPr>
                    <m:sty m:val="i"/>
                  </m:rPr>
                  <m:t xml:space="preserve"> </m:t>
                </m:r>
                <m:r>
                  <m:rPr>
                    <m:sty m:val="p"/>
                  </m:rPr>
                  <m:t>=</m:t>
                </m:r>
                <m:f>
                  <m:fPr>
                    <m:ctrlPr>
                      <w:rPr>
                        <w:rFonts w:ascii="Cambria Math" w:hAnsi="Cambria Math"/>
                      </w:rPr>
                    </m:ctrlPr>
                  </m:fPr>
                  <m:num>
                    <m:r>
                      <m:rPr>
                        <m:sty m:val="p"/>
                      </m:rPr>
                      <m:t>d</m:t>
                    </m:r>
                    <m:sSub>
                      <m:sSubPr/>
                      <m:e>
                        <m:r>
                          <m:rPr>
                            <m:sty m:val="p"/>
                          </m:rPr>
                          <m:t>Φ</m:t>
                        </m:r>
                      </m:e>
                      <m:sub>
                        <m:r>
                          <m:rPr>
                            <m:sty m:val="i"/>
                          </m:rPr>
                          <m:t>Q</m:t>
                        </m:r>
                      </m:sub>
                    </m:sSub>
                  </m:num>
                  <m:den>
                    <m:r>
                      <m:rPr>
                        <m:nor/>
                      </m:rPr>
                      <m:t xml:space="preserve"> </m:t>
                    </m:r>
                    <m:r>
                      <m:rPr>
                        <m:sty m:val="p"/>
                      </m:rPr>
                      <m:t>d</m:t>
                    </m:r>
                    <m:r>
                      <m:rPr>
                        <m:sty m:val="i"/>
                      </m:rPr>
                      <m:t>t</m:t>
                    </m:r>
                  </m:den>
                </m:f>
                <m:r>
                  <m:rPr>
                    <m:sty m:val="p"/>
                  </m:rPr>
                  <m:t>=</m:t>
                </m:r>
                <m:sSub>
                  <m:sSubPr/>
                  <m:e>
                    <m:r>
                      <m:rPr>
                        <m:sty m:val="i"/>
                      </m:rPr>
                      <m:t>ω</m:t>
                    </m:r>
                  </m:e>
                  <m:sub>
                    <m:r>
                      <m:rPr>
                        <m:sty m:val="p"/>
                      </m:rPr>
                      <m:t>0</m:t>
                    </m:r>
                  </m:sub>
                </m:sSub>
                <m:r>
                  <m:rPr>
                    <m:sty m:val="p"/>
                  </m:rPr>
                  <m:t>+</m:t>
                </m:r>
                <m:sSub>
                  <m:sSubPr/>
                  <m:e>
                    <m:r>
                      <m:rPr>
                        <m:sty m:val="i"/>
                      </m:rPr>
                      <m:t>K</m:t>
                    </m:r>
                  </m:e>
                  <m:sub>
                    <m:r>
                      <m:rPr>
                        <m:sty m:val="p"/>
                      </m:rPr>
                      <m:t>0</m:t>
                    </m:r>
                  </m:sub>
                </m:sSub>
                <m:r>
                  <m:rPr>
                    <m:sty m:val="i"/>
                  </m:rPr>
                  <m:t>u</m:t>
                </m:r>
                <m:r>
                  <m:rPr>
                    <m:sty m:val="p"/>
                  </m:rPr>
                  <m:t>(</m:t>
                </m:r>
                <m:r>
                  <m:rPr>
                    <m:sty m:val="i"/>
                  </m:rPr>
                  <m:t>t</m:t>
                </m:r>
                <m:r>
                  <m:rPr>
                    <m:sty m:val="p"/>
                  </m:rPr>
                  <m:t>)</m:t>
                </m:r>
                <m:r>
                  <m:rPr>
                    <m:sty m:val="p"/>
                  </m:rPr>
                  <m:t xml:space="preserve"> </m:t>
                </m:r>
                <m:sSub>
                  <m:sSubPr/>
                  <m:e>
                    <m:r>
                      <m:rPr>
                        <m:sty m:val="i"/>
                      </m:rPr>
                      <m:t>ω</m:t>
                    </m:r>
                  </m:e>
                  <m:sub>
                    <m:r>
                      <m:rPr>
                        <m:sty m:val="i"/>
                      </m:rPr>
                      <m:t>r</m:t>
                    </m:r>
                  </m:sub>
                </m:sSub>
                <m:r>
                  <m:rPr>
                    <m:sty m:val="p"/>
                  </m:rPr>
                  <m:t>(</m:t>
                </m:r>
                <m:r>
                  <m:rPr>
                    <m:sty m:val="i"/>
                  </m:rPr>
                  <m:t>t</m:t>
                </m:r>
                <m:r>
                  <m:rPr>
                    <m:sty m:val="p"/>
                  </m:rPr>
                  <m:t>)</m:t>
                </m:r>
                <m:r>
                  <m:rPr>
                    <m:sty m:val="p"/>
                  </m:rPr>
                  <m:t>=</m:t>
                </m:r>
                <m:f>
                  <m:fPr>
                    <m:ctrlPr>
                      <w:rPr>
                        <w:rFonts w:ascii="Cambria Math" w:hAnsi="Cambria Math"/>
                      </w:rPr>
                    </m:ctrlPr>
                  </m:fPr>
                  <m:num>
                    <m:r>
                      <m:rPr>
                        <m:sty m:val="p"/>
                      </m:rPr>
                      <m:t>d</m:t>
                    </m:r>
                    <m:sSub>
                      <m:sSubPr/>
                      <m:e>
                        <m:r>
                          <m:rPr>
                            <m:sty m:val="p"/>
                          </m:rPr>
                          <m:t>Φ</m:t>
                        </m:r>
                      </m:e>
                      <m:sub>
                        <m:r>
                          <m:rPr>
                            <m:sty m:val="i"/>
                          </m:rPr>
                          <m:t>r</m:t>
                        </m:r>
                      </m:sub>
                    </m:sSub>
                  </m:num>
                  <m:den>
                    <m:r>
                      <m:rPr>
                        <m:nor/>
                      </m:rPr>
                      <m:t xml:space="preserve"> </m:t>
                    </m:r>
                    <m:r>
                      <m:rPr>
                        <m:sty m:val="p"/>
                      </m:rPr>
                      <m:t>d</m:t>
                    </m:r>
                    <m:r>
                      <m:rPr>
                        <m:sty m:val="i"/>
                      </m:rPr>
                      <m:t>t</m:t>
                    </m:r>
                  </m:den>
                </m:f>
              </m:e>
            </m:mr>
          </m:m>
        </m:oMath>
      </m:oMathPara>
    </w:p>
    <w:p>
      <w:pPr>
        <w:numPr>
          <w:ilvl w:val="0"/>
          <w:numId w:val="6"/>
        </w:numPr>
        <w:spacing w:lineRule="auto"/>
      </w:pPr>
      <w:r>
        <w:rPr/>
        <w:t xml:space="preserve">Que faut-il supposer sur la valeur de </w:t>
      </w:r>
      <m:oMath>
        <m:sSub>
          <m:sSubPr/>
          <m:e>
            <m:r>
              <m:rPr>
                <m:sty m:val="i"/>
              </m:rPr>
              <m:t>ω</m:t>
            </m:r>
          </m:e>
          <m:sub>
            <m:r>
              <m:rPr>
                <m:sty m:val="i"/>
              </m:rPr>
              <m:t>r</m:t>
            </m:r>
          </m:sub>
        </m:sSub>
        <m:r>
          <m:rPr>
            <m:sty m:val="i"/>
          </m:rPr>
          <m:t>τ</m:t>
        </m:r>
      </m:oMath>
      <w:r>
        <w:rPr/>
        <w:t xml:space="preserve"> pour justifier la relation approximative </w:t>
      </w:r>
      <m:oMath>
        <m:r>
          <m:rPr>
            <m:sty m:val="i"/>
          </m:rPr>
          <m:t>u</m:t>
        </m:r>
        <m:r>
          <m:rPr>
            <m:sty m:val="p"/>
          </m:rPr>
          <m:t>+</m:t>
        </m:r>
        <m:r>
          <m:rPr>
            <m:sty m:val="i"/>
          </m:rPr>
          <m:t>τ</m:t>
        </m:r>
        <m:f>
          <m:fPr>
            <m:ctrlPr>
              <w:rPr>
                <w:rFonts w:ascii="Cambria Math" w:hAnsi="Cambria Math"/>
              </w:rPr>
            </m:ctrlPr>
          </m:fPr>
          <m:num>
            <m:r>
              <m:rPr>
                <m:sty m:val="p"/>
              </m:rPr>
              <m:t>d</m:t>
            </m:r>
            <m:r>
              <m:rPr>
                <m:sty m:val="i"/>
              </m:rPr>
              <m:t>u</m:t>
            </m:r>
          </m:num>
          <m:den>
            <m:r>
              <m:rPr>
                <m:nor/>
              </m:rPr>
              <m:t xml:space="preserve"> </m:t>
            </m:r>
            <m:r>
              <m:rPr>
                <m:sty m:val="p"/>
              </m:rPr>
              <m:t>d</m:t>
            </m:r>
            <m:r>
              <m:rPr>
                <m:sty m:val="i"/>
              </m:rPr>
              <m:t>t</m:t>
            </m:r>
          </m:den>
        </m:f>
        <m:r>
          <m:rPr>
            <m:sty m:val="p"/>
          </m:rPr>
          <m:t>=</m:t>
        </m:r>
        <m:r>
          <m:rPr>
            <m:sty m:val="i"/>
          </m:rPr>
          <m:t>k</m:t>
        </m:r>
        <m:sSub>
          <m:sSubPr/>
          <m:e>
            <m:r>
              <m:rPr>
                <m:sty m:val="i"/>
              </m:rPr>
              <m:t>V</m:t>
            </m:r>
          </m:e>
          <m:sub>
            <m:r>
              <m:rPr>
                <m:sty m:val="i"/>
              </m:rPr>
              <m:t>r</m:t>
            </m:r>
          </m:sub>
        </m:sSub>
        <m:sSub>
          <m:sSubPr/>
          <m:e>
            <m:r>
              <m:rPr>
                <m:sty m:val="i"/>
              </m:rPr>
              <m:t>V</m:t>
            </m:r>
          </m:e>
          <m:sub>
            <m:r>
              <m:rPr>
                <m:sty m:val="i"/>
              </m:rPr>
              <m:t>Q</m:t>
            </m:r>
          </m:sub>
        </m:sSub>
        <m:r>
          <m:rPr>
            <m:sty m:val="p"/>
          </m:rPr>
          <m:t>cos</m:t>
        </m:r>
        <m:r>
          <m:rPr>
            <m:sty m:val="p"/>
          </m:rPr>
          <m:t>⁡</m:t>
        </m:r>
        <m:d>
          <m:dPr>
            <m:begChr m:val="["/>
            <m:endChr m:val="]"/>
            <m:ctrlPr>
              <w:rPr>
                <w:rFonts w:ascii="Cambria Math" w:hAnsi="Cambria Math"/>
              </w:rPr>
            </m:ctrlPr>
          </m:dPr>
          <m:e>
            <m:sSub>
              <m:sSubPr/>
              <m:e>
                <m:r>
                  <m:rPr>
                    <m:sty m:val="p"/>
                  </m:rPr>
                  <m:t>Φ</m:t>
                </m:r>
              </m:e>
              <m:sub>
                <m:r>
                  <m:rPr>
                    <m:nor/>
                  </m:rPr>
                  <m:t>err </m:t>
                </m:r>
              </m:sub>
            </m:sSub>
            <m:r>
              <m:rPr>
                <m:sty m:val="p"/>
              </m:rPr>
              <m:t>(</m:t>
            </m:r>
            <m:r>
              <m:rPr>
                <m:sty m:val="i"/>
              </m:rPr>
              <m:t>t</m:t>
            </m:r>
            <m:r>
              <m:rPr>
                <m:sty m:val="p"/>
              </m:rPr>
              <m:t>)</m:t>
            </m:r>
          </m:e>
        </m:d>
        <m:r>
          <m:rPr>
            <m:sty m:val="p"/>
          </m:rPr>
          <m:t>?</m:t>
        </m:r>
      </m:oMath>
    </w:p>
    <w:p>
      <w:pPr>
        <w:numPr>
          <w:ilvl w:val="0"/>
          <w:numId w:val="6"/>
        </w:numPr>
        <w:spacing w:lineRule="auto"/>
      </w:pPr>
      <w:r>
        <w:rPr/>
        <w:t xml:space="preserve">On pose </w:t>
      </w:r>
      <m:oMath>
        <m:r>
          <m:rPr>
            <m:sty m:val="i"/>
          </m:rPr>
          <m:t>K</m:t>
        </m:r>
        <m:r>
          <m:rPr>
            <m:sty m:val="p"/>
          </m:rPr>
          <m:t>=</m:t>
        </m:r>
        <m:r>
          <m:rPr>
            <m:sty m:val="i"/>
          </m:rPr>
          <m:t>k</m:t>
        </m:r>
        <m:sSub>
          <m:sSubPr/>
          <m:e>
            <m:r>
              <m:rPr>
                <m:sty m:val="i"/>
              </m:rPr>
              <m:t>K</m:t>
            </m:r>
          </m:e>
          <m:sub>
            <m:r>
              <m:rPr>
                <m:sty m:val="p"/>
              </m:rPr>
              <m:t>0</m:t>
            </m:r>
          </m:sub>
        </m:sSub>
        <m:sSub>
          <m:sSubPr/>
          <m:e>
            <m:r>
              <m:rPr>
                <m:sty m:val="i"/>
              </m:rPr>
              <m:t>V</m:t>
            </m:r>
          </m:e>
          <m:sub>
            <m:r>
              <m:rPr>
                <m:sty m:val="i"/>
              </m:rPr>
              <m:t>r</m:t>
            </m:r>
          </m:sub>
        </m:sSub>
        <m:sSub>
          <m:sSubPr/>
          <m:e>
            <m:r>
              <m:rPr>
                <m:sty m:val="i"/>
              </m:rPr>
              <m:t>V</m:t>
            </m:r>
          </m:e>
          <m:sub>
            <m:r>
              <m:rPr>
                <m:sty m:val="i"/>
              </m:rPr>
              <m:t>Q</m:t>
            </m:r>
          </m:sub>
        </m:sSub>
      </m:oMath>
      <w:r>
        <w:rPr>
          <w:rFonts w:eastAsia="Georgia" w:cs="Georgia" w:ascii="Georgia" w:hAnsi="Georgia"/>
        </w:rPr>
        <w:t xml:space="preserve">. Établir l'équation différentielle</w:t>
      </w:r>
    </w:p>
    <w:p>
      <w:pPr>
        <w:spacing w:after="220" w:lineRule="auto"/>
      </w:pPr>
      <m:oMathPara>
        <m:oMath>
          <m:r>
            <m:rPr>
              <m:sty m:val="i"/>
            </m:rPr>
            <m:t>τ</m:t>
          </m:r>
          <m:f>
            <m:fPr>
              <m:ctrlPr>
                <w:rPr>
                  <w:rFonts w:ascii="Cambria Math" w:hAnsi="Cambria Math"/>
                </w:rPr>
              </m:ctrlPr>
            </m:fPr>
            <m:num>
              <m:sSup>
                <m:sSupPr/>
                <m:e>
                  <m:r>
                    <m:rPr>
                      <m:sty m:val="p"/>
                    </m:rPr>
                    <m:t>d</m:t>
                  </m:r>
                </m:e>
                <m:sup>
                  <m:r>
                    <m:rPr>
                      <m:sty m:val="p"/>
                    </m:rPr>
                    <m:t>2</m:t>
                  </m:r>
                </m:sup>
              </m:sSup>
              <m:sSub>
                <m:sSubPr/>
                <m:e>
                  <m:r>
                    <m:rPr>
                      <m:sty m:val="p"/>
                    </m:rPr>
                    <m:t>Φ</m:t>
                  </m:r>
                </m:e>
                <m:sub>
                  <m:r>
                    <m:rPr>
                      <m:sty m:val="p"/>
                    </m:rPr>
                    <m:t>err</m:t>
                  </m:r>
                </m:sub>
              </m:sSub>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
                <m:rPr>
                  <m:sty m:val="p"/>
                </m:rPr>
                <m:t>d</m:t>
              </m:r>
              <m:sSub>
                <m:sSubPr/>
                <m:e>
                  <m:r>
                    <m:rPr>
                      <m:sty m:val="p"/>
                    </m:rPr>
                    <m:t>Φ</m:t>
                  </m:r>
                </m:e>
                <m:sub>
                  <m:r>
                    <m:rPr>
                      <m:sty m:val="p"/>
                    </m:rPr>
                    <m:t>err</m:t>
                  </m:r>
                </m:sub>
              </m:sSub>
            </m:num>
            <m:den>
              <m:r>
                <m:rPr>
                  <m:nor/>
                </m:rPr>
                <m:t xml:space="preserve"> </m:t>
              </m:r>
              <m:r>
                <m:rPr>
                  <m:sty m:val="p"/>
                </m:rPr>
                <m:t>d</m:t>
              </m:r>
              <m:r>
                <m:rPr>
                  <m:sty m:val="i"/>
                </m:rPr>
                <m:t>t</m:t>
              </m:r>
            </m:den>
          </m:f>
          <m:r>
            <m:rPr>
              <m:sty m:val="p"/>
            </m:rPr>
            <m:t>+</m:t>
          </m:r>
          <m:r>
            <m:rPr>
              <m:sty m:val="i"/>
            </m:rPr>
            <m:t>K</m:t>
          </m:r>
          <m:r>
            <m:rPr>
              <m:sty m:val="p"/>
            </m:rPr>
            <m:t>cos</m:t>
          </m:r>
          <m:r>
            <m:rPr>
              <m:sty m:val="p"/>
            </m:rPr>
            <m:t>⁡</m:t>
          </m:r>
          <m:sSub>
            <m:sSubPr/>
            <m:e>
              <m:r>
                <m:rPr>
                  <m:sty m:val="p"/>
                </m:rPr>
                <m:t>Φ</m:t>
              </m:r>
            </m:e>
            <m:sub>
              <m:r>
                <m:rPr>
                  <m:sty m:val="p"/>
                </m:rPr>
                <m:t>err</m:t>
              </m:r>
            </m:sub>
          </m:sSub>
          <m:r>
            <m:rPr>
              <m:sty m:val="p"/>
            </m:rPr>
            <m:t>=</m:t>
          </m:r>
          <m:r>
            <m:rPr>
              <m:sty m:val="p"/>
            </m:rPr>
            <m:t>Δ</m:t>
          </m:r>
          <m:r>
            <m:rPr>
              <m:sty m:val="p"/>
            </m:rPr>
            <m:t>(</m:t>
          </m:r>
          <m:r>
            <m:rPr>
              <m:sty m:val="i"/>
            </m:rPr>
            <m:t>t</m:t>
          </m:r>
          <m:r>
            <m:rPr>
              <m:sty m:val="p"/>
            </m:rPr>
            <m:t>)</m:t>
          </m:r>
          <m:r>
            <m:rPr>
              <m:sty m:val="p"/>
            </m:rPr>
            <m:t>+</m:t>
          </m:r>
          <m:r>
            <m:rPr>
              <m:sty m:val="i"/>
            </m:rPr>
            <m:t>τ</m:t>
          </m:r>
          <m:f>
            <m:fPr>
              <m:ctrlPr>
                <w:rPr>
                  <w:rFonts w:ascii="Cambria Math" w:hAnsi="Cambria Math"/>
                </w:rPr>
              </m:ctrlPr>
            </m:fPr>
            <m:num>
              <m:r>
                <m:rPr>
                  <m:sty m:val="p"/>
                </m:rPr>
                <m:t>d</m:t>
              </m:r>
              <m:r>
                <m:rPr>
                  <m:sty m:val="p"/>
                </m:rPr>
                <m:t>Δ</m:t>
              </m:r>
            </m:num>
            <m:den>
              <m:r>
                <m:rPr>
                  <m:nor/>
                </m:rPr>
                <m:t xml:space="preserve"> </m:t>
              </m:r>
              <m:r>
                <m:rPr>
                  <m:sty m:val="p"/>
                </m:rPr>
                <m:t>d</m:t>
              </m:r>
              <m:r>
                <m:rPr>
                  <m:sty m:val="i"/>
                </m:rPr>
                <m:t>t</m:t>
              </m:r>
            </m:den>
          </m:f>
        </m:oMath>
      </m:oMathPara>
    </w:p>
    <w:p>
      <w:pPr>
        <w:spacing w:after="220" w:lineRule="auto"/>
      </w:pPr>
      <w:r>
        <w:rPr/>
        <w:t xml:space="preserve">Plage de verrouillage, plage de capture</w:t>
      </w:r>
      <w:r>
        <w:rPr/>
        <w:br w:type="textWrapping"/>
      </w:r>
      <w:r>
        <w:rPr>
          <w:rFonts w:eastAsia="Georgia" w:cs="Georgia" w:ascii="Georgia" w:hAnsi="Georgia"/>
        </w:rPr>
        <w:t xml:space="preserve">Pour faciliter le traitement des questions 21 et 22 on pourra, dans un premier temps, considérer que le filtre passe-bas est de gain unitaire pour les fréquences inférieures à une fréquence </w:t>
      </w:r>
      <m:oMath>
        <m:sSub>
          <m:sSubPr/>
          <m:e>
            <m:r>
              <m:rPr>
                <m:sty m:val="i"/>
              </m:rPr>
              <m:t>f</m:t>
            </m:r>
          </m:e>
          <m:sub>
            <m:r>
              <m:rPr>
                <m:sty m:val="i"/>
              </m:rPr>
              <m:t>c</m:t>
            </m:r>
          </m:sub>
        </m:sSub>
      </m:oMath>
      <w:r>
        <w:rPr>
          <w:rFonts w:eastAsia="Georgia" w:cs="Georgia" w:ascii="Georgia" w:hAnsi="Georgia"/>
        </w:rPr>
        <w:t xml:space="preserve"> et de gain nul pour les fréquences supérieures à </w:t>
      </w:r>
      <m:oMath>
        <m:sSub>
          <m:sSubPr/>
          <m:e>
            <m:r>
              <m:rPr>
                <m:sty m:val="i"/>
              </m:rPr>
              <m:t>f</m:t>
            </m:r>
          </m:e>
          <m:sub>
            <m:r>
              <m:rPr>
                <m:sty m:val="i"/>
              </m:rPr>
              <m:t>c</m:t>
            </m:r>
          </m:sub>
        </m:sSub>
      </m:oMath>
      <w:r>
        <w:rPr/>
        <w:t xml:space="preserve">.</w:t>
      </w:r>
      <w:r>
        <w:rPr/>
        <w:br w:type="textWrapping"/>
      </w:r>
      <w:r>
        <w:rPr>
          <w:rFonts w:eastAsia="Georgia" w:cs="Georgia" w:ascii="Georgia" w:hAnsi="Georgia"/>
        </w:rPr>
        <w:t xml:space="preserve">21. Que devient chacun des termes de l'équation donnée à la question 20 en situation de verrouillage? En admettant que, une fois verrouillée, la boucle peut suivre les variations lentes de la pulsation d'entrée, montrer que ce suivi ne peut se faire que dans une plage de pulsation, que l'on déterminera.</w:t>
      </w:r>
      <w:r>
        <w:rPr/>
        <w:br w:type="textWrapping"/>
      </w:r>
      <w:r>
        <w:rPr/>
        <w:t xml:space="preserve">22. Pour </w:t>
      </w:r>
      <m:oMath>
        <m:r>
          <m:rPr>
            <m:sty m:val="i"/>
          </m:rPr>
          <m:t>t</m:t>
        </m:r>
        <m:r>
          <m:rPr>
            <m:sty m:val="p"/>
          </m:rPr>
          <m:t>&lt;</m:t>
        </m:r>
        <m:r>
          <m:rPr>
            <m:sty m:val="p"/>
          </m:rPr>
          <m:t>0</m:t>
        </m:r>
        <m:r>
          <m:rPr>
            <m:sty m:val="p"/>
          </m:rPr>
          <m:t>,</m:t>
        </m:r>
        <m:sSub>
          <m:sSubPr/>
          <m:e>
            <m:r>
              <m:rPr>
                <m:sty m:val="i"/>
              </m:rPr>
              <m:t>v</m:t>
            </m:r>
          </m:e>
          <m:sub>
            <m:r>
              <m:rPr>
                <m:sty m:val="i"/>
              </m:rPr>
              <m:t>r</m:t>
            </m:r>
          </m:sub>
        </m:sSub>
        <m:r>
          <m:rPr>
            <m:sty m:val="p"/>
          </m:rPr>
          <m:t>(</m:t>
        </m:r>
        <m:r>
          <m:rPr>
            <m:sty m:val="i"/>
          </m:rPr>
          <m:t>t</m:t>
        </m:r>
        <m:r>
          <m:rPr>
            <m:sty m:val="p"/>
          </m:rPr>
          <m:t>)</m:t>
        </m:r>
        <m:r>
          <m:rPr>
            <m:sty m:val="p"/>
          </m:rPr>
          <m:t>=</m:t>
        </m:r>
        <m:r>
          <m:rPr>
            <m:sty m:val="p"/>
          </m:rPr>
          <m:t>0</m:t>
        </m:r>
      </m:oMath>
      <w:r>
        <w:rPr>
          <w:rFonts w:eastAsia="Georgia" w:cs="Georgia" w:ascii="Georgia" w:hAnsi="Georgia"/>
        </w:rPr>
        <w:t xml:space="preserve">, la tension au sortir du multiplieur est nulle et l'OCT oscille à sa fréquence libre </w:t>
      </w:r>
      <m:oMath>
        <m:sSub>
          <m:sSubPr/>
          <m:e>
            <m:r>
              <m:rPr>
                <m:sty m:val="i"/>
              </m:rPr>
              <m:t>ω</m:t>
            </m:r>
          </m:e>
          <m:sub>
            <m:r>
              <m:rPr>
                <m:sty m:val="p"/>
              </m:rPr>
              <m:t>0</m:t>
            </m:r>
          </m:sub>
        </m:sSub>
      </m:oMath>
      <w:r>
        <w:rPr/>
        <w:t xml:space="preserve">. Au temps </w:t>
      </w:r>
      <m:oMath>
        <m:r>
          <m:rPr>
            <m:sty m:val="i"/>
          </m:rPr>
          <m:t>t</m:t>
        </m:r>
        <m:r>
          <m:rPr>
            <m:sty m:val="p"/>
          </m:rPr>
          <m:t>=</m:t>
        </m:r>
        <m:r>
          <m:rPr>
            <m:sty m:val="p"/>
          </m:rPr>
          <m:t>0</m:t>
        </m:r>
      </m:oMath>
      <w:r>
        <w:rPr/>
        <w:t xml:space="preserve">, le signal </w:t>
      </w:r>
      <m:oMath>
        <m:sSub>
          <m:sSubPr/>
          <m:e>
            <m:r>
              <m:rPr>
                <m:sty m:val="i"/>
              </m:rPr>
              <m:t>v</m:t>
            </m:r>
          </m:e>
          <m:sub>
            <m:r>
              <m:rPr>
                <m:sty m:val="i"/>
              </m:rPr>
              <m:t>r</m:t>
            </m:r>
          </m:sub>
        </m:sSub>
        <m:r>
          <m:rPr>
            <m:sty m:val="p"/>
          </m:rPr>
          <m:t>(</m:t>
        </m:r>
        <m:r>
          <m:rPr>
            <m:sty m:val="i"/>
          </m:rPr>
          <m:t>t</m:t>
        </m:r>
        <m:r>
          <m:rPr>
            <m:sty m:val="p"/>
          </m:rPr>
          <m:t>)</m:t>
        </m:r>
        <m:r>
          <m:rPr>
            <m:sty m:val="p"/>
          </m:rPr>
          <m:t>=</m:t>
        </m:r>
        <m:sSub>
          <m:sSubPr/>
          <m:e>
            <m:r>
              <m:rPr>
                <m:sty m:val="i"/>
              </m:rPr>
              <m:t>V</m:t>
            </m:r>
          </m:e>
          <m:sub>
            <m:r>
              <m:rPr>
                <m:sty m:val="i"/>
              </m:rPr>
              <m:t>r</m:t>
            </m:r>
          </m:sub>
        </m:sSub>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p"/>
                      </m:rPr>
                      <m:t>0</m:t>
                    </m:r>
                  </m:sub>
                </m:sSub>
                <m:r>
                  <m:rPr>
                    <m:sty m:val="p"/>
                  </m:rPr>
                  <m:t>+</m:t>
                </m:r>
                <m:r>
                  <m:rPr>
                    <m:sty m:val="i"/>
                  </m:rPr>
                  <m:t>δ</m:t>
                </m:r>
              </m:e>
            </m:d>
            <m:r>
              <m:rPr>
                <m:sty m:val="i"/>
              </m:rPr>
              <m:t>t</m:t>
            </m:r>
          </m:e>
        </m:d>
      </m:oMath>
      <w:r>
        <w:rPr>
          <w:rFonts w:eastAsia="Georgia" w:cs="Georgia" w:ascii="Georgia" w:hAnsi="Georgia"/>
        </w:rPr>
        <w:t xml:space="preserve"> est appliqué à l'une des entrées du multiplieur. On suppose satisfaite l'inégalité </w:t>
      </w:r>
      <m:oMath>
        <m:r>
          <m:rPr>
            <m:sty m:val="p"/>
          </m:rPr>
          <m:t>|</m:t>
        </m:r>
        <m:r>
          <m:rPr>
            <m:sty m:val="i"/>
          </m:rPr>
          <m:t>τ</m:t>
        </m:r>
        <m:r>
          <m:rPr>
            <m:sty m:val="i"/>
          </m:rPr>
          <m:t>δ</m:t>
        </m:r>
        <m:r>
          <m:rPr>
            <m:sty m:val="p"/>
          </m:rPr>
          <m:t>|</m:t>
        </m:r>
        <m:r>
          <m:rPr>
            <m:sty m:val="p"/>
          </m:rPr>
          <m:t>≪</m:t>
        </m:r>
        <m:r>
          <m:rPr>
            <m:sty m:val="p"/>
          </m:rPr>
          <m:t>1</m:t>
        </m:r>
      </m:oMath>
      <w:r>
        <w:rPr/>
        <w:t xml:space="preserve">; on constate que la boucle</w:t>
      </w:r>
      <w:r>
        <w:rPr/>
        <w:br w:type="textWrapping"/>
      </w:r>
      <w:r>
        <w:rPr>
          <w:rFonts w:eastAsia="Georgia" w:cs="Georgia" w:ascii="Georgia" w:hAnsi="Georgia"/>
        </w:rPr>
        <w:t xml:space="preserve">se verrouille. Montrer que ce verrouillage peut s'effectuer sur une bande de pulsations que l'on caractérisera qualitativement.</w:t>
      </w:r>
    </w:p>
    <w:p>
      <w:pPr>
        <w:spacing w:line="271" w:before="330" w:lineRule="auto"/>
      </w:pPr>
      <w:r>
        <w:rPr>
          <w:rFonts w:eastAsia="Georgia" w:cs="Georgia" w:ascii="Georgia" w:hAnsi="Georgia"/>
          <w:b/>
          <w:sz w:val="42"/>
        </w:rPr>
        <w:t xml:space="preserve">Fonction de transfert en régime linéaire</w:t>
      </w:r>
    </w:p>
    <w:p>
      <w:pPr>
        <w:spacing w:after="220" w:lineRule="auto"/>
      </w:pPr>
      <w:r>
        <w:rPr>
          <w:rFonts w:eastAsia="Georgia" w:cs="Georgia" w:ascii="Georgia" w:hAnsi="Georgia"/>
        </w:rPr>
        <w:t xml:space="preserve">La figure 12 représente le schéma fonctionnel de la boucle et indique les lois de comportement des trois éléments, en fonction de la coordonnée de Laplace </w:t>
      </w:r>
      <m:oMath>
        <m:r>
          <m:rPr>
            <m:sty m:val="i"/>
          </m:rPr>
          <m:t>p</m:t>
        </m:r>
      </m:oMath>
      <w:r>
        <w:rPr>
          <w:rFonts w:eastAsia="Georgia" w:cs="Georgia" w:ascii="Georgia" w:hAnsi="Georgia"/>
        </w:rPr>
        <w:t xml:space="preserve"> : le comparateur de phase, représenté par un cercle, le filtre, dont la fonction de transfert est noté </w:t>
      </w:r>
      <m:oMath>
        <m:r>
          <m:rPr>
            <m:sty m:val="i"/>
          </m:rPr>
          <m:t>F</m:t>
        </m:r>
      </m:oMath>
      <w:r>
        <w:rPr>
          <w:rFonts w:eastAsia="Georgia" w:cs="Georgia" w:ascii="Georgia" w:hAnsi="Georgia"/>
        </w:rPr>
        <w:t xml:space="preserve"> et l'oscillateur contrôlé en tension. Ce dernier réalise donc une intégration entre la tension appliquée à son entrée et sa phase de sortie.</w:t>
      </w:r>
    </w:p>
    <w:p>
      <w:pPr>
        <w:spacing w:lineRule="auto"/>
        <w:jc w:val="center"/>
      </w:pPr>
      <w:r>
        <w:rPr/>
        <w:drawing>
          <wp:inline distB="0" distL="0" distR="0" distT="0">
            <wp:extent cx="5486400" cy="1556951"/>
            <wp:effectExtent b="0" l="0" r="0" t="0"/>
            <wp:docPr id="13" name="image-e20346ce73e9a3a5ff8ebfddb681006dcc3b6033.jpg"/>
            <a:graphic>
              <a:graphicData uri="http://schemas.openxmlformats.org/drawingml/2006/picture">
                <pic:pic>
                  <pic:nvPicPr>
                    <pic:cNvPr id="13" name="image-e20346ce73e9a3a5ff8ebfddb681006dcc3b6033.jpg" descr=""/>
                    <pic:cNvPicPr/>
                  </pic:nvPicPr>
                  <pic:blipFill>
                    <a:blip r:embed="rId17" cstate="print"/>
                    <a:srcRect b="0" l="0" r="0" t="0"/>
                    <a:stretch>
                      <a:fillRect/>
                    </a:stretch>
                  </pic:blipFill>
                  <pic:spPr>
                    <a:xfrm>
                      <a:off x="0" y="0"/>
                      <a:ext cx="5486400" cy="1556951"/>
                    </a:xfrm>
                    <a:prstGeom prst="rect"/>
                  </pic:spPr>
                </pic:pic>
              </a:graphicData>
            </a:graphic>
          </wp:inline>
        </w:drawing>
      </w:r>
    </w:p>
    <w:p>
      <w:pPr>
        <w:spacing w:lineRule="auto"/>
      </w:pPr>
      <w:r>
        <w:rPr>
          <w:rFonts w:eastAsia="Georgia" w:cs="Georgia" w:ascii="Georgia" w:hAnsi="Georgia"/>
        </w:rPr>
        <w:t xml:space="preserve">Figure 12: Schéma fonctionnel de la boucle à verrouillage de phase.</w:t>
      </w:r>
    </w:p>
    <w:p>
      <w:pPr>
        <w:numPr>
          <w:ilvl w:val="0"/>
          <w:numId w:val="7"/>
        </w:numPr>
        <w:spacing w:lineRule="auto"/>
      </w:pPr>
      <w:r>
        <w:rPr/>
        <w:t xml:space="preserve">Exprimer la fonction de transfert </w:t>
      </w:r>
      <m:oMath>
        <m:f>
          <m:fPr>
            <m:ctrlPr>
              <w:rPr>
                <w:rFonts w:ascii="Cambria Math" w:hAnsi="Cambria Math"/>
              </w:rPr>
            </m:ctrlPr>
          </m:fPr>
          <m:num>
            <m:r>
              <m:rPr>
                <m:sty m:val="i"/>
              </m:rPr>
              <m:t>u</m:t>
            </m:r>
            <m:r>
              <m:rPr>
                <m:sty m:val="p"/>
              </m:rPr>
              <m:t>(</m:t>
            </m:r>
            <m:r>
              <m:rPr>
                <m:sty m:val="i"/>
              </m:rPr>
              <m:t>p</m:t>
            </m:r>
            <m:r>
              <m:rPr>
                <m:sty m:val="p"/>
              </m:rPr>
              <m:t>)</m:t>
            </m:r>
          </m:num>
          <m:den>
            <m:sSub>
              <m:sSubPr/>
              <m:e>
                <m:r>
                  <m:rPr>
                    <m:sty m:val="p"/>
                  </m:rPr>
                  <m:t>Φ</m:t>
                </m:r>
              </m:e>
              <m:sub>
                <m:r>
                  <m:rPr>
                    <m:sty m:val="i"/>
                  </m:rPr>
                  <m:t>r</m:t>
                </m:r>
              </m:sub>
            </m:sSub>
            <m:r>
              <m:rPr>
                <m:sty m:val="p"/>
              </m:rPr>
              <m:t>(</m:t>
            </m:r>
            <m:r>
              <m:rPr>
                <m:sty m:val="i"/>
              </m:rPr>
              <m:t>p</m:t>
            </m:r>
            <m:r>
              <m:rPr>
                <m:sty m:val="p"/>
              </m:rPr>
              <m:t>)</m:t>
            </m:r>
          </m:den>
        </m:f>
      </m:oMath>
      <w:r>
        <w:rPr/>
        <w:t xml:space="preserve"> sous la forme </w:t>
      </w:r>
      <m:oMath>
        <m:f>
          <m:fPr>
            <m:ctrlPr>
              <w:rPr>
                <w:rFonts w:ascii="Cambria Math" w:hAnsi="Cambria Math"/>
              </w:rPr>
            </m:ctrlPr>
          </m:fPr>
          <m:num>
            <m:r>
              <m:rPr>
                <m:sty m:val="i"/>
              </m:rPr>
              <m:t>N</m:t>
            </m:r>
            <m:r>
              <m:rPr>
                <m:sty m:val="p"/>
              </m:rPr>
              <m:t>(</m:t>
            </m:r>
            <m:r>
              <m:rPr>
                <m:sty m:val="i"/>
              </m:rPr>
              <m:t>p</m:t>
            </m:r>
            <m:r>
              <m:rPr>
                <m:sty m:val="p"/>
              </m:rPr>
              <m:t>)</m:t>
            </m:r>
          </m:num>
          <m:den>
            <m:r>
              <m:rPr>
                <m:sty m:val="p"/>
              </m:rPr>
              <m:t>1</m:t>
            </m:r>
            <m:r>
              <m:rPr>
                <m:sty m:val="p"/>
              </m:rPr>
              <m:t>+</m:t>
            </m:r>
            <m:r>
              <m:rPr>
                <m:sty m:val="i"/>
              </m:rPr>
              <m:t>β</m:t>
            </m:r>
            <m:r>
              <m:rPr>
                <m:sty m:val="p"/>
              </m:rPr>
              <m:t>(</m:t>
            </m:r>
            <m:r>
              <m:rPr>
                <m:sty m:val="i"/>
              </m:rPr>
              <m:t>p</m:t>
            </m:r>
            <m:r>
              <m:rPr>
                <m:sty m:val="p"/>
              </m:rPr>
              <m:t>)</m:t>
            </m:r>
            <m:r>
              <m:rPr>
                <m:sty m:val="i"/>
              </m:rPr>
              <m:t>N</m:t>
            </m:r>
            <m:r>
              <m:rPr>
                <m:sty m:val="p"/>
              </m:rPr>
              <m:t>(</m:t>
            </m:r>
            <m:r>
              <m:rPr>
                <m:sty m:val="i"/>
              </m:rPr>
              <m:t>p</m:t>
            </m:r>
            <m:r>
              <m:rPr>
                <m:sty m:val="p"/>
              </m:rPr>
              <m:t>)</m:t>
            </m:r>
          </m:den>
        </m:f>
      </m:oMath>
      <w:r>
        <w:rPr>
          <w:rFonts w:eastAsia="Georgia" w:cs="Georgia" w:ascii="Georgia" w:hAnsi="Georgia"/>
        </w:rPr>
        <w:t xml:space="preserve">, en déterminant </w:t>
      </w:r>
      <m:oMath>
        <m:r>
          <m:rPr>
            <m:sty m:val="i"/>
          </m:rPr>
          <m:t>N</m:t>
        </m:r>
        <m:r>
          <m:rPr>
            <m:sty m:val="p"/>
          </m:rPr>
          <m:t>(</m:t>
        </m:r>
        <m:r>
          <m:rPr>
            <m:sty m:val="i"/>
          </m:rPr>
          <m:t>p</m:t>
        </m:r>
        <m:r>
          <m:rPr>
            <m:sty m:val="p"/>
          </m:rPr>
          <m:t>)</m:t>
        </m:r>
      </m:oMath>
      <w:r>
        <w:rPr/>
        <w:t xml:space="preserve"> et </w:t>
      </w:r>
      <m:oMath>
        <m:r>
          <m:rPr>
            <m:sty m:val="i"/>
          </m:rPr>
          <m:t>β</m:t>
        </m:r>
        <m:r>
          <m:rPr>
            <m:sty m:val="p"/>
          </m:rPr>
          <m:t>(</m:t>
        </m:r>
        <m:r>
          <m:rPr>
            <m:sty m:val="i"/>
          </m:rPr>
          <m:t>p</m:t>
        </m:r>
        <m:r>
          <m:rPr>
            <m:sty m:val="p"/>
          </m:rPr>
          <m:t>)</m:t>
        </m:r>
      </m:oMath>
      <w:r>
        <w:rPr>
          <w:rFonts w:eastAsia="Georgia" w:cs="Georgia" w:ascii="Georgia" w:hAnsi="Georgia"/>
        </w:rPr>
        <w:t xml:space="preserve">. En déduire que la fonction de transfert entre la fréquence d'entrée </w:t>
      </w:r>
      <m:oMath>
        <m:sSub>
          <m:sSubPr/>
          <m:e>
            <m:r>
              <m:rPr>
                <m:sty m:val="i"/>
              </m:rPr>
              <m:t>ω</m:t>
            </m:r>
          </m:e>
          <m:sub>
            <m:r>
              <m:rPr>
                <m:sty m:val="i"/>
              </m:rPr>
              <m:t>r</m:t>
            </m:r>
          </m:sub>
        </m:sSub>
        <m:r>
          <m:rPr>
            <m:sty m:val="p"/>
          </m:rPr>
          <m:t>(</m:t>
        </m:r>
        <m:r>
          <m:rPr>
            <m:sty m:val="i"/>
          </m:rPr>
          <m:t>p</m:t>
        </m:r>
        <m:r>
          <m:rPr>
            <m:sty m:val="p"/>
          </m:rPr>
          <m:t>)</m:t>
        </m:r>
      </m:oMath>
      <w:r>
        <w:rPr/>
        <w:t xml:space="preserve"> et la tension de sortie </w:t>
      </w:r>
      <m:oMath>
        <m:r>
          <m:rPr>
            <m:sty m:val="i"/>
          </m:rPr>
          <m:t>u</m:t>
        </m:r>
        <m:r>
          <m:rPr>
            <m:sty m:val="p"/>
          </m:rPr>
          <m:t>(</m:t>
        </m:r>
        <m:r>
          <m:rPr>
            <m:sty m:val="i"/>
          </m:rPr>
          <m:t>p</m:t>
        </m:r>
        <m:r>
          <m:rPr>
            <m:sty m:val="p"/>
          </m:rPr>
          <m:t>)</m:t>
        </m:r>
      </m:oMath>
      <w:r>
        <w:rPr/>
        <w:t xml:space="preserve"> est </w:t>
      </w:r>
      <m:oMath>
        <m:f>
          <m:fPr>
            <m:ctrlPr>
              <w:rPr>
                <w:rFonts w:ascii="Cambria Math" w:hAnsi="Cambria Math"/>
              </w:rPr>
            </m:ctrlPr>
          </m:fPr>
          <m:num>
            <m:r>
              <m:rPr>
                <m:sty m:val="i"/>
              </m:rPr>
              <m:t>u</m:t>
            </m:r>
            <m:r>
              <m:rPr>
                <m:sty m:val="p"/>
              </m:rPr>
              <m:t>(</m:t>
            </m:r>
            <m:r>
              <m:rPr>
                <m:sty m:val="i"/>
              </m:rPr>
              <m:t>p</m:t>
            </m:r>
            <m:r>
              <m:rPr>
                <m:sty m:val="p"/>
              </m:rPr>
              <m:t>)</m:t>
            </m:r>
          </m:num>
          <m:den>
            <m:sSub>
              <m:sSubPr/>
              <m:e>
                <m:r>
                  <m:rPr>
                    <m:sty m:val="i"/>
                  </m:rPr>
                  <m:t>ω</m:t>
                </m:r>
              </m:e>
              <m:sub>
                <m:r>
                  <m:rPr>
                    <m:sty m:val="i"/>
                  </m:rPr>
                  <m:t>r</m:t>
                </m:r>
              </m:sub>
            </m:sSub>
            <m:r>
              <m:rPr>
                <m:sty m:val="p"/>
              </m:rPr>
              <m:t>(</m:t>
            </m:r>
            <m:r>
              <m:rPr>
                <m:sty m:val="i"/>
              </m:rPr>
              <m:t>p</m:t>
            </m:r>
            <m:r>
              <m:rPr>
                <m:sty m:val="p"/>
              </m:rPr>
              <m:t>)</m:t>
            </m:r>
          </m:den>
        </m:f>
        <m:r>
          <m:rPr>
            <m:sty m:val="p"/>
          </m:rPr>
          <m:t>=</m:t>
        </m:r>
        <m:f>
          <m:fPr>
            <m:ctrlPr>
              <w:rPr>
                <w:rFonts w:ascii="Cambria Math" w:hAnsi="Cambria Math"/>
              </w:rPr>
            </m:ctrlPr>
          </m:fPr>
          <m:num>
            <m:sSub>
              <m:sSubPr/>
              <m:e>
                <m:r>
                  <m:rPr>
                    <m:sty m:val="i"/>
                  </m:rPr>
                  <m:t>K</m:t>
                </m:r>
              </m:e>
              <m:sub>
                <m:r>
                  <m:rPr>
                    <m:sty m:val="i"/>
                  </m:rPr>
                  <m:t>D</m:t>
                </m:r>
              </m:sub>
            </m:sSub>
            <m:r>
              <m:rPr>
                <m:sty m:val="i"/>
              </m:rPr>
              <m:t>F</m:t>
            </m:r>
            <m:r>
              <m:rPr>
                <m:sty m:val="p"/>
              </m:rPr>
              <m:t>(</m:t>
            </m:r>
            <m:r>
              <m:rPr>
                <m:sty m:val="i"/>
              </m:rPr>
              <m:t>p</m:t>
            </m:r>
            <m:r>
              <m:rPr>
                <m:sty m:val="p"/>
              </m:rPr>
              <m:t>)</m:t>
            </m:r>
          </m:num>
          <m:den>
            <m:r>
              <m:rPr>
                <m:sty m:val="i"/>
              </m:rPr>
              <m:t>p</m:t>
            </m:r>
            <m:r>
              <m:rPr>
                <m:sty m:val="p"/>
              </m:rPr>
              <m:t>+</m:t>
            </m:r>
            <m:sSub>
              <m:sSubPr/>
              <m:e>
                <m:r>
                  <m:rPr>
                    <m:sty m:val="i"/>
                  </m:rPr>
                  <m:t>K</m:t>
                </m:r>
              </m:e>
              <m:sub>
                <m:r>
                  <m:rPr>
                    <m:sty m:val="i"/>
                  </m:rPr>
                  <m:t>D</m:t>
                </m:r>
              </m:sub>
            </m:sSub>
            <m:sSub>
              <m:sSubPr/>
              <m:e>
                <m:r>
                  <m:rPr>
                    <m:sty m:val="i"/>
                  </m:rPr>
                  <m:t>K</m:t>
                </m:r>
              </m:e>
              <m:sub>
                <m:r>
                  <m:rPr>
                    <m:sty m:val="p"/>
                  </m:rPr>
                  <m:t>0</m:t>
                </m:r>
              </m:sub>
            </m:sSub>
            <m:r>
              <m:rPr>
                <m:sty m:val="i"/>
              </m:rPr>
              <m:t>F</m:t>
            </m:r>
            <m:r>
              <m:rPr>
                <m:sty m:val="p"/>
              </m:rPr>
              <m:t>(</m:t>
            </m:r>
            <m:r>
              <m:rPr>
                <m:sty m:val="i"/>
              </m:rPr>
              <m:t>p</m:t>
            </m:r>
            <m:r>
              <m:rPr>
                <m:sty m:val="p"/>
              </m:rPr>
              <m:t>)</m:t>
            </m:r>
          </m:den>
        </m:f>
      </m:oMath>
      <w:r>
        <w:rPr>
          <w:rFonts w:eastAsia="Georgia" w:cs="Georgia" w:ascii="Georgia" w:hAnsi="Georgia"/>
        </w:rPr>
        <w:t xml:space="preserve">. Comment nomme-t-on un tel système?</w:t>
      </w:r>
    </w:p>
    <w:p>
      <w:pPr>
        <w:numPr>
          <w:ilvl w:val="0"/>
          <w:numId w:val="7"/>
        </w:numPr>
        <w:spacing w:lineRule="auto"/>
      </w:pPr>
      <w:r>
        <w:rPr>
          <w:rFonts w:eastAsia="Georgia" w:cs="Georgia" w:ascii="Georgia" w:hAnsi="Georgia"/>
        </w:rPr>
        <w:t xml:space="preserve">Le filtre utilisé est un filtre passif comportant un pôle, dont la fonction de transfert est </w:t>
      </w:r>
      <m:oMath>
        <m:r>
          <m:rPr>
            <m:sty m:val="i"/>
          </m:rPr>
          <m:t>F</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τ</m:t>
            </m:r>
            <m:r>
              <m:rPr>
                <m:sty m:val="i"/>
              </m:rPr>
              <m:t>p</m:t>
            </m:r>
          </m:den>
        </m:f>
      </m:oMath>
      <w:r>
        <w:rPr>
          <w:rFonts w:eastAsia="Georgia" w:cs="Georgia" w:ascii="Georgia" w:hAnsi="Georgia"/>
        </w:rPr>
        <w:t xml:space="preserve">. Déterminer la fonction de transfert en boucle ouverte </w:t>
      </w:r>
      <m:oMath>
        <m:sSub>
          <m:sSubPr/>
          <m:e>
            <m:r>
              <m:rPr>
                <m:sty m:val="i"/>
              </m:rPr>
              <m:t>G</m:t>
            </m:r>
          </m:e>
          <m:sub>
            <m:r>
              <m:rPr>
                <m:sty m:val="p"/>
              </m:rPr>
              <m:t>0</m:t>
            </m:r>
          </m:sub>
        </m:sSub>
        <m:r>
          <m:rPr>
            <m:sty m:val="p"/>
          </m:rPr>
          <m:t>(</m:t>
        </m:r>
        <m:r>
          <m:rPr>
            <m:sty m:val="i"/>
          </m:rPr>
          <m:t>p</m:t>
        </m:r>
        <m:r>
          <m:rPr>
            <m:sty m:val="p"/>
          </m:rPr>
          <m:t>)</m:t>
        </m:r>
        <m:r>
          <m:rPr>
            <m:sty m:val="p"/>
          </m:rPr>
          <m:t>=</m:t>
        </m:r>
        <m:f>
          <m:fPr>
            <m:ctrlPr>
              <w:rPr>
                <w:rFonts w:ascii="Cambria Math" w:hAnsi="Cambria Math"/>
              </w:rPr>
            </m:ctrlPr>
          </m:fPr>
          <m:num>
            <m:sSub>
              <m:sSubPr/>
              <m:e>
                <m:r>
                  <m:rPr>
                    <m:sty m:val="i"/>
                  </m:rPr>
                  <m:t>ω</m:t>
                </m:r>
              </m:e>
              <m:sub>
                <m:r>
                  <m:rPr>
                    <m:sty m:val="i"/>
                  </m:rPr>
                  <m:t>Q</m:t>
                </m:r>
              </m:sub>
            </m:sSub>
            <m:r>
              <m:rPr>
                <m:sty m:val="p"/>
              </m:rPr>
              <m:t>(</m:t>
            </m:r>
            <m:r>
              <m:rPr>
                <m:sty m:val="i"/>
              </m:rPr>
              <m:t>p</m:t>
            </m:r>
            <m:r>
              <m:rPr>
                <m:sty m:val="p"/>
              </m:rPr>
              <m:t>)</m:t>
            </m:r>
          </m:num>
          <m:den>
            <m:sSub>
              <m:sSubPr/>
              <m:e>
                <m:r>
                  <m:rPr>
                    <m:sty m:val="i"/>
                  </m:rPr>
                  <m:t>ω</m:t>
                </m:r>
              </m:e>
              <m:sub>
                <m:r>
                  <m:rPr>
                    <m:sty m:val="i"/>
                  </m:rPr>
                  <m:t>r</m:t>
                </m:r>
              </m:sub>
            </m:sSub>
            <m:r>
              <m:rPr>
                <m:sty m:val="p"/>
              </m:rPr>
              <m:t>(</m:t>
            </m:r>
            <m:r>
              <m:rPr>
                <m:sty m:val="i"/>
              </m:rPr>
              <m:t>p</m:t>
            </m:r>
            <m:r>
              <m:rPr>
                <m:sty m:val="p"/>
              </m:rPr>
              <m:t>)</m:t>
            </m:r>
          </m:den>
        </m:f>
      </m:oMath>
      <w:r>
        <w:rPr/>
        <w:t xml:space="preserve"> en fonction de </w:t>
      </w:r>
      <m:oMath>
        <m:r>
          <m:rPr>
            <m:sty m:val="i"/>
          </m:rPr>
          <m:t>F</m:t>
        </m:r>
        <m:r>
          <m:rPr>
            <m:sty m:val="p"/>
          </m:rPr>
          <m:t>(</m:t>
        </m:r>
        <m:r>
          <m:rPr>
            <m:sty m:val="i"/>
          </m:rPr>
          <m:t>p</m:t>
        </m:r>
        <m:r>
          <m:rPr>
            <m:sty m:val="p"/>
          </m:rPr>
          <m:t>)</m:t>
        </m:r>
      </m:oMath>
      <w:r>
        <w:rPr/>
        <w:t xml:space="preserve"> et de </w:t>
      </w:r>
      <m:oMath>
        <m:sSub>
          <m:sSubPr/>
          <m:e>
            <m:r>
              <m:rPr>
                <m:sty m:val="i"/>
              </m:rPr>
              <m:t>K</m:t>
            </m:r>
          </m:e>
          <m:sub>
            <m:r>
              <m:rPr>
                <m:sty m:val="i"/>
              </m:rPr>
              <m:t>T</m:t>
            </m:r>
          </m:sub>
        </m:sSub>
        <m:r>
          <m:rPr>
            <m:sty m:val="p"/>
          </m:rPr>
          <m:t>=</m:t>
        </m:r>
        <m:sSub>
          <m:sSubPr/>
          <m:e>
            <m:r>
              <m:rPr>
                <m:sty m:val="i"/>
              </m:rPr>
              <m:t>K</m:t>
            </m:r>
          </m:e>
          <m:sub>
            <m:r>
              <m:rPr>
                <m:sty m:val="p"/>
              </m:rPr>
              <m:t>0</m:t>
            </m:r>
          </m:sub>
        </m:sSub>
        <m:sSub>
          <m:sSubPr/>
          <m:e>
            <m:r>
              <m:rPr>
                <m:sty m:val="i"/>
              </m:rPr>
              <m:t>K</m:t>
            </m:r>
          </m:e>
          <m:sub>
            <m:r>
              <m:rPr>
                <m:sty m:val="i"/>
              </m:rPr>
              <m:t>D</m:t>
            </m:r>
          </m:sub>
        </m:sSub>
      </m:oMath>
      <w:r>
        <w:rPr>
          <w:rFonts w:eastAsia="Georgia" w:cs="Georgia" w:ascii="Georgia" w:hAnsi="Georgia"/>
        </w:rPr>
        <w:t xml:space="preserve">. Représenter rapidement le diagramme de Bode correspondant.</w:t>
      </w:r>
    </w:p>
    <w:p>
      <w:pPr>
        <w:numPr>
          <w:ilvl w:val="0"/>
          <w:numId w:val="7"/>
        </w:numPr>
        <w:spacing w:lineRule="auto"/>
      </w:pPr>
      <w:r>
        <w:rPr/>
        <w:t xml:space="preserve">Rappeler le sens pratique de la marge de phase et de la marge de gain.</w:t>
      </w:r>
    </w:p>
    <w:p>
      <w:pPr>
        <w:numPr>
          <w:ilvl w:val="0"/>
          <w:numId w:val="7"/>
        </w:numPr>
        <w:spacing w:lineRule="auto"/>
      </w:pPr>
      <w:r>
        <w:rPr/>
        <w:t xml:space="preserve">Sous quelle condition sur </w:t>
      </w:r>
      <m:oMath>
        <m:r>
          <m:rPr>
            <m:sty m:val="i"/>
          </m:rPr>
          <m:t>τ</m:t>
        </m:r>
        <m:sSub>
          <m:sSubPr/>
          <m:e>
            <m:r>
              <m:rPr>
                <m:sty m:val="i"/>
              </m:rPr>
              <m:t>K</m:t>
            </m:r>
          </m:e>
          <m:sub>
            <m:r>
              <m:rPr>
                <m:sty m:val="i"/>
              </m:rPr>
              <m:t>T</m:t>
            </m:r>
          </m:sub>
        </m:sSub>
      </m:oMath>
      <w:r>
        <w:rPr/>
        <w:t xml:space="preserve"> la marge de phase est-elle de </w:t>
      </w:r>
      <m:oMath>
        <m:sSup>
          <m:sSupPr/>
          <m:e>
            <m:r>
              <m:rPr>
                <m:sty m:val="p"/>
              </m:rPr>
              <m:t>45</m:t>
            </m:r>
          </m:e>
          <m:sup>
            <m:r>
              <m:rPr>
                <m:sty m:val="p"/>
              </m:rPr>
              <m:t>∘</m:t>
            </m:r>
          </m:sup>
        </m:sSup>
      </m:oMath>
      <w:r>
        <w:rPr>
          <w:rFonts w:eastAsia="Georgia" w:cs="Georgia" w:ascii="Georgia" w:hAnsi="Georgia"/>
        </w:rPr>
        <w:t xml:space="preserve"> ? Déterminer la pulsation pour laquelle le gain en boucle ouverte est unitaire, puis la valeur de </w:t>
      </w:r>
      <m:oMath>
        <m:r>
          <m:rPr>
            <m:sty m:val="i"/>
          </m:rPr>
          <m:t>τ</m:t>
        </m:r>
        <m:sSub>
          <m:sSubPr/>
          <m:e>
            <m:r>
              <m:rPr>
                <m:sty m:val="i"/>
              </m:rPr>
              <m:t>K</m:t>
            </m:r>
          </m:e>
          <m:sub>
            <m:r>
              <m:rPr>
                <m:sty m:val="i"/>
              </m:rPr>
              <m:t>T</m:t>
            </m:r>
          </m:sub>
        </m:sSub>
      </m:oMath>
      <w:r>
        <w:rPr>
          <w:rFonts w:eastAsia="Georgia" w:cs="Georgia" w:ascii="Georgia" w:hAnsi="Georgia"/>
        </w:rPr>
        <w:t xml:space="preserve"> telle que, pour cette fréquence, la marge de phase soit de </w:t>
      </w:r>
      <m:oMath>
        <m:sSup>
          <m:sSupPr/>
          <m:e>
            <m:r>
              <m:rPr>
                <m:sty m:val="p"/>
              </m:rPr>
              <m:t>45</m:t>
            </m:r>
          </m:e>
          <m:sup>
            <m:r>
              <m:rPr>
                <m:sty m:val="p"/>
              </m:rPr>
              <m:t>∘</m:t>
            </m:r>
          </m:sup>
        </m:sSup>
      </m:oMath>
      <w:r>
        <w:rPr/>
        <w:t xml:space="preserve">.</w:t>
      </w:r>
    </w:p>
    <w:p>
      <w:pPr>
        <w:numPr>
          <w:ilvl w:val="0"/>
          <w:numId w:val="7"/>
        </w:numPr>
        <w:spacing w:lineRule="auto"/>
      </w:pPr>
      <w:r>
        <w:rPr>
          <w:rFonts w:eastAsia="Georgia" w:cs="Georgia" w:ascii="Georgia" w:hAnsi="Georgia"/>
        </w:rPr>
        <w:t xml:space="preserve">Mettre la fonction de transfert en boucle fermée sous la forme </w:t>
      </w:r>
      <m:oMath>
        <m:r>
          <m:rPr>
            <m:sty m:val="i"/>
          </m:rPr>
          <m:t>G</m:t>
        </m:r>
        <m:r>
          <m:rPr>
            <m:sty m:val="p"/>
          </m:rPr>
          <m:t>(</m:t>
        </m:r>
        <m:r>
          <m:rPr>
            <m:sty m:val="i"/>
          </m:rPr>
          <m:t>p</m:t>
        </m:r>
        <m:r>
          <m:rPr>
            <m:sty m:val="p"/>
          </m:rPr>
          <m:t>)</m:t>
        </m:r>
        <m:r>
          <m:rPr>
            <m:sty m:val="p"/>
          </m:rPr>
          <m:t>=</m:t>
        </m:r>
        <m:f>
          <m:fPr>
            <m:ctrlPr>
              <w:rPr>
                <w:rFonts w:ascii="Cambria Math" w:hAnsi="Cambria Math"/>
              </w:rPr>
            </m:ctrlPr>
          </m:fPr>
          <m:num>
            <m:sSubSup>
              <m:sSubSupPr/>
              <m:e>
                <m:r>
                  <m:rPr>
                    <m:sty m:val="i"/>
                  </m:rPr>
                  <m:t>ω</m:t>
                </m:r>
              </m:e>
              <m:sub>
                <m:r>
                  <m:rPr>
                    <m:sty m:val="i"/>
                  </m:rPr>
                  <m:t>c</m:t>
                </m:r>
              </m:sub>
              <m:sup>
                <m:r>
                  <m:rPr>
                    <m:sty m:val="p"/>
                  </m:rPr>
                  <m:t>2</m:t>
                </m:r>
              </m:sup>
            </m:sSubSup>
          </m:num>
          <m:den>
            <m:sSup>
              <m:sSupPr/>
              <m:e>
                <m:r>
                  <m:rPr>
                    <m:sty m:val="i"/>
                  </m:rPr>
                  <m:t>p</m:t>
                </m:r>
              </m:e>
              <m:sup>
                <m:r>
                  <m:rPr>
                    <m:sty m:val="p"/>
                  </m:rPr>
                  <m:t>2</m:t>
                </m:r>
              </m:sup>
            </m:sSup>
            <m:r>
              <m:rPr>
                <m:sty m:val="p"/>
              </m:rPr>
              <m:t>+</m:t>
            </m:r>
            <m:r>
              <m:rPr>
                <m:sty m:val="p"/>
              </m:rPr>
              <m:t>2</m:t>
            </m:r>
            <m:r>
              <m:rPr>
                <m:sty m:val="i"/>
              </m:rPr>
              <m:t>ξ</m:t>
            </m:r>
            <m:sSub>
              <m:sSubPr/>
              <m:e>
                <m:r>
                  <m:rPr>
                    <m:sty m:val="i"/>
                  </m:rPr>
                  <m:t>ω</m:t>
                </m:r>
              </m:e>
              <m:sub>
                <m:r>
                  <m:rPr>
                    <m:sty m:val="i"/>
                  </m:rPr>
                  <m:t>c</m:t>
                </m:r>
              </m:sub>
            </m:sSub>
            <m:r>
              <m:rPr>
                <m:sty m:val="i"/>
              </m:rPr>
              <m:t>p</m:t>
            </m:r>
            <m:r>
              <m:rPr>
                <m:sty m:val="p"/>
              </m:rPr>
              <m:t>+</m:t>
            </m:r>
            <m:sSubSup>
              <m:sSubSupPr/>
              <m:e>
                <m:r>
                  <m:rPr>
                    <m:sty m:val="i"/>
                  </m:rPr>
                  <m:t>ω</m:t>
                </m:r>
              </m:e>
              <m:sub>
                <m:r>
                  <m:rPr>
                    <m:sty m:val="i"/>
                  </m:rPr>
                  <m:t>c</m:t>
                </m:r>
              </m:sub>
              <m:sup>
                <m:r>
                  <m:rPr>
                    <m:sty m:val="p"/>
                  </m:rPr>
                  <m:t>2</m:t>
                </m:r>
              </m:sup>
            </m:sSubSup>
          </m:den>
        </m:f>
      </m:oMath>
      <w:r>
        <w:rPr/>
        <w:t xml:space="preserve"> et donner les expressions de </w:t>
      </w:r>
      <m:oMath>
        <m:sSub>
          <m:sSubPr/>
          <m:e>
            <m:r>
              <m:rPr>
                <m:sty m:val="i"/>
              </m:rPr>
              <m:t>ω</m:t>
            </m:r>
          </m:e>
          <m:sub>
            <m:r>
              <m:rPr>
                <m:sty m:val="i"/>
              </m:rPr>
              <m:t>c</m:t>
            </m:r>
          </m:sub>
        </m:sSub>
      </m:oMath>
      <w:r>
        <w:rPr/>
        <w:t xml:space="preserve"> et de </w:t>
      </w:r>
      <m:oMath>
        <m:r>
          <m:rPr>
            <m:sty m:val="i"/>
          </m:rPr>
          <m:t>ξ</m:t>
        </m:r>
      </m:oMath>
      <w:r>
        <w:rPr/>
        <w:t xml:space="preserve"> en fonction de </w:t>
      </w:r>
      <m:oMath>
        <m:sSub>
          <m:sSubPr/>
          <m:e>
            <m:r>
              <m:rPr>
                <m:sty m:val="i"/>
              </m:rPr>
              <m:t>K</m:t>
            </m:r>
          </m:e>
          <m:sub>
            <m:r>
              <m:rPr>
                <m:sty m:val="i"/>
              </m:rPr>
              <m:t>T</m:t>
            </m:r>
          </m:sub>
        </m:sSub>
      </m:oMath>
      <w:r>
        <w:rPr/>
        <w:t xml:space="preserve"> et de </w:t>
      </w:r>
      <m:oMath>
        <m:r>
          <m:rPr>
            <m:sty m:val="i"/>
          </m:rPr>
          <m:t>τ</m:t>
        </m:r>
      </m:oMath>
      <w:r>
        <w:rPr/>
        <w:t xml:space="preserve">. Pour quelle valeur de </w:t>
      </w:r>
      <m:oMath>
        <m:r>
          <m:rPr>
            <m:sty m:val="i"/>
          </m:rPr>
          <m:t>τ</m:t>
        </m:r>
        <m:sSub>
          <m:sSubPr/>
          <m:e>
            <m:r>
              <m:rPr>
                <m:sty m:val="i"/>
              </m:rPr>
              <m:t>K</m:t>
            </m:r>
          </m:e>
          <m:sub>
            <m:r>
              <m:rPr>
                <m:sty m:val="i"/>
              </m:rPr>
              <m:t>T</m:t>
            </m:r>
          </m:sub>
        </m:sSub>
      </m:oMath>
      <w:r>
        <w:rPr>
          <w:rFonts w:eastAsia="Georgia" w:cs="Georgia" w:ascii="Georgia" w:hAnsi="Georgia"/>
        </w:rPr>
        <w:t xml:space="preserve"> la marge de phase est-elle égale à </w:t>
      </w:r>
      <m:oMath>
        <m:sSup>
          <m:sSupPr/>
          <m:e>
            <m:r>
              <m:rPr>
                <m:sty m:val="p"/>
              </m:rPr>
              <m:t>45</m:t>
            </m:r>
          </m:e>
          <m:sup>
            <m:r>
              <m:rPr>
                <m:sty m:val="p"/>
              </m:rPr>
              <m:t>∘</m:t>
            </m:r>
          </m:sup>
        </m:sSup>
      </m:oMath>
      <w:r>
        <w:rPr>
          <w:rFonts w:eastAsia="Georgia" w:cs="Georgia" w:ascii="Georgia" w:hAnsi="Georgia"/>
        </w:rPr>
        <w:t xml:space="preserve"> ? Vérifier que, pour cette valeur, </w:t>
      </w:r>
      <m:oMath>
        <m:r>
          <m:rPr>
            <m:sty m:val="i"/>
          </m:rPr>
          <m:t>ξ</m:t>
        </m:r>
        <m:r>
          <m:rPr>
            <m:sty m:val="p"/>
          </m:rPr>
          <m:t>≈</m:t>
        </m:r>
        <m:r>
          <m:rPr>
            <m:sty m:val="p"/>
          </m:rPr>
          <m:t>0</m:t>
        </m:r>
        <m:r>
          <m:rPr>
            <m:sty m:val="p"/>
          </m:rPr>
          <m:t>,</m:t>
        </m:r>
        <m:r>
          <m:rPr>
            <m:sty m:val="p"/>
          </m:rPr>
          <m:t>4</m:t>
        </m:r>
      </m:oMath>
      <w:r>
        <w:rPr/>
        <w:t xml:space="preserve">.</w:t>
      </w:r>
    </w:p>
    <w:p>
      <w:pPr>
        <w:spacing w:after="220" w:lineRule="auto"/>
      </w:pPr>
      <w:r>
        <w:rPr>
          <w:rFonts w:eastAsia="Georgia" w:cs="Georgia" w:ascii="Georgia" w:hAnsi="Georgia"/>
        </w:rPr>
        <w:t xml:space="preserve">Réponse de la boucle à une perturbation soudaine</w:t>
      </w:r>
      <w:r>
        <w:rPr/>
        <w:br w:type="textWrapping"/>
      </w:r>
      <w:r>
        <w:rPr>
          <w:rFonts w:eastAsia="Georgia" w:cs="Georgia" w:ascii="Georgia" w:hAnsi="Georgia"/>
        </w:rPr>
        <w:t xml:space="preserve">On étudie ici la réponse d'une boucle à des variations de la grandeur d'entrée, soudaines, mais suffisamment petites pour que cette dernière reste verrouillée. En se référant à la figure 12,</w:t>
      </w:r>
      <w:r>
        <w:rPr/>
        <w:br w:type="textWrapping"/>
      </w:r>
      <w:r>
        <w:rPr/>
        <w:t xml:space="preserve">on admettra la relation </w:t>
      </w:r>
      <m:oMath>
        <m:f>
          <m:fPr>
            <m:ctrlPr>
              <w:rPr>
                <w:rFonts w:ascii="Cambria Math" w:hAnsi="Cambria Math"/>
              </w:rPr>
            </m:ctrlPr>
          </m:fPr>
          <m:num>
            <m:sSub>
              <m:sSubPr/>
              <m:e>
                <m:r>
                  <m:rPr>
                    <m:sty m:val="p"/>
                  </m:rPr>
                  <m:t>Φ</m:t>
                </m:r>
              </m:e>
              <m:sub>
                <m:r>
                  <m:rPr>
                    <m:sty m:val="p"/>
                  </m:rPr>
                  <m:t>err</m:t>
                </m:r>
              </m:sub>
            </m:sSub>
            <m:r>
              <m:rPr>
                <m:sty m:val="p"/>
              </m:rPr>
              <m:t>(</m:t>
            </m:r>
            <m:r>
              <m:rPr>
                <m:sty m:val="i"/>
              </m:rPr>
              <m:t>p</m:t>
            </m:r>
            <m:r>
              <m:rPr>
                <m:sty m:val="p"/>
              </m:rPr>
              <m:t>)</m:t>
            </m:r>
          </m:num>
          <m:den>
            <m:sSub>
              <m:sSubPr/>
              <m:e>
                <m:r>
                  <m:rPr>
                    <m:sty m:val="p"/>
                  </m:rPr>
                  <m:t>Φ</m:t>
                </m:r>
              </m:e>
              <m:sub>
                <m:r>
                  <m:rPr>
                    <m:sty m:val="i"/>
                  </m:rPr>
                  <m:t>r</m:t>
                </m:r>
              </m:sub>
            </m:sSub>
            <m:r>
              <m:rPr>
                <m:sty m:val="p"/>
              </m:rPr>
              <m:t>(</m:t>
            </m:r>
            <m:r>
              <m:rPr>
                <m:sty m:val="i"/>
              </m:rPr>
              <m:t>p</m:t>
            </m:r>
            <m:r>
              <m:rPr>
                <m:sty m:val="p"/>
              </m:rPr>
              <m:t>)</m:t>
            </m:r>
          </m:den>
        </m:f>
        <m:r>
          <m:rPr>
            <m:sty m:val="p"/>
          </m:rPr>
          <m:t>=</m:t>
        </m:r>
        <m:f>
          <m:fPr>
            <m:ctrlPr>
              <w:rPr>
                <w:rFonts w:ascii="Cambria Math" w:hAnsi="Cambria Math"/>
              </w:rPr>
            </m:ctrlPr>
          </m:fPr>
          <m:num>
            <m:r>
              <m:rPr>
                <m:sty m:val="i"/>
              </m:rPr>
              <m:t>p</m:t>
            </m:r>
          </m:num>
          <m:den>
            <m:r>
              <m:rPr>
                <m:sty m:val="i"/>
              </m:rPr>
              <m:t>p</m:t>
            </m:r>
            <m:r>
              <m:rPr>
                <m:sty m:val="p"/>
              </m:rPr>
              <m:t>+</m:t>
            </m:r>
            <m:sSub>
              <m:sSubPr/>
              <m:e>
                <m:r>
                  <m:rPr>
                    <m:sty m:val="i"/>
                  </m:rPr>
                  <m:t>K</m:t>
                </m:r>
              </m:e>
              <m:sub>
                <m:r>
                  <m:rPr>
                    <m:sty m:val="i"/>
                  </m:rPr>
                  <m:t>T</m:t>
                </m:r>
              </m:sub>
            </m:sSub>
            <m:r>
              <m:rPr>
                <m:sty m:val="i"/>
              </m:rPr>
              <m:t>F</m:t>
            </m:r>
            <m:r>
              <m:rPr>
                <m:sty m:val="p"/>
              </m:rPr>
              <m:t>(</m:t>
            </m:r>
            <m:r>
              <m:rPr>
                <m:sty m:val="i"/>
              </m:rPr>
              <m:t>p</m:t>
            </m:r>
            <m:r>
              <m:rPr>
                <m:sty m:val="p"/>
              </m:rPr>
              <m:t>)</m:t>
            </m:r>
          </m:den>
        </m:f>
      </m:oMath>
      <w:r>
        <w:rPr>
          <w:rFonts w:eastAsia="Georgia" w:cs="Georgia" w:ascii="Georgia" w:hAnsi="Georgia"/>
        </w:rPr>
        <w:t xml:space="preserve">, valable en boucle fermée et qui servira de cadre pour cette l'étude.</w:t>
      </w:r>
    </w:p>
    <w:p>
      <w:pPr>
        <w:spacing w:line="271" w:before="330" w:lineRule="auto"/>
      </w:pPr>
      <w:r>
        <w:rPr>
          <w:rFonts w:eastAsia="Georgia" w:cs="Georgia" w:ascii="Georgia" w:hAnsi="Georgia"/>
          <w:b/>
          <w:sz w:val="42"/>
        </w:rPr>
        <w:t xml:space="preserve">Réponse à un saut brusque de phase</w:t>
      </w:r>
    </w:p>
    <w:p>
      <w:pPr>
        <w:numPr>
          <w:ilvl w:val="0"/>
          <w:numId w:val="8"/>
        </w:numPr>
        <w:spacing w:lineRule="auto"/>
      </w:pPr>
      <w:r>
        <w:rPr/>
        <w:t xml:space="preserve">Tant que </w:t>
      </w:r>
      <m:oMath>
        <m:r>
          <m:rPr>
            <m:sty m:val="i"/>
          </m:rPr>
          <m:t>t</m:t>
        </m:r>
        <m:r>
          <m:rPr>
            <m:sty m:val="p"/>
          </m:rPr>
          <m:t>&lt;</m:t>
        </m:r>
        <m:r>
          <m:rPr>
            <m:sty m:val="p"/>
          </m:rPr>
          <m:t>0</m:t>
        </m:r>
      </m:oMath>
      <w:r>
        <w:rPr>
          <w:rFonts w:eastAsia="Georgia" w:cs="Georgia" w:ascii="Georgia" w:hAnsi="Georgia"/>
        </w:rPr>
        <w:t xml:space="preserve">, la boucle est verrouillée. La phase d'entrée subit à l'instant initial un saut brusque de valeur </w:t>
      </w:r>
      <m:oMath>
        <m:r>
          <m:rPr>
            <m:sty m:val="p"/>
          </m:rPr>
          <m:t>Δ</m:t>
        </m:r>
        <m:sSub>
          <m:sSubPr/>
          <m:e>
            <m:r>
              <m:rPr>
                <m:sty m:val="p"/>
              </m:rPr>
              <m:t>Φ</m:t>
            </m:r>
          </m:e>
          <m:sub>
            <m:r>
              <m:rPr>
                <m:sty m:val="i"/>
              </m:rPr>
              <m:t>r</m:t>
            </m:r>
          </m:sub>
        </m:sSub>
      </m:oMath>
      <w:r>
        <w:rPr>
          <w:rFonts w:eastAsia="Georgia" w:cs="Georgia" w:ascii="Georgia" w:hAnsi="Georgia"/>
        </w:rPr>
        <w:t xml:space="preserve">, tel que représenté figure 12. Montrer que l'erreur de phase en sortie finit par s'annuler.</w:t>
      </w:r>
    </w:p>
    <w:p>
      <w:pPr>
        <w:spacing w:lineRule="auto"/>
        <w:jc w:val="center"/>
      </w:pPr>
      <w:r>
        <w:rPr/>
        <w:drawing>
          <wp:inline distB="0" distL="0" distR="0" distT="0">
            <wp:extent cx="5486400" cy="3107473"/>
            <wp:effectExtent b="0" l="0" r="0" t="0"/>
            <wp:docPr id="14" name="image-ad1ce48c8e8fe681abedde1f7cec8bf3e5939c7a.jpg"/>
            <a:graphic>
              <a:graphicData uri="http://schemas.openxmlformats.org/drawingml/2006/picture">
                <pic:pic>
                  <pic:nvPicPr>
                    <pic:cNvPr id="14" name="image-ad1ce48c8e8fe681abedde1f7cec8bf3e5939c7a.jpg" descr=""/>
                    <pic:cNvPicPr/>
                  </pic:nvPicPr>
                  <pic:blipFill>
                    <a:blip r:embed="rId18" cstate="print"/>
                    <a:srcRect b="0" l="0" r="0" t="0"/>
                    <a:stretch>
                      <a:fillRect/>
                    </a:stretch>
                  </pic:blipFill>
                  <pic:spPr>
                    <a:xfrm>
                      <a:off x="0" y="0"/>
                      <a:ext cx="5486400" cy="3107473"/>
                    </a:xfrm>
                    <a:prstGeom prst="rect"/>
                  </pic:spPr>
                </pic:pic>
              </a:graphicData>
            </a:graphic>
          </wp:inline>
        </w:drawing>
      </w:r>
    </w:p>
    <w:p>
      <w:pPr>
        <w:spacing w:lineRule="auto"/>
      </w:pPr>
      <w:r>
        <w:rPr/>
        <w:t xml:space="preserve">Figure 13 : Saut brusque de phase.</w:t>
      </w:r>
    </w:p>
    <w:p>
      <w:pPr>
        <w:spacing w:line="271" w:before="330" w:lineRule="auto"/>
      </w:pPr>
      <w:r>
        <w:rPr>
          <w:rFonts w:eastAsia="Georgia" w:cs="Georgia" w:ascii="Georgia" w:hAnsi="Georgia"/>
          <w:b/>
          <w:sz w:val="42"/>
        </w:rPr>
        <w:t xml:space="preserve">Réponse à un saut brusque de pulsation</w:t>
      </w:r>
    </w:p>
    <w:p>
      <w:pPr>
        <w:numPr>
          <w:ilvl w:val="0"/>
          <w:numId w:val="9"/>
        </w:numPr>
        <w:spacing w:lineRule="auto"/>
      </w:pPr>
      <w:r>
        <w:rPr>
          <w:rFonts w:eastAsia="Georgia" w:cs="Georgia" w:ascii="Georgia" w:hAnsi="Georgia"/>
        </w:rPr>
        <w:t xml:space="preserve">La boucle étant verrouillée, la pulsation d'entrée subit à l'instant initial un saut brusque de valeur </w:t>
      </w:r>
      <m:oMath>
        <m:r>
          <m:rPr>
            <m:sty m:val="p"/>
          </m:rPr>
          <m:t>Δ</m:t>
        </m:r>
        <m:sSub>
          <m:sSubPr/>
          <m:e>
            <m:r>
              <m:rPr>
                <m:sty m:val="i"/>
              </m:rPr>
              <m:t>ω</m:t>
            </m:r>
          </m:e>
          <m:sub>
            <m:r>
              <m:rPr>
                <m:sty m:val="i"/>
              </m:rPr>
              <m:t>r</m:t>
            </m:r>
          </m:sub>
        </m:sSub>
      </m:oMath>
      <w:r>
        <w:rPr/>
        <w:t xml:space="preserve">. Quelle est la valeur de l'erreur de phase au bout d'un temps infini?</w:t>
      </w:r>
    </w:p>
    <w:p>
      <w:pPr>
        <w:numPr>
          <w:ilvl w:val="0"/>
          <w:numId w:val="9"/>
        </w:numPr>
        <w:spacing w:lineRule="auto"/>
      </w:pPr>
      <w:r>
        <w:rPr/>
        <w:t xml:space="preserve">Quel est l'avantage d'un tel asservissement en cas de perte du signal GPS ?</w:t>
      </w:r>
    </w:p>
    <w:p>
      <w:pPr>
        <w:numPr>
          <w:ilvl w:val="0"/>
          <w:numId w:val="9"/>
        </w:numPr>
        <w:spacing w:lineRule="auto"/>
      </w:pPr>
      <w:r>
        <w:rPr>
          <w:rFonts w:eastAsia="Georgia" w:cs="Georgia" w:ascii="Georgia" w:hAnsi="Georgia"/>
        </w:rPr>
        <w:t xml:space="preserve">Pourquoi réaliser une boucle à verrouillage de phase? N'est-il pas plus simple de relier directement le signal GPS à l'OCT ?</w:t>
      </w:r>
    </w:p>
    <w:p>
      <w:pPr>
        <w:spacing w:line="271" w:before="330" w:lineRule="auto"/>
      </w:pPr>
      <w:r>
        <w:rPr>
          <w:rFonts w:eastAsia="Georgia" w:cs="Georgia" w:ascii="Georgia" w:hAnsi="Georgia"/>
          <w:b/>
          <w:sz w:val="42"/>
        </w:rPr>
        <w:t xml:space="preserve">V Oscillateur non linéaire entretenu ; modèle électrique du balancier</w:t>
      </w:r>
    </w:p>
    <w:p>
      <w:pPr>
        <w:spacing w:after="220" w:lineRule="auto"/>
      </w:pPr>
      <w:r>
        <w:rPr>
          <w:rFonts w:eastAsia="Georgia" w:cs="Georgia" w:ascii="Georgia" w:hAnsi="Georgia"/>
        </w:rPr>
        <w:t xml:space="preserve">Le fonctionnement permanent d'un oscillateur exige la mise en œuvre d'une source d'énergie qui, à chaque oscillation, compense les pertes. L'échappement à ancre de la partie II est un exemple de système d'entretien.</w:t>
      </w:r>
    </w:p>
    <w:p>
      <w:pPr>
        <w:spacing w:after="220" w:lineRule="auto"/>
      </w:pPr>
      <w:r>
        <w:rPr>
          <w:rFonts w:eastAsia="Georgia" w:cs="Georgia" w:ascii="Georgia" w:hAnsi="Georgia"/>
        </w:rPr>
        <w:t xml:space="preserve">La figure 14 illustre un principe de l'entretien électrique d'un résonateur : ce résonateur est associé à une conductance non linéaire dont la relation courant-tension est modélisée par la loi </w:t>
      </w:r>
      <m:oMath>
        <m:r>
          <m:rPr>
            <m:sty m:val="i"/>
          </m:rPr>
          <m:t>i</m:t>
        </m:r>
        <m:r>
          <m:rPr>
            <m:sty m:val="p"/>
          </m:rPr>
          <m:t>=</m:t>
        </m:r>
        <m:r>
          <m:rPr>
            <m:sty m:val="p"/>
          </m:rPr>
          <m:t>−</m:t>
        </m:r>
        <m:r>
          <m:rPr>
            <m:sty m:val="i"/>
          </m:rPr>
          <m:t>G</m:t>
        </m:r>
        <m:r>
          <m:rPr>
            <m:sty m:val="i"/>
          </m:rPr>
          <m:t>v</m:t>
        </m:r>
        <m:r>
          <m:rPr>
            <m:sty m:val="p"/>
          </m:rPr>
          <m:t>+</m:t>
        </m:r>
        <m:r>
          <m:rPr>
            <m:sty m:val="i"/>
          </m:rPr>
          <m:t>β</m:t>
        </m:r>
        <m:sSup>
          <m:sSupPr/>
          <m:e>
            <m:r>
              <m:rPr>
                <m:sty m:val="i"/>
              </m:rPr>
              <m:t>v</m:t>
            </m:r>
          </m:e>
          <m:sup>
            <m:r>
              <m:rPr>
                <m:sty m:val="p"/>
              </m:rPr>
              <m:t>3</m:t>
            </m:r>
          </m:sup>
        </m:sSup>
      </m:oMath>
      <w:r>
        <w:rPr>
          <w:rFonts w:eastAsia="Georgia" w:cs="Georgia" w:ascii="Georgia" w:hAnsi="Georgia"/>
        </w:rPr>
        <w:t xml:space="preserve">, où </w:t>
      </w:r>
      <m:oMath>
        <m:r>
          <m:rPr>
            <m:sty m:val="i"/>
          </m:rPr>
          <m:t>G</m:t>
        </m:r>
      </m:oMath>
      <w:r>
        <w:rPr/>
        <w:t xml:space="preserve"> et </w:t>
      </w:r>
      <m:oMath>
        <m:r>
          <m:rPr>
            <m:sty m:val="i"/>
          </m:rPr>
          <m:t>β</m:t>
        </m:r>
      </m:oMath>
      <w:r>
        <w:rPr>
          <w:rFonts w:eastAsia="Georgia" w:cs="Georgia" w:ascii="Georgia" w:hAnsi="Georgia"/>
        </w:rPr>
        <w:t xml:space="preserve"> sont des constantes positives; on remarque que, lorsque la tension est suffisamment faible, la conductance est négative. Le but de cette partie est de montrer l'établissement d'un régime stable dans un tel système,</w:t>
      </w:r>
    </w:p>
    <w:p>
      <w:pPr>
        <w:spacing w:lineRule="auto"/>
        <w:jc w:val="center"/>
      </w:pPr>
      <w:r>
        <w:rPr/>
        <w:drawing>
          <wp:inline distB="0" distL="0" distR="0" distT="0">
            <wp:extent cx="5486400" cy="2204040"/>
            <wp:effectExtent b="0" l="0" r="0" t="0"/>
            <wp:docPr id="15" name="image-e71d30f42d1e7f908945f54f419f0676253696db.jpg"/>
            <a:graphic>
              <a:graphicData uri="http://schemas.openxmlformats.org/drawingml/2006/picture">
                <pic:pic>
                  <pic:nvPicPr>
                    <pic:cNvPr id="15" name="image-e71d30f42d1e7f908945f54f419f0676253696db.jpg" descr=""/>
                    <pic:cNvPicPr/>
                  </pic:nvPicPr>
                  <pic:blipFill>
                    <a:blip r:embed="rId19" cstate="print"/>
                    <a:srcRect b="0" l="0" r="0" t="0"/>
                    <a:stretch>
                      <a:fillRect/>
                    </a:stretch>
                  </pic:blipFill>
                  <pic:spPr>
                    <a:xfrm>
                      <a:off x="0" y="0"/>
                      <a:ext cx="5486400" cy="2204040"/>
                    </a:xfrm>
                    <a:prstGeom prst="rect"/>
                  </pic:spPr>
                </pic:pic>
              </a:graphicData>
            </a:graphic>
          </wp:inline>
        </w:drawing>
      </w:r>
    </w:p>
    <w:p>
      <w:pPr>
        <w:spacing w:lineRule="auto"/>
      </w:pPr>
      <w:r>
        <w:rPr>
          <w:rFonts w:eastAsia="Georgia" w:cs="Georgia" w:ascii="Georgia" w:hAnsi="Georgia"/>
        </w:rPr>
        <w:t xml:space="preserve">Figure 14 : Entretien d'un oscillateur par conductance négative et non linéarité.</w:t>
      </w:r>
    </w:p>
    <w:p>
      <w:pPr>
        <w:numPr>
          <w:ilvl w:val="0"/>
          <w:numId w:val="10"/>
        </w:numPr>
        <w:spacing w:lineRule="auto"/>
      </w:pPr>
      <w:r>
        <w:rPr>
          <w:rFonts w:eastAsia="Georgia" w:cs="Georgia" w:ascii="Georgia" w:hAnsi="Georgia"/>
        </w:rPr>
        <w:t xml:space="preserve">Montrer que avec l'entrée en tension sinusoïdale </w:t>
      </w:r>
      <m:oMath>
        <m:r>
          <m:rPr>
            <m:sty m:val="i"/>
          </m:rPr>
          <m:t>v</m:t>
        </m:r>
        <m:r>
          <m:rPr>
            <m:sty m:val="p"/>
          </m:rPr>
          <m:t>=</m:t>
        </m:r>
        <m:r>
          <m:rPr>
            <m:sty m:val="i"/>
          </m:rPr>
          <m:t>V</m:t>
        </m:r>
        <m:r>
          <m:rPr>
            <m:sty m:val="p"/>
          </m:rPr>
          <m:t>sin</m:t>
        </m:r>
        <m:r>
          <m:rPr>
            <m:sty m:val="p"/>
          </m:rPr>
          <m:t>⁡</m:t>
        </m:r>
        <m:r>
          <m:rPr>
            <m:sty m:val="p"/>
          </m:rPr>
          <m:t>(</m:t>
        </m:r>
        <m:r>
          <m:rPr>
            <m:sty m:val="i"/>
          </m:rPr>
          <m:t>ω</m:t>
        </m:r>
        <m:r>
          <m:rPr>
            <m:sty m:val="i"/>
          </m:rPr>
          <m:t>t</m:t>
        </m:r>
        <m:r>
          <m:rPr>
            <m:sty m:val="p"/>
          </m:rPr>
          <m:t>)</m:t>
        </m:r>
        <m:r>
          <m:rPr>
            <m:sty m:val="p"/>
          </m:rPr>
          <m:t>,</m:t>
        </m:r>
        <m:r>
          <m:rPr>
            <m:sty m:val="i"/>
          </m:rPr>
          <m:t>i</m:t>
        </m:r>
        <m:r>
          <m:rPr>
            <m:sty m:val="p"/>
          </m:rPr>
          <m:t>≈</m:t>
        </m:r>
        <m:d>
          <m:dPr>
            <m:begChr m:val="("/>
            <m:endChr m:val=")"/>
            <m:ctrlPr>
              <w:rPr>
                <w:rFonts w:ascii="Cambria Math" w:hAnsi="Cambria Math"/>
              </w:rPr>
            </m:ctrlPr>
          </m:dPr>
          <m:e>
            <m:r>
              <m:rPr>
                <m:sty m:val="p"/>
              </m:rPr>
              <m:t>−</m:t>
            </m:r>
            <m:r>
              <m:rPr>
                <m:sty m:val="i"/>
              </m:rPr>
              <m:t>G</m:t>
            </m:r>
            <m:r>
              <m:rPr>
                <m:sty m:val="p"/>
              </m:rPr>
              <m:t>+</m:t>
            </m:r>
            <m:f>
              <m:fPr>
                <m:ctrlPr>
                  <w:rPr>
                    <w:rFonts w:ascii="Cambria Math" w:hAnsi="Cambria Math"/>
                  </w:rPr>
                </m:ctrlPr>
              </m:fPr>
              <m:num>
                <m:r>
                  <m:rPr>
                    <m:sty m:val="p"/>
                  </m:rPr>
                  <m:t>3</m:t>
                </m:r>
              </m:num>
              <m:den>
                <m:r>
                  <m:rPr>
                    <m:sty m:val="p"/>
                  </m:rPr>
                  <m:t>4</m:t>
                </m:r>
              </m:den>
            </m:f>
            <m:r>
              <m:rPr>
                <m:sty m:val="i"/>
              </m:rPr>
              <m:t>β</m:t>
            </m:r>
            <m:sSup>
              <m:sSupPr/>
              <m:e>
                <m:r>
                  <m:rPr>
                    <m:sty m:val="i"/>
                  </m:rPr>
                  <m:t>V</m:t>
                </m:r>
              </m:e>
              <m:sup>
                <m:r>
                  <m:rPr>
                    <m:sty m:val="p"/>
                  </m:rPr>
                  <m:t>2</m:t>
                </m:r>
              </m:sup>
            </m:sSup>
          </m:e>
        </m:d>
        <m:r>
          <m:rPr>
            <m:sty m:val="i"/>
          </m:rPr>
          <m:t>v</m:t>
        </m:r>
      </m:oMath>
      <w:r>
        <w:rPr>
          <w:rFonts w:eastAsia="Georgia" w:cs="Georgia" w:ascii="Georgia" w:hAnsi="Georgia"/>
        </w:rPr>
        <w:t xml:space="preserve">; on rappelle l'identité </w:t>
      </w:r>
      <m:oMath>
        <m:r>
          <m:rPr>
            <m:sty m:val="p"/>
          </m:rPr>
          <m:t>sin</m:t>
        </m:r>
        <m:r>
          <m:rPr>
            <m:sty m:val="p"/>
          </m:rPr>
          <m:t>⁡</m:t>
        </m:r>
        <m:r>
          <m:rPr>
            <m:sty m:val="p"/>
          </m:rPr>
          <m:t>(</m:t>
        </m:r>
        <m:r>
          <m:rPr>
            <m:sty m:val="p"/>
          </m:rPr>
          <m:t>3</m:t>
        </m:r>
        <m:r>
          <m:rPr>
            <m:sty m:val="i"/>
          </m:rPr>
          <m:t>u</m:t>
        </m:r>
        <m:r>
          <m:rPr>
            <m:sty m:val="p"/>
          </m:rPr>
          <m:t>)</m:t>
        </m:r>
        <m:r>
          <m:rPr>
            <m:sty m:val="p"/>
          </m:rPr>
          <m:t>=</m:t>
        </m:r>
        <m:r>
          <m:rPr>
            <m:sty m:val="p"/>
          </m:rPr>
          <m:t>3</m:t>
        </m:r>
        <m:r>
          <m:rPr>
            <m:sty m:val="p"/>
          </m:rPr>
          <m:t>sin</m:t>
        </m:r>
        <m:r>
          <m:rPr>
            <m:sty m:val="p"/>
          </m:rPr>
          <m:t>⁡</m:t>
        </m:r>
        <m:r>
          <m:rPr>
            <m:sty m:val="i"/>
          </m:rPr>
          <m:t>u</m:t>
        </m:r>
        <m:r>
          <m:rPr>
            <m:sty m:val="p"/>
          </m:rPr>
          <m:t>−</m:t>
        </m:r>
        <m:r>
          <m:rPr>
            <m:sty m:val="p"/>
          </m:rPr>
          <m:t>4</m:t>
        </m:r>
        <m:sSup>
          <m:sSupPr/>
          <m:e>
            <m:r>
              <m:rPr>
                <m:sty m:val="p"/>
              </m:rPr>
              <m:t>sin</m:t>
            </m:r>
          </m:e>
          <m:sup>
            <m:r>
              <m:rPr>
                <m:sty m:val="p"/>
              </m:rPr>
              <m:t>3</m:t>
            </m:r>
          </m:sup>
        </m:sSup>
        <m:r>
          <m:rPr>
            <m:sty m:val="p"/>
          </m:rPr>
          <m:t>⁡</m:t>
        </m:r>
        <m:r>
          <m:rPr>
            <m:sty m:val="p"/>
          </m:rPr>
          <m:t>(</m:t>
        </m:r>
        <m:r>
          <m:rPr>
            <m:sty m:val="i"/>
          </m:rPr>
          <m:t>u</m:t>
        </m:r>
        <m:r>
          <m:rPr>
            <m:sty m:val="p"/>
          </m:rPr>
          <m:t>)</m:t>
        </m:r>
      </m:oMath>
      <w:r>
        <w:rPr>
          <w:rFonts w:eastAsia="Georgia" w:cs="Georgia" w:ascii="Georgia" w:hAnsi="Georgia"/>
        </w:rPr>
        <w:t xml:space="preserve">. Pourquoi est-il en général réaliste de négliger le terme à la pulsation </w:t>
      </w:r>
      <m:oMath>
        <m:r>
          <m:rPr>
            <m:sty m:val="p"/>
          </m:rPr>
          <m:t>3</m:t>
        </m:r>
        <m:r>
          <m:rPr>
            <m:sty m:val="i"/>
          </m:rPr>
          <m:t>ω</m:t>
        </m:r>
      </m:oMath>
      <w:r>
        <w:rPr/>
        <w:t xml:space="preserve"> ?</w:t>
      </w:r>
    </w:p>
    <w:p>
      <w:pPr>
        <w:numPr>
          <w:ilvl w:val="0"/>
          <w:numId w:val="10"/>
        </w:numPr>
        <w:spacing w:lineRule="auto"/>
      </w:pPr>
      <w:r>
        <w:rPr>
          <w:rFonts w:eastAsia="Georgia" w:cs="Georgia" w:ascii="Georgia" w:hAnsi="Georgia"/>
        </w:rPr>
        <w:t xml:space="preserve">En effectuant l'analyse du système en régime sinusoïdal de pulsation </w:t>
      </w:r>
      <m:oMath>
        <m:r>
          <m:rPr>
            <m:sty m:val="i"/>
          </m:rPr>
          <m:t>ω</m:t>
        </m:r>
      </m:oMath>
      <w:r>
        <w:rPr/>
        <w:t xml:space="preserve">, donner l'expression de son admittance complexe </w:t>
      </w:r>
      <m:oMath>
        <m:r>
          <m:rPr>
            <m:sty m:val="i"/>
          </m:rPr>
          <m:t>Y</m:t>
        </m:r>
        <m:r>
          <m:rPr>
            <m:sty m:val="p"/>
          </m:rPr>
          <m:t>=</m:t>
        </m:r>
        <m:sSub>
          <m:sSubPr/>
          <m:e>
            <m:r>
              <m:rPr>
                <m:sty m:val="i"/>
              </m:rPr>
              <m:t>g</m:t>
            </m:r>
          </m:e>
          <m:sub>
            <m:r>
              <m:rPr>
                <m:sty m:val="p"/>
              </m:rPr>
              <m:t>1</m:t>
            </m:r>
          </m:sub>
        </m:sSub>
        <m:r>
          <m:rPr>
            <m:sty m:val="p"/>
          </m:rPr>
          <m:t>+</m:t>
        </m:r>
        <m:r>
          <m:rPr>
            <m:sty m:val="i"/>
          </m:rPr>
          <m:t>j</m:t>
        </m:r>
        <m:sSub>
          <m:sSubPr/>
          <m:e>
            <m:r>
              <m:rPr>
                <m:sty m:val="i"/>
              </m:rPr>
              <m:t>x</m:t>
            </m:r>
          </m:e>
          <m:sub>
            <m:r>
              <m:rPr>
                <m:sty m:val="p"/>
              </m:rPr>
              <m:t>1</m:t>
            </m:r>
          </m:sub>
        </m:sSub>
      </m:oMath>
      <w:r>
        <w:rPr/>
        <w:t xml:space="preserve"> en fonction de </w:t>
      </w:r>
      <m:oMath>
        <m:r>
          <m:rPr>
            <m:sty m:val="i"/>
          </m:rPr>
          <m:t>L</m:t>
        </m:r>
        <m:r>
          <m:rPr>
            <m:sty m:val="p"/>
          </m:rPr>
          <m:t>,</m:t>
        </m:r>
        <m:r>
          <m:rPr>
            <m:sty m:val="i"/>
          </m:rPr>
          <m:t>C</m:t>
        </m:r>
        <m:r>
          <m:rPr>
            <m:sty m:val="p"/>
          </m:rPr>
          <m:t>,</m:t>
        </m:r>
        <m:sSub>
          <m:sSubPr/>
          <m:e>
            <m:r>
              <m:rPr>
                <m:sty m:val="i"/>
              </m:rPr>
              <m:t>G</m:t>
            </m:r>
          </m:e>
          <m:sub>
            <m:r>
              <m:rPr>
                <m:sty m:val="p"/>
              </m:rPr>
              <m:t>0</m:t>
            </m:r>
          </m:sub>
        </m:sSub>
        <m:r>
          <m:rPr>
            <m:sty m:val="p"/>
          </m:rPr>
          <m:t>,</m:t>
        </m:r>
        <m:r>
          <m:rPr>
            <m:sty m:val="i"/>
          </m:rPr>
          <m:t>G</m:t>
        </m:r>
        <m:r>
          <m:rPr>
            <m:sty m:val="p"/>
          </m:rPr>
          <m:t>,</m:t>
        </m:r>
        <m:r>
          <m:rPr>
            <m:sty m:val="i"/>
          </m:rPr>
          <m:t>β</m:t>
        </m:r>
      </m:oMath>
      <w:r>
        <w:rPr/>
        <w:t xml:space="preserve"> et </w:t>
      </w:r>
      <m:oMath>
        <m:r>
          <m:rPr>
            <m:sty m:val="i"/>
          </m:rPr>
          <m:t>V</m:t>
        </m:r>
      </m:oMath>
      <w:r>
        <w:rPr>
          <w:rFonts w:eastAsia="Georgia" w:cs="Georgia" w:ascii="Georgia" w:hAnsi="Georgia"/>
        </w:rPr>
        <w:t xml:space="preserve">. En déduire que, en régime d'oscillation entretenue, la pulsation et l'amplitude du régime sont fixées : </w:t>
      </w:r>
      <m:oMath>
        <m:r>
          <m:rPr>
            <m:sty m:val="i"/>
          </m:rPr>
          <m:t>ω</m:t>
        </m:r>
        <m:r>
          <m:rPr>
            <m:sty m:val="p"/>
          </m:rPr>
          <m:t>=</m:t>
        </m:r>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oMath>
      <w:r>
        <w:rPr/>
        <w:t xml:space="preserve"> et </w:t>
      </w:r>
      <m:oMath>
        <m:r>
          <m:rPr>
            <m:sty m:val="i"/>
          </m:rPr>
          <m:t>V</m:t>
        </m:r>
        <m:r>
          <m:rPr>
            <m:sty m:val="p"/>
          </m:rPr>
          <m:t>=</m:t>
        </m:r>
        <m:sSub>
          <m:sSubPr/>
          <m:e>
            <m:r>
              <m:rPr>
                <m:sty m:val="i"/>
              </m:rPr>
              <m:t>V</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p"/>
                  </m:rPr>
                  <m:t>4</m:t>
                </m:r>
              </m:num>
              <m:den>
                <m:r>
                  <m:rPr>
                    <m:sty m:val="p"/>
                  </m:rPr>
                  <m:t>3</m:t>
                </m:r>
              </m:den>
            </m:f>
            <m:f>
              <m:fPr>
                <m:ctrlPr>
                  <w:rPr>
                    <w:rFonts w:ascii="Cambria Math" w:hAnsi="Cambria Math"/>
                  </w:rPr>
                </m:ctrlPr>
              </m:fPr>
              <m:num>
                <m:r>
                  <m:rPr>
                    <m:sty m:val="i"/>
                  </m:rPr>
                  <m:t>G</m:t>
                </m:r>
                <m:r>
                  <m:rPr>
                    <m:sty m:val="p"/>
                  </m:rPr>
                  <m:t>−</m:t>
                </m:r>
                <m:sSub>
                  <m:sSubPr/>
                  <m:e>
                    <m:r>
                      <m:rPr>
                        <m:sty m:val="i"/>
                      </m:rPr>
                      <m:t>G</m:t>
                    </m:r>
                  </m:e>
                  <m:sub>
                    <m:r>
                      <m:rPr>
                        <m:sty m:val="p"/>
                      </m:rPr>
                      <m:t>0</m:t>
                    </m:r>
                  </m:sub>
                </m:sSub>
              </m:num>
              <m:den>
                <m:r>
                  <m:rPr>
                    <m:sty m:val="i"/>
                  </m:rPr>
                  <m:t>β</m:t>
                </m:r>
              </m:den>
            </m:f>
          </m:e>
        </m:rad>
        <m:r>
          <m:rPr>
            <m:sty m:val="p"/>
          </m:rPr>
          <m:t>=</m:t>
        </m:r>
        <m:rad>
          <m:radPr>
            <m:degHide m:val="1"/>
            <m:ctrlPr>
              <w:rPr>
                <w:rFonts w:ascii="Cambria Math" w:hAnsi="Cambria Math"/>
              </w:rPr>
            </m:ctrlPr>
          </m:radPr>
          <m:deg/>
          <m:e>
            <m:f>
              <m:fPr>
                <m:ctrlPr>
                  <w:rPr>
                    <w:rFonts w:ascii="Cambria Math" w:hAnsi="Cambria Math"/>
                  </w:rPr>
                </m:ctrlPr>
              </m:fPr>
              <m:num>
                <m:r>
                  <m:rPr>
                    <m:sty m:val="p"/>
                  </m:rPr>
                  <m:t>4</m:t>
                </m:r>
              </m:num>
              <m:den>
                <m:r>
                  <m:rPr>
                    <m:sty m:val="p"/>
                  </m:rPr>
                  <m:t>3</m:t>
                </m:r>
              </m:den>
            </m:f>
            <m:f>
              <m:fPr>
                <m:ctrlPr>
                  <w:rPr>
                    <w:rFonts w:ascii="Cambria Math" w:hAnsi="Cambria Math"/>
                  </w:rPr>
                </m:ctrlPr>
              </m:fPr>
              <m:num>
                <m:r>
                  <m:rPr>
                    <m:sty m:val="i"/>
                  </m:rPr>
                  <m:t>g</m:t>
                </m:r>
              </m:num>
              <m:den>
                <m:r>
                  <m:rPr>
                    <m:sty m:val="i"/>
                  </m:rPr>
                  <m:t>β</m:t>
                </m:r>
              </m:den>
            </m:f>
          </m:e>
        </m:rad>
      </m:oMath>
      <w:r>
        <w:rPr>
          <w:rFonts w:eastAsia="Georgia" w:cs="Georgia" w:ascii="Georgia" w:hAnsi="Georgia"/>
        </w:rPr>
        <w:t xml:space="preserve"> (ce qui définit </w:t>
      </w:r>
      <m:oMath>
        <m:r>
          <m:rPr>
            <m:sty m:val="i"/>
          </m:rPr>
          <m:t>g</m:t>
        </m:r>
        <m:r>
          <m:rPr>
            <m:sty m:val="p"/>
          </m:rPr>
          <m:t>=</m:t>
        </m:r>
        <m:r>
          <m:rPr>
            <m:sty m:val="i"/>
          </m:rPr>
          <m:t>G</m:t>
        </m:r>
        <m:r>
          <m:rPr>
            <m:sty m:val="p"/>
          </m:rPr>
          <m:t>−</m:t>
        </m:r>
        <m:sSub>
          <m:sSubPr/>
          <m:e>
            <m:r>
              <m:rPr>
                <m:sty m:val="i"/>
              </m:rPr>
              <m:t>G</m:t>
            </m:r>
          </m:e>
          <m:sub>
            <m:r>
              <m:rPr>
                <m:sty m:val="p"/>
              </m:rPr>
              <m:t>0</m:t>
            </m:r>
          </m:sub>
        </m:sSub>
      </m:oMath>
      <w:r>
        <w:rPr/>
        <w:t xml:space="preserve"> ).</w:t>
      </w:r>
    </w:p>
    <w:p>
      <w:pPr>
        <w:numPr>
          <w:ilvl w:val="0"/>
          <w:numId w:val="10"/>
        </w:numPr>
        <w:spacing w:lineRule="auto"/>
      </w:pPr>
      <w:r>
        <w:rPr>
          <w:rFonts w:eastAsia="Georgia" w:cs="Georgia" w:ascii="Georgia" w:hAnsi="Georgia"/>
        </w:rPr>
        <w:t xml:space="preserve">Expliquer pourquoi, en régime de petits signaux, l'oscillateur démarre.</w:t>
      </w:r>
    </w:p>
    <w:p>
      <w:pPr>
        <w:numPr>
          <w:ilvl w:val="0"/>
          <w:numId w:val="10"/>
        </w:numPr>
        <w:spacing w:lineRule="auto"/>
      </w:pPr>
      <w:r>
        <w:rPr>
          <w:rFonts w:eastAsia="Georgia" w:cs="Georgia" w:ascii="Georgia" w:hAnsi="Georgia"/>
        </w:rPr>
        <w:t xml:space="preserve">Pour l'analyse du régime transitoire, on pose </w:t>
      </w:r>
      <m:oMath>
        <m:r>
          <m:rPr>
            <m:sty m:val="i"/>
          </m:rPr>
          <m:t>v</m:t>
        </m:r>
        <m:r>
          <m:rPr>
            <m:sty m:val="p"/>
          </m:rPr>
          <m:t>(</m:t>
        </m:r>
        <m:r>
          <m:rPr>
            <m:sty m:val="i"/>
          </m:rPr>
          <m:t>t</m:t>
        </m:r>
        <m:r>
          <m:rPr>
            <m:sty m:val="p"/>
          </m:rPr>
          <m:t>)</m:t>
        </m:r>
        <m:r>
          <m:rPr>
            <m:sty m:val="p"/>
          </m:rPr>
          <m:t>=</m:t>
        </m:r>
        <m:r>
          <m:rPr>
            <m:sty m:val="i"/>
          </m:rPr>
          <m:t>V</m:t>
        </m:r>
        <m:r>
          <m:rPr>
            <m:sty m:val="p"/>
          </m:rPr>
          <m:t>(</m:t>
        </m:r>
        <m:r>
          <m:rPr>
            <m:sty m:val="i"/>
          </m:rPr>
          <m:t>t</m:t>
        </m:r>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où l'amplitude </w:t>
      </w:r>
      <m:oMath>
        <m:r>
          <m:rPr>
            <m:sty m:val="i"/>
          </m:rPr>
          <m:t>V</m:t>
        </m:r>
        <m:r>
          <m:rPr>
            <m:sty m:val="p"/>
          </m:rPr>
          <m:t>(</m:t>
        </m:r>
        <m:r>
          <m:rPr>
            <m:sty m:val="i"/>
          </m:rPr>
          <m:t>t</m:t>
        </m:r>
        <m:r>
          <m:rPr>
            <m:sty m:val="p"/>
          </m:rPr>
          <m:t>)</m:t>
        </m:r>
      </m:oMath>
      <w:r>
        <w:rPr>
          <w:rFonts w:eastAsia="Georgia" w:cs="Georgia" w:ascii="Georgia" w:hAnsi="Georgia"/>
        </w:rPr>
        <w:t xml:space="preserve">, que l'on supposera toujours positive, varie très lentement par rapport à </w:t>
      </w:r>
      <m:oMath>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w:t>
      </w:r>
    </w:p>
    <w:p>
      <w:pPr>
        <w:spacing w:after="220" w:lineRule="auto"/>
      </w:pPr>
      <w:r>
        <w:rPr>
          <w:rFonts w:eastAsia="Georgia" w:cs="Georgia" w:ascii="Georgia" w:hAnsi="Georgia"/>
        </w:rPr>
        <w:t xml:space="preserve">Admettant les relations caractérisant le facteur de qualité </w:t>
      </w:r>
      <m:oMath>
        <m:r>
          <m:rPr>
            <m:sty m:val="i"/>
          </m:rPr>
          <m:t>Q</m:t>
        </m:r>
        <m:r>
          <m:rPr>
            <m:sty m:val="p"/>
          </m:rPr>
          <m:t>=</m:t>
        </m:r>
        <m:f>
          <m:fPr>
            <m:ctrlPr>
              <w:rPr>
                <w:rFonts w:ascii="Cambria Math" w:hAnsi="Cambria Math"/>
              </w:rPr>
            </m:ctrlPr>
          </m:fPr>
          <m:num>
            <m:r>
              <m:rPr>
                <m:sty m:val="p"/>
              </m:rPr>
              <m:t>1</m:t>
            </m:r>
          </m:num>
          <m:den>
            <m:sSub>
              <m:sSubPr/>
              <m:e>
                <m:r>
                  <m:rPr>
                    <m:sty m:val="i"/>
                  </m:rPr>
                  <m:t>g</m:t>
                </m:r>
              </m:e>
              <m:sub>
                <m:r>
                  <m:rPr>
                    <m:sty m:val="p"/>
                  </m:rPr>
                  <m:t>1</m:t>
                </m:r>
              </m:sub>
            </m:sSub>
          </m:den>
        </m:f>
        <m:rad>
          <m:radPr>
            <m:degHide m:val="1"/>
            <m:ctrlPr>
              <w:rPr>
                <w:rFonts w:ascii="Cambria Math" w:hAnsi="Cambria Math"/>
              </w:rPr>
            </m:ctrlPr>
          </m:radPr>
          <m:deg/>
          <m:e>
            <m:f>
              <m:fPr>
                <m:ctrlPr>
                  <w:rPr>
                    <w:rFonts w:ascii="Cambria Math" w:hAnsi="Cambria Math"/>
                  </w:rPr>
                </m:ctrlPr>
              </m:fPr>
              <m:num>
                <m:r>
                  <m:rPr>
                    <m:sty m:val="i"/>
                  </m:rPr>
                  <m:t>C</m:t>
                </m:r>
              </m:num>
              <m:den>
                <m:r>
                  <m:rPr>
                    <m:sty m:val="i"/>
                  </m:rPr>
                  <m:t>L</m:t>
                </m:r>
              </m:den>
            </m:f>
          </m:e>
        </m:rad>
        <m:r>
          <m:rPr>
            <m:sty m:val="p"/>
          </m:rPr>
          <m:t>=</m:t>
        </m:r>
        <m:f>
          <m:fPr>
            <m:ctrlPr>
              <w:rPr>
                <w:rFonts w:ascii="Cambria Math" w:hAnsi="Cambria Math"/>
              </w:rPr>
            </m:ctrlPr>
          </m:fPr>
          <m:num>
            <m:r>
              <m:rPr>
                <m:sty m:val="p"/>
              </m:rPr>
              <m:t>4</m:t>
            </m:r>
            <m:r>
              <m:rPr>
                <m:sty m:val="i"/>
              </m:rPr>
              <m:t>C</m:t>
            </m:r>
            <m:sSub>
              <m:sSubPr/>
              <m:e>
                <m:r>
                  <m:rPr>
                    <m:sty m:val="i"/>
                  </m:rPr>
                  <m:t>ω</m:t>
                </m:r>
              </m:e>
              <m:sub>
                <m:r>
                  <m:rPr>
                    <m:sty m:val="p"/>
                  </m:rPr>
                  <m:t>0</m:t>
                </m:r>
              </m:sub>
            </m:sSub>
          </m:num>
          <m:den>
            <m:r>
              <m:rPr>
                <m:sty m:val="p"/>
              </m:rPr>
              <m:t>3</m:t>
            </m:r>
            <m:r>
              <m:rPr>
                <m:sty m:val="i"/>
              </m:rPr>
              <m:t>β</m:t>
            </m:r>
            <m:d>
              <m:dPr>
                <m:begChr m:val="("/>
                <m:endChr m:val=")"/>
                <m:ctrlPr>
                  <w:rPr>
                    <w:rFonts w:ascii="Cambria Math" w:hAnsi="Cambria Math"/>
                  </w:rPr>
                </m:ctrlPr>
              </m:dPr>
              <m:e>
                <m:sSubSup>
                  <m:sSubSupPr/>
                  <m:e>
                    <m:r>
                      <m:rPr>
                        <m:sty m:val="i"/>
                      </m:rPr>
                      <m:t>V</m:t>
                    </m:r>
                  </m:e>
                  <m:sub>
                    <m:r>
                      <m:rPr>
                        <m:sty m:val="p"/>
                      </m:rPr>
                      <m:t>0</m:t>
                    </m:r>
                  </m:sub>
                  <m:sup>
                    <m:r>
                      <m:rPr>
                        <m:sty m:val="p"/>
                      </m:rPr>
                      <m:t>2</m:t>
                    </m:r>
                  </m:sup>
                </m:sSubSup>
                <m:r>
                  <m:rPr>
                    <m:sty m:val="p"/>
                  </m:rPr>
                  <m:t>−</m:t>
                </m:r>
                <m:sSup>
                  <m:sSupPr/>
                  <m:e>
                    <m:r>
                      <m:rPr>
                        <m:sty m:val="i"/>
                      </m:rPr>
                      <m:t>V</m:t>
                    </m:r>
                  </m:e>
                  <m:sup>
                    <m:r>
                      <m:rPr>
                        <m:sty m:val="p"/>
                      </m:rPr>
                      <m:t>2</m:t>
                    </m:r>
                  </m:sup>
                </m:sSup>
              </m:e>
            </m:d>
          </m:den>
        </m:f>
      </m:oMath>
      <w:r>
        <w:rPr/>
        <w:t xml:space="preserve"> et </w:t>
      </w:r>
      <m:oMath>
        <m:r>
          <m:rPr>
            <m:sty m:val="i"/>
          </m:rPr>
          <m:t>Q</m:t>
        </m:r>
        <m:r>
          <m:rPr>
            <m:sty m:val="p"/>
          </m:rPr>
          <m:t>=</m:t>
        </m:r>
        <m:r>
          <m:rPr>
            <m:sty m:val="p"/>
          </m:rPr>
          <m:t>2</m:t>
        </m:r>
        <m:r>
          <m:rPr>
            <m:sty m:val="i"/>
          </m:rPr>
          <m:t>π</m:t>
        </m:r>
        <m:f>
          <m:fPr>
            <m:ctrlPr>
              <w:rPr>
                <w:rFonts w:ascii="Cambria Math" w:hAnsi="Cambria Math"/>
              </w:rPr>
            </m:ctrlPr>
          </m:fPr>
          <m:num>
            <m:r>
              <m:rPr>
                <m:sty m:val="i"/>
              </m:rPr>
              <m:t>W</m:t>
            </m:r>
            <m:r>
              <m:rPr>
                <m:sty m:val="p"/>
              </m:rPr>
              <m:t>(</m:t>
            </m:r>
            <m:r>
              <m:rPr>
                <m:sty m:val="i"/>
              </m:rPr>
              <m:t>t</m:t>
            </m:r>
            <m:r>
              <m:rPr>
                <m:sty m:val="p"/>
              </m:rPr>
              <m:t>)</m:t>
            </m:r>
          </m:num>
          <m:den>
            <m:r>
              <m:rPr>
                <m:sty m:val="i"/>
              </m:rPr>
              <m:t>W</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den>
                </m:f>
              </m:e>
            </m:d>
            <m:r>
              <m:rPr>
                <m:sty m:val="p"/>
              </m:rPr>
              <m:t>−</m:t>
            </m:r>
            <m:r>
              <m:rPr>
                <m:sty m:val="i"/>
              </m:rPr>
              <m:t>W</m:t>
            </m:r>
            <m:r>
              <m:rPr>
                <m:sty m:val="p"/>
              </m:rPr>
              <m:t>(</m:t>
            </m:r>
            <m:r>
              <m:rPr>
                <m:sty m:val="i"/>
              </m:rPr>
              <m:t>t</m:t>
            </m:r>
            <m:r>
              <m:rPr>
                <m:sty m:val="p"/>
              </m:rPr>
              <m:t>)</m:t>
            </m:r>
          </m:den>
        </m:f>
      </m:oMath>
      <w:r>
        <w:rPr>
          <w:rFonts w:eastAsia="Georgia" w:cs="Georgia" w:ascii="Georgia" w:hAnsi="Georgia"/>
        </w:rPr>
        <w:t xml:space="preserve">, où </w:t>
      </w:r>
      <m:oMath>
        <m:r>
          <m:rPr>
            <m:sty m:val="i"/>
          </m:rPr>
          <m:t>W</m:t>
        </m:r>
        <m:r>
          <m:rPr>
            <m:sty m:val="p"/>
          </m:rPr>
          <m:t>(</m:t>
        </m:r>
        <m:r>
          <m:rPr>
            <m:sty m:val="i"/>
          </m:rPr>
          <m:t>t</m:t>
        </m:r>
        <m:r>
          <m:rPr>
            <m:sty m:val="p"/>
          </m:rPr>
          <m:t>)</m:t>
        </m:r>
      </m:oMath>
      <w:r>
        <w:rPr>
          <w:rFonts w:eastAsia="Georgia" w:cs="Georgia" w:ascii="Georgia" w:hAnsi="Georgia"/>
        </w:rPr>
        <w:t xml:space="preserve"> est l'énergie accumulée à l'instant </w:t>
      </w:r>
      <m:oMath>
        <m:r>
          <m:rPr>
            <m:sty m:val="i"/>
          </m:rPr>
          <m:t>t</m:t>
        </m:r>
      </m:oMath>
      <w:r>
        <w:rPr>
          <w:rFonts w:eastAsia="Georgia" w:cs="Georgia" w:ascii="Georgia" w:hAnsi="Georgia"/>
        </w:rPr>
        <w:t xml:space="preserve">, établir l'équation différentielle (que l'on ne cherchera pas à résoudre) </w:t>
      </w:r>
      <m:oMath>
        <m:f>
          <m:fPr>
            <m:ctrlPr>
              <w:rPr>
                <w:rFonts w:ascii="Cambria Math" w:hAnsi="Cambria Math"/>
              </w:rPr>
            </m:ctrlPr>
          </m:fPr>
          <m:num>
            <m:r>
              <m:rPr>
                <m:sty m:val="p"/>
              </m:rPr>
              <m:t>1</m:t>
            </m:r>
          </m:num>
          <m:den>
            <m:r>
              <m:rPr>
                <m:sty m:val="i"/>
              </m:rPr>
              <m:t>V</m:t>
            </m:r>
          </m:den>
        </m:f>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sty m:val="p"/>
              </m:rPr>
              <m:t>3</m:t>
            </m:r>
          </m:num>
          <m:den>
            <m:r>
              <m:rPr>
                <m:sty m:val="p"/>
              </m:rPr>
              <m:t>8</m:t>
            </m:r>
          </m:den>
        </m:f>
        <m:f>
          <m:fPr>
            <m:ctrlPr>
              <w:rPr>
                <w:rFonts w:ascii="Cambria Math" w:hAnsi="Cambria Math"/>
              </w:rPr>
            </m:ctrlPr>
          </m:fPr>
          <m:num>
            <m:r>
              <m:rPr>
                <m:sty m:val="i"/>
              </m:rPr>
              <m:t>β</m:t>
            </m:r>
          </m:num>
          <m:den>
            <m:r>
              <m:rPr>
                <m:sty m:val="i"/>
              </m:rPr>
              <m:t>C</m:t>
            </m:r>
          </m:den>
        </m:f>
        <m:d>
          <m:dPr>
            <m:begChr m:val="("/>
            <m:endChr m:val=""/>
            <m:ctrlPr>
              <w:rPr>
                <w:rFonts w:ascii="Cambria Math" w:hAnsi="Cambria Math"/>
              </w:rPr>
            </m:ctrlPr>
          </m:dPr>
          <m:e>
            <m:sSubSup>
              <m:sSubSupPr/>
              <m:e>
                <m:r>
                  <m:rPr>
                    <m:sty m:val="i"/>
                  </m:rPr>
                  <m:t>V</m:t>
                </m:r>
              </m:e>
              <m:sub>
                <m:r>
                  <m:rPr>
                    <m:sty m:val="p"/>
                  </m:rPr>
                  <m:t>0</m:t>
                </m:r>
              </m:sub>
              <m:sup>
                <m:r>
                  <m:rPr>
                    <m:sty m:val="p"/>
                  </m:rPr>
                  <m:t>2</m:t>
                </m:r>
              </m:sup>
            </m:sSubSup>
            <m:r>
              <m:rPr>
                <m:sty m:val="p"/>
              </m:rPr>
              <m:t>−</m:t>
            </m:r>
            <m:sSup>
              <m:sSupPr/>
              <m:e>
                <m:r>
                  <m:rPr>
                    <m:sty m:val="i"/>
                  </m:rPr>
                  <m:t>V</m:t>
                </m:r>
              </m:e>
              <m:sup>
                <m:r>
                  <m:rPr>
                    <m:sty m:val="p"/>
                  </m:rPr>
                  <m:t>2</m:t>
                </m:r>
              </m:sup>
            </m:sSup>
          </m:e>
        </m:d>
      </m:oMath>
      <w:r>
        <w:rPr/>
        <w:t xml:space="preserve"> ).</w:t>
      </w:r>
    </w:p>
    <w:p>
      <w:pPr>
        <w:spacing w:after="220" w:lineRule="auto"/>
      </w:pPr>
      <w:r>
        <w:rPr>
          <w:rFonts w:eastAsia="Georgia" w:cs="Georgia" w:ascii="Georgia" w:hAnsi="Georgia"/>
        </w:rPr>
        <w:t xml:space="preserve">Retrouver ce résultat à partir de l'expression de la valeur moyenne temporelle de l'énergie accumulée dans le système LC et de la relation, que l'on établira, </w:t>
      </w:r>
      <m:oMath>
        <m:f>
          <m:fPr>
            <m:ctrlPr>
              <w:rPr>
                <w:rFonts w:ascii="Cambria Math" w:hAnsi="Cambria Math"/>
              </w:rPr>
            </m:ctrlPr>
          </m:fPr>
          <m:num>
            <m:r>
              <m:rPr>
                <m:sty m:val="p"/>
              </m:rPr>
              <m:t>d</m:t>
            </m:r>
            <m:r>
              <m:rPr>
                <m:sty m:val="i"/>
              </m:rPr>
              <m:t>W</m:t>
            </m:r>
          </m:num>
          <m:den>
            <m:r>
              <m:rPr>
                <m:nor/>
              </m:rPr>
              <m:t xml:space="preserve"> </m:t>
            </m:r>
            <m:r>
              <m:rPr>
                <m:sty m:val="p"/>
              </m:rPr>
              <m:t>d</m:t>
            </m:r>
            <m:r>
              <m:rPr>
                <m:sty m:val="i"/>
              </m:rPr>
              <m:t>t</m:t>
            </m:r>
          </m:den>
        </m:f>
        <m:r>
          <m:rPr>
            <m:sty m:val="p"/>
          </m:rPr>
          <m:t>=</m:t>
        </m:r>
        <m:r>
          <m:rPr>
            <m:sty m:val="p"/>
          </m:rPr>
          <m:t>−</m:t>
        </m:r>
        <m:d>
          <m:dPr>
            <m:begChr m:val="("/>
            <m:endChr m:val=")"/>
            <m:ctrlPr>
              <w:rPr>
                <w:rFonts w:ascii="Cambria Math" w:hAnsi="Cambria Math"/>
              </w:rPr>
            </m:ctrlPr>
          </m:dPr>
          <m:e>
            <m:sSub>
              <m:sSubPr/>
              <m:e>
                <m:r>
                  <m:rPr>
                    <m:sty m:val="i"/>
                  </m:rPr>
                  <m:t>G</m:t>
                </m:r>
              </m:e>
              <m:sub>
                <m:r>
                  <m:rPr>
                    <m:sty m:val="p"/>
                  </m:rPr>
                  <m:t>0</m:t>
                </m:r>
              </m:sub>
            </m:sSub>
            <m:r>
              <m:rPr>
                <m:sty m:val="p"/>
              </m:rPr>
              <m:t>−</m:t>
            </m:r>
            <m:r>
              <m:rPr>
                <m:sty m:val="i"/>
              </m:rPr>
              <m:t>G</m:t>
            </m:r>
            <m:r>
              <m:rPr>
                <m:sty m:val="p"/>
              </m:rPr>
              <m:t>+</m:t>
            </m:r>
            <m:f>
              <m:fPr>
                <m:ctrlPr>
                  <w:rPr>
                    <w:rFonts w:ascii="Cambria Math" w:hAnsi="Cambria Math"/>
                  </w:rPr>
                </m:ctrlPr>
              </m:fPr>
              <m:num>
                <m:r>
                  <m:rPr>
                    <m:sty m:val="p"/>
                  </m:rPr>
                  <m:t>3</m:t>
                </m:r>
              </m:num>
              <m:den>
                <m:r>
                  <m:rPr>
                    <m:sty m:val="p"/>
                  </m:rPr>
                  <m:t>4</m:t>
                </m:r>
              </m:den>
            </m:f>
            <m:r>
              <m:rPr>
                <m:sty m:val="i"/>
              </m:rPr>
              <m:t>β</m:t>
            </m:r>
            <m:sSup>
              <m:sSupPr/>
              <m:e>
                <m:r>
                  <m:rPr>
                    <m:sty m:val="i"/>
                  </m:rPr>
                  <m:t>V</m:t>
                </m:r>
              </m:e>
              <m:sup>
                <m:r>
                  <m:rPr>
                    <m:sty m:val="p"/>
                  </m:rPr>
                  <m:t>2</m:t>
                </m:r>
              </m:sup>
            </m:sSup>
          </m:e>
        </m:d>
        <m:sSup>
          <m:sSupPr/>
          <m:e>
            <m:r>
              <m:rPr>
                <m:sty m:val="i"/>
              </m:rPr>
              <m:t>v</m:t>
            </m:r>
          </m:e>
          <m:sup>
            <m:r>
              <m:rPr>
                <m:sty m:val="p"/>
              </m:rPr>
              <m:t>2</m:t>
            </m:r>
          </m:sup>
        </m:sSup>
      </m:oMath>
      <w:r>
        <w:rPr/>
        <w:t xml:space="preserve">.</w:t>
      </w:r>
      <w:r>
        <w:rPr/>
        <w:br w:type="textWrapping"/>
      </w:r>
      <w:r>
        <w:rPr/>
        <w:t xml:space="preserve">36. On note </w:t>
      </w:r>
      <m:oMath>
        <m:sSub>
          <m:sSubPr/>
          <m:e>
            <m:r>
              <m:rPr>
                <m:sty m:val="i"/>
              </m:rPr>
              <m:t>V</m:t>
            </m:r>
          </m:e>
          <m:sub>
            <m:r>
              <m:rPr>
                <m:sty m:val="p"/>
              </m:rPr>
              <m:t>1</m:t>
            </m:r>
          </m:sub>
        </m:sSub>
      </m:oMath>
      <w:r>
        <w:rPr/>
        <w:t xml:space="preserve"> la valeur initiale de </w:t>
      </w:r>
      <m:oMath>
        <m:r>
          <m:rPr>
            <m:sty m:val="i"/>
          </m:rPr>
          <m:t>V</m:t>
        </m:r>
        <m:r>
          <m:rPr>
            <m:sty m:val="p"/>
          </m:rPr>
          <m:t>(</m:t>
        </m:r>
        <m:r>
          <m:rPr>
            <m:sty m:val="i"/>
          </m:rPr>
          <m:t>t</m:t>
        </m:r>
        <m:r>
          <m:rPr>
            <m:sty m:val="p"/>
          </m:rPr>
          <m:t>)</m:t>
        </m:r>
      </m:oMath>
      <w:r>
        <w:rPr/>
        <w:t xml:space="preserve">. Quel est le signe de </w:t>
      </w:r>
      <m:oMath>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e>
            </m:d>
          </m:e>
          <m:sub>
            <m:r>
              <m:rPr>
                <m:sty m:val="i"/>
              </m:rPr>
              <m:t>t</m:t>
            </m:r>
            <m:r>
              <m:rPr>
                <m:sty m:val="p"/>
              </m:rPr>
              <m:t>=</m:t>
            </m:r>
            <m:r>
              <m:rPr>
                <m:sty m:val="p"/>
              </m:rPr>
              <m:t>0</m:t>
            </m:r>
          </m:sub>
        </m:sSub>
      </m:oMath>
      <w:r>
        <w:rPr>
          <w:rFonts w:eastAsia="Georgia" w:cs="Georgia" w:ascii="Georgia" w:hAnsi="Georgia"/>
        </w:rPr>
        <w:t xml:space="preserve"> ? Montrer, sans intégrer l'équation différentielle établie à la question 35, que </w:t>
      </w:r>
      <m:oMath>
        <m:limLow>
          <m:limLowPr/>
          <m:e>
            <m:r>
              <m:rPr>
                <m:sty m:val="p"/>
              </m:rPr>
              <m:t>lim</m:t>
            </m:r>
          </m:e>
          <m:lim>
            <m:r>
              <m:rPr>
                <m:sty m:val="i"/>
              </m:rPr>
              <m:t>t</m:t>
            </m:r>
            <m:r>
              <m:rPr>
                <m:sty m:val="p"/>
              </m:rPr>
              <m:t>→</m:t>
            </m:r>
            <m:r>
              <m:rPr>
                <m:sty m:val="p"/>
              </m:rPr>
              <m:t>∞</m:t>
            </m:r>
          </m:lim>
        </m:limLow>
        <m:r>
          <m:rPr>
            <m:sty m:val="p"/>
          </m:rPr>
          <m:t xml:space="preserve"> </m:t>
        </m:r>
        <m:r>
          <m:rPr>
            <m:sty m:val="i"/>
          </m:rPr>
          <m:t>V</m:t>
        </m:r>
        <m:r>
          <m:rPr>
            <m:sty m:val="p"/>
          </m:rPr>
          <m:t>(</m:t>
        </m:r>
        <m:r>
          <m:rPr>
            <m:sty m:val="i"/>
          </m:rPr>
          <m:t>t</m:t>
        </m:r>
        <m:r>
          <m:rPr>
            <m:sty m:val="p"/>
          </m:rPr>
          <m:t>)</m:t>
        </m:r>
        <m:r>
          <m:rPr>
            <m:sty m:val="p"/>
          </m:rPr>
          <m:t>=</m:t>
        </m:r>
        <m:sSub>
          <m:sSubPr/>
          <m:e>
            <m:r>
              <m:rPr>
                <m:sty m:val="i"/>
              </m:rPr>
              <m:t>V</m:t>
            </m:r>
          </m:e>
          <m:sub>
            <m:r>
              <m:rPr>
                <m:sty m:val="p"/>
              </m:rPr>
              <m:t>0</m:t>
            </m:r>
          </m:sub>
        </m:sSub>
      </m:oMath>
      <w:r>
        <w:rPr/>
        <w:t xml:space="preserve">.</w:t>
      </w:r>
      <w:r>
        <w:rPr/>
        <w:br w:type="textWrapping"/>
      </w:r>
      <w:r>
        <w:rPr>
          <w:rFonts w:eastAsia="Georgia" w:cs="Georgia" w:ascii="Georgia" w:hAnsi="Georgia"/>
        </w:rPr>
        <w:t xml:space="preserve">37. Montrer que le circuit de la figure 14 est décrit par l'équation différentielle non linéaire </w:t>
      </w:r>
      <m:oMath>
        <m:acc>
          <m:accPr>
            <m:chr m:val="¨"/>
          </m:accPr>
          <m:e>
            <m:r>
              <m:rPr>
                <m:sty m:val="i"/>
              </m:rPr>
              <m:t>v</m:t>
            </m:r>
          </m:e>
        </m:acc>
        <m:r>
          <m:rPr>
            <m:sty m:val="p"/>
          </m:rPr>
          <m:t>−</m:t>
        </m:r>
        <m:r>
          <m:rPr>
            <m:sty m:val="i"/>
          </m:rPr>
          <m:t>γ</m:t>
        </m:r>
        <m:d>
          <m:dPr>
            <m:begChr m:val="("/>
            <m:endChr m:val=")"/>
            <m:ctrlPr>
              <w:rPr>
                <w:rFonts w:ascii="Cambria Math" w:hAnsi="Cambria Math"/>
              </w:rPr>
            </m:ctrlPr>
          </m:dPr>
          <m:e>
            <m:r>
              <m:rPr>
                <m:sty m:val="p"/>
              </m:rPr>
              <m:t>1</m:t>
            </m:r>
            <m:r>
              <m:rPr>
                <m:sty m:val="p"/>
              </m:rPr>
              <m:t>−</m:t>
            </m:r>
            <m:sSup>
              <m:sSupPr/>
              <m:e>
                <m:r>
                  <m:rPr>
                    <m:sty m:val="i"/>
                  </m:rPr>
                  <m:t>ε</m:t>
                </m:r>
              </m:e>
              <m:sup>
                <m:r>
                  <m:rPr>
                    <m:sty m:val="p"/>
                  </m:rPr>
                  <m:t>2</m:t>
                </m:r>
              </m:sup>
            </m:sSup>
            <m:sSup>
              <m:sSupPr/>
              <m:e>
                <m:r>
                  <m:rPr>
                    <m:sty m:val="i"/>
                  </m:rPr>
                  <m:t>v</m:t>
                </m:r>
              </m:e>
              <m:sup>
                <m:r>
                  <m:rPr>
                    <m:sty m:val="p"/>
                  </m:rPr>
                  <m:t>2</m:t>
                </m:r>
              </m:sup>
            </m:sSup>
          </m:e>
        </m:d>
        <m:acc>
          <m:accPr>
            <m:chr m:val="˙"/>
          </m:accPr>
          <m:e>
            <m:r>
              <m:rPr>
                <m:sty m:val="i"/>
              </m:rPr>
              <m:t>v</m:t>
            </m:r>
          </m:e>
        </m:acc>
        <m:r>
          <m:rPr>
            <m:sty m:val="p"/>
          </m:rPr>
          <m:t>+</m:t>
        </m:r>
        <m:sSubSup>
          <m:sSubSupPr/>
          <m:e>
            <m:r>
              <m:rPr>
                <m:sty m:val="i"/>
              </m:rPr>
              <m:t>ω</m:t>
            </m:r>
          </m:e>
          <m:sub>
            <m:r>
              <m:rPr>
                <m:sty m:val="p"/>
              </m:rPr>
              <m:t>0</m:t>
            </m:r>
          </m:sub>
          <m:sup>
            <m:r>
              <m:rPr>
                <m:sty m:val="p"/>
              </m:rPr>
              <m:t>2</m:t>
            </m:r>
          </m:sup>
        </m:sSubSup>
        <m:r>
          <m:rPr>
            <m:sty m:val="i"/>
          </m:rPr>
          <m:t>v</m:t>
        </m:r>
        <m:r>
          <m:rPr>
            <m:sty m:val="p"/>
          </m:rPr>
          <m:t>=</m:t>
        </m:r>
        <m:r>
          <m:rPr>
            <m:sty m:val="p"/>
          </m:rPr>
          <m:t>0</m:t>
        </m:r>
      </m:oMath>
      <w:r>
        <w:rPr/>
        <w:t xml:space="preserve"> : exprimer </w:t>
      </w:r>
      <m:oMath>
        <m:sSub>
          <m:sSubPr/>
          <m:e>
            <m:r>
              <m:rPr>
                <m:sty m:val="i"/>
              </m:rPr>
              <m:t>ω</m:t>
            </m:r>
          </m:e>
          <m:sub>
            <m:r>
              <m:rPr>
                <m:sty m:val="p"/>
              </m:rPr>
              <m:t>0</m:t>
            </m:r>
          </m:sub>
        </m:sSub>
        <m:r>
          <m:rPr>
            <m:sty m:val="p"/>
          </m:rPr>
          <m:t>,</m:t>
        </m:r>
        <m:r>
          <m:rPr>
            <m:sty m:val="i"/>
          </m:rPr>
          <m:t>γ</m:t>
        </m:r>
      </m:oMath>
      <w:r>
        <w:rPr/>
        <w:t xml:space="preserve"> et </w:t>
      </w:r>
      <m:oMath>
        <m:r>
          <m:rPr>
            <m:sty m:val="i"/>
          </m:rPr>
          <m:t>ε</m:t>
        </m:r>
      </m:oMath>
      <w:r>
        <w:rPr/>
        <w:t xml:space="preserve"> en fonction de </w:t>
      </w:r>
      <m:oMath>
        <m:r>
          <m:rPr>
            <m:sty m:val="i"/>
          </m:rPr>
          <m:t>L</m:t>
        </m:r>
        <m:r>
          <m:rPr>
            <m:sty m:val="p"/>
          </m:rPr>
          <m:t>,</m:t>
        </m:r>
        <m:r>
          <m:rPr>
            <m:sty m:val="i"/>
          </m:rPr>
          <m:t>C</m:t>
        </m:r>
        <m:r>
          <m:rPr>
            <m:sty m:val="p"/>
          </m:rPr>
          <m:t>,</m:t>
        </m:r>
        <m:r>
          <m:rPr>
            <m:sty m:val="i"/>
          </m:rPr>
          <m:t>g</m:t>
        </m:r>
      </m:oMath>
      <w:r>
        <w:rPr/>
        <w:t xml:space="preserve"> et </w:t>
      </w:r>
      <m:oMath>
        <m:r>
          <m:rPr>
            <m:sty m:val="i"/>
          </m:rPr>
          <m:t>β</m:t>
        </m:r>
      </m:oMath>
      <w:r>
        <w:rPr>
          <w:rFonts w:eastAsia="Georgia" w:cs="Georgia" w:ascii="Georgia" w:hAnsi="Georgia"/>
        </w:rPr>
        <w:t xml:space="preserve">; vérifier que </w:t>
      </w:r>
      <m:oMath>
        <m:r>
          <m:rPr>
            <m:sty m:val="i"/>
          </m:rPr>
          <m:t>ε</m:t>
        </m:r>
        <m:r>
          <m:rPr>
            <m:sty m:val="p"/>
          </m:rPr>
          <m:t>=</m:t>
        </m:r>
        <m:f>
          <m:fPr>
            <m:ctrlPr>
              <w:rPr>
                <w:rFonts w:ascii="Cambria Math" w:hAnsi="Cambria Math"/>
              </w:rPr>
            </m:ctrlPr>
          </m:fPr>
          <m:num>
            <m:r>
              <m:rPr>
                <m:sty m:val="p"/>
              </m:rPr>
              <m:t>2</m:t>
            </m:r>
          </m:num>
          <m:den>
            <m:sSub>
              <m:sSubPr/>
              <m:e>
                <m:r>
                  <m:rPr>
                    <m:sty m:val="i"/>
                  </m:rPr>
                  <m:t>V</m:t>
                </m:r>
              </m:e>
              <m:sub>
                <m:r>
                  <m:rPr>
                    <m:sty m:val="p"/>
                  </m:rPr>
                  <m:t>0</m:t>
                </m:r>
              </m:sub>
            </m:sSub>
          </m:den>
        </m:f>
      </m:oMath>
      <w:r>
        <w:rPr/>
        <w:t xml:space="preserve">.</w:t>
      </w:r>
    </w:p>
    <w:p>
      <w:pPr>
        <w:spacing w:after="220" w:lineRule="auto"/>
      </w:pPr>
      <w:r>
        <w:rPr>
          <w:rFonts w:eastAsia="Georgia" w:cs="Georgia" w:ascii="Georgia" w:hAnsi="Georgia"/>
        </w:rPr>
        <w:t xml:space="preserve">Reprenons la description de l'échappement à ancre (figure 4). Le ressort fait tourner une roue dentée. L'ancre bloque la roue par un de ses bras qui frotte sur une dent. Ce blocage accroit l'amortissement. Au passage par une certaine position, la dent s'échappe, la roue tourne</w:t>
      </w:r>
      <w:r>
        <w:rPr/>
        <w:br w:type="textWrapping"/>
      </w:r>
      <w:r>
        <w:rPr>
          <w:rFonts w:eastAsia="Georgia" w:cs="Georgia" w:ascii="Georgia" w:hAnsi="Georgia"/>
        </w:rPr>
        <w:t xml:space="preserve">un peu et aussitôt une autre dent est bloquée par l'autre bras; lors du glissement, la dent a poussé l'ancre, fournissant ainsi au balancier de l'énergie pendant un bref instant. Le circuit de la figure 15 modélise un tel système mécanique, en faisant intervenir une conductance dont le signe change, comme indiqué sur la partie droite de la figure 15. Remarquer que, dans cette figure, la conductance </w:t>
      </w:r>
      <m:oMath>
        <m:sSub>
          <m:sSubPr/>
          <m:e>
            <m:r>
              <m:rPr>
                <m:sty m:val="i"/>
              </m:rPr>
              <m:t>G</m:t>
            </m:r>
          </m:e>
          <m:sub>
            <m:r>
              <m:rPr>
                <m:sty m:val="p"/>
              </m:rPr>
              <m:t>0</m:t>
            </m:r>
          </m:sub>
        </m:sSub>
      </m:oMath>
      <w:r>
        <w:rPr>
          <w:rFonts w:eastAsia="Georgia" w:cs="Georgia" w:ascii="Georgia" w:hAnsi="Georgia"/>
        </w:rPr>
        <w:t xml:space="preserve"> de la figure 14 a été intégrée dans le bloc Pertes + entretien.</w:t>
      </w:r>
    </w:p>
    <w:p>
      <w:pPr>
        <w:spacing w:lineRule="auto"/>
        <w:jc w:val="center"/>
      </w:pPr>
      <w:r>
        <w:rPr/>
        <w:drawing>
          <wp:inline distB="0" distL="0" distR="0" distT="0">
            <wp:extent cx="5486400" cy="1463833"/>
            <wp:effectExtent b="0" l="0" r="0" t="0"/>
            <wp:docPr id="16" name="image-639813fd0240b62f05c4451dce1fd2561f34edbb.jpg"/>
            <a:graphic>
              <a:graphicData uri="http://schemas.openxmlformats.org/drawingml/2006/picture">
                <pic:pic>
                  <pic:nvPicPr>
                    <pic:cNvPr id="16" name="image-639813fd0240b62f05c4451dce1fd2561f34edbb.jpg" descr=""/>
                    <pic:cNvPicPr/>
                  </pic:nvPicPr>
                  <pic:blipFill>
                    <a:blip r:embed="rId20" cstate="print"/>
                    <a:srcRect b="0" l="0" r="0" t="0"/>
                    <a:stretch>
                      <a:fillRect/>
                    </a:stretch>
                  </pic:blipFill>
                  <pic:spPr>
                    <a:xfrm>
                      <a:off x="0" y="0"/>
                      <a:ext cx="5486400" cy="1463833"/>
                    </a:xfrm>
                    <a:prstGeom prst="rect"/>
                  </pic:spPr>
                </pic:pic>
              </a:graphicData>
            </a:graphic>
          </wp:inline>
        </w:drawing>
      </w:r>
    </w:p>
    <w:p>
      <w:pPr>
        <w:spacing w:lineRule="auto"/>
      </w:pPr>
      <w:r>
        <w:rPr>
          <w:rFonts w:eastAsia="Georgia" w:cs="Georgia" w:ascii="Georgia" w:hAnsi="Georgia"/>
        </w:rPr>
        <w:t xml:space="preserve">Figure 15 : Vers une modélisation du balancier.</w:t>
      </w:r>
    </w:p>
    <w:p>
      <w:pPr>
        <w:spacing w:after="220" w:lineRule="auto"/>
      </w:pPr>
      <w:r>
        <w:rPr/>
        <w:t xml:space="preserve">Le temps de basculement est </w:t>
      </w:r>
      <m:oMath>
        <m:r>
          <m:rPr>
            <m:sty m:val="p"/>
          </m:rPr>
          <m:t>2</m:t>
        </m:r>
        <m:r>
          <m:rPr>
            <m:sty m:val="i"/>
          </m:rPr>
          <m:t>η</m:t>
        </m:r>
      </m:oMath>
      <w:r>
        <w:rPr>
          <w:rFonts w:eastAsia="Georgia" w:cs="Georgia" w:ascii="Georgia" w:hAnsi="Georgia"/>
        </w:rPr>
        <w:t xml:space="preserve">. Nous simplifierons l'étude en considérant la limite </w:t>
      </w:r>
      <m:oMath>
        <m:r>
          <m:rPr>
            <m:sty m:val="i"/>
          </m:rPr>
          <m:t>η</m:t>
        </m:r>
        <m:r>
          <m:rPr>
            <m:sty m:val="p"/>
          </m:rPr>
          <m:t>=</m:t>
        </m:r>
        <m:r>
          <m:rPr>
            <m:sty m:val="p"/>
          </m:rPr>
          <m:t>0</m:t>
        </m:r>
      </m:oMath>
      <w:r>
        <w:rPr>
          <w:rFonts w:eastAsia="Georgia" w:cs="Georgia" w:ascii="Georgia" w:hAnsi="Georgia"/>
        </w:rPr>
        <w:t xml:space="preserve">. La figure 16 montre comment la cubique d'équation </w:t>
      </w:r>
      <m:oMath>
        <m:r>
          <m:rPr>
            <m:sty m:val="i"/>
          </m:rPr>
          <m:t>i</m:t>
        </m:r>
        <m:r>
          <m:rPr>
            <m:sty m:val="p"/>
          </m:rPr>
          <m:t>=</m:t>
        </m:r>
        <m:r>
          <m:rPr>
            <m:sty m:val="p"/>
          </m:rPr>
          <m:t>−</m:t>
        </m:r>
        <m:r>
          <m:rPr>
            <m:sty m:val="i"/>
          </m:rPr>
          <m:t>g</m:t>
        </m:r>
        <m:r>
          <m:rPr>
            <m:sty m:val="i"/>
          </m:rPr>
          <m:t>v</m:t>
        </m:r>
        <m:r>
          <m:rPr>
            <m:sty m:val="p"/>
          </m:rPr>
          <m:t>+</m:t>
        </m:r>
        <m:r>
          <m:rPr>
            <m:sty m:val="i"/>
          </m:rPr>
          <m:t>β</m:t>
        </m:r>
        <m:sSup>
          <m:sSupPr/>
          <m:e>
            <m:r>
              <m:rPr>
                <m:sty m:val="i"/>
              </m:rPr>
              <m:t>v</m:t>
            </m:r>
          </m:e>
          <m:sup>
            <m:r>
              <m:rPr>
                <m:sty m:val="p"/>
              </m:rPr>
              <m:t>3</m:t>
            </m:r>
          </m:sup>
        </m:sSup>
      </m:oMath>
      <w:r>
        <w:rPr>
          <w:rFonts w:eastAsia="Georgia" w:cs="Georgia" w:ascii="Georgia" w:hAnsi="Georgia"/>
        </w:rPr>
        <w:t xml:space="preserve"> (en pointillés) est remplacée par deux segments de droite parallèles, avec une discontinuité en </w:t>
      </w:r>
      <m:oMath>
        <m:r>
          <m:rPr>
            <m:sty m:val="i"/>
          </m:rPr>
          <m:t>v</m:t>
        </m:r>
        <m:r>
          <m:rPr>
            <m:sty m:val="p"/>
          </m:rPr>
          <m:t>=</m:t>
        </m:r>
        <m:r>
          <m:rPr>
            <m:sty m:val="p"/>
          </m:rPr>
          <m:t>0</m:t>
        </m:r>
      </m:oMath>
      <w:r>
        <w:rPr>
          <w:rFonts w:eastAsia="Georgia" w:cs="Georgia" w:ascii="Georgia" w:hAnsi="Georgia"/>
        </w:rPr>
        <w:t xml:space="preserve">. Segments et cubique coupent l'axe des abscisses aux mêmes points. La pente </w:t>
      </w:r>
      <m:oMath>
        <m:r>
          <m:rPr>
            <m:sty m:val="i"/>
          </m:rPr>
          <m:t>p</m:t>
        </m:r>
      </m:oMath>
      <w:r>
        <w:rPr>
          <w:rFonts w:eastAsia="Georgia" w:cs="Georgia" w:ascii="Georgia" w:hAnsi="Georgia"/>
        </w:rPr>
        <w:t xml:space="preserve"> des segments est déterminée de manière que les aires grisées soient égales : </w:t>
      </w:r>
      <m:oMath>
        <m:limLow>
          <m:limLowPr/>
          <m:e>
            <m:groupChr>
              <m:groupChrPr>
                <m:chr m:val="⏟"/>
                <m:pos m:val="bot"/>
              </m:groupChrPr>
              <m:e>
                <m:nary>
                  <m:naryPr>
                    <m:chr m:val="∫"/>
                    <m:limLoc m:val="subSup"/>
                    <m:grow m:val="1"/>
                  </m:naryPr>
                  <m:sub>
                    <m:r>
                      <m:rPr>
                        <m:sty m:val="p"/>
                      </m:rPr>
                      <m:t>−</m:t>
                    </m:r>
                    <m:rad>
                      <m:radPr>
                        <m:degHide m:val="1"/>
                        <m:ctrlPr>
                          <w:rPr>
                            <w:rFonts w:ascii="Cambria Math" w:hAnsi="Cambria Math"/>
                          </w:rPr>
                        </m:ctrlPr>
                      </m:radPr>
                      <m:deg/>
                      <m:e>
                        <m:r>
                          <m:rPr>
                            <m:sty m:val="i"/>
                          </m:rPr>
                          <m:t>g</m:t>
                        </m:r>
                        <m:r>
                          <m:rPr>
                            <m:sty m:val="p"/>
                          </m:rPr>
                          <m:t>/</m:t>
                        </m:r>
                        <m:r>
                          <m:rPr>
                            <m:sty m:val="i"/>
                          </m:rPr>
                          <m:t>β</m:t>
                        </m:r>
                      </m:e>
                    </m:rad>
                  </m:sub>
                  <m:sup>
                    <m:r>
                      <m:rPr>
                        <m:sty m:val="p"/>
                      </m:rPr>
                      <m:t>0</m:t>
                    </m:r>
                  </m:sup>
                  <m:e>
                    <m:r>
                      <m:rPr>
                        <m:sty m:val="p"/>
                      </m:rPr>
                      <m:t xml:space="preserve"> </m:t>
                    </m:r>
                  </m:e>
                </m:nary>
                <m:r>
                  <m:rPr>
                    <m:sty m:val="p"/>
                  </m:rPr>
                  <m:t xml:space="preserve"> </m:t>
                </m:r>
                <m:sSup>
                  <m:sSupPr/>
                  <m:e>
                    <m:r>
                      <m:rPr>
                        <m:sty m:val="i"/>
                      </m:rPr>
                      <m:t>i</m:t>
                    </m:r>
                  </m:e>
                  <m:sup>
                    <m:r>
                      <m:rPr>
                        <m:sty m:val="i"/>
                      </m:rPr>
                      <m:t>′</m:t>
                    </m:r>
                  </m:sup>
                </m:sSup>
                <m:r>
                  <m:rPr>
                    <m:sty m:val="p"/>
                  </m:rPr>
                  <m:t>d</m:t>
                </m:r>
                <m:r>
                  <m:rPr>
                    <m:sty m:val="i"/>
                  </m:rPr>
                  <m:t>v</m:t>
                </m:r>
              </m:e>
            </m:groupChr>
          </m:e>
          <m:lim>
            <m:r>
              <m:rPr>
                <m:nor/>
              </m:rPr>
              <m:t>Cubique </m:t>
            </m:r>
          </m:lim>
        </m:limLow>
        <m:r>
          <m:rPr>
            <m:sty m:val="p"/>
          </m:rPr>
          <m:t>=</m:t>
        </m:r>
        <m:limLow>
          <m:limLowPr/>
          <m:e>
            <m:groupChr>
              <m:groupChrPr>
                <m:chr m:val="⏟"/>
                <m:pos m:val="bot"/>
              </m:groupChrPr>
              <m:e>
                <m:nary>
                  <m:naryPr>
                    <m:chr m:val="∫"/>
                    <m:limLoc m:val="subSup"/>
                    <m:grow m:val="1"/>
                  </m:naryPr>
                  <m:sub>
                    <m:r>
                      <m:rPr>
                        <m:sty m:val="p"/>
                      </m:rPr>
                      <m:t>0</m:t>
                    </m:r>
                  </m:sub>
                  <m:sup>
                    <m:rad>
                      <m:radPr>
                        <m:degHide m:val="1"/>
                        <m:ctrlPr>
                          <w:rPr>
                            <w:rFonts w:ascii="Cambria Math" w:hAnsi="Cambria Math"/>
                          </w:rPr>
                        </m:ctrlPr>
                      </m:radPr>
                      <m:deg/>
                      <m:e>
                        <m:r>
                          <m:rPr>
                            <m:sty m:val="i"/>
                          </m:rPr>
                          <m:t>g</m:t>
                        </m:r>
                        <m:r>
                          <m:rPr>
                            <m:sty m:val="p"/>
                          </m:rPr>
                          <m:t>/</m:t>
                        </m:r>
                        <m:r>
                          <m:rPr>
                            <m:sty m:val="i"/>
                          </m:rPr>
                          <m:t>β</m:t>
                        </m:r>
                      </m:e>
                    </m:rad>
                  </m:sup>
                  <m:e>
                    <m:r>
                      <m:rPr>
                        <m:sty m:val="p"/>
                      </m:rPr>
                      <m:t xml:space="preserve"> </m:t>
                    </m:r>
                  </m:e>
                </m:nary>
                <m:r>
                  <m:rPr>
                    <m:sty m:val="p"/>
                  </m:rPr>
                  <m:t xml:space="preserve"> </m:t>
                </m:r>
                <m:sSup>
                  <m:sSupPr/>
                  <m:e>
                    <m:r>
                      <m:rPr>
                        <m:sty m:val="i"/>
                      </m:rPr>
                      <m:t>i</m:t>
                    </m:r>
                  </m:e>
                  <m:sup>
                    <m:r>
                      <m:rPr>
                        <m:sty m:val="i"/>
                      </m:rPr>
                      <m:t>′</m:t>
                    </m:r>
                  </m:sup>
                </m:sSup>
                <m:r>
                  <m:rPr>
                    <m:sty m:val="p"/>
                  </m:rPr>
                  <m:t>d</m:t>
                </m:r>
                <m:r>
                  <m:rPr>
                    <m:sty m:val="i"/>
                  </m:rPr>
                  <m:t>v</m:t>
                </m:r>
              </m:e>
            </m:groupChr>
          </m:e>
          <m:lim>
            <m:r>
              <m:rPr>
                <m:nor/>
              </m:rPr>
              <m:t>Segment </m:t>
            </m:r>
          </m:lim>
        </m:limLow>
      </m:oMath>
      <w:r>
        <w:rPr/>
        <w:t xml:space="preserve">.</w:t>
      </w:r>
    </w:p>
    <w:p>
      <w:pPr>
        <w:spacing w:after="220" w:lineRule="auto"/>
      </w:pPr>
      <w:r>
        <w:rPr/>
        <w:t xml:space="preserve">Dans ces conditions, </w:t>
      </w:r>
      <m:oMath>
        <m:r>
          <m:rPr>
            <m:sty m:val="i"/>
          </m:rPr>
          <m:t>i</m:t>
        </m:r>
        <m:r>
          <m:rPr>
            <m:sty m:val="p"/>
          </m:rPr>
          <m:t>(</m:t>
        </m:r>
        <m:r>
          <m:rPr>
            <m:sty m:val="p"/>
          </m:rPr>
          <m:t>0</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g</m:t>
        </m:r>
        <m:rad>
          <m:radPr>
            <m:degHide m:val="1"/>
            <m:ctrlPr>
              <w:rPr>
                <w:rFonts w:ascii="Cambria Math" w:hAnsi="Cambria Math"/>
              </w:rPr>
            </m:ctrlPr>
          </m:radPr>
          <m:deg/>
          <m:e>
            <m:f>
              <m:fPr>
                <m:ctrlPr>
                  <w:rPr>
                    <w:rFonts w:ascii="Cambria Math" w:hAnsi="Cambria Math"/>
                  </w:rPr>
                </m:ctrlPr>
              </m:fPr>
              <m:num>
                <m:r>
                  <m:rPr>
                    <m:sty m:val="i"/>
                  </m:rPr>
                  <m:t>g</m:t>
                </m:r>
              </m:num>
              <m:den>
                <m:r>
                  <m:rPr>
                    <m:sty m:val="i"/>
                  </m:rPr>
                  <m:t>β</m:t>
                </m:r>
              </m:den>
            </m:f>
          </m:e>
        </m:rad>
        <m:r>
          <m:rPr>
            <m:sty m:val="p"/>
          </m:rPr>
          <m:t>=</m:t>
        </m:r>
        <m:r>
          <m:rPr>
            <m:sty m:val="p"/>
          </m:rPr>
          <m:t>±</m:t>
        </m:r>
        <m:sSub>
          <m:sSubPr/>
          <m:e>
            <m:r>
              <m:rPr>
                <m:sty m:val="i"/>
              </m:rPr>
              <m:t>I</m:t>
            </m:r>
          </m:e>
          <m:sub>
            <m:r>
              <m:rPr>
                <m:sty m:val="p"/>
              </m:rPr>
              <m:t>0</m:t>
            </m:r>
          </m:sub>
        </m:sSub>
      </m:oMath>
      <w:r>
        <w:rPr>
          <w:rFonts w:eastAsia="Georgia" w:cs="Georgia" w:ascii="Georgia" w:hAnsi="Georgia"/>
        </w:rPr>
        <w:t xml:space="preserve">, ce qui définit </w:t>
      </w:r>
      <m:oMath>
        <m:sSub>
          <m:sSubPr/>
          <m:e>
            <m:r>
              <m:rPr>
                <m:sty m:val="i"/>
              </m:rPr>
              <m:t>I</m:t>
            </m:r>
          </m:e>
          <m:sub>
            <m:r>
              <m:rPr>
                <m:sty m:val="p"/>
              </m:rPr>
              <m:t>0</m:t>
            </m:r>
          </m:sub>
        </m:sSub>
      </m:oMath>
      <w:r>
        <w:rPr/>
        <w:t xml:space="preserve">.</w:t>
      </w:r>
    </w:p>
    <w:p>
      <w:pPr>
        <w:spacing w:lineRule="auto"/>
        <w:jc w:val="center"/>
      </w:pPr>
      <w:r>
        <w:rPr/>
        <w:drawing>
          <wp:inline distB="0" distL="0" distR="0" distT="0">
            <wp:extent cx="5486400" cy="3425780"/>
            <wp:effectExtent b="0" l="0" r="0" t="0"/>
            <wp:docPr id="17" name="image-2b6878efef121379378b167fb69307330fb87cea.jpg"/>
            <a:graphic>
              <a:graphicData uri="http://schemas.openxmlformats.org/drawingml/2006/picture">
                <pic:pic>
                  <pic:nvPicPr>
                    <pic:cNvPr id="17" name="image-2b6878efef121379378b167fb69307330fb87cea.jpg" descr=""/>
                    <pic:cNvPicPr/>
                  </pic:nvPicPr>
                  <pic:blipFill>
                    <a:blip r:embed="rId21" cstate="print"/>
                    <a:srcRect b="0" l="0" r="0" t="0"/>
                    <a:stretch>
                      <a:fillRect/>
                    </a:stretch>
                  </pic:blipFill>
                  <pic:spPr>
                    <a:xfrm>
                      <a:off x="0" y="0"/>
                      <a:ext cx="5486400" cy="3425780"/>
                    </a:xfrm>
                    <a:prstGeom prst="rect"/>
                  </pic:spPr>
                </pic:pic>
              </a:graphicData>
            </a:graphic>
          </wp:inline>
        </w:drawing>
      </w:r>
    </w:p>
    <w:p>
      <w:pPr>
        <w:spacing w:lineRule="auto"/>
      </w:pPr>
      <w:r>
        <w:rPr>
          <w:rFonts w:eastAsia="Georgia" w:cs="Georgia" w:ascii="Georgia" w:hAnsi="Georgia"/>
        </w:rPr>
        <w:t xml:space="preserve">Figure 16 : Modèle simplifié de relation courant-tension. En abscisse, la tension normalisée </w:t>
      </w:r>
      <m:oMath>
        <m:sSub>
          <m:sSubPr/>
          <m:e>
            <m:r>
              <m:rPr>
                <m:sty m:val="i"/>
              </m:rPr>
              <m:t>v</m:t>
            </m:r>
          </m:e>
          <m:sub>
            <m:r>
              <m:rPr>
                <m:sty m:val="i"/>
              </m:rPr>
              <m:t>n</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g</m:t>
                    </m:r>
                  </m:num>
                  <m:den>
                    <m:r>
                      <m:rPr>
                        <m:sty m:val="i"/>
                      </m:rPr>
                      <m:t>β</m:t>
                    </m:r>
                  </m:den>
                </m:f>
              </m:e>
            </m:d>
          </m:e>
          <m:sup>
            <m:r>
              <m:rPr>
                <m:sty m:val="p"/>
              </m:rPr>
              <m:t>1</m:t>
            </m:r>
            <m:r>
              <m:rPr>
                <m:sty m:val="p"/>
              </m:rPr>
              <m:t>/</m:t>
            </m:r>
            <m:r>
              <m:rPr>
                <m:sty m:val="p"/>
              </m:rPr>
              <m:t>2</m:t>
            </m:r>
          </m:sup>
        </m:sSup>
        <m:r>
          <m:rPr>
            <m:sty m:val="i"/>
          </m:rPr>
          <m:t>v</m:t>
        </m:r>
      </m:oMath>
      <w:r>
        <w:rPr>
          <w:rFonts w:eastAsia="Georgia" w:cs="Georgia" w:ascii="Georgia" w:hAnsi="Georgia"/>
        </w:rPr>
        <w:t xml:space="preserve">, en ordonnée l'intensité normalisée </w:t>
      </w:r>
      <m:oMath>
        <m:sSub>
          <m:sSubPr/>
          <m:e>
            <m:r>
              <m:rPr>
                <m:sty m:val="i"/>
              </m:rPr>
              <m:t>i</m:t>
            </m:r>
          </m:e>
          <m:sub>
            <m:r>
              <m:rPr>
                <m:sty m:val="i"/>
              </m:rPr>
              <m:t>n</m:t>
            </m:r>
          </m:sub>
        </m:sSub>
        <m:r>
          <m:rPr>
            <m:sty m:val="p"/>
          </m:rPr>
          <m:t>=</m:t>
        </m:r>
        <m:f>
          <m:fPr>
            <m:ctrlPr>
              <w:rPr>
                <w:rFonts w:ascii="Cambria Math" w:hAnsi="Cambria Math"/>
              </w:rPr>
            </m:ctrlPr>
          </m:fPr>
          <m:num>
            <m:r>
              <m:rPr>
                <m:sty m:val="p"/>
              </m:rPr>
              <m:t>3</m:t>
            </m:r>
          </m:num>
          <m:den>
            <m:r>
              <m:rPr>
                <m:sty m:val="p"/>
              </m:rPr>
              <m:t>2</m:t>
            </m:r>
            <m:r>
              <m:rPr>
                <m:sty m:val="i"/>
              </m:rPr>
              <m:t>g</m:t>
            </m:r>
          </m:den>
        </m:f>
        <m:sSup>
          <m:sSupPr/>
          <m:e>
            <m:d>
              <m:dPr>
                <m:begChr m:val="("/>
                <m:endChr m:val=")"/>
                <m:ctrlPr>
                  <w:rPr>
                    <w:rFonts w:ascii="Cambria Math" w:hAnsi="Cambria Math"/>
                  </w:rPr>
                </m:ctrlPr>
              </m:dPr>
              <m:e>
                <m:f>
                  <m:fPr>
                    <m:ctrlPr>
                      <w:rPr>
                        <w:rFonts w:ascii="Cambria Math" w:hAnsi="Cambria Math"/>
                      </w:rPr>
                    </m:ctrlPr>
                  </m:fPr>
                  <m:num>
                    <m:r>
                      <m:rPr>
                        <m:sty m:val="p"/>
                      </m:rPr>
                      <m:t>3</m:t>
                    </m:r>
                    <m:r>
                      <m:rPr>
                        <m:sty m:val="i"/>
                      </m:rPr>
                      <m:t>β</m:t>
                    </m:r>
                  </m:num>
                  <m:den>
                    <m:r>
                      <m:rPr>
                        <m:sty m:val="i"/>
                      </m:rPr>
                      <m:t>g</m:t>
                    </m:r>
                  </m:den>
                </m:f>
              </m:e>
            </m:d>
          </m:e>
          <m:sup>
            <m:r>
              <m:rPr>
                <m:sty m:val="p"/>
              </m:rPr>
              <m:t>1</m:t>
            </m:r>
            <m:r>
              <m:rPr>
                <m:sty m:val="p"/>
              </m:rPr>
              <m:t>/</m:t>
            </m:r>
            <m:r>
              <m:rPr>
                <m:sty m:val="p"/>
              </m:rPr>
              <m:t>2</m:t>
            </m:r>
          </m:sup>
        </m:sSup>
      </m:oMath>
      <w:r>
        <w:rPr/>
        <w:t xml:space="preserve"> i. La pente des segments de droite est, dans ce diagramme, </w:t>
      </w:r>
      <m:oMath>
        <m:f>
          <m:fPr>
            <m:ctrlPr>
              <w:rPr>
                <w:rFonts w:ascii="Cambria Math" w:hAnsi="Cambria Math"/>
              </w:rPr>
            </m:ctrlPr>
          </m:fPr>
          <m:num>
            <m:r>
              <m:rPr>
                <m:sty m:val="p"/>
              </m:rPr>
              <m:t>3</m:t>
            </m:r>
          </m:num>
          <m:den>
            <m:r>
              <m:rPr>
                <m:sty m:val="p"/>
              </m:rPr>
              <m:t>4</m:t>
            </m:r>
          </m:den>
        </m:f>
        <m:rad>
          <m:radPr>
            <m:degHide m:val="1"/>
            <m:ctrlPr>
              <w:rPr>
                <w:rFonts w:ascii="Cambria Math" w:hAnsi="Cambria Math"/>
              </w:rPr>
            </m:ctrlPr>
          </m:radPr>
          <m:deg/>
          <m:e>
            <m:r>
              <m:rPr>
                <m:sty m:val="p"/>
              </m:rPr>
              <m:t>3</m:t>
            </m:r>
          </m:e>
        </m:rad>
      </m:oMath>
      <w:r>
        <w:rPr>
          <w:rFonts w:eastAsia="Georgia" w:cs="Georgia" w:ascii="Georgia" w:hAnsi="Georgia"/>
        </w:rPr>
        <w:t xml:space="preserve">, correspondant à </w:t>
      </w:r>
      <m:oMath>
        <m:f>
          <m:fPr>
            <m:ctrlPr>
              <w:rPr>
                <w:rFonts w:ascii="Cambria Math" w:hAnsi="Cambria Math"/>
              </w:rPr>
            </m:ctrlPr>
          </m:fPr>
          <m:num>
            <m:r>
              <m:rPr>
                <m:sty m:val="i"/>
              </m:rPr>
              <m:t>g</m:t>
            </m:r>
          </m:num>
          <m:den>
            <m:r>
              <m:rPr>
                <m:sty m:val="p"/>
              </m:rPr>
              <m:t>2</m:t>
            </m:r>
          </m:den>
        </m:f>
      </m:oMath>
      <w:r>
        <w:rPr>
          <w:rFonts w:eastAsia="Georgia" w:cs="Georgia" w:ascii="Georgia" w:hAnsi="Georgia"/>
        </w:rPr>
        <w:t xml:space="preserve"> en unités ordinaires.</w:t>
      </w:r>
    </w:p>
    <w:p>
      <w:pPr>
        <w:numPr>
          <w:ilvl w:val="0"/>
          <w:numId w:val="11"/>
        </w:numPr>
        <w:spacing w:lineRule="auto"/>
      </w:pPr>
      <w:r>
        <w:rPr>
          <w:rFonts w:eastAsia="Georgia" w:cs="Georgia" w:ascii="Georgia" w:hAnsi="Georgia"/>
        </w:rPr>
        <w:t xml:space="preserve">Montrer, en identifiant les paramètres </w:t>
      </w:r>
      <m:oMath>
        <m:r>
          <m:rPr>
            <m:sty m:val="i"/>
          </m:rPr>
          <m:t>α</m:t>
        </m:r>
      </m:oMath>
      <w:r>
        <w:rPr/>
        <w:t xml:space="preserve"> et </w:t>
      </w:r>
      <m:oMath>
        <m:sSub>
          <m:sSubPr/>
          <m:e>
            <m:r>
              <m:rPr>
                <m:sty m:val="i"/>
              </m:rPr>
              <m:t>ω</m:t>
            </m:r>
          </m:e>
          <m:sub>
            <m:r>
              <m:rPr>
                <m:sty m:val="p"/>
              </m:rPr>
              <m:t>0</m:t>
            </m:r>
          </m:sub>
        </m:sSub>
      </m:oMath>
      <w:r>
        <w:rPr>
          <w:rFonts w:eastAsia="Georgia" w:cs="Georgia" w:ascii="Georgia" w:hAnsi="Georgia"/>
        </w:rPr>
        <w:t xml:space="preserve"> que l'équation différentielle satisfaite par </w:t>
      </w:r>
      <m:oMath>
        <m:r>
          <m:rPr>
            <m:sty m:val="i"/>
          </m:rPr>
          <m:t>v</m:t>
        </m:r>
      </m:oMath>
      <w:r>
        <w:rPr/>
        <w:t xml:space="preserve"> pour </w:t>
      </w:r>
      <m:oMath>
        <m:r>
          <m:rPr>
            <m:sty m:val="p"/>
          </m:rPr>
          <m:t>0</m:t>
        </m:r>
        <m:r>
          <m:rPr>
            <m:sty m:val="p"/>
          </m:rPr>
          <m:t>⩽</m:t>
        </m:r>
        <m:r>
          <m:rPr>
            <m:sty m:val="p"/>
          </m:rPr>
          <m:t>|</m:t>
        </m:r>
        <m:r>
          <m:rPr>
            <m:sty m:val="i"/>
          </m:rPr>
          <m:t>i</m:t>
        </m:r>
        <m:r>
          <m:rPr>
            <m:sty m:val="p"/>
          </m:rPr>
          <m:t>|</m:t>
        </m:r>
        <m:r>
          <m:rPr>
            <m:sty m:val="p"/>
          </m:rPr>
          <m:t>&lt;</m:t>
        </m:r>
        <m:sSub>
          <m:sSubPr/>
          <m:e>
            <m:r>
              <m:rPr>
                <m:sty m:val="i"/>
              </m:rPr>
              <m:t>I</m:t>
            </m:r>
          </m:e>
          <m:sub>
            <m:r>
              <m:rPr>
                <m:sty m:val="p"/>
              </m:rPr>
              <m:t>0</m:t>
            </m:r>
          </m:sub>
        </m:sSub>
      </m:oMath>
      <w:r>
        <w:rPr/>
        <w:t xml:space="preserve"> est </w:t>
      </w:r>
      <m:oMath>
        <m:acc>
          <m:accPr>
            <m:chr m:val="¨"/>
          </m:accPr>
          <m:e>
            <m:r>
              <m:rPr>
                <m:sty m:val="i"/>
              </m:rPr>
              <m:t>v</m:t>
            </m:r>
          </m:e>
        </m:acc>
        <m:r>
          <m:rPr>
            <m:sty m:val="p"/>
          </m:rPr>
          <m:t>+</m:t>
        </m:r>
        <m:r>
          <m:rPr>
            <m:sty m:val="p"/>
          </m:rPr>
          <m:t>2</m:t>
        </m:r>
        <m:r>
          <m:rPr>
            <m:sty m:val="i"/>
          </m:rPr>
          <m:t>α</m:t>
        </m:r>
        <m:acc>
          <m:accPr>
            <m:chr m:val="˙"/>
          </m:accPr>
          <m:e>
            <m:r>
              <m:rPr>
                <m:sty m:val="i"/>
              </m:rPr>
              <m:t>v</m:t>
            </m:r>
          </m:e>
        </m:acc>
        <m:r>
          <m:rPr>
            <m:sty m:val="p"/>
          </m:rPr>
          <m:t>+</m:t>
        </m:r>
        <m:sSubSup>
          <m:sSubSupPr/>
          <m:e>
            <m:r>
              <m:rPr>
                <m:sty m:val="i"/>
              </m:rPr>
              <m:t>ω</m:t>
            </m:r>
          </m:e>
          <m:sub>
            <m:r>
              <m:rPr>
                <m:sty m:val="p"/>
              </m:rPr>
              <m:t>0</m:t>
            </m:r>
          </m:sub>
          <m:sup>
            <m:r>
              <m:rPr>
                <m:sty m:val="p"/>
              </m:rPr>
              <m:t>2</m:t>
            </m:r>
          </m:sup>
        </m:sSubSup>
        <m:r>
          <m:rPr>
            <m:sty m:val="i"/>
          </m:rPr>
          <m:t>v</m:t>
        </m:r>
        <m:r>
          <m:rPr>
            <m:sty m:val="p"/>
          </m:rPr>
          <m:t>=</m:t>
        </m:r>
        <m:r>
          <m:rPr>
            <m:sty m:val="p"/>
          </m:rPr>
          <m:t>0</m:t>
        </m:r>
      </m:oMath>
      <w:r>
        <w:rPr/>
        <w:t xml:space="preserve">.</w:t>
      </w:r>
    </w:p>
    <w:p>
      <w:pPr>
        <w:numPr>
          <w:ilvl w:val="0"/>
          <w:numId w:val="11"/>
        </w:numPr>
        <w:spacing w:lineRule="auto"/>
      </w:pPr>
      <w:r>
        <w:rPr>
          <w:rFonts w:eastAsia="Georgia" w:cs="Georgia" w:ascii="Georgia" w:hAnsi="Georgia"/>
        </w:rPr>
        <w:t xml:space="preserve">On considère la solution satisfaisant </w:t>
      </w:r>
      <m:oMath>
        <m:r>
          <m:rPr>
            <m:sty m:val="i"/>
          </m:rPr>
          <m:t>v</m:t>
        </m:r>
        <m:r>
          <m:rPr>
            <m:sty m:val="p"/>
          </m:rPr>
          <m:t>(</m:t>
        </m:r>
        <m:r>
          <m:rPr>
            <m:sty m:val="p"/>
          </m:rPr>
          <m:t>0</m:t>
        </m:r>
        <m:r>
          <m:rPr>
            <m:sty m:val="p"/>
          </m:rPr>
          <m:t>)</m:t>
        </m:r>
        <m:r>
          <m:rPr>
            <m:sty m:val="p"/>
          </m:rPr>
          <m:t>=</m:t>
        </m:r>
        <m:r>
          <m:rPr>
            <m:sty m:val="p"/>
          </m:rPr>
          <m:t>0</m:t>
        </m:r>
      </m:oMath>
      <w:r>
        <w:rPr/>
        <w:t xml:space="preserve"> et </w:t>
      </w:r>
      <m:oMath>
        <m:acc>
          <m:accPr>
            <m:chr m:val="˙"/>
          </m:accPr>
          <m:e>
            <m:r>
              <m:rPr>
                <m:sty m:val="i"/>
              </m:rPr>
              <m:t>v</m:t>
            </m:r>
          </m:e>
        </m:acc>
        <m:r>
          <m:rPr>
            <m:sty m:val="p"/>
          </m:rPr>
          <m:t>(</m:t>
        </m:r>
        <m:r>
          <m:rPr>
            <m:sty m:val="p"/>
          </m:rPr>
          <m:t>0</m:t>
        </m:r>
        <m:r>
          <m:rPr>
            <m:sty m:val="p"/>
          </m:rPr>
          <m:t>)</m:t>
        </m:r>
        <m:r>
          <m:rPr>
            <m:sty m:val="p"/>
          </m:rPr>
          <m:t>=</m:t>
        </m:r>
        <m:sSub>
          <m:sSubPr/>
          <m:e>
            <m:r>
              <m:rPr>
                <m:sty m:val="i"/>
              </m:rPr>
              <m:t>S</m:t>
            </m:r>
          </m:e>
          <m:sub>
            <m:r>
              <m:rPr>
                <m:sty m:val="p"/>
              </m:rPr>
              <m:t>0</m:t>
            </m:r>
          </m:sub>
        </m:sSub>
        <m:r>
          <m:rPr>
            <m:sty m:val="p"/>
          </m:rPr>
          <m:t>,</m:t>
        </m:r>
        <m:d>
          <m:dPr>
            <m:begChr m:val="("/>
            <m:endChr m:val=")"/>
            <m:ctrlPr>
              <w:rPr>
                <w:rFonts w:ascii="Cambria Math" w:hAnsi="Cambria Math"/>
              </w:rPr>
            </m:ctrlPr>
          </m:dPr>
          <m:e>
            <m:sSub>
              <m:sSubPr/>
              <m:e>
                <m:r>
                  <m:rPr>
                    <m:sty m:val="i"/>
                  </m:rPr>
                  <m:t>S</m:t>
                </m:r>
              </m:e>
              <m:sub>
                <m:r>
                  <m:rPr>
                    <m:sty m:val="p"/>
                  </m:rPr>
                  <m:t>0</m:t>
                </m:r>
              </m:sub>
            </m:sSub>
            <m:r>
              <m:rPr>
                <m:sty m:val="p"/>
              </m:rPr>
              <m:t>&gt;</m:t>
            </m:r>
            <m:r>
              <m:rPr>
                <m:sty m:val="p"/>
              </m:rPr>
              <m:t>0</m:t>
            </m:r>
          </m:e>
        </m:d>
      </m:oMath>
      <w:r>
        <w:rPr/>
        <w:t xml:space="preserve">. Exprimer </w:t>
      </w:r>
      <m:oMath>
        <m:r>
          <m:rPr>
            <m:sty m:val="i"/>
          </m:rPr>
          <m:t>v</m:t>
        </m:r>
        <m:r>
          <m:rPr>
            <m:sty m:val="p"/>
          </m:rPr>
          <m:t>(</m:t>
        </m:r>
        <m:r>
          <m:rPr>
            <m:sty m:val="i"/>
          </m:rPr>
          <m:t>t</m:t>
        </m:r>
        <m:r>
          <m:rPr>
            <m:sty m:val="p"/>
          </m:rPr>
          <m:t>)</m:t>
        </m:r>
      </m:oMath>
      <w:r>
        <w:rPr/>
        <w:t xml:space="preserve"> pour </w:t>
      </w:r>
      <m:oMath>
        <m:r>
          <m:rPr>
            <m:sty m:val="p"/>
          </m:rPr>
          <m:t>0</m:t>
        </m:r>
        <m:r>
          <m:rPr>
            <m:sty m:val="p"/>
          </m:rPr>
          <m:t>⩽</m:t>
        </m:r>
        <m:r>
          <m:rPr>
            <m:sty m:val="i"/>
          </m:rPr>
          <m:t>t</m:t>
        </m:r>
        <m:r>
          <m:rPr>
            <m:sty m:val="p"/>
          </m:rPr>
          <m:t>⩽</m:t>
        </m:r>
        <m:f>
          <m:fPr>
            <m:ctrlPr>
              <w:rPr>
                <w:rFonts w:ascii="Cambria Math" w:hAnsi="Cambria Math"/>
              </w:rPr>
            </m:ctrlPr>
          </m:fPr>
          <m:num>
            <m:r>
              <m:rPr>
                <m:sty m:val="i"/>
              </m:rPr>
              <m:t>π</m:t>
            </m:r>
          </m:num>
          <m:den>
            <m:r>
              <m:rPr>
                <m:sty m:val="p"/>
              </m:rPr>
              <m:t>Ω</m:t>
            </m:r>
          </m:den>
        </m:f>
      </m:oMath>
      <w:r>
        <w:rPr/>
        <w:t xml:space="preserve">, avec </w:t>
      </w:r>
      <m:oMath>
        <m:sSup>
          <m:sSupPr/>
          <m:e>
            <m:r>
              <m:rPr>
                <m:sty m:val="p"/>
              </m:rPr>
              <m:t>Ω</m:t>
            </m:r>
          </m:e>
          <m:sup>
            <m:r>
              <m:rPr>
                <m:sty m:val="p"/>
              </m:rPr>
              <m:t>2</m:t>
            </m:r>
          </m:sup>
        </m:sSup>
        <m:r>
          <m:rPr>
            <m:sty m:val="p"/>
          </m:rPr>
          <m:t>=</m:t>
        </m:r>
        <m:sSubSup>
          <m:sSubSupPr/>
          <m:e>
            <m:r>
              <m:rPr>
                <m:sty m:val="i"/>
              </m:rPr>
              <m:t>ω</m:t>
            </m:r>
          </m:e>
          <m:sub>
            <m:r>
              <m:rPr>
                <m:sty m:val="p"/>
              </m:rPr>
              <m:t>0</m:t>
            </m:r>
          </m:sub>
          <m:sup>
            <m:r>
              <m:rPr>
                <m:sty m:val="p"/>
              </m:rPr>
              <m:t>2</m:t>
            </m:r>
          </m:sup>
        </m:sSubSup>
        <m:r>
          <m:rPr>
            <m:sty m:val="p"/>
          </m:rPr>
          <m:t>−</m:t>
        </m:r>
        <m:sSup>
          <m:sSupPr/>
          <m:e>
            <m:r>
              <m:rPr>
                <m:sty m:val="i"/>
              </m:rPr>
              <m:t>α</m:t>
            </m:r>
          </m:e>
          <m:sup>
            <m:r>
              <m:rPr>
                <m:sty m:val="p"/>
              </m:rPr>
              <m:t>2</m:t>
            </m:r>
          </m:sup>
        </m:sSup>
      </m:oMath>
      <w:r>
        <w:rPr/>
        <w:t xml:space="preserve">. Quel est le signe de </w:t>
      </w:r>
      <m:oMath>
        <m:acc>
          <m:accPr>
            <m:chr m:val="˙"/>
          </m:accPr>
          <m:e>
            <m:r>
              <m:rPr>
                <m:sty m:val="i"/>
              </m:rPr>
              <m:t>v</m:t>
            </m:r>
          </m:e>
        </m:acc>
        <m:d>
          <m:dPr>
            <m:begChr m:val="("/>
            <m:endChr m:val=")"/>
            <m:ctrlPr>
              <w:rPr>
                <w:rFonts w:ascii="Cambria Math" w:hAnsi="Cambria Math"/>
              </w:rPr>
            </m:ctrlPr>
          </m:dPr>
          <m:e>
            <m:f>
              <m:fPr>
                <m:ctrlPr>
                  <w:rPr>
                    <w:rFonts w:ascii="Cambria Math" w:hAnsi="Cambria Math"/>
                  </w:rPr>
                </m:ctrlPr>
              </m:fPr>
              <m:num>
                <m:r>
                  <m:rPr>
                    <m:sty m:val="i"/>
                  </m:rPr>
                  <m:t>π</m:t>
                </m:r>
              </m:num>
              <m:den>
                <m:r>
                  <m:rPr>
                    <m:sty m:val="p"/>
                  </m:rPr>
                  <m:t>Ω</m:t>
                </m:r>
              </m:den>
            </m:f>
          </m:e>
        </m:d>
      </m:oMath>
      <w:r>
        <w:rPr>
          <w:rFonts w:eastAsia="Georgia" w:cs="Georgia" w:ascii="Georgia" w:hAnsi="Georgia"/>
        </w:rPr>
        <w:t xml:space="preserve">, dérivée de </w:t>
      </w:r>
      <m:oMath>
        <m:r>
          <m:rPr>
            <m:sty m:val="i"/>
          </m:rPr>
          <m:t>v</m:t>
        </m:r>
      </m:oMath>
      <w:r>
        <w:rPr/>
        <w:t xml:space="preserve"> juste avant </w:t>
      </w:r>
      <m:oMath>
        <m:r>
          <m:rPr>
            <m:sty m:val="i"/>
          </m:rPr>
          <m:t>t</m:t>
        </m:r>
        <m:r>
          <m:rPr>
            <m:sty m:val="p"/>
          </m:rPr>
          <m:t>=</m:t>
        </m:r>
        <m:f>
          <m:fPr>
            <m:ctrlPr>
              <w:rPr>
                <w:rFonts w:ascii="Cambria Math" w:hAnsi="Cambria Math"/>
              </w:rPr>
            </m:ctrlPr>
          </m:fPr>
          <m:num>
            <m:r>
              <m:rPr>
                <m:sty m:val="i"/>
              </m:rPr>
              <m:t>π</m:t>
            </m:r>
          </m:num>
          <m:den>
            <m:r>
              <m:rPr>
                <m:sty m:val="p"/>
              </m:rPr>
              <m:t>Ω</m:t>
            </m:r>
          </m:den>
        </m:f>
      </m:oMath>
      <w:r>
        <w:rPr/>
        <w:t xml:space="preserve"> ?</w:t>
      </w:r>
    </w:p>
    <w:p>
      <w:pPr>
        <w:numPr>
          <w:ilvl w:val="0"/>
          <w:numId w:val="11"/>
        </w:numPr>
        <w:spacing w:lineRule="auto"/>
      </w:pPr>
      <w:r>
        <w:rPr>
          <w:rFonts w:eastAsia="Georgia" w:cs="Georgia" w:ascii="Georgia" w:hAnsi="Georgia"/>
        </w:rPr>
        <w:t xml:space="preserve">Considérant que l'intensité est continue dans l'inductance mais pas nécessairement dans le condensateur, montrer que la discontinuité de </w:t>
      </w:r>
      <m:oMath>
        <m:acc>
          <m:accPr>
            <m:chr m:val="˙"/>
          </m:accPr>
          <m:e>
            <m:r>
              <m:rPr>
                <m:sty m:val="i"/>
              </m:rPr>
              <m:t>v</m:t>
            </m:r>
          </m:e>
        </m:acc>
      </m:oMath>
      <w:r>
        <w:rPr/>
        <w:t xml:space="preserve"> est </w:t>
      </w:r>
      <m:oMath>
        <m:r>
          <m:rPr>
            <m:sty m:val="p"/>
          </m:rPr>
          <m:t>Δ</m:t>
        </m:r>
        <m:r>
          <m:rPr>
            <m:sty m:val="p"/>
          </m:rPr>
          <m:t>(</m:t>
        </m:r>
        <m:acc>
          <m:accPr>
            <m:chr m:val="˙"/>
          </m:accPr>
          <m:e>
            <m:r>
              <m:rPr>
                <m:sty m:val="i"/>
              </m:rPr>
              <m:t>v</m:t>
            </m:r>
          </m:e>
        </m:acc>
        <m:r>
          <m:rPr>
            <m:sty m:val="p"/>
          </m:rPr>
          <m:t>)</m:t>
        </m:r>
        <m:r>
          <m:rPr>
            <m:sty m:val="p"/>
          </m:rPr>
          <m:t>=</m:t>
        </m:r>
        <m:acc>
          <m:accPr>
            <m:chr m:val="˙"/>
          </m:accPr>
          <m:e>
            <m:r>
              <m:rPr>
                <m:sty m:val="i"/>
              </m:rPr>
              <m:t>v</m:t>
            </m:r>
          </m:e>
        </m:acc>
        <m:sSub>
          <m:sSub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Ω</m:t>
                    </m:r>
                  </m:den>
                </m:f>
              </m:e>
            </m:d>
          </m:e>
          <m:sub>
            <m:r>
              <m:rPr>
                <m:sty m:val="p"/>
              </m:rPr>
              <m:t>+</m:t>
            </m:r>
          </m:sub>
        </m:sSub>
        <m:r>
          <m:rPr>
            <m:sty m:val="p"/>
          </m:rPr>
          <m:t>−</m:t>
        </m:r>
        <m:acc>
          <m:accPr>
            <m:chr m:val="˙"/>
          </m:accPr>
          <m:e>
            <m:r>
              <m:rPr>
                <m:sty m:val="i"/>
              </m:rPr>
              <m:t>v</m:t>
            </m:r>
          </m:e>
        </m:acc>
        <m:sSub>
          <m:sSub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Ω</m:t>
                    </m:r>
                  </m:den>
                </m:f>
              </m:e>
            </m:d>
          </m:e>
          <m:sub>
            <m:r>
              <m:rPr>
                <m:sty m:val="p"/>
              </m:rPr>
              <m:t>−</m:t>
            </m:r>
          </m:sub>
        </m:sSub>
        <m:r>
          <m:rPr>
            <m:sty m:val="p"/>
          </m:rPr>
          <m:t>=</m:t>
        </m:r>
        <m:r>
          <m:rPr>
            <m:sty m:val="p"/>
          </m:rPr>
          <m:t>−</m:t>
        </m:r>
        <m:r>
          <m:rPr>
            <m:sty m:val="p"/>
          </m:rPr>
          <m:t>2</m:t>
        </m:r>
        <m:f>
          <m:fPr>
            <m:ctrlPr>
              <w:rPr>
                <w:rFonts w:ascii="Cambria Math" w:hAnsi="Cambria Math"/>
              </w:rPr>
            </m:ctrlPr>
          </m:fPr>
          <m:num>
            <m:sSub>
              <m:sSubPr/>
              <m:e>
                <m:r>
                  <m:rPr>
                    <m:sty m:val="i"/>
                  </m:rPr>
                  <m:t>I</m:t>
                </m:r>
              </m:e>
              <m:sub>
                <m:r>
                  <m:rPr>
                    <m:sty m:val="p"/>
                  </m:rPr>
                  <m:t>0</m:t>
                </m:r>
              </m:sub>
            </m:sSub>
          </m:num>
          <m:den>
            <m:r>
              <m:rPr>
                <m:sty m:val="i"/>
              </m:rPr>
              <m:t>C</m:t>
            </m:r>
          </m:den>
        </m:f>
      </m:oMath>
      <w:r>
        <w:rPr/>
        <w:t xml:space="preserve">.</w:t>
      </w:r>
    </w:p>
    <w:p>
      <w:pPr>
        <w:numPr>
          <w:ilvl w:val="0"/>
          <w:numId w:val="11"/>
        </w:numPr>
        <w:spacing w:lineRule="auto"/>
      </w:pPr>
      <w:r>
        <w:rPr>
          <w:rFonts w:eastAsia="Georgia" w:cs="Georgia" w:ascii="Georgia" w:hAnsi="Georgia"/>
        </w:rPr>
        <w:t xml:space="preserve">À partir de l'instant </w:t>
      </w:r>
      <m:oMath>
        <m:r>
          <m:rPr>
            <m:sty m:val="i"/>
          </m:rPr>
          <m:t>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Ω</m:t>
                    </m:r>
                  </m:den>
                </m:f>
              </m:e>
            </m:d>
          </m:e>
          <m:sub>
            <m:r>
              <m:rPr>
                <m:sty m:val="p"/>
              </m:rPr>
              <m:t>+</m:t>
            </m:r>
          </m:sub>
        </m:sSub>
      </m:oMath>
      <w:r>
        <w:rPr/>
        <w:t xml:space="preserve">, les deux nouvelles conditions initiales sont donc </w:t>
      </w:r>
      <m:oMath>
        <m:r>
          <m:rPr>
            <m:sty m:val="i"/>
          </m:rPr>
          <m:t>v</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Ω</m:t>
                </m:r>
              </m:den>
            </m:f>
          </m:e>
        </m:d>
        <m:r>
          <m:rPr>
            <m:sty m:val="p"/>
          </m:rPr>
          <m:t>=</m:t>
        </m:r>
        <m:r>
          <m:rPr>
            <m:sty m:val="p"/>
          </m:rPr>
          <m:t>0</m:t>
        </m:r>
      </m:oMath>
      <w:r>
        <w:rPr/>
        <w:t xml:space="preserve"> et </w:t>
      </w:r>
      <m:oMath>
        <m:acc>
          <m:accPr>
            <m:chr m:val="˙"/>
          </m:accPr>
          <m:e>
            <m:r>
              <m:rPr>
                <m:sty m:val="i"/>
              </m:rPr>
              <m:t>v</m:t>
            </m:r>
          </m:e>
        </m:acc>
        <m:sSub>
          <m:sSub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Ω</m:t>
                    </m:r>
                  </m:den>
                </m:f>
              </m:e>
            </m:d>
          </m:e>
          <m:sub>
            <m:r>
              <m:rPr>
                <m:sty m:val="p"/>
              </m:rPr>
              <m:t>+</m:t>
            </m:r>
          </m:sub>
        </m:sSub>
        <m:r>
          <m:rPr>
            <m:sty m:val="p"/>
          </m:rPr>
          <m:t>=</m:t>
        </m:r>
        <m:sSub>
          <m:sSubPr/>
          <m:e>
            <m:r>
              <m:rPr>
                <m:sty m:val="i"/>
              </m:rPr>
              <m:t>S</m:t>
            </m:r>
          </m:e>
          <m:sub>
            <m:r>
              <m:rPr>
                <m:sty m:val="p"/>
              </m:rPr>
              <m:t>1</m:t>
            </m:r>
          </m:sub>
        </m:sSub>
        <m:r>
          <m:rPr>
            <m:sty m:val="p"/>
          </m:rPr>
          <m:t>=</m:t>
        </m:r>
        <m:r>
          <m:rPr>
            <m:sty m:val="p"/>
          </m:rPr>
          <m:t>−</m:t>
        </m:r>
        <m:sSub>
          <m:sSubPr/>
          <m:e>
            <m:r>
              <m:rPr>
                <m:sty m:val="i"/>
              </m:rPr>
              <m:t>S</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π</m:t>
            </m:r>
            <m:f>
              <m:fPr>
                <m:ctrlPr>
                  <w:rPr>
                    <w:rFonts w:ascii="Cambria Math" w:hAnsi="Cambria Math"/>
                  </w:rPr>
                </m:ctrlPr>
              </m:fPr>
              <m:num>
                <m:r>
                  <m:rPr>
                    <m:sty m:val="i"/>
                  </m:rPr>
                  <m:t>α</m:t>
                </m:r>
              </m:num>
              <m:den>
                <m:r>
                  <m:rPr>
                    <m:sty m:val="p"/>
                  </m:rPr>
                  <m:t>Ω</m:t>
                </m:r>
              </m:den>
            </m:f>
          </m:e>
        </m:d>
        <m:r>
          <m:rPr>
            <m:sty m:val="p"/>
          </m:rPr>
          <m:t>−</m:t>
        </m:r>
        <m:r>
          <m:rPr>
            <m:sty m:val="p"/>
          </m:rPr>
          <m:t>2</m:t>
        </m:r>
        <m:f>
          <m:fPr>
            <m:ctrlPr>
              <w:rPr>
                <w:rFonts w:ascii="Cambria Math" w:hAnsi="Cambria Math"/>
              </w:rPr>
            </m:ctrlPr>
          </m:fPr>
          <m:num>
            <m:sSub>
              <m:sSubPr/>
              <m:e>
                <m:r>
                  <m:rPr>
                    <m:sty m:val="i"/>
                  </m:rPr>
                  <m:t>I</m:t>
                </m:r>
              </m:e>
              <m:sub>
                <m:r>
                  <m:rPr>
                    <m:sty m:val="p"/>
                  </m:rPr>
                  <m:t>0</m:t>
                </m:r>
              </m:sub>
            </m:sSub>
          </m:num>
          <m:den>
            <m:r>
              <m:rPr>
                <m:sty m:val="i"/>
              </m:rPr>
              <m:t>C</m:t>
            </m:r>
          </m:den>
        </m:f>
      </m:oMath>
      <w:r>
        <w:rPr/>
        <w:t xml:space="preserve"> et ainsi de suite.</w:t>
      </w:r>
    </w:p>
    <w:p>
      <w:pPr>
        <w:spacing w:after="220" w:lineRule="auto"/>
      </w:pPr>
      <w:r>
        <w:rPr>
          <w:rFonts w:eastAsia="Georgia" w:cs="Georgia" w:ascii="Georgia" w:hAnsi="Georgia"/>
        </w:rPr>
        <w:t xml:space="preserve">Établir la relation de récurrence entre </w:t>
      </w:r>
      <m:oMath>
        <m:sSub>
          <m:sSubPr/>
          <m:e>
            <m:r>
              <m:rPr>
                <m:sty m:val="i"/>
              </m:rPr>
              <m:t>S</m:t>
            </m:r>
          </m:e>
          <m:sub>
            <m:r>
              <m:rPr>
                <m:sty m:val="i"/>
              </m:rPr>
              <m:t>n</m:t>
            </m:r>
            <m:r>
              <m:rPr>
                <m:sty m:val="p"/>
              </m:rPr>
              <m:t>+</m:t>
            </m:r>
            <m:r>
              <m:rPr>
                <m:sty m:val="p"/>
              </m:rPr>
              <m:t>1</m:t>
            </m:r>
          </m:sub>
        </m:sSub>
      </m:oMath>
      <w:r>
        <w:rPr/>
        <w:t xml:space="preserve"> et </w:t>
      </w:r>
      <m:oMath>
        <m:sSub>
          <m:sSubPr/>
          <m:e>
            <m:r>
              <m:rPr>
                <m:sty m:val="i"/>
              </m:rPr>
              <m:t>S</m:t>
            </m:r>
          </m:e>
          <m:sub>
            <m:r>
              <m:rPr>
                <m:sty m:val="i"/>
              </m:rPr>
              <m:t>n</m:t>
            </m:r>
          </m:sub>
        </m:sSub>
      </m:oMath>
      <w:r>
        <w:rPr>
          <w:rFonts w:eastAsia="Georgia" w:cs="Georgia" w:ascii="Georgia" w:hAnsi="Georgia"/>
        </w:rPr>
        <w:t xml:space="preserve">, valeurs de la dérivée de la tension aux points de discontinuité.</w:t>
      </w:r>
      <w:r>
        <w:rPr/>
        <w:br w:type="textWrapping"/>
      </w:r>
      <w:r>
        <w:rPr>
          <w:rFonts w:eastAsia="Georgia" w:cs="Georgia" w:ascii="Georgia" w:hAnsi="Georgia"/>
        </w:rPr>
        <w:t xml:space="preserve">42. Vérifier que l'amplitude du régime permanent est </w:t>
      </w:r>
      <m:oMath>
        <m:sSub>
          <m:sSubPr/>
          <m:e>
            <m:r>
              <m:rPr>
                <m:sty m:val="i"/>
              </m:rPr>
              <m:t>S</m:t>
            </m:r>
          </m:e>
          <m:sub>
            <m:r>
              <m:rPr>
                <m:sty m:val="p"/>
              </m:rPr>
              <m:t>∞</m:t>
            </m:r>
          </m:sub>
        </m:sSub>
        <m:r>
          <m:rPr>
            <m:sty m:val="p"/>
          </m:rPr>
          <m:t>=</m:t>
        </m:r>
        <m:f>
          <m:fPr>
            <m:ctrlPr>
              <w:rPr>
                <w:rFonts w:ascii="Cambria Math" w:hAnsi="Cambria Math"/>
              </w:rPr>
            </m:ctrlPr>
          </m:fPr>
          <m:num>
            <m:r>
              <m:rPr>
                <m:sty m:val="p"/>
              </m:rPr>
              <m:t>2</m:t>
            </m:r>
            <m:sSub>
              <m:sSubPr/>
              <m:e>
                <m:r>
                  <m:rPr>
                    <m:sty m:val="i"/>
                  </m:rPr>
                  <m:t>I</m:t>
                </m:r>
              </m:e>
              <m:sub>
                <m:r>
                  <m:rPr>
                    <m:sty m:val="p"/>
                  </m:rPr>
                  <m:t>0</m:t>
                </m:r>
              </m:sub>
            </m:sSub>
          </m:num>
          <m:den>
            <m:r>
              <m:rPr>
                <m:sty m:val="i"/>
              </m:rPr>
              <m:t>C</m:t>
            </m:r>
          </m:den>
        </m:f>
        <m:f>
          <m:fPr>
            <m:ctrlPr>
              <w:rPr>
                <w:rFonts w:ascii="Cambria Math" w:hAnsi="Cambria Math"/>
              </w:rPr>
            </m:ctrlPr>
          </m:fPr>
          <m:num>
            <m:r>
              <m:rPr>
                <m:sty m:val="p"/>
              </m:rPr>
              <m:t>1</m:t>
            </m:r>
          </m:num>
          <m:den>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r>
                  <m:rPr>
                    <m:sty m:val="i"/>
                  </m:rPr>
                  <m:t>π</m:t>
                </m:r>
                <m:f>
                  <m:fPr>
                    <m:ctrlPr>
                      <w:rPr>
                        <w:rFonts w:ascii="Cambria Math" w:hAnsi="Cambria Math"/>
                      </w:rPr>
                    </m:ctrlPr>
                  </m:fPr>
                  <m:num>
                    <m:r>
                      <m:rPr>
                        <m:sty m:val="i"/>
                      </m:rPr>
                      <m:t>α</m:t>
                    </m:r>
                  </m:num>
                  <m:den>
                    <m:r>
                      <m:rPr>
                        <m:sty m:val="p"/>
                      </m:rPr>
                      <m:t>Ω</m:t>
                    </m:r>
                  </m:den>
                </m:f>
              </m:e>
            </m:d>
          </m:den>
        </m:f>
      </m:oMath>
      <w:r>
        <w:rPr/>
        <w:t xml:space="preserve">.</w:t>
      </w:r>
      <w:r>
        <w:rPr/>
        <w:br w:type="textWrapping"/>
      </w:r>
      <w:r>
        <w:rPr>
          <w:rFonts w:eastAsia="Georgia" w:cs="Georgia" w:ascii="Georgia" w:hAnsi="Georgia"/>
        </w:rPr>
        <w:t xml:space="preserve">43. Représenter la trajectoire de l'oscillateur dans le plan </w:t>
      </w:r>
      <m:oMath>
        <m:r>
          <m:rPr>
            <m:sty m:val="p"/>
          </m:rPr>
          <m:t>(</m:t>
        </m:r>
        <m:r>
          <m:rPr>
            <m:sty m:val="i"/>
          </m:rPr>
          <m:t>v</m:t>
        </m:r>
        <m:r>
          <m:rPr>
            <m:sty m:val="p"/>
          </m:rPr>
          <m:t>,</m:t>
        </m:r>
        <m:acc>
          <m:accPr>
            <m:chr m:val="˙"/>
          </m:accPr>
          <m:e>
            <m:r>
              <m:rPr>
                <m:sty m:val="i"/>
              </m:rPr>
              <m:t>v</m:t>
            </m:r>
          </m:e>
        </m:acc>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15"/>
      <w:numFmt w:val="decimal"/>
      <w:lvlText w:val="%1."/>
      <w:lvlJc w:val="left"/>
      <w:pPr>
        <w:tabs>
          <w:tab w:val="num" w:pos="1080"/>
        </w:tabs>
        <w:ind w:left="720" w:hanging="360"/>
      </w:pPr>
    </w:lvl>
  </w:abstractNum>
  <w:abstractNum w:abstractNumId="4">
    <w:multiLevelType w:val="hybridMultilevel"/>
    <w:lvl w:ilvl="0">
      <w:start w:val="16"/>
      <w:numFmt w:val="decimal"/>
      <w:lvlText w:val="%1."/>
      <w:lvlJc w:val="left"/>
      <w:pPr>
        <w:tabs>
          <w:tab w:val="num" w:pos="1080"/>
        </w:tabs>
        <w:ind w:left="720" w:hanging="360"/>
      </w:pPr>
    </w:lvl>
  </w:abstractNum>
  <w:abstractNum w:abstractNumId="5">
    <w:multiLevelType w:val="hybridMultilevel"/>
    <w:lvl w:ilvl="0">
      <w:start w:val="18"/>
      <w:numFmt w:val="decimal"/>
      <w:lvlText w:val="%1."/>
      <w:lvlJc w:val="left"/>
      <w:pPr>
        <w:tabs>
          <w:tab w:val="num" w:pos="1080"/>
        </w:tabs>
        <w:ind w:left="720" w:hanging="360"/>
      </w:pPr>
    </w:lvl>
  </w:abstractNum>
  <w:abstractNum w:abstractNumId="6">
    <w:multiLevelType w:val="hybridMultilevel"/>
    <w:lvl w:ilvl="0">
      <w:start w:val="19"/>
      <w:numFmt w:val="decimal"/>
      <w:lvlText w:val="%1."/>
      <w:lvlJc w:val="left"/>
      <w:pPr>
        <w:tabs>
          <w:tab w:val="num" w:pos="1080"/>
        </w:tabs>
        <w:ind w:left="720" w:hanging="360"/>
      </w:pPr>
    </w:lvl>
  </w:abstractNum>
  <w:abstractNum w:abstractNumId="7">
    <w:multiLevelType w:val="hybridMultilevel"/>
    <w:lvl w:ilvl="0">
      <w:start w:val="23"/>
      <w:numFmt w:val="decimal"/>
      <w:lvlText w:val="%1."/>
      <w:lvlJc w:val="left"/>
      <w:pPr>
        <w:tabs>
          <w:tab w:val="num" w:pos="1080"/>
        </w:tabs>
        <w:ind w:left="720" w:hanging="360"/>
      </w:pPr>
    </w:lvl>
  </w:abstractNum>
  <w:abstractNum w:abstractNumId="8">
    <w:multiLevelType w:val="hybridMultilevel"/>
    <w:lvl w:ilvl="0">
      <w:start w:val="28"/>
      <w:numFmt w:val="decimal"/>
      <w:lvlText w:val="%1."/>
      <w:lvlJc w:val="left"/>
      <w:pPr>
        <w:tabs>
          <w:tab w:val="num" w:pos="1080"/>
        </w:tabs>
        <w:ind w:left="720" w:hanging="360"/>
      </w:pPr>
    </w:lvl>
  </w:abstractNum>
  <w:abstractNum w:abstractNumId="9">
    <w:multiLevelType w:val="hybridMultilevel"/>
    <w:lvl w:ilvl="0">
      <w:start w:val="29"/>
      <w:numFmt w:val="decimal"/>
      <w:lvlText w:val="%1."/>
      <w:lvlJc w:val="left"/>
      <w:pPr>
        <w:tabs>
          <w:tab w:val="num" w:pos="1080"/>
        </w:tabs>
        <w:ind w:left="720" w:hanging="360"/>
      </w:pPr>
    </w:lvl>
  </w:abstractNum>
  <w:abstractNum w:abstractNumId="10">
    <w:multiLevelType w:val="hybridMultilevel"/>
    <w:lvl w:ilvl="0">
      <w:start w:val="32"/>
      <w:numFmt w:val="decimal"/>
      <w:lvlText w:val="%1."/>
      <w:lvlJc w:val="left"/>
      <w:pPr>
        <w:tabs>
          <w:tab w:val="num" w:pos="1080"/>
        </w:tabs>
        <w:ind w:left="720" w:hanging="360"/>
      </w:pPr>
    </w:lvl>
  </w:abstractNum>
  <w:abstractNum w:abstractNumId="11">
    <w:multiLevelType w:val="hybridMultilevel"/>
    <w:lvl w:ilvl="0">
      <w:start w:val="3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78322b3b04e282526b653c64a9681b9ca2bdce.jpg" TargetMode="Internal"/><Relationship Id="rId6" Type="http://schemas.openxmlformats.org/officeDocument/2006/relationships/image" Target="media/image-9632c34389642d50210a6151a31684fad8084aa2.jpg" TargetMode="Internal"/><Relationship Id="rId7" Type="http://schemas.openxmlformats.org/officeDocument/2006/relationships/image" Target="media/image-3a767041fd4a90b3e73e07988f25af528c991431.jpg" TargetMode="Internal"/><Relationship Id="rId8" Type="http://schemas.openxmlformats.org/officeDocument/2006/relationships/image" Target="media/image-67ab6d89b26b3bb2f7617d35d988e7fef40172a7.jpg" TargetMode="Internal"/><Relationship Id="rId9" Type="http://schemas.openxmlformats.org/officeDocument/2006/relationships/image" Target="media/image-157f3b4f1b20a93302173478e96953f43648e096.jpg" TargetMode="Internal"/><Relationship Id="rId10" Type="http://schemas.openxmlformats.org/officeDocument/2006/relationships/image" Target="media/image-b519759e84f53ad72e20a89c4b1276048d04864e.jpg" TargetMode="Internal"/><Relationship Id="rId11" Type="http://schemas.openxmlformats.org/officeDocument/2006/relationships/image" Target="media/image-8b1035d721534636dac0bc419fdc4c9e56e827ab.jpg" TargetMode="Internal"/><Relationship Id="rId12" Type="http://schemas.openxmlformats.org/officeDocument/2006/relationships/image" Target="media/image-ec550c1313edfb93719bf6f8dac521f861dee288.jpg" TargetMode="Internal"/><Relationship Id="rId13" Type="http://schemas.openxmlformats.org/officeDocument/2006/relationships/image" Target="media/image-50966a32d27ae4d6cdcda5ff608d27db0d581961.jpg" TargetMode="Internal"/><Relationship Id="rId14" Type="http://schemas.openxmlformats.org/officeDocument/2006/relationships/image" Target="media/image-0ff53a3d6be44f7895167dcdd7aae239b46795e9.jpg" TargetMode="Internal"/><Relationship Id="rId15" Type="http://schemas.openxmlformats.org/officeDocument/2006/relationships/image" Target="media/image-75313a057ceeb2b233da9ddf9adcaf7897a31843.jpg" TargetMode="Internal"/><Relationship Id="rId16" Type="http://schemas.openxmlformats.org/officeDocument/2006/relationships/image" Target="media/image-068e1dfb9a29e7e7346185009021f892f57c8a10.jpg" TargetMode="Internal"/><Relationship Id="rId17" Type="http://schemas.openxmlformats.org/officeDocument/2006/relationships/image" Target="media/image-e20346ce73e9a3a5ff8ebfddb681006dcc3b6033.jpg" TargetMode="Internal"/><Relationship Id="rId18" Type="http://schemas.openxmlformats.org/officeDocument/2006/relationships/image" Target="media/image-ad1ce48c8e8fe681abedde1f7cec8bf3e5939c7a.jpg" TargetMode="Internal"/><Relationship Id="rId19" Type="http://schemas.openxmlformats.org/officeDocument/2006/relationships/image" Target="media/image-e71d30f42d1e7f908945f54f419f0676253696db.jpg" TargetMode="Internal"/><Relationship Id="rId20" Type="http://schemas.openxmlformats.org/officeDocument/2006/relationships/image" Target="media/image-639813fd0240b62f05c4451dce1fd2561f34edbb.jpg" TargetMode="Internal"/><Relationship Id="rId21" Type="http://schemas.openxmlformats.org/officeDocument/2006/relationships/image" Target="media/image-2b6878efef121379378b167fb69307330fb87ce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2025-09-04T21:50:37.276Z</dcterms:created>
  <dcterms:modified xsi:type="dcterms:W3CDTF">2025-09-04T21:50:37.276Z</dcterms:modified>
</cp:coreProperties>
</file>