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88" w:after="220" w:lineRule="auto"/>
        <w:jc w:val="center"/>
      </w:pPr>
      <w:r>
        <w:rPr>
          <w:rFonts w:eastAsia="Georgia" w:cs="Georgia" w:ascii="Georgia" w:hAnsi="Georgia"/>
          <w:b/>
          <w:sz w:val="56"/>
        </w:rPr>
        <w:t xml:space="preserve">COMPOSITION DE PHYSIQUE ET SCIENCES DE L'INGÉNIEUR - (X)</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Les calculatrices ne sont pas autorisées pour cette épreuve.</w:t>
      </w:r>
    </w:p>
    <w:p>
      <w:pPr>
        <w:spacing w:after="220" w:lineRule="auto"/>
      </w:pPr>
      <w:r>
        <w:rPr>
          <w:rFonts w:eastAsia="Georgia" w:cs="Georgia" w:ascii="Georgia" w:hAnsi="Georgia"/>
        </w:rPr>
        <w:t xml:space="preserve">Les deux parties de l'épreuve sont indépendantes et elles-même composées de parties largement indépendantes; on les traitera dans l'ordre de son choix. Il n'est pas demandé de démontrer les relations données dans l'énoncé.</w:t>
      </w:r>
    </w:p>
    <w:p>
      <w:pPr>
        <w:spacing w:line="271" w:before="330" w:lineRule="auto"/>
      </w:pPr>
      <w:r>
        <w:rPr>
          <w:rFonts w:eastAsia="Georgia" w:cs="Georgia" w:ascii="Georgia" w:hAnsi="Georgia"/>
          <w:b/>
          <w:sz w:val="42"/>
        </w:rPr>
        <w:t xml:space="preserve">1 Partie I : Propagation dans les milieux non homogènes</w:t>
      </w:r>
    </w:p>
    <w:p>
      <w:pPr>
        <w:spacing w:after="220" w:lineRule="auto"/>
      </w:pPr>
      <w:r>
        <w:rPr>
          <w:rFonts w:eastAsia="Georgia" w:cs="Georgia" w:ascii="Georgia" w:hAnsi="Georgia"/>
        </w:rPr>
        <w:t xml:space="preserve">Préambule Cette partie concerne la propagation d'ondes électromagnétiques lumineuses dans des milieux non chargés d'indice </w:t>
      </w:r>
      <m:oMath>
        <m:r>
          <m:rPr>
            <m:sty m:val="i"/>
          </m:rPr>
          <m:t>n</m:t>
        </m:r>
        <m:r>
          <m:rPr>
            <m:sty m:val="p"/>
          </m:rPr>
          <m:t>=</m:t>
        </m:r>
        <m:r>
          <m:rPr>
            <m:sty m:val="i"/>
          </m:rPr>
          <m:t>n</m:t>
        </m:r>
        <m:r>
          <m:rPr>
            <m:sty m:val="p"/>
          </m:rPr>
          <m:t>(</m:t>
        </m:r>
        <m:r>
          <m:rPr>
            <m:sty m:val="i"/>
          </m:rPr>
          <m:t>x</m:t>
        </m:r>
        <m:r>
          <m:rPr>
            <m:sty m:val="p"/>
          </m:rPr>
          <m:t>,</m:t>
        </m:r>
        <m:r>
          <m:rPr>
            <m:sty m:val="i"/>
          </m:rPr>
          <m:t>y</m:t>
        </m:r>
        <m:r>
          <m:rPr>
            <m:sty m:val="p"/>
          </m:rPr>
          <m:t>,</m:t>
        </m:r>
        <m:r>
          <m:rPr>
            <m:sty m:val="i"/>
          </m:rPr>
          <m:t>z</m:t>
        </m:r>
        <m:r>
          <m:rPr>
            <m:sty m:val="p"/>
          </m:rPr>
          <m:t>)</m:t>
        </m:r>
      </m:oMath>
      <w:r>
        <w:rPr/>
        <w:t xml:space="preserve"> non uniforme spatialement. On admettra dans ce cas la relation </w:t>
      </w:r>
      <m:oMath>
        <m:r>
          <m:rPr>
            <m:sty m:val="p"/>
          </m:rPr>
          <m:t>div</m:t>
        </m:r>
        <m:d>
          <m:dPr>
            <m:begChr m:val="("/>
            <m:endChr m:val=")"/>
            <m:ctrlPr>
              <w:rPr>
                <w:rFonts w:ascii="Cambria Math" w:hAnsi="Cambria Math"/>
              </w:rPr>
            </m:ctrlPr>
          </m:dPr>
          <m:e>
            <m:sSup>
              <m:sSupPr/>
              <m:e>
                <m:r>
                  <m:rPr>
                    <m:sty m:val="i"/>
                  </m:rPr>
                  <m:t>n</m:t>
                </m:r>
              </m:e>
              <m:sup>
                <m:r>
                  <m:rPr>
                    <m:sty m:val="p"/>
                  </m:rPr>
                  <m:t>2</m:t>
                </m:r>
              </m:sup>
            </m:sSup>
            <m:acc>
              <m:accPr>
                <m:chr m:val="⃗"/>
              </m:accPr>
              <m:e>
                <m:r>
                  <m:rPr>
                    <m:sty m:val="i"/>
                  </m:rPr>
                  <m:t>E</m:t>
                </m:r>
              </m:e>
            </m:acc>
          </m:e>
        </m:d>
        <m:r>
          <m:rPr>
            <m:sty m:val="p"/>
          </m:rPr>
          <m:t>=</m:t>
        </m:r>
        <m:r>
          <m:rPr>
            <m:sty m:val="p"/>
          </m:rPr>
          <m:t>0</m:t>
        </m:r>
        <m:r>
          <m:rPr>
            <m:sty m:val="p"/>
          </m:rPr>
          <m:t>=</m:t>
        </m:r>
        <m:sSup>
          <m:sSupPr/>
          <m:e>
            <m:r>
              <m:rPr>
                <m:sty m:val="i"/>
              </m:rPr>
              <m:t>n</m:t>
            </m:r>
          </m:e>
          <m:sup>
            <m:r>
              <m:rPr>
                <m:sty m:val="p"/>
              </m:rPr>
              <m:t>2</m:t>
            </m:r>
          </m:sup>
        </m:sSup>
        <m:r>
          <m:rPr>
            <m:sty m:val="p"/>
          </m:rPr>
          <m:t>div</m:t>
        </m:r>
        <m:acc>
          <m:accPr>
            <m:chr m:val="⃗"/>
          </m:accPr>
          <m:e>
            <m:r>
              <m:rPr>
                <m:sty m:val="i"/>
              </m:rPr>
              <m:t>E</m:t>
            </m:r>
          </m:e>
        </m:acc>
        <m:r>
          <m:rPr>
            <m:sty m:val="p"/>
          </m:rPr>
          <m:t>+</m:t>
        </m:r>
        <m:acc>
          <m:accPr>
            <m:chr m:val="⃗"/>
          </m:accPr>
          <m:e>
            <m:r>
              <m:rPr>
                <m:sty m:val="i"/>
              </m:rPr>
              <m:t>E</m:t>
            </m:r>
          </m:e>
        </m:acc>
        <m:r>
          <m:rPr>
            <m:sty m:val="p"/>
          </m:rPr>
          <m:t>⋅</m:t>
        </m:r>
        <m:acc>
          <m:accPr>
            <m:chr m:val="⃗"/>
          </m:accPr>
          <m:e>
            <m:r>
              <m:rPr>
                <m:nor/>
              </m:rPr>
              <m:t> grad </m:t>
            </m:r>
          </m:e>
        </m:acc>
        <m:d>
          <m:dPr>
            <m:begChr m:val="("/>
            <m:endChr m:val=")"/>
            <m:ctrlPr>
              <w:rPr>
                <w:rFonts w:ascii="Cambria Math" w:hAnsi="Cambria Math"/>
              </w:rPr>
            </m:ctrlPr>
          </m:dPr>
          <m:e>
            <m:sSup>
              <m:sSupPr/>
              <m:e>
                <m:r>
                  <m:rPr>
                    <m:sty m:val="i"/>
                  </m:rPr>
                  <m:t>n</m:t>
                </m:r>
              </m:e>
              <m:sup>
                <m:r>
                  <m:rPr>
                    <m:sty m:val="p"/>
                  </m:rPr>
                  <m:t>2</m:t>
                </m:r>
              </m:sup>
            </m:sSup>
          </m:e>
        </m:d>
      </m:oMath>
      <w:r>
        <w:rPr/>
        <w:t xml:space="preserve">; cette relation montre que, en raison du terme dit de dispersion spatiale (en bleu) div </w:t>
      </w:r>
      <m:oMath>
        <m:acc>
          <m:accPr>
            <m:chr m:val="⃗"/>
          </m:accPr>
          <m:e>
            <m:r>
              <m:rPr>
                <m:sty m:val="i"/>
              </m:rPr>
              <m:t>E</m:t>
            </m:r>
          </m:e>
        </m:acc>
      </m:oMath>
      <w:r>
        <w:rPr>
          <w:rFonts w:eastAsia="Georgia" w:cs="Georgia" w:ascii="Georgia" w:hAnsi="Georgia"/>
        </w:rPr>
        <w:t xml:space="preserve"> n'est pas, en général, nul. En régime harmonique de pulsation </w:t>
      </w:r>
      <m:oMath>
        <m:r>
          <m:rPr>
            <m:sty m:val="i"/>
          </m:rPr>
          <m:t>ω</m:t>
        </m:r>
      </m:oMath>
      <w:r>
        <w:rPr>
          <w:rFonts w:eastAsia="Georgia" w:cs="Georgia" w:ascii="Georgia" w:hAnsi="Georgia"/>
        </w:rPr>
        <w:t xml:space="preserve">, la dépendance temporelle du champ électrique </w:t>
      </w:r>
      <m:oMath>
        <m:acc>
          <m:accPr>
            <m:chr m:val="⃗"/>
          </m:accPr>
          <m:e>
            <m:r>
              <m:rPr>
                <m:sty m:val="i"/>
              </m:rPr>
              <m:t>E</m:t>
            </m:r>
          </m:e>
        </m:acc>
      </m:oMath>
      <w:r>
        <w:rPr/>
        <w:t xml:space="preserve"> est en </w:t>
      </w:r>
      <m:oMath>
        <m:r>
          <m:rPr>
            <m:sty m:val="p"/>
          </m:rPr>
          <m:t>exp</m:t>
        </m:r>
        <m:r>
          <m:rPr>
            <m:sty m:val="p"/>
          </m:rPr>
          <m:t>⁡</m:t>
        </m:r>
        <m:r>
          <m:rPr>
            <m:sty m:val="p"/>
          </m:rPr>
          <m:t>(</m:t>
        </m:r>
        <m:r>
          <m:rPr>
            <m:sty m:val="p"/>
          </m:rPr>
          <m:t>−</m:t>
        </m:r>
        <m:r>
          <m:rPr>
            <m:sty m:val="i"/>
          </m:rPr>
          <m:t>i</m:t>
        </m:r>
        <m:r>
          <m:rPr>
            <m:sty m:val="i"/>
          </m:rPr>
          <m:t>ω</m:t>
        </m:r>
        <m:r>
          <m:rPr>
            <m:sty m:val="i"/>
          </m:rPr>
          <m:t>t</m:t>
        </m:r>
        <m:r>
          <m:rPr>
            <m:sty m:val="p"/>
          </m:rPr>
          <m:t>)</m:t>
        </m:r>
      </m:oMath>
      <w:r>
        <w:rPr>
          <w:rFonts w:eastAsia="Georgia" w:cs="Georgia" w:ascii="Georgia" w:hAnsi="Georgia"/>
        </w:rPr>
        <w:t xml:space="preserve">. L'équation de propagation du champ </w:t>
      </w:r>
      <m:oMath>
        <m:acc>
          <m:accPr>
            <m:chr m:val="⃗"/>
          </m:accPr>
          <m:e>
            <m:r>
              <m:rPr>
                <m:sty m:val="i"/>
              </m:rPr>
              <m:t>E</m:t>
            </m:r>
          </m:e>
        </m:acc>
      </m:oMath>
      <w:r>
        <w:rPr>
          <w:rFonts w:eastAsia="Georgia" w:cs="Georgia" w:ascii="Georgia" w:hAnsi="Georgia"/>
        </w:rPr>
        <w:t xml:space="preserve"> d'une onde électromagnétique monochromatique prend alors l'une ou l'autre des formes équivalentes (les termes de dispersion spatiale sont sur l'accolade, en bleu)</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Δ</m:t>
                </m:r>
                <m:acc>
                  <m:accPr>
                    <m:chr m:val="⃗"/>
                  </m:accPr>
                  <m:e>
                    <m:r>
                      <m:rPr>
                        <m:sty m:val="i"/>
                      </m:rPr>
                      <m:t>E</m:t>
                    </m:r>
                  </m:e>
                </m:acc>
                <m:r>
                  <m:rPr>
                    <m:sty m:val="p"/>
                  </m:rPr>
                  <m:t>+</m:t>
                </m:r>
                <m:sSup>
                  <m:sSupPr/>
                  <m:e>
                    <m:r>
                      <m:rPr>
                        <m:sty m:val="i"/>
                      </m:rPr>
                      <m:t>n</m:t>
                    </m:r>
                  </m:e>
                  <m:sup>
                    <m:r>
                      <m:rPr>
                        <m:sty m:val="p"/>
                      </m:rPr>
                      <m:t>2</m:t>
                    </m:r>
                  </m:sup>
                </m:sSup>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acc>
                  <m:accPr>
                    <m:chr m:val="⃗"/>
                  </m:accPr>
                  <m:e>
                    <m:r>
                      <m:rPr>
                        <m:sty m:val="i"/>
                      </m:rPr>
                      <m:t>E</m:t>
                    </m:r>
                  </m:e>
                </m:acc>
                <m:groupChr>
                  <m:groupChrPr>
                    <m:chr m:val="⏟"/>
                    <m:pos m:val="bot"/>
                  </m:groupChrPr>
                  <m:e>
                    <m:r>
                      <m:rPr>
                        <m:sty m:val="p"/>
                      </m:rPr>
                      <m:t>−</m:t>
                    </m:r>
                    <m:acc>
                      <m:accPr>
                        <m:chr m:val="⃗"/>
                      </m:accPr>
                      <m:e>
                        <m:r>
                          <m:rPr>
                            <m:sty m:val="p"/>
                          </m:rPr>
                          <m:t>grad</m:t>
                        </m:r>
                      </m:e>
                    </m:acc>
                    <m:r>
                      <m:rPr>
                        <m:sty m:val="p"/>
                      </m:rPr>
                      <m:t>(</m:t>
                    </m:r>
                    <m:r>
                      <m:rPr>
                        <m:sty m:val="p"/>
                      </m:rPr>
                      <m:t>div</m:t>
                    </m:r>
                    <m:acc>
                      <m:accPr>
                        <m:chr m:val="⃗"/>
                      </m:accPr>
                      <m:e>
                        <m:r>
                          <m:rPr>
                            <m:sty m:val="i"/>
                          </m:rPr>
                          <m:t>E</m:t>
                        </m:r>
                      </m:e>
                    </m:acc>
                    <m:r>
                      <m:rPr>
                        <m:sty m:val="p"/>
                      </m:rPr>
                      <m:t>)</m:t>
                    </m:r>
                  </m:e>
                </m:groupChr>
                <m:r>
                  <m:rPr>
                    <m:sty m:val="p"/>
                  </m:rPr>
                  <m:t>=</m:t>
                </m:r>
                <m:acc>
                  <m:accPr>
                    <m:chr m:val="⃗"/>
                  </m:accPr>
                  <m:e>
                    <m:r>
                      <m:rPr>
                        <m:sty m:val="p"/>
                      </m:rPr>
                      <m:t>0</m:t>
                    </m:r>
                  </m:e>
                </m:acc>
              </m:e>
            </m:mr>
            <m:mr>
              <m:e>
                <m:r>
                  <m:rPr>
                    <m:sty m:val="p"/>
                  </m:rPr>
                  <m:t>Δ</m:t>
                </m:r>
                <m:acc>
                  <m:accPr>
                    <m:chr m:val="⃗"/>
                  </m:accPr>
                  <m:e>
                    <m:r>
                      <m:rPr>
                        <m:sty m:val="i"/>
                      </m:rPr>
                      <m:t>E</m:t>
                    </m:r>
                  </m:e>
                </m:acc>
                <m:r>
                  <m:rPr>
                    <m:sty m:val="p"/>
                  </m:rPr>
                  <m:t>+</m:t>
                </m:r>
                <m:sSup>
                  <m:sSupPr/>
                  <m:e>
                    <m:r>
                      <m:rPr>
                        <m:sty m:val="i"/>
                      </m:rPr>
                      <m:t>n</m:t>
                    </m:r>
                  </m:e>
                  <m:sup>
                    <m:r>
                      <m:rPr>
                        <m:sty m:val="p"/>
                      </m:rPr>
                      <m:t>2</m:t>
                    </m:r>
                  </m:sup>
                </m:sSup>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acc>
                  <m:accPr>
                    <m:chr m:val="⃗"/>
                  </m:accPr>
                  <m:e>
                    <m:r>
                      <m:rPr>
                        <m:sty m:val="i"/>
                      </m:rPr>
                      <m:t>E</m:t>
                    </m:r>
                  </m:e>
                </m:acc>
                <m:r>
                  <m:rPr>
                    <m:sty m:val="p"/>
                  </m:rPr>
                  <m:t>+</m:t>
                </m:r>
                <m:groupChr>
                  <m:groupChrPr>
                    <m:chr m:val="⏟"/>
                    <m:pos m:val="bot"/>
                  </m:groupChrPr>
                  <m:e>
                    <m:acc>
                      <m:accPr>
                        <m:chr m:val="⃗"/>
                      </m:accPr>
                      <m:e>
                        <m:r>
                          <m:rPr>
                            <m:sty m:val="p"/>
                          </m:rPr>
                          <m:t>grad</m:t>
                        </m:r>
                      </m:e>
                    </m:acc>
                    <m:d>
                      <m:dPr>
                        <m:begChr m:val="{"/>
                        <m:endChr m:val="}"/>
                        <m:ctrlPr>
                          <w:rPr>
                            <w:rFonts w:ascii="Cambria Math" w:hAnsi="Cambria Math"/>
                          </w:rPr>
                        </m:ctrlPr>
                      </m:dPr>
                      <m:e>
                        <m:acc>
                          <m:accPr>
                            <m:chr m:val="⃗"/>
                          </m:accPr>
                          <m:e>
                            <m:r>
                              <m:rPr>
                                <m:sty m:val="i"/>
                              </m:rPr>
                              <m:t>E</m:t>
                            </m:r>
                          </m:e>
                        </m:acc>
                        <m:r>
                          <m:rPr>
                            <m:sty m:val="p"/>
                          </m:rPr>
                          <m:t>⋅</m:t>
                        </m:r>
                        <m:acc>
                          <m:accPr>
                            <m:chr m:val="⃗"/>
                          </m:accPr>
                          <m:e>
                            <m:r>
                              <m:rPr>
                                <m:sty m:val="p"/>
                              </m:rPr>
                              <m:t>grad</m:t>
                            </m:r>
                          </m:e>
                        </m:acc>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p>
                                  <m:sSupPr/>
                                  <m:e>
                                    <m:r>
                                      <m:rPr>
                                        <m:sty m:val="i"/>
                                      </m:rPr>
                                      <m:t>n</m:t>
                                    </m:r>
                                  </m:e>
                                  <m:sup>
                                    <m:r>
                                      <m:rPr>
                                        <m:sty m:val="p"/>
                                      </m:rPr>
                                      <m:t>2</m:t>
                                    </m:r>
                                  </m:sup>
                                </m:sSup>
                              </m:e>
                            </m:d>
                          </m:e>
                        </m:d>
                      </m:e>
                    </m:d>
                  </m:e>
                </m:groupChr>
                <m:r>
                  <m:rPr>
                    <m:sty m:val="p"/>
                  </m:rPr>
                  <m:t>=</m:t>
                </m:r>
                <m:acc>
                  <m:accPr>
                    <m:chr m:val="⃗"/>
                  </m:accPr>
                  <m:e>
                    <m:r>
                      <m:rPr>
                        <m:sty m:val="p"/>
                      </m:rPr>
                      <m:t>0</m:t>
                    </m:r>
                  </m:e>
                </m:acc>
              </m:e>
            </m:mr>
          </m:m>
        </m:oMath>
      </m:oMathPara>
    </w:p>
    <w:p>
      <w:pPr>
        <w:spacing w:after="220" w:lineRule="auto"/>
      </w:pPr>
      <w:r>
        <w:rPr>
          <w:rFonts w:eastAsia="Georgia" w:cs="Georgia" w:ascii="Georgia" w:hAnsi="Georgia"/>
        </w:rPr>
        <w:t xml:space="preserve">Une pratique courante est cependant de poser que l'équation de propagation de </w:t>
      </w:r>
      <m:oMath>
        <m:acc>
          <m:accPr>
            <m:chr m:val="⃗"/>
          </m:accPr>
          <m:e>
            <m:r>
              <m:rPr>
                <m:sty m:val="i"/>
              </m:rPr>
              <m:t>E</m:t>
            </m:r>
          </m:e>
        </m:acc>
      </m:oMath>
      <w:r>
        <w:rPr>
          <w:rFonts w:eastAsia="Georgia" w:cs="Georgia" w:ascii="Georgia" w:hAnsi="Georgia"/>
        </w:rPr>
        <w:t xml:space="preserve"> se déduit en force brute de l'équation de propagation dans un milieu homogène - équation de Helmholtz -, en y remplaçant l'indice constant par l'indice variable </w:t>
      </w:r>
      <m:oMath>
        <m:r>
          <m:rPr>
            <m:sty m:val="i"/>
          </m:rPr>
          <m:t>n</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et en ignorant les termes de dispersion spatiale. On établit alors l'équation de propagation, définissant </w:t>
      </w:r>
      <m:oMath>
        <m:sSub>
          <m:sSubPr/>
          <m:e>
            <m:r>
              <m:rPr>
                <m:sty m:val="i"/>
              </m:rPr>
              <m:t>k</m:t>
            </m:r>
          </m:e>
          <m:sub>
            <m:r>
              <m:rPr>
                <m:sty m:val="p"/>
              </m:rPr>
              <m:t>0</m:t>
            </m:r>
          </m:sub>
        </m:sSub>
        <m:r>
          <m:rPr>
            <m:sty m:val="p"/>
          </m:rPr>
          <m:t>=</m:t>
        </m:r>
        <m:f>
          <m:fPr>
            <m:ctrlPr>
              <w:rPr>
                <w:rFonts w:ascii="Cambria Math" w:hAnsi="Cambria Math"/>
              </w:rPr>
            </m:ctrlPr>
          </m:fPr>
          <m:num>
            <m:r>
              <m:rPr>
                <m:sty m:val="i"/>
              </m:rPr>
              <m:t>ω</m:t>
            </m:r>
          </m:num>
          <m:den>
            <m:r>
              <m:rPr>
                <m:sty m:val="i"/>
              </m:rPr>
              <m:t>c</m:t>
            </m:r>
          </m:den>
        </m:f>
        <m:r>
          <m:rPr>
            <m:sty m:val="p"/>
          </m:rPr>
          <m:t>=</m:t>
        </m:r>
        <m:f>
          <m:fPr>
            <m:ctrlPr>
              <w:rPr>
                <w:rFonts w:ascii="Cambria Math" w:hAnsi="Cambria Math"/>
              </w:rPr>
            </m:ctrlPr>
          </m:fPr>
          <m:num>
            <m:r>
              <m:rPr>
                <m:sty m:val="p"/>
              </m:rPr>
              <m:t>2</m:t>
            </m:r>
            <m:r>
              <m:rPr>
                <m:sty m:val="i"/>
              </m:rPr>
              <m:t>π</m:t>
            </m:r>
          </m:num>
          <m:den>
            <m:r>
              <m:rPr>
                <m:sty m:val="i"/>
              </m:rPr>
              <m:t>λ</m:t>
            </m:r>
          </m:den>
        </m:f>
      </m:oMath>
      <w:r>
        <w:rPr/>
        <w:t xml:space="preserve">,</w:t>
      </w:r>
    </w:p>
    <w:p>
      <w:pPr>
        <w:spacing w:after="220" w:lineRule="auto"/>
      </w:pPr>
      <m:oMathPara>
        <m:oMath>
          <m:r>
            <m:rPr>
              <m:sty m:val="p"/>
            </m:rPr>
            <m:t>△</m:t>
          </m:r>
          <m:acc>
            <m:accPr>
              <m:chr m:val="⃗"/>
            </m:accPr>
            <m:e>
              <m:r>
                <m:rPr>
                  <m:sty m:val="i"/>
                </m:rPr>
                <m:t>E</m:t>
              </m:r>
            </m:e>
          </m:acc>
          <m:r>
            <m:rPr>
              <m:sty m:val="p"/>
            </m:rPr>
            <m:t>+</m:t>
          </m:r>
          <m:sSup>
            <m:sSupPr/>
            <m:e>
              <m:r>
                <m:rPr>
                  <m:sty m:val="i"/>
                </m:rPr>
                <m:t>n</m:t>
              </m:r>
            </m:e>
            <m:sup>
              <m:r>
                <m:rPr>
                  <m:sty m:val="p"/>
                </m:rPr>
                <m:t>2</m:t>
              </m:r>
            </m:sup>
          </m:sSup>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acc>
            <m:accPr>
              <m:chr m:val="⃗"/>
            </m:accPr>
            <m:e>
              <m:r>
                <m:rPr>
                  <m:sty m:val="i"/>
                </m:rPr>
                <m:t>E</m:t>
              </m:r>
            </m:e>
          </m:acc>
          <m:r>
            <m:rPr>
              <m:sty m:val="p"/>
            </m:rPr>
            <m:t>=</m:t>
          </m:r>
          <m:r>
            <m:rPr>
              <m:sty m:val="p"/>
            </m:rPr>
            <m:t>△</m:t>
          </m:r>
          <m:acc>
            <m:accPr>
              <m:chr m:val="⃗"/>
            </m:accPr>
            <m:e>
              <m:r>
                <m:rPr>
                  <m:sty m:val="i"/>
                </m:rPr>
                <m:t>E</m:t>
              </m:r>
            </m:e>
          </m:acc>
          <m:r>
            <m:rPr>
              <m:sty m:val="p"/>
            </m:rPr>
            <m:t>+</m:t>
          </m:r>
          <m:sSup>
            <m:sSupPr/>
            <m:e>
              <m:r>
                <m:rPr>
                  <m:sty m:val="i"/>
                </m:rPr>
                <m:t>n</m:t>
              </m:r>
            </m:e>
            <m:sup>
              <m:r>
                <m:rPr>
                  <m:sty m:val="p"/>
                </m:rPr>
                <m:t>2</m:t>
              </m:r>
            </m:sup>
          </m:sSup>
          <m:sSubSup>
            <m:sSubSupPr/>
            <m:e>
              <m:r>
                <m:rPr>
                  <m:sty m:val="i"/>
                </m:rPr>
                <m:t>k</m:t>
              </m:r>
            </m:e>
            <m:sub>
              <m:r>
                <m:rPr>
                  <m:sty m:val="p"/>
                </m:rPr>
                <m:t>0</m:t>
              </m:r>
            </m:sub>
            <m:sup>
              <m:r>
                <m:rPr>
                  <m:sty m:val="p"/>
                </m:rPr>
                <m:t>2</m:t>
              </m:r>
            </m:sup>
          </m:sSubSup>
          <m:acc>
            <m:accPr>
              <m:chr m:val="⃗"/>
            </m:accPr>
            <m:e>
              <m:r>
                <m:rPr>
                  <m:sty m:val="i"/>
                </m:rPr>
                <m:t>E</m:t>
              </m:r>
            </m:e>
          </m:acc>
          <m:r>
            <m:rPr>
              <m:sty m:val="p"/>
            </m:rPr>
            <m:t>=</m:t>
          </m:r>
          <m:acc>
            <m:accPr>
              <m:chr m:val="⃗"/>
            </m:accPr>
            <m:e>
              <m:r>
                <m:rPr>
                  <m:sty m:val="p"/>
                </m:rPr>
                <m:t>0</m:t>
              </m:r>
            </m:e>
          </m:acc>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la célérité de l'onde. On peut se demander si cette manière de faire est légitime. Tel n'est pas toujours le cas. Les deux cas traités ci-après sont cependant des exemples de réponse positive à cette question.</w:t>
      </w:r>
    </w:p>
    <w:p>
      <w:pPr>
        <w:spacing w:line="271" w:before="240" w:lineRule="auto"/>
      </w:pPr>
      <w:r>
        <w:rPr>
          <w:rFonts w:eastAsia="Georgia" w:cs="Georgia" w:ascii="Georgia" w:hAnsi="Georgia"/>
          <w:b/>
          <w:sz w:val="33"/>
        </w:rPr>
        <w:t xml:space="preserve">1.1 Fibre optique à profil parabolique d'indice et oscillateur quantique</w:t>
      </w:r>
    </w:p>
    <w:p>
      <w:pPr>
        <w:spacing w:after="220" w:lineRule="auto"/>
      </w:pPr>
      <w:r>
        <w:rPr>
          <w:rFonts w:eastAsia="Georgia" w:cs="Georgia" w:ascii="Georgia" w:hAnsi="Georgia"/>
        </w:rPr>
        <w:t xml:space="preserve">Une onde électromagnétique monochromatique se propage dans une fibre optique modélisée par un cylindre de rayon </w:t>
      </w:r>
      <m:oMath>
        <m:r>
          <m:rPr>
            <m:sty m:val="i"/>
          </m:rPr>
          <m:t>R</m:t>
        </m:r>
      </m:oMath>
      <w:r>
        <w:rPr>
          <w:rFonts w:eastAsia="Georgia" w:cs="Georgia" w:ascii="Georgia" w:hAnsi="Georgia"/>
        </w:rPr>
        <w:t xml:space="preserve">, illimité dans la direction </w:t>
      </w:r>
      <m:oMath>
        <m:r>
          <m:rPr>
            <m:sty m:val="i"/>
          </m:rPr>
          <m:t>z</m:t>
        </m:r>
      </m:oMath>
      <w:r>
        <w:rPr>
          <w:rFonts w:eastAsia="Georgia" w:cs="Georgia" w:ascii="Georgia" w:hAnsi="Georgia"/>
        </w:rPr>
        <w:t xml:space="preserve"> et à l'intérieur duquel le profil radial d'indice est</w:t>
      </w:r>
    </w:p>
    <w:p>
      <w:pPr>
        <w:spacing w:after="220" w:lineRule="auto"/>
      </w:pPr>
      <m:oMathPara>
        <m:oMath>
          <m:sSup>
            <m:sSupPr/>
            <m:e>
              <m:r>
                <m:rPr>
                  <m:sty m:val="i"/>
                </m:rPr>
                <m:t>n</m:t>
              </m:r>
            </m:e>
            <m:sup>
              <m:r>
                <m:rPr>
                  <m:sty m:val="p"/>
                </m:rPr>
                <m:t>2</m:t>
              </m:r>
            </m:sup>
          </m:sSup>
          <m:r>
            <m:rPr>
              <m:sty m:val="p"/>
            </m:rPr>
            <m:t>(</m:t>
          </m:r>
          <m:r>
            <m:rPr>
              <m:sty m:val="i"/>
            </m:rPr>
            <m:t>r</m:t>
          </m:r>
          <m:r>
            <m:rPr>
              <m:sty m:val="p"/>
            </m:rPr>
            <m:t>)</m:t>
          </m:r>
          <m:r>
            <m:rPr>
              <m:sty m:val="p"/>
            </m:rPr>
            <m:t>=</m:t>
          </m:r>
          <m:sSubSup>
            <m:sSubSupPr/>
            <m:e>
              <m:r>
                <m:rPr>
                  <m:sty m:val="i"/>
                </m:rPr>
                <m:t>n</m:t>
              </m:r>
            </m:e>
            <m:sub>
              <m:r>
                <m:rPr>
                  <m:sty m:val="p"/>
                </m:rPr>
                <m:t>0</m:t>
              </m:r>
            </m:sub>
            <m:sup>
              <m:r>
                <m:rPr>
                  <m:sty m:val="p"/>
                </m:rPr>
                <m:t>2</m:t>
              </m:r>
            </m:sup>
          </m:sSubSup>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sSup>
                    <m:sSupPr/>
                    <m:e>
                      <m:r>
                        <m:rPr>
                          <m:sty m:val="i"/>
                        </m:rPr>
                        <m:t>a</m:t>
                      </m:r>
                    </m:e>
                    <m:sup>
                      <m:r>
                        <m:rPr>
                          <m:sty m:val="p"/>
                        </m:rPr>
                        <m:t>2</m:t>
                      </m:r>
                    </m:sup>
                  </m:sSup>
                </m:den>
              </m:f>
            </m:e>
          </m:d>
          <m:r>
            <m:rPr>
              <m:sty m:val="p"/>
            </m:rPr>
            <m:t>,</m:t>
          </m:r>
          <m:r>
            <m:rPr>
              <m:nor/>
            </m:rPr>
            <m:t> avec </m:t>
          </m:r>
          <m:r>
            <m:rPr>
              <m:sty m:val="i"/>
            </m:rPr>
            <m:t>a</m:t>
          </m:r>
          <m:r>
            <m:rPr>
              <m:sty m:val="p"/>
            </m:rPr>
            <m:t>≫</m:t>
          </m:r>
          <m:r>
            <m:rPr>
              <m:sty m:val="i"/>
            </m:rPr>
            <m:t>R</m:t>
          </m:r>
          <m:r>
            <m:rPr>
              <m:sty m:val="p"/>
            </m:rPr>
            <m:t xml:space="preserve"> </m:t>
          </m:r>
          <m:r>
            <m:rPr>
              <m:sty m:val="i"/>
            </m:rPr>
            <m:t>R</m:t>
          </m:r>
          <m:r>
            <m:rPr>
              <m:sty m:val="p"/>
            </m:rPr>
            <m:t>≳</m:t>
          </m:r>
          <m:r>
            <m:rPr>
              <m:sty m:val="i"/>
            </m:rPr>
            <m:t>λ</m:t>
          </m:r>
          <m:r>
            <m:rPr>
              <m:nor/>
            </m:rPr>
            <m:t> et </m:t>
          </m:r>
          <m:r>
            <m:rPr>
              <m:sty m:val="i"/>
            </m:rPr>
            <m:t>λ</m:t>
          </m:r>
          <m:r>
            <m:rPr>
              <m:sty m:val="p"/>
            </m:rPr>
            <m:t>≪</m:t>
          </m:r>
          <m:r>
            <m:rPr>
              <m:sty m:val="p"/>
            </m:rPr>
            <m:t>2</m:t>
          </m:r>
          <m:r>
            <m:rPr>
              <m:sty m:val="i"/>
            </m:rPr>
            <m:t>π</m:t>
          </m:r>
          <m:sSub>
            <m:sSubPr/>
            <m:e>
              <m:r>
                <m:rPr>
                  <m:sty m:val="i"/>
                </m:rPr>
                <m:t>n</m:t>
              </m:r>
            </m:e>
            <m:sub>
              <m:r>
                <m:rPr>
                  <m:sty m:val="p"/>
                </m:rPr>
                <m:t>0</m:t>
              </m:r>
            </m:sub>
          </m:sSub>
          <m:r>
            <m:rPr>
              <m:sty m:val="i"/>
            </m:rPr>
            <m:t>a</m:t>
          </m:r>
          <m:r>
            <m:rPr>
              <m:sty m:val="p"/>
            </m:rPr>
            <m:t>.</m:t>
          </m:r>
        </m:oMath>
      </m:oMathPara>
    </w:p>
    <w:p>
      <w:pPr>
        <w:spacing w:after="220" w:lineRule="auto"/>
      </w:pPr>
      <w:r>
        <w:rPr/>
        <w:t xml:space="preserve">Ci-dessus, </w:t>
      </w:r>
      <m:oMath>
        <m:r>
          <m:rPr>
            <m:sty m:val="i"/>
          </m:rPr>
          <m:t>a</m:t>
        </m:r>
      </m:oMath>
      <w:r>
        <w:rPr>
          <w:rFonts w:eastAsia="Georgia" w:cs="Georgia" w:ascii="Georgia" w:hAnsi="Georgia"/>
        </w:rPr>
        <w:t xml:space="preserve"> est une longueur qui définit la largeur du profil d'indice selon une section droite du cylindre; cet indice varie donc peu sur une distance de l'ordre quelques longueurs d'onde : l'inégalité de la relation (4) signifie en effet Rayon du cylindre </w:t>
      </w:r>
      <m:oMath>
        <m:r>
          <m:rPr>
            <m:sty m:val="p"/>
          </m:rPr>
          <m:t>≈</m:t>
        </m:r>
        <m:r>
          <m:rPr>
            <m:sty m:val="i"/>
          </m:rPr>
          <m:t>λ</m:t>
        </m:r>
        <m:r>
          <m:rPr>
            <m:sty m:val="p"/>
          </m:rPr>
          <m:t>≪</m:t>
        </m:r>
      </m:oMath>
      <w:r>
        <w:rPr/>
        <w:t xml:space="preserve"> (un nombre de l'ordre de 10-20) </w:t>
      </w:r>
      <m:oMath>
        <m:r>
          <m:rPr>
            <m:sty m:val="p"/>
          </m:rPr>
          <m:t>×</m:t>
        </m:r>
      </m:oMath>
      <w:r>
        <w:rPr>
          <w:rFonts w:eastAsia="Georgia" w:cs="Georgia" w:ascii="Georgia" w:hAnsi="Georgia"/>
        </w:rPr>
        <w:t xml:space="preserve"> échelle de variation spatiale de l'indice. Dans la suite, on ne se préoccupera pas de conditions aux limites et l'on se restreindra à la forme suivante du champ </w:t>
      </w:r>
      <m:oMath>
        <m:acc>
          <m:accPr>
            <m:chr m:val="⃗"/>
          </m:accPr>
          <m:e>
            <m:r>
              <m:rPr>
                <m:sty m:val="i"/>
              </m:rPr>
              <m:t>E</m:t>
            </m:r>
          </m:e>
        </m:acc>
      </m:oMath>
      <w:r>
        <w:rPr>
          <w:rFonts w:eastAsia="Georgia" w:cs="Georgia" w:ascii="Georgia" w:hAnsi="Georgia"/>
        </w:rPr>
        <w:t xml:space="preserve">, où la constante de propagation </w:t>
      </w:r>
      <m:oMath>
        <m:r>
          <m:rPr>
            <m:sty m:val="i"/>
          </m:rPr>
          <m:t>κ</m:t>
        </m:r>
      </m:oMath>
      <w:r>
        <w:rPr>
          <w:rFonts w:eastAsia="Georgia" w:cs="Georgia" w:ascii="Georgia" w:hAnsi="Georgia"/>
        </w:rPr>
        <w:t xml:space="preserve"> est réelle et strictement positive et </w:t>
      </w:r>
      <m:oMath>
        <m:acc>
          <m:accPr>
            <m:chr m:val="ˆ"/>
          </m:accPr>
          <m:e>
            <m:r>
              <m:rPr>
                <m:sty m:val="i"/>
              </m:rPr>
              <m:t>y</m:t>
            </m:r>
          </m:e>
        </m:acc>
      </m:oMath>
      <w:r>
        <w:rPr/>
        <w:t xml:space="preserve"> est le vecteur unitaire selon la direction </w:t>
      </w:r>
      <m:oMath>
        <m:r>
          <m:rPr>
            <m:sty m:val="i"/>
          </m:rPr>
          <m:t>y</m:t>
        </m:r>
      </m:oMath>
      <w:r>
        <w:rPr>
          <w:rFonts w:eastAsia="Georgia" w:cs="Georgia" w:ascii="Georgia" w:hAnsi="Georgia"/>
        </w:rPr>
        <w:t xml:space="preserve"> du repère de référence :</w:t>
      </w:r>
    </w:p>
    <w:p>
      <w:pPr>
        <w:spacing w:after="220" w:lineRule="auto"/>
      </w:pPr>
      <m:oMathPara>
        <m:oMath>
          <m:acc>
            <m:accPr>
              <m:chr m:val="⃗"/>
            </m:accPr>
            <m:e>
              <m:r>
                <m:rPr>
                  <m:sty m:val="i"/>
                </m:rPr>
                <m:t>E</m:t>
              </m:r>
            </m:e>
          </m:acc>
          <m:r>
            <m:rPr>
              <m:sty m:val="p"/>
            </m:rPr>
            <m:t>=</m:t>
          </m:r>
          <m:r>
            <m:rPr>
              <m:sty m:val="i"/>
            </m:rPr>
            <m:t>E</m:t>
          </m:r>
          <m:r>
            <m:rPr>
              <m:sty m:val="p"/>
            </m:rPr>
            <m:t>(</m:t>
          </m:r>
          <m:r>
            <m:rPr>
              <m:sty m:val="i"/>
            </m:rPr>
            <m:t>x</m:t>
          </m:r>
          <m:r>
            <m:rPr>
              <m:sty m:val="p"/>
            </m:rPr>
            <m:t>,</m:t>
          </m:r>
          <m:r>
            <m:rPr>
              <m:sty m:val="i"/>
            </m:rPr>
            <m:t>y</m:t>
          </m:r>
          <m:r>
            <m:rPr>
              <m:sty m:val="p"/>
            </m:rPr>
            <m:t>)</m:t>
          </m:r>
          <m:acc>
            <m:accPr>
              <m:chr m:val="ˆ"/>
            </m:accPr>
            <m:e>
              <m:r>
                <m:rPr>
                  <m:sty m:val="i"/>
                </m:rPr>
                <m:t>y</m:t>
              </m:r>
            </m:e>
          </m:acc>
          <m:r>
            <m:rPr>
              <m:sty m:val="p"/>
            </m:rPr>
            <m:t>exp</m:t>
          </m:r>
          <m:r>
            <m:rPr>
              <m:sty m:val="p"/>
            </m:rPr>
            <m:t>⁡</m:t>
          </m:r>
          <m:r>
            <m:rPr>
              <m:sty m:val="p"/>
            </m:rPr>
            <m:t>[</m:t>
          </m:r>
          <m:r>
            <m:rPr>
              <m:sty m:val="i"/>
            </m:rPr>
            <m:t>j</m:t>
          </m:r>
          <m:r>
            <m:rPr>
              <m:sty m:val="p"/>
            </m:rPr>
            <m:t>(</m:t>
          </m:r>
          <m:r>
            <m:rPr>
              <m:sty m:val="i"/>
            </m:rPr>
            <m:t>κ</m:t>
          </m:r>
          <m:r>
            <m:rPr>
              <m:sty m:val="i"/>
            </m:rPr>
            <m:t>z</m:t>
          </m:r>
          <m:r>
            <m:rPr>
              <m:sty m:val="p"/>
            </m:rPr>
            <m:t>−</m:t>
          </m:r>
          <m:r>
            <m:rPr>
              <m:sty m:val="i"/>
            </m:rPr>
            <m:t>ω</m:t>
          </m:r>
          <m:r>
            <m:rPr>
              <m:sty m:val="i"/>
            </m:rPr>
            <m:t>t</m:t>
          </m:r>
          <m:r>
            <m:rPr>
              <m:sty m:val="p"/>
            </m:rPr>
            <m:t>)</m:t>
          </m:r>
          <m:r>
            <m:rPr>
              <m:sty m:val="p"/>
            </m:rPr>
            <m:t>]</m:t>
          </m:r>
        </m:oMath>
      </m:oMathPara>
    </w:p>
    <w:p>
      <w:pPr>
        <w:spacing w:after="220" w:lineRule="auto"/>
      </w:pPr>
      <w:r>
        <w:rPr>
          <w:rFonts w:eastAsia="Georgia" w:cs="Georgia" w:ascii="Georgia" w:hAnsi="Georgia"/>
        </w:rPr>
        <w:t xml:space="preserve">On néglige provisoirement le terme de dispersion spatiale et l'on accepte l'équation de propagation</w:t>
      </w:r>
    </w:p>
    <w:p>
      <w:pPr>
        <w:spacing w:after="220" w:lineRule="auto"/>
      </w:pPr>
      <m:oMathPara>
        <m:oMath>
          <m:r>
            <m:rPr>
              <m:sty m:val="p"/>
            </m:rPr>
            <m:t>△</m:t>
          </m:r>
          <m:acc>
            <m:accPr>
              <m:chr m:val="⃗"/>
            </m:accPr>
            <m:e>
              <m:r>
                <m:rPr>
                  <m:sty m:val="i"/>
                </m:rPr>
                <m:t>E</m:t>
              </m:r>
            </m:e>
          </m:acc>
          <m:r>
            <m:rPr>
              <m:sty m:val="p"/>
            </m:rPr>
            <m:t>+</m:t>
          </m:r>
          <m:sSubSup>
            <m:sSubSupPr/>
            <m:e>
              <m:r>
                <m:rPr>
                  <m:sty m:val="i"/>
                </m:rPr>
                <m:t>n</m:t>
              </m:r>
            </m:e>
            <m:sub>
              <m:r>
                <m:rPr>
                  <m:sty m:val="p"/>
                </m:rPr>
                <m:t>0</m:t>
              </m:r>
            </m:sub>
            <m:sup>
              <m:r>
                <m:rPr>
                  <m:sty m:val="p"/>
                </m:rPr>
                <m:t>2</m:t>
              </m:r>
            </m:sup>
          </m:sSubSup>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sSup>
                    <m:sSupPr/>
                    <m:e>
                      <m:r>
                        <m:rPr>
                          <m:sty m:val="i"/>
                        </m:rPr>
                        <m:t>a</m:t>
                      </m:r>
                    </m:e>
                    <m:sup>
                      <m:r>
                        <m:rPr>
                          <m:sty m:val="p"/>
                        </m:rPr>
                        <m:t>2</m:t>
                      </m:r>
                    </m:sup>
                  </m:sSup>
                </m:den>
              </m:f>
            </m:e>
          </m:d>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acc>
            <m:accPr>
              <m:chr m:val="⃗"/>
            </m:accPr>
            <m:e>
              <m:r>
                <m:rPr>
                  <m:sty m:val="i"/>
                </m:rPr>
                <m:t>E</m:t>
              </m:r>
            </m:e>
          </m:acc>
          <m:r>
            <m:rPr>
              <m:sty m:val="p"/>
            </m:rPr>
            <m:t>=</m:t>
          </m:r>
          <m:acc>
            <m:accPr>
              <m:chr m:val="⃗"/>
            </m:accPr>
            <m:e>
              <m:r>
                <m:rPr>
                  <m:sty m:val="p"/>
                </m:rPr>
                <m:t>0</m:t>
              </m:r>
            </m:e>
          </m:acc>
        </m:oMath>
      </m:oMathPara>
    </w:p>
    <w:p>
      <w:pPr>
        <w:numPr>
          <w:ilvl w:val="0"/>
          <w:numId w:val="1"/>
        </w:numPr>
        <w:spacing w:lineRule="auto"/>
      </w:pPr>
      <w:r>
        <w:rPr>
          <w:rFonts w:eastAsia="Georgia" w:cs="Georgia" w:ascii="Georgia" w:hAnsi="Georgia"/>
        </w:rPr>
        <w:t xml:space="preserve">Établir l'équation (scalaire) de propagation de </w:t>
      </w:r>
      <m:oMath>
        <m:r>
          <m:rPr>
            <m:sty m:val="i"/>
          </m:rPr>
          <m:t>E</m:t>
        </m:r>
        <m:r>
          <m:rPr>
            <m:sty m:val="p"/>
          </m:rPr>
          <m:t>(</m:t>
        </m:r>
        <m:r>
          <m:rPr>
            <m:sty m:val="i"/>
          </m:rPr>
          <m:t>x</m:t>
        </m:r>
        <m:r>
          <m:rPr>
            <m:sty m:val="p"/>
          </m:rPr>
          <m:t>,</m:t>
        </m:r>
        <m:r>
          <m:rPr>
            <m:sty m:val="i"/>
          </m:rPr>
          <m:t>y</m:t>
        </m:r>
        <m:r>
          <m:rPr>
            <m:sty m:val="p"/>
          </m:rPr>
          <m:t>)</m:t>
        </m:r>
      </m:oMath>
      <w:r>
        <w:rPr/>
        <w:t xml:space="preserve">; posant </w:t>
      </w:r>
      <m:oMath>
        <m:sSub>
          <m:sSubPr/>
          <m:e>
            <m:r>
              <m:rPr>
                <m:sty m:val="i"/>
              </m:rPr>
              <m:t>q</m:t>
            </m:r>
          </m:e>
          <m:sub>
            <m:r>
              <m:rPr>
                <m:sty m:val="p"/>
              </m:rPr>
              <m:t>0</m:t>
            </m:r>
          </m:sub>
        </m:sSub>
        <m:r>
          <m:rPr>
            <m:sty m:val="p"/>
          </m:rPr>
          <m:t>=</m:t>
        </m:r>
        <m:sSub>
          <m:sSubPr/>
          <m:e>
            <m:r>
              <m:rPr>
                <m:sty m:val="i"/>
              </m:rPr>
              <m:t>n</m:t>
            </m:r>
          </m:e>
          <m:sub>
            <m:r>
              <m:rPr>
                <m:sty m:val="p"/>
              </m:rPr>
              <m:t>0</m:t>
            </m:r>
          </m:sub>
        </m:sSub>
        <m:sSub>
          <m:sSubPr/>
          <m:e>
            <m:r>
              <m:rPr>
                <m:sty m:val="i"/>
              </m:rPr>
              <m:t>k</m:t>
            </m:r>
          </m:e>
          <m:sub>
            <m:r>
              <m:rPr>
                <m:sty m:val="p"/>
              </m:rPr>
              <m:t>0</m:t>
            </m:r>
          </m:sub>
        </m:sSub>
      </m:oMath>
      <w:r>
        <w:rPr/>
        <w:t xml:space="preserve"> puis </w:t>
      </w:r>
      <m:oMath>
        <m:r>
          <m:rPr>
            <m:sty m:val="i"/>
          </m:rPr>
          <m:t>μ</m:t>
        </m:r>
        <m:r>
          <m:rPr>
            <m:sty m:val="p"/>
          </m:rPr>
          <m:t>=</m:t>
        </m:r>
        <m:f>
          <m:fPr>
            <m:ctrlPr>
              <w:rPr>
                <w:rFonts w:ascii="Cambria Math" w:hAnsi="Cambria Math"/>
              </w:rPr>
            </m:ctrlPr>
          </m:fPr>
          <m:num>
            <m:sSubSup>
              <m:sSubSupPr/>
              <m:e>
                <m:r>
                  <m:rPr>
                    <m:sty m:val="i"/>
                  </m:rPr>
                  <m:t>q</m:t>
                </m:r>
              </m:e>
              <m:sub>
                <m:r>
                  <m:rPr>
                    <m:sty m:val="p"/>
                  </m:rPr>
                  <m:t>0</m:t>
                </m:r>
              </m:sub>
              <m:sup>
                <m:r>
                  <m:rPr>
                    <m:sty m:val="p"/>
                  </m:rPr>
                  <m:t>2</m:t>
                </m:r>
              </m:sup>
            </m:sSubSup>
            <m:r>
              <m:rPr>
                <m:sty m:val="p"/>
              </m:rPr>
              <m:t>−</m:t>
            </m:r>
            <m:sSup>
              <m:sSupPr/>
              <m:e>
                <m:r>
                  <m:rPr>
                    <m:sty m:val="i"/>
                  </m:rPr>
                  <m:t>κ</m:t>
                </m:r>
              </m:e>
              <m:sup>
                <m:r>
                  <m:rPr>
                    <m:sty m:val="p"/>
                  </m:rPr>
                  <m:t>2</m:t>
                </m:r>
              </m:sup>
            </m:sSup>
          </m:num>
          <m:den>
            <m:sSub>
              <m:sSubPr/>
              <m:e>
                <m:r>
                  <m:rPr>
                    <m:sty m:val="i"/>
                  </m:rPr>
                  <m:t>q</m:t>
                </m:r>
              </m:e>
              <m:sub>
                <m:r>
                  <m:rPr>
                    <m:sty m:val="p"/>
                  </m:rPr>
                  <m:t>0</m:t>
                </m:r>
              </m:sub>
            </m:sSub>
          </m:den>
        </m:f>
        <m:r>
          <m:rPr>
            <m:sty m:val="i"/>
          </m:rPr>
          <m:t>a</m:t>
        </m:r>
      </m:oMath>
      <w:r>
        <w:rPr>
          <w:rFonts w:eastAsia="Georgia" w:cs="Georgia" w:ascii="Georgia" w:hAnsi="Georgia"/>
        </w:rPr>
        <w:t xml:space="preserve">, exprimer cette équation en termes des variables réduites </w:t>
      </w:r>
      <m:oMath>
        <m:r>
          <m:rPr>
            <m:sty m:val="p"/>
          </m:rPr>
          <m:t>(</m:t>
        </m:r>
        <m:r>
          <m:rPr>
            <m:sty m:val="i"/>
          </m:rPr>
          <m:t>ξ</m:t>
        </m:r>
        <m:r>
          <m:rPr>
            <m:sty m:val="p"/>
          </m:rPr>
          <m:t>,</m:t>
        </m:r>
        <m:r>
          <m:rPr>
            <m:sty m:val="i"/>
          </m:rPr>
          <m:t>η</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q</m:t>
                        </m:r>
                      </m:e>
                      <m:sub>
                        <m:r>
                          <m:rPr>
                            <m:sty m:val="p"/>
                          </m:rPr>
                          <m:t>0</m:t>
                        </m:r>
                      </m:sub>
                    </m:sSub>
                  </m:num>
                  <m:den>
                    <m:r>
                      <m:rPr>
                        <m:sty m:val="i"/>
                      </m:rPr>
                      <m:t>a</m:t>
                    </m:r>
                  </m:den>
                </m:f>
              </m:e>
            </m:d>
          </m:e>
          <m:sup>
            <m:f>
              <m:fPr>
                <m:ctrlPr>
                  <w:rPr>
                    <w:rFonts w:ascii="Cambria Math" w:hAnsi="Cambria Math"/>
                  </w:rPr>
                </m:ctrlPr>
              </m:fPr>
              <m:num>
                <m:r>
                  <m:rPr>
                    <m:sty m:val="p"/>
                  </m:rPr>
                  <m:t>1</m:t>
                </m:r>
              </m:num>
              <m:den>
                <m:r>
                  <m:rPr>
                    <m:sty m:val="p"/>
                  </m:rPr>
                  <m:t>2</m:t>
                </m:r>
              </m:den>
            </m:f>
          </m:sup>
        </m:sSup>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L'équation de propagation du champ ressemble à l'équation de Schrödinger stationnaire d'un oscillateur harmonique 2D, de masse </w:t>
      </w:r>
      <m:oMath>
        <m:r>
          <m:rPr>
            <m:sty m:val="i"/>
          </m:rPr>
          <m:t>m</m:t>
        </m:r>
      </m:oMath>
      <w:r>
        <w:rPr>
          <w:rFonts w:eastAsia="Georgia" w:cs="Georgia" w:ascii="Georgia" w:hAnsi="Georgia"/>
        </w:rPr>
        <w:t xml:space="preserve"> et d'énergie propre </w:t>
      </w:r>
      <m:oMath>
        <m:sSub>
          <m:sSubPr/>
          <m:e>
            <m:r>
              <m:rPr>
                <m:sty m:val="i"/>
              </m:rPr>
              <m:t>E</m:t>
            </m:r>
          </m:e>
          <m:sub>
            <m:r>
              <m:rPr>
                <m:sty m:val="i"/>
              </m:rPr>
              <m:t>N</m:t>
            </m:r>
          </m:sub>
        </m:sSub>
      </m:oMath>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r>
            <m:rPr>
              <m:sty m:val="i"/>
            </m:rPr>
            <m:t>ψ</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ω</m:t>
              </m:r>
            </m:e>
            <m:sup>
              <m:r>
                <m:rPr>
                  <m:sty m:val="p"/>
                </m:rPr>
                <m:t>2</m:t>
              </m:r>
            </m:sup>
          </m:sSup>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r>
            <m:rPr>
              <m:sty m:val="i"/>
            </m:rPr>
            <m:t>ψ</m:t>
          </m:r>
          <m:r>
            <m:rPr>
              <m:sty m:val="p"/>
            </m:rPr>
            <m:t>(</m:t>
          </m:r>
          <m:r>
            <m:rPr>
              <m:sty m:val="i"/>
            </m:rPr>
            <m:t>x</m:t>
          </m:r>
          <m:r>
            <m:rPr>
              <m:sty m:val="p"/>
            </m:rPr>
            <m:t>,</m:t>
          </m:r>
          <m:r>
            <m:rPr>
              <m:sty m:val="i"/>
            </m:rPr>
            <m:t>y</m:t>
          </m:r>
          <m:r>
            <m:rPr>
              <m:sty m:val="p"/>
            </m:rPr>
            <m:t>)</m:t>
          </m:r>
          <m:r>
            <m:rPr>
              <m:sty m:val="p"/>
            </m:rPr>
            <m:t>=</m:t>
          </m:r>
          <m:sSub>
            <m:sSubPr/>
            <m:e>
              <m:r>
                <m:rPr>
                  <m:sty m:val="i"/>
                </m:rPr>
                <m:t>E</m:t>
              </m:r>
            </m:e>
            <m:sub>
              <m:r>
                <m:rPr>
                  <m:sty m:val="i"/>
                </m:rPr>
                <m:t>N</m:t>
              </m:r>
            </m:sub>
          </m:sSub>
          <m:r>
            <m:rPr>
              <m:sty m:val="i"/>
            </m:rPr>
            <m:t>ψ</m:t>
          </m:r>
          <m:r>
            <m:rPr>
              <m:sty m:val="p"/>
            </m:rPr>
            <m:t>(</m:t>
          </m:r>
          <m:r>
            <m:rPr>
              <m:sty m:val="i"/>
            </m:rPr>
            <m:t>x</m:t>
          </m:r>
          <m:r>
            <m:rPr>
              <m:sty m:val="p"/>
            </m:rPr>
            <m:t>,</m:t>
          </m:r>
          <m:r>
            <m:rPr>
              <m:sty m:val="i"/>
            </m:rPr>
            <m:t>y</m:t>
          </m:r>
          <m:r>
            <m:rPr>
              <m:sty m:val="p"/>
            </m:rPr>
            <m:t>)</m:t>
          </m:r>
        </m:oMath>
      </m:oMathPara>
    </w:p>
    <w:p>
      <w:pPr>
        <w:spacing w:after="220" w:lineRule="auto"/>
      </w:pPr>
      <w:r>
        <w:rPr/>
        <w:t xml:space="preserve">On admet que </w:t>
      </w:r>
      <m:oMath>
        <m:sSub>
          <m:sSubPr/>
          <m:e>
            <m:r>
              <m:rPr>
                <m:sty m:val="i"/>
              </m:rPr>
              <m:t>E</m:t>
            </m:r>
          </m:e>
          <m:sub>
            <m:r>
              <m:rPr>
                <m:sty m:val="i"/>
              </m:rPr>
              <m:t>N</m:t>
            </m:r>
          </m:sub>
        </m:sSub>
        <m:r>
          <m:rPr>
            <m:sty m:val="p"/>
          </m:rPr>
          <m:t>=</m:t>
        </m:r>
        <m:r>
          <m:rPr>
            <m:sty m:val="p"/>
          </m:rPr>
          <m:t>(</m:t>
        </m:r>
        <m:r>
          <m:rPr>
            <m:sty m:val="i"/>
          </m:rPr>
          <m:t>N</m:t>
        </m:r>
        <m:r>
          <m:rPr>
            <m:sty m:val="p"/>
          </m:rPr>
          <m:t>+</m:t>
        </m:r>
        <m:r>
          <m:rPr>
            <m:sty m:val="p"/>
          </m:rPr>
          <m:t>1</m:t>
        </m:r>
        <m:r>
          <m:rPr>
            <m:sty m:val="p"/>
          </m:rPr>
          <m:t>)</m:t>
        </m:r>
        <m:r>
          <m:rPr>
            <m:sty m:val="i"/>
          </m:rPr>
          <m:t>ℏ</m:t>
        </m:r>
        <m:r>
          <m:rPr>
            <m:sty m:val="i"/>
          </m:rPr>
          <m:t>ω</m:t>
        </m:r>
      </m:oMath>
      <w:r>
        <w:rPr>
          <w:rFonts w:eastAsia="Georgia" w:cs="Georgia" w:ascii="Georgia" w:hAnsi="Georgia"/>
        </w:rPr>
        <w:t xml:space="preserve">, où </w:t>
      </w:r>
      <m:oMath>
        <m:r>
          <m:rPr>
            <m:sty m:val="i"/>
          </m:rPr>
          <m:t>N</m:t>
        </m:r>
        <m:r>
          <m:rPr>
            <m:sty m:val="p"/>
          </m:rPr>
          <m:t>∈</m:t>
        </m:r>
        <m:r>
          <m:rPr>
            <m:scr m:val="double-struck"/>
          </m:rPr>
          <m:t>N</m:t>
        </m:r>
      </m:oMath>
      <w:r>
        <w:rPr>
          <w:rFonts w:eastAsia="Georgia" w:cs="Georgia" w:ascii="Georgia" w:hAnsi="Georgia"/>
        </w:rPr>
        <w:t xml:space="preserve">. L'énergie de l'état de plus basse énergie est ainsi </w:t>
      </w:r>
      <m:oMath>
        <m:sSub>
          <m:sSubPr/>
          <m:e>
            <m:r>
              <m:rPr>
                <m:sty m:val="i"/>
              </m:rPr>
              <m:t>E</m:t>
            </m:r>
          </m:e>
          <m:sub>
            <m:r>
              <m:rPr>
                <m:sty m:val="p"/>
              </m:rPr>
              <m:t>0</m:t>
            </m:r>
          </m:sub>
        </m:sSub>
        <m:r>
          <m:rPr>
            <m:sty m:val="p"/>
          </m:rPr>
          <m:t>=</m:t>
        </m:r>
        <m:r>
          <m:rPr>
            <m:sty m:val="i"/>
          </m:rPr>
          <m:t>ℏ</m:t>
        </m:r>
        <m:r>
          <m:rPr>
            <m:sty m:val="i"/>
          </m:rPr>
          <m:t>ω</m:t>
        </m:r>
      </m:oMath>
      <w:r>
        <w:rPr>
          <w:rFonts w:eastAsia="Georgia" w:cs="Georgia" w:ascii="Georgia" w:hAnsi="Georgia"/>
        </w:rPr>
        <w:t xml:space="preserve">; il lui correspond la fonction d'onde normalisée </w:t>
      </w:r>
      <m:oMath>
        <m:sSub>
          <m:sSubPr/>
          <m:e>
            <m:r>
              <m:rPr>
                <m:sty m:val="i"/>
              </m:rPr>
              <m:t>ψ</m:t>
            </m:r>
          </m:e>
          <m:sub>
            <m:r>
              <m:rPr>
                <m:sty m:val="p"/>
              </m:rPr>
              <m:t>0</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m</m:t>
                    </m:r>
                    <m:r>
                      <m:rPr>
                        <m:sty m:val="i"/>
                      </m:rPr>
                      <m:t>ω</m:t>
                    </m:r>
                  </m:num>
                  <m:den>
                    <m:r>
                      <m:rPr>
                        <m:sty m:val="i"/>
                      </m:rPr>
                      <m:t>π</m:t>
                    </m:r>
                    <m:r>
                      <m:rPr>
                        <m:sty m:val="i"/>
                      </m:rPr>
                      <m:t>ℏ</m:t>
                    </m:r>
                  </m:den>
                </m:f>
              </m:e>
            </m:d>
          </m:e>
          <m:sup>
            <m:f>
              <m:fPr>
                <m:ctrlPr>
                  <w:rPr>
                    <w:rFonts w:ascii="Cambria Math" w:hAnsi="Cambria Math"/>
                  </w:rPr>
                </m:ctrlPr>
              </m:fPr>
              <m:num>
                <m:r>
                  <m:rPr>
                    <m:sty m:val="p"/>
                  </m:rPr>
                  <m:t>1</m:t>
                </m:r>
              </m:num>
              <m:den>
                <m:r>
                  <m:rPr>
                    <m:sty m:val="p"/>
                  </m:rPr>
                  <m:t>2</m:t>
                </m:r>
              </m:den>
            </m:f>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m</m:t>
                </m:r>
                <m:r>
                  <m:rPr>
                    <m:sty m:val="i"/>
                  </m:rPr>
                  <m:t>ω</m:t>
                </m:r>
              </m:num>
              <m:den>
                <m:r>
                  <m:rPr>
                    <m:sty m:val="p"/>
                  </m:rPr>
                  <m:t>2</m:t>
                </m:r>
                <m:r>
                  <m:rPr>
                    <m:sty m:val="i"/>
                  </m:rPr>
                  <m:t>ℏ</m:t>
                </m:r>
              </m:den>
            </m:f>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e>
        </m:d>
      </m:oMath>
      <w:r>
        <w:rPr/>
        <w:t xml:space="preserve">.</w:t>
      </w:r>
      <w:r>
        <w:rPr/>
        <w:br w:type="textWrapping"/>
      </w:r>
      <w:r>
        <w:rPr>
          <w:rFonts w:eastAsia="Georgia" w:cs="Georgia" w:ascii="Georgia" w:hAnsi="Georgia"/>
        </w:rPr>
        <w:t xml:space="preserve">2. Vérifier la dimension de </w:t>
      </w:r>
      <m:oMath>
        <m:rad>
          <m:radPr>
            <m:degHide m:val="1"/>
            <m:ctrlPr>
              <w:rPr>
                <w:rFonts w:ascii="Cambria Math" w:hAnsi="Cambria Math"/>
              </w:rPr>
            </m:ctrlPr>
          </m:radPr>
          <m:deg/>
          <m:e>
            <m:f>
              <m:fPr>
                <m:ctrlPr>
                  <w:rPr>
                    <w:rFonts w:ascii="Cambria Math" w:hAnsi="Cambria Math"/>
                  </w:rPr>
                </m:ctrlPr>
              </m:fPr>
              <m:num>
                <m:r>
                  <m:rPr>
                    <m:sty m:val="i"/>
                  </m:rPr>
                  <m:t>m</m:t>
                </m:r>
                <m:r>
                  <m:rPr>
                    <m:sty m:val="i"/>
                  </m:rPr>
                  <m:t>ω</m:t>
                </m:r>
              </m:num>
              <m:den>
                <m:r>
                  <m:rPr>
                    <m:sty m:val="i"/>
                  </m:rPr>
                  <m:t>ℏ</m:t>
                </m:r>
              </m:den>
            </m:f>
          </m:e>
        </m:rad>
      </m:oMath>
      <w:r>
        <w:rPr>
          <w:rFonts w:eastAsia="Georgia" w:cs="Georgia" w:ascii="Georgia" w:hAnsi="Georgia"/>
        </w:rPr>
        <w:t xml:space="preserve"> puis exprimer l'équation (7) en termes des variables réduites </w:t>
      </w:r>
      <m:oMath>
        <m:r>
          <m:rPr>
            <m:sty m:val="p"/>
          </m:rPr>
          <m:t>(</m:t>
        </m:r>
        <m:r>
          <m:rPr>
            <m:sty m:val="i"/>
          </m:rPr>
          <m:t>u</m:t>
        </m:r>
        <m:r>
          <m:rPr>
            <m:sty m:val="p"/>
          </m:rPr>
          <m:t>,</m:t>
        </m:r>
        <m:r>
          <m:rPr>
            <m:sty m:val="i"/>
          </m:rPr>
          <m:t>v</m:t>
        </m:r>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i"/>
                  </m:rPr>
                  <m:t>m</m:t>
                </m:r>
                <m:r>
                  <m:rPr>
                    <m:sty m:val="i"/>
                  </m:rPr>
                  <m:t>ω</m:t>
                </m:r>
              </m:num>
              <m:den>
                <m:r>
                  <m:rPr>
                    <m:sty m:val="i"/>
                  </m:rPr>
                  <m:t>ℏ</m:t>
                </m:r>
              </m:den>
            </m:f>
          </m:e>
        </m:rad>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3. On impose à la solution de l'équation (6) la condition </w:t>
      </w:r>
      <m:oMath>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p"/>
          </m:rPr>
          <m:t>‖</m:t>
        </m:r>
        <m:acc>
          <m:accPr>
            <m:chr m:val="⃗"/>
          </m:accPr>
          <m:e>
            <m:r>
              <m:rPr>
                <m:sty m:val="i"/>
              </m:rPr>
              <m:t>E</m:t>
            </m:r>
          </m:e>
        </m:acc>
        <m:sSup>
          <m:sSupPr/>
          <m:e>
            <m:r>
              <m:rPr>
                <m:sty m:val="p"/>
              </m:rPr>
              <m:t>‖</m:t>
            </m:r>
          </m:e>
          <m:sup>
            <m:r>
              <m:rPr>
                <m:sty m:val="p"/>
              </m:rPr>
              <m:t>2</m:t>
            </m:r>
          </m:sup>
        </m:sSup>
        <m:r>
          <m:rPr>
            <m:nor/>
          </m:rPr>
          <m:t xml:space="preserve"> </m:t>
        </m:r>
        <m:r>
          <m:rPr>
            <m:sty m:val="p"/>
          </m:rPr>
          <m:t>d</m:t>
        </m:r>
        <m:r>
          <m:rPr>
            <m:sty m:val="i"/>
          </m:rPr>
          <m:t>x</m:t>
        </m:r>
        <m:r>
          <m:rPr>
            <m:nor/>
          </m:rPr>
          <m:t xml:space="preserve"> </m:t>
        </m:r>
        <m:r>
          <m:rPr>
            <m:sty m:val="p"/>
          </m:rPr>
          <m:t>d</m:t>
        </m:r>
        <m:r>
          <m:rPr>
            <m:sty m:val="i"/>
          </m:rPr>
          <m:t>y</m:t>
        </m:r>
        <m:r>
          <m:rPr>
            <m:sty m:val="p"/>
          </m:rPr>
          <m:t>=</m:t>
        </m:r>
        <m:sSup>
          <m:sSupPr/>
          <m:e>
            <m:r>
              <m:rPr>
                <m:sty m:val="i"/>
              </m:rPr>
              <m:t>V</m:t>
            </m:r>
          </m:e>
          <m:sup>
            <m:r>
              <m:rPr>
                <m:sty m:val="p"/>
              </m:rPr>
              <m:t>2</m:t>
            </m:r>
          </m:sup>
        </m:sSup>
      </m:oMath>
      <w:r>
        <w:rPr>
          <w:rFonts w:eastAsia="Georgia" w:cs="Georgia" w:ascii="Georgia" w:hAnsi="Georgia"/>
        </w:rPr>
        <w:t xml:space="preserve">, où </w:t>
      </w:r>
      <m:oMath>
        <m:r>
          <m:rPr>
            <m:sty m:val="i"/>
          </m:rPr>
          <m:t>V</m:t>
        </m:r>
      </m:oMath>
      <w:r>
        <w:rPr>
          <w:rFonts w:eastAsia="Georgia" w:cs="Georgia" w:ascii="Georgia" w:hAnsi="Georgia"/>
        </w:rPr>
        <w:t xml:space="preserve"> est un réel positif, dont on donnera l'unité. Quel est le sens physique de cette normalisation?</w:t>
      </w:r>
      <w:r>
        <w:rPr/>
        <w:br w:type="textWrapping"/>
      </w:r>
      <w:r>
        <w:rPr/>
        <w:t xml:space="preserve">4. Quelles sont les valeurs possibles de </w:t>
      </w:r>
      <m:oMath>
        <m:r>
          <m:rPr>
            <m:sty m:val="i"/>
          </m:rPr>
          <m:t>μ</m:t>
        </m:r>
        <m:r>
          <m:rPr>
            <m:sty m:val="p"/>
          </m:rPr>
          <m:t>=</m:t>
        </m:r>
        <m:f>
          <m:fPr>
            <m:ctrlPr>
              <w:rPr>
                <w:rFonts w:ascii="Cambria Math" w:hAnsi="Cambria Math"/>
              </w:rPr>
            </m:ctrlPr>
          </m:fPr>
          <m:num>
            <m:sSubSup>
              <m:sSubSupPr/>
              <m:e>
                <m:r>
                  <m:rPr>
                    <m:sty m:val="i"/>
                  </m:rPr>
                  <m:t>q</m:t>
                </m:r>
              </m:e>
              <m:sub>
                <m:r>
                  <m:rPr>
                    <m:sty m:val="p"/>
                  </m:rPr>
                  <m:t>0</m:t>
                </m:r>
              </m:sub>
              <m:sup>
                <m:r>
                  <m:rPr>
                    <m:sty m:val="p"/>
                  </m:rPr>
                  <m:t>2</m:t>
                </m:r>
              </m:sup>
            </m:sSubSup>
            <m:r>
              <m:rPr>
                <m:sty m:val="p"/>
              </m:rPr>
              <m:t>−</m:t>
            </m:r>
            <m:sSup>
              <m:sSupPr/>
              <m:e>
                <m:r>
                  <m:rPr>
                    <m:sty m:val="i"/>
                  </m:rPr>
                  <m:t>κ</m:t>
                </m:r>
              </m:e>
              <m:sup>
                <m:r>
                  <m:rPr>
                    <m:sty m:val="p"/>
                  </m:rPr>
                  <m:t>2</m:t>
                </m:r>
              </m:sup>
            </m:sSup>
          </m:num>
          <m:den>
            <m:sSub>
              <m:sSubPr/>
              <m:e>
                <m:r>
                  <m:rPr>
                    <m:sty m:val="i"/>
                  </m:rPr>
                  <m:t>q</m:t>
                </m:r>
              </m:e>
              <m:sub>
                <m:r>
                  <m:rPr>
                    <m:sty m:val="p"/>
                  </m:rPr>
                  <m:t>0</m:t>
                </m:r>
              </m:sub>
            </m:sSub>
          </m:den>
        </m:f>
        <m:r>
          <m:rPr>
            <m:sty m:val="i"/>
          </m:rPr>
          <m:t>a</m:t>
        </m:r>
      </m:oMath>
      <w:r>
        <w:rPr>
          <w:rFonts w:eastAsia="Georgia" w:cs="Georgia" w:ascii="Georgia" w:hAnsi="Georgia"/>
        </w:rPr>
        <w:t xml:space="preserve">, introduit à la question 1 ? Montrer que le mode fondamental de propagation est gaussien, avec </w:t>
      </w:r>
      <m:oMath>
        <m:r>
          <m:rPr>
            <m:sty m:val="i"/>
          </m:rPr>
          <m:t>μ</m:t>
        </m:r>
        <m:r>
          <m:rPr>
            <m:sty m:val="p"/>
          </m:rPr>
          <m:t>=</m:t>
        </m:r>
        <m:sSub>
          <m:sSubPr/>
          <m:e>
            <m:r>
              <m:rPr>
                <m:sty m:val="i"/>
              </m:rPr>
              <m:t>μ</m:t>
            </m:r>
          </m:e>
          <m:sub>
            <m:r>
              <m:rPr>
                <m:sty m:val="p"/>
              </m:rPr>
              <m:t>min</m:t>
            </m:r>
          </m:sub>
        </m:sSub>
        <m:r>
          <m:rPr>
            <m:sty m:val="p"/>
          </m:rPr>
          <m:t>=</m:t>
        </m:r>
        <m:r>
          <m:rPr>
            <m:sty m:val="p"/>
          </m:rPr>
          <m:t>2</m:t>
        </m:r>
      </m:oMath>
      <w:r>
        <w:rPr/>
        <w:t xml:space="preserve">.</w:t>
      </w:r>
      <w:r>
        <w:rPr/>
        <w:br w:type="textWrapping"/>
      </w:r>
      <w:r>
        <w:rPr>
          <w:rFonts w:eastAsia="Georgia" w:cs="Georgia" w:ascii="Georgia" w:hAnsi="Georgia"/>
        </w:rPr>
        <w:t xml:space="preserve">5. Montrer que, pour une valeur donnée de </w:t>
      </w:r>
      <m:oMath>
        <m:r>
          <m:rPr>
            <m:sty m:val="i"/>
          </m:rPr>
          <m:t>μ</m:t>
        </m:r>
      </m:oMath>
      <w:r>
        <w:rPr>
          <w:rFonts w:eastAsia="Georgia" w:cs="Georgia" w:ascii="Georgia" w:hAnsi="Georgia"/>
        </w:rPr>
        <w:t xml:space="preserve">, seuls les modes de pulsation supérieure à une certaine pulsation critique </w:t>
      </w:r>
      <m:oMath>
        <m:sSub>
          <m:sSubPr/>
          <m:e>
            <m:r>
              <m:rPr>
                <m:sty m:val="i"/>
              </m:rPr>
              <m:t>ω</m:t>
            </m:r>
          </m:e>
          <m:sub>
            <m:r>
              <m:rPr>
                <m:sty m:val="i"/>
              </m:rPr>
              <m:t>c</m:t>
            </m:r>
          </m:sub>
        </m:sSub>
      </m:oMath>
      <w:r>
        <w:rPr/>
        <w:t xml:space="preserve"> pourront se propager. Quelle valeur de </w:t>
      </w:r>
      <m:oMath>
        <m:r>
          <m:rPr>
            <m:sty m:val="i"/>
          </m:rPr>
          <m:t>μ</m:t>
        </m:r>
      </m:oMath>
      <w:r>
        <w:rPr/>
        <w:t xml:space="preserve"> peut-on choisir pour la longueur d'onde </w:t>
      </w:r>
      <m:oMath>
        <m:sSub>
          <m:sSubPr/>
          <m:e>
            <m:r>
              <m:rPr>
                <m:sty m:val="i"/>
              </m:rPr>
              <m:t>λ</m:t>
            </m:r>
          </m:e>
          <m:sub>
            <m:r>
              <m:rPr>
                <m:sty m:val="i"/>
              </m:rPr>
              <m:t>c</m:t>
            </m:r>
          </m:sub>
        </m:sSub>
        <m:r>
          <m:rPr>
            <m:sty m:val="p"/>
          </m:rPr>
          <m:t>=</m:t>
        </m:r>
        <m:r>
          <m:rPr>
            <m:sty m:val="p"/>
          </m:rPr>
          <m:t>0</m:t>
        </m:r>
        <m:r>
          <m:rPr>
            <m:sty m:val="p"/>
          </m:rPr>
          <m:t>,</m:t>
        </m:r>
        <m:r>
          <m:rPr>
            <m:sty m:val="p"/>
          </m:rPr>
          <m:t>6</m:t>
        </m:r>
        <m:r>
          <m:rPr>
            <m:sty m:val="p"/>
          </m:rPr>
          <m:t>×</m:t>
        </m:r>
        <m:sSup>
          <m:sSupPr/>
          <m:e>
            <m:r>
              <m:rPr>
                <m:sty m:val="p"/>
              </m:rPr>
              <m:t>10</m:t>
            </m:r>
          </m:e>
          <m:sup>
            <m:r>
              <m:rPr>
                <m:sty m:val="p"/>
              </m:rPr>
              <m:t>−</m:t>
            </m:r>
            <m:r>
              <m:rPr>
                <m:sty m:val="p"/>
              </m:rPr>
              <m:t>6</m:t>
            </m:r>
          </m:sup>
        </m:sSup>
        <m:r>
          <m:rPr>
            <m:nor/>
          </m:rPr>
          <m:t xml:space="preserve"> </m:t>
        </m:r>
        <m:r>
          <m:rPr>
            <m:sty m:val="p"/>
          </m:rPr>
          <m:t>m</m:t>
        </m:r>
      </m:oMath>
      <w:r>
        <w:rPr/>
        <w:t xml:space="preserve">, lorsque </w:t>
      </w:r>
      <m:oMath>
        <m:sSub>
          <m:sSubPr/>
          <m:e>
            <m:r>
              <m:rPr>
                <m:sty m:val="i"/>
              </m:rPr>
              <m:t>n</m:t>
            </m:r>
          </m:e>
          <m:sub>
            <m:r>
              <m:rPr>
                <m:sty m:val="p"/>
              </m:rPr>
              <m:t>0</m:t>
            </m:r>
          </m:sub>
        </m:sSub>
        <m:r>
          <m:rPr>
            <m:sty m:val="p"/>
          </m:rPr>
          <m:t>=</m:t>
        </m:r>
        <m:r>
          <m:rPr>
            <m:sty m:val="p"/>
          </m:rPr>
          <m:t>3</m:t>
        </m:r>
      </m:oMath>
      <w:r>
        <w:rPr/>
        <w:t xml:space="preserve"> et </w:t>
      </w:r>
      <m:oMath>
        <m:r>
          <m:rPr>
            <m:sty m:val="i"/>
          </m:rPr>
          <m:t>a</m:t>
        </m:r>
        <m:r>
          <m:rPr>
            <m:sty m:val="p"/>
          </m:rPr>
          <m:t>=</m:t>
        </m:r>
        <m:r>
          <m:rPr>
            <m:sty m:val="p"/>
          </m:rPr>
          <m:t>5</m:t>
        </m:r>
        <m:r>
          <m:rPr>
            <m:sty m:val="p"/>
          </m:rPr>
          <m:t>×</m:t>
        </m:r>
        <m:sSup>
          <m:sSupPr/>
          <m:e>
            <m:r>
              <m:rPr>
                <m:sty m:val="p"/>
              </m:rPr>
              <m:t>10</m:t>
            </m:r>
          </m:e>
          <m:sup>
            <m:r>
              <m:rPr>
                <m:sty m:val="p"/>
              </m:rPr>
              <m:t>−</m:t>
            </m:r>
            <m:r>
              <m:rPr>
                <m:sty m:val="p"/>
              </m:rPr>
              <m:t>6</m:t>
            </m:r>
          </m:sup>
        </m:sSup>
        <m:r>
          <m:rPr>
            <m:nor/>
          </m:rPr>
          <m:t xml:space="preserve"> </m:t>
        </m:r>
        <m:r>
          <m:rPr>
            <m:sty m:val="p"/>
          </m:rPr>
          <m:t>m</m:t>
        </m:r>
        <m:d>
          <m:dPr>
            <m:begChr m:val="("/>
            <m:endChr m:val=")"/>
            <m:ctrlPr>
              <w:rPr>
                <w:rFonts w:ascii="Cambria Math" w:hAnsi="Cambria Math"/>
              </w:rPr>
            </m:ctrlPr>
          </m:dPr>
          <m:e>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d>
      </m:oMath>
      <w:r>
        <w:rPr/>
        <w:t xml:space="preserve"> ?</w:t>
      </w:r>
      <w:r>
        <w:rPr/>
        <w:br w:type="textWrapping"/>
      </w:r>
      <w:r>
        <w:rPr>
          <w:rFonts w:eastAsia="Georgia" w:cs="Georgia" w:ascii="Georgia" w:hAnsi="Georgia"/>
        </w:rPr>
        <w:t xml:space="preserve">6. On considère les modes d'ordre peu élevé ( </w:t>
      </w:r>
      <m:oMath>
        <m:r>
          <m:rPr>
            <m:sty m:val="i"/>
          </m:rPr>
          <m:t>μ</m:t>
        </m:r>
      </m:oMath>
      <w:r>
        <w:rPr>
          <w:rFonts w:eastAsia="Georgia" w:cs="Georgia" w:ascii="Georgia" w:hAnsi="Georgia"/>
        </w:rPr>
        <w:t xml:space="preserve"> de l'ordre de quelques unités) et une longueur d'onde de l'ordre de </w:t>
      </w:r>
      <m:oMath>
        <m:r>
          <m:rPr>
            <m:sty m:val="p"/>
          </m:rPr>
          <m:t>0</m:t>
        </m:r>
        <m:r>
          <m:rPr>
            <m:sty m:val="p"/>
          </m:rPr>
          <m:t>,</m:t>
        </m:r>
        <m:r>
          <m:rPr>
            <m:sty m:val="p"/>
          </m:rPr>
          <m:t>6</m:t>
        </m:r>
        <m:r>
          <m:rPr>
            <m:sty m:val="p"/>
          </m:rPr>
          <m:t>×</m:t>
        </m:r>
        <m:sSup>
          <m:sSupPr/>
          <m:e>
            <m:r>
              <m:rPr>
                <m:sty m:val="p"/>
              </m:rPr>
              <m:t>10</m:t>
            </m:r>
          </m:e>
          <m:sup>
            <m:r>
              <m:rPr>
                <m:sty m:val="p"/>
              </m:rPr>
              <m:t>−</m:t>
            </m:r>
            <m:r>
              <m:rPr>
                <m:sty m:val="p"/>
              </m:rPr>
              <m:t>6</m:t>
            </m:r>
          </m:sup>
        </m:sSup>
        <m:r>
          <m:rPr>
            <m:nor/>
          </m:rPr>
          <m:t xml:space="preserve"> </m:t>
        </m:r>
        <m:r>
          <m:rPr>
            <m:sty m:val="p"/>
          </m:rPr>
          <m:t>m</m:t>
        </m:r>
      </m:oMath>
      <w:r>
        <w:rPr>
          <w:rFonts w:eastAsia="Georgia" w:cs="Georgia" w:ascii="Georgia" w:hAnsi="Georgia"/>
        </w:rPr>
        <w:t xml:space="preserve">. Par définitions, la vitesse de phase de l'onde est </w:t>
      </w:r>
      <m:oMath>
        <m:sSub>
          <m:sSubPr/>
          <m:e>
            <m:r>
              <m:rPr>
                <m:sty m:val="i"/>
              </m:rPr>
              <m:t>v</m:t>
            </m:r>
          </m:e>
          <m:sub>
            <m:r>
              <m:rPr>
                <m:sty m:val="i"/>
              </m:rPr>
              <m:t>φ</m:t>
            </m:r>
          </m:sub>
        </m:sSub>
        <m:r>
          <m:rPr>
            <m:sty m:val="p"/>
          </m:rPr>
          <m:t>=</m:t>
        </m:r>
        <m:f>
          <m:fPr>
            <m:ctrlPr>
              <w:rPr>
                <w:rFonts w:ascii="Cambria Math" w:hAnsi="Cambria Math"/>
              </w:rPr>
            </m:ctrlPr>
          </m:fPr>
          <m:num>
            <m:r>
              <m:rPr>
                <m:sty m:val="i"/>
              </m:rPr>
              <m:t>ω</m:t>
            </m:r>
          </m:num>
          <m:den>
            <m:r>
              <m:rPr>
                <m:sty m:val="i"/>
              </m:rPr>
              <m:t>κ</m:t>
            </m:r>
          </m:den>
        </m:f>
      </m:oMath>
      <w:r>
        <w:rPr/>
        <w:t xml:space="preserve"> et la vitesse de groupe </w:t>
      </w:r>
      <m:oMath>
        <m:sSub>
          <m:sSubPr/>
          <m:e>
            <m:r>
              <m:rPr>
                <m:sty m:val="i"/>
              </m:rPr>
              <m:t>v</m:t>
            </m:r>
          </m:e>
          <m:sub>
            <m:r>
              <m:rPr>
                <m:sty m:val="i"/>
              </m:rPr>
              <m:t>g</m:t>
            </m:r>
          </m:sub>
        </m:sSub>
        <m:r>
          <m:rPr>
            <m:sty m:val="p"/>
          </m:rPr>
          <m:t>=</m:t>
        </m:r>
        <m:f>
          <m:fPr>
            <m:ctrlPr>
              <w:rPr>
                <w:rFonts w:ascii="Cambria Math" w:hAnsi="Cambria Math"/>
              </w:rPr>
            </m:ctrlPr>
          </m:fPr>
          <m:num>
            <m:r>
              <m:rPr>
                <m:sty m:val="p"/>
              </m:rPr>
              <m:t>d</m:t>
            </m:r>
            <m:r>
              <m:rPr>
                <m:sty m:val="i"/>
              </m:rPr>
              <m:t>ω</m:t>
            </m:r>
          </m:num>
          <m:den>
            <m:r>
              <m:rPr>
                <m:sty m:val="p"/>
              </m:rPr>
              <m:t>d</m:t>
            </m:r>
            <m:r>
              <m:rPr>
                <m:sty m:val="i"/>
              </m:rPr>
              <m:t>κ</m:t>
            </m:r>
          </m:den>
        </m:f>
      </m:oMath>
      <w:r>
        <w:rPr/>
        <w:t xml:space="preserve">. Montrer que </w:t>
      </w:r>
      <m:oMath>
        <m:sSub>
          <m:sSubPr/>
          <m:e>
            <m:r>
              <m:rPr>
                <m:sty m:val="i"/>
              </m:rPr>
              <m:t>v</m:t>
            </m:r>
          </m:e>
          <m:sub>
            <m:r>
              <m:rPr>
                <m:sty m:val="i"/>
              </m:rPr>
              <m:t>φ</m:t>
            </m:r>
          </m:sub>
        </m:sSub>
        <m:r>
          <m:rPr>
            <m:sty m:val="p"/>
          </m:rPr>
          <m:t>&gt;</m:t>
        </m:r>
        <m:f>
          <m:fPr>
            <m:ctrlPr>
              <w:rPr>
                <w:rFonts w:ascii="Cambria Math" w:hAnsi="Cambria Math"/>
              </w:rPr>
            </m:ctrlPr>
          </m:fPr>
          <m:num>
            <m:r>
              <m:rPr>
                <m:sty m:val="i"/>
              </m:rPr>
              <m:t>c</m:t>
            </m:r>
          </m:num>
          <m:den>
            <m:sSub>
              <m:sSubPr/>
              <m:e>
                <m:r>
                  <m:rPr>
                    <m:sty m:val="i"/>
                  </m:rPr>
                  <m:t>n</m:t>
                </m:r>
              </m:e>
              <m:sub>
                <m:r>
                  <m:rPr>
                    <m:sty m:val="p"/>
                  </m:rPr>
                  <m:t>0</m:t>
                </m:r>
              </m:sub>
            </m:sSub>
          </m:den>
        </m:f>
      </m:oMath>
      <w:r>
        <w:rPr/>
        <w:t xml:space="preserve"> et que </w:t>
      </w:r>
      <m:oMath>
        <m:sSub>
          <m:sSubPr/>
          <m:e>
            <m:r>
              <m:rPr>
                <m:sty m:val="i"/>
              </m:rPr>
              <m:t>v</m:t>
            </m:r>
          </m:e>
          <m:sub>
            <m:r>
              <m:rPr>
                <m:sty m:val="i"/>
              </m:rPr>
              <m:t>g</m:t>
            </m:r>
          </m:sub>
        </m:sSub>
      </m:oMath>
      <w:r>
        <w:rPr>
          <w:rFonts w:eastAsia="Georgia" w:cs="Georgia" w:ascii="Georgia" w:hAnsi="Georgia"/>
        </w:rPr>
        <w:t xml:space="preserve"> ne dépend pas de </w:t>
      </w:r>
      <m:oMath>
        <m:r>
          <m:rPr>
            <m:sty m:val="i"/>
          </m:rPr>
          <m:t>μ</m:t>
        </m:r>
      </m:oMath>
      <w:r>
        <w:rPr/>
        <w:t xml:space="preserve">.</w:t>
      </w:r>
      <w:r>
        <w:rPr/>
        <w:br w:type="textWrapping"/>
      </w:r>
      <w:r>
        <w:rPr>
          <w:rFonts w:eastAsia="Georgia" w:cs="Georgia" w:ascii="Georgia" w:hAnsi="Georgia"/>
        </w:rPr>
        <w:t xml:space="preserve">7. A-t-il été-il légitime de négliger dans l'équation de propagation le terme de dispersion spatiale </w:t>
      </w:r>
      <m:oMath>
        <m:acc>
          <m:accPr>
            <m:chr m:val="⃗"/>
          </m:accPr>
          <m:e>
            <m:r>
              <m:rPr>
                <m:nor/>
              </m:rPr>
              <m:t> grad </m:t>
            </m:r>
          </m:e>
        </m:acc>
        <m:d>
          <m:dPr>
            <m:begChr m:val="["/>
            <m:endChr m:val="]"/>
            <m:ctrlPr>
              <w:rPr>
                <w:rFonts w:ascii="Cambria Math" w:hAnsi="Cambria Math"/>
              </w:rPr>
            </m:ctrlPr>
          </m:dPr>
          <m:e>
            <m:acc>
              <m:accPr>
                <m:chr m:val="⃗"/>
              </m:accPr>
              <m:e>
                <m:r>
                  <m:rPr>
                    <m:sty m:val="i"/>
                  </m:rPr>
                  <m:t>E</m:t>
                </m:r>
              </m:e>
            </m:acc>
            <m:r>
              <m:rPr>
                <m:sty m:val="p"/>
              </m:rPr>
              <m:t>⋅</m:t>
            </m:r>
            <m:acc>
              <m:accPr>
                <m:chr m:val="⃗"/>
              </m:accPr>
              <m:e>
                <m:r>
                  <m:rPr>
                    <m:nor/>
                  </m:rPr>
                  <m:t> grad </m:t>
                </m:r>
              </m:e>
            </m:acc>
            <m:r>
              <m:rPr>
                <m:sty m:val="p"/>
              </m:rPr>
              <m:t>ln</m:t>
            </m:r>
            <m:r>
              <m:rPr>
                <m:sty m:val="p"/>
              </m:rPr>
              <m:t>⁡</m:t>
            </m:r>
            <m:d>
              <m:dPr>
                <m:begChr m:val="("/>
                <m:endChr m:val=")"/>
                <m:ctrlPr>
                  <w:rPr>
                    <w:rFonts w:ascii="Cambria Math" w:hAnsi="Cambria Math"/>
                  </w:rPr>
                </m:ctrlPr>
              </m:dPr>
              <m:e>
                <m:sSup>
                  <m:sSupPr/>
                  <m:e>
                    <m:r>
                      <m:rPr>
                        <m:sty m:val="i"/>
                      </m:rPr>
                      <m:t>n</m:t>
                    </m:r>
                  </m:e>
                  <m:sup>
                    <m:r>
                      <m:rPr>
                        <m:sty m:val="p"/>
                      </m:rPr>
                      <m:t>2</m:t>
                    </m:r>
                  </m:sup>
                </m:sSup>
              </m:e>
            </m:d>
          </m:e>
        </m:d>
      </m:oMath>
      <w:r>
        <w:rPr/>
        <w:t xml:space="preserve"> devant le terme de dispersion temporelle </w:t>
      </w:r>
      <m:oMath>
        <m:sSup>
          <m:sSupPr/>
          <m:e>
            <m:r>
              <m:rPr>
                <m:sty m:val="i"/>
              </m:rPr>
              <m:t>n</m:t>
            </m:r>
          </m:e>
          <m:sup>
            <m:r>
              <m:rPr>
                <m:sty m:val="p"/>
              </m:rPr>
              <m:t>2</m:t>
            </m:r>
          </m:sup>
        </m:sSup>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acc>
          <m:accPr>
            <m:chr m:val="⃗"/>
          </m:accPr>
          <m:e>
            <m:r>
              <m:rPr>
                <m:sty m:val="i"/>
              </m:rPr>
              <m:t>E</m:t>
            </m:r>
          </m:e>
        </m:acc>
      </m:oMath>
      <w:r>
        <w:rPr>
          <w:rFonts w:eastAsia="Georgia" w:cs="Georgia" w:ascii="Georgia" w:hAnsi="Georgia"/>
        </w:rPr>
        <w:t xml:space="preserve"> ? On pourra utiliser les coordonnées cylindriques et la relation </w:t>
      </w:r>
      <m:oMath>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acc>
          <m:accPr>
            <m:chr m:val="ˆ"/>
          </m:accPr>
          <m:e>
            <m:r>
              <m:rPr>
                <m:sty m:val="i"/>
              </m:rPr>
              <m:t>r</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acc>
          <m:accPr>
            <m:chr m:val="ˆ"/>
          </m:accPr>
          <m:e>
            <m:r>
              <m:rPr>
                <m:sty m:val="i"/>
              </m:rPr>
              <m:t>θ</m:t>
            </m:r>
          </m:e>
        </m:acc>
        <m:r>
          <m:rPr>
            <m:sty m:val="p"/>
          </m:rPr>
          <m:t>+</m:t>
        </m:r>
        <m:f>
          <m:fPr>
            <m:ctrlPr>
              <w:rPr>
                <w:rFonts w:ascii="Cambria Math" w:hAnsi="Cambria Math"/>
              </w:rPr>
            </m:ctrlPr>
          </m:fPr>
          <m:num>
            <m:r>
              <m:rPr>
                <m:sty m:val="i"/>
              </m:rPr>
              <m:t>∂</m:t>
            </m:r>
            <m:r>
              <m:rPr>
                <m:sty m:val="i"/>
              </m:rPr>
              <m:t>f</m:t>
            </m:r>
          </m:num>
          <m:den>
            <m:r>
              <m:rPr>
                <m:sty m:val="i"/>
              </m:rPr>
              <m:t>∂</m:t>
            </m:r>
            <m:r>
              <m:rPr>
                <m:sty m:val="i"/>
              </m:rPr>
              <m:t>z</m:t>
            </m:r>
          </m:den>
        </m:f>
        <m:acc>
          <m:accPr>
            <m:chr m:val="ˆ"/>
          </m:accPr>
          <m:e>
            <m:r>
              <m:rPr>
                <m:sty m:val="i"/>
              </m:rPr>
              <m:t>z</m:t>
            </m:r>
          </m:e>
        </m:acc>
        <m:r>
          <m:rPr>
            <m:sty m:val="p"/>
          </m:rPr>
          <m:t>,</m:t>
        </m:r>
        <m:r>
          <m:rPr>
            <m:sty m:val="p"/>
          </m:rPr>
          <m:t>(</m:t>
        </m:r>
        <m:acc>
          <m:accPr>
            <m:chr m:val="ˆ"/>
          </m:accPr>
          <m:e>
            <m:r>
              <m:rPr>
                <m:sty m:val="i"/>
              </m:rPr>
              <m:t>y</m:t>
            </m:r>
          </m:e>
        </m:acc>
        <m:r>
          <m:rPr>
            <m:sty m:val="p"/>
          </m:rPr>
          <m:t>=</m:t>
        </m:r>
        <m:acc>
          <m:accPr>
            <m:chr m:val="ˆ"/>
          </m:accPr>
          <m:e>
            <m:r>
              <m:rPr>
                <m:sty m:val="i"/>
              </m:rPr>
              <m:t>r</m:t>
            </m:r>
          </m:e>
        </m:acc>
        <m:r>
          <m:rPr>
            <m:sty m:val="p"/>
          </m:rPr>
          <m:t>sin</m:t>
        </m:r>
        <m:r>
          <m:rPr>
            <m:sty m:val="p"/>
          </m:rPr>
          <m:t>⁡</m:t>
        </m:r>
        <m:r>
          <m:rPr>
            <m:sty m:val="i"/>
          </m:rPr>
          <m:t>θ</m:t>
        </m:r>
        <m:r>
          <m:rPr>
            <m:sty m:val="p"/>
          </m:rPr>
          <m:t>+</m:t>
        </m:r>
        <m:acc>
          <m:accPr>
            <m:chr m:val="ˆ"/>
          </m:accPr>
          <m:e>
            <m:r>
              <m:rPr>
                <m:sty m:val="i"/>
              </m:rPr>
              <m:t>θ</m:t>
            </m:r>
          </m:e>
        </m:acc>
        <m:r>
          <m:rPr>
            <m:sty m:val="p"/>
          </m:rPr>
          <m:t>cos</m:t>
        </m:r>
        <m:r>
          <m:rPr>
            <m:sty m:val="p"/>
          </m:rPr>
          <m:t>⁡</m:t>
        </m:r>
        <m:r>
          <m:rPr>
            <m:sty m:val="i"/>
          </m:rPr>
          <m:t>θ</m:t>
        </m:r>
        <m:r>
          <m:rPr>
            <m:sty m:val="p"/>
          </m:rPr>
          <m:t>)</m:t>
        </m:r>
      </m:oMath>
      <w:r>
        <w:rPr/>
        <w:t xml:space="preserve">.</w:t>
      </w:r>
    </w:p>
    <w:p>
      <w:pPr>
        <w:spacing w:line="271" w:before="240" w:lineRule="auto"/>
      </w:pPr>
      <w:r>
        <w:rPr>
          <w:rFonts w:eastAsia="Georgia" w:cs="Georgia" w:ascii="Georgia" w:hAnsi="Georgia"/>
          <w:b/>
          <w:sz w:val="33"/>
        </w:rPr>
        <w:t xml:space="preserve">1.2 Mode TE dans un milieu stratifié</w:t>
      </w:r>
    </w:p>
    <w:p>
      <w:pPr>
        <w:spacing w:after="220" w:lineRule="auto"/>
      </w:pPr>
      <w:r>
        <w:rPr>
          <w:rFonts w:eastAsia="Georgia" w:cs="Georgia" w:ascii="Georgia" w:hAnsi="Georgia"/>
        </w:rPr>
        <w:t xml:space="preserve">Dans un milieu stratifié l'indice optique </w:t>
      </w:r>
      <m:oMath>
        <m:r>
          <m:rPr>
            <m:sty m:val="i"/>
          </m:rPr>
          <m:t>n</m:t>
        </m:r>
      </m:oMath>
      <w:r>
        <w:rPr>
          <w:rFonts w:eastAsia="Georgia" w:cs="Georgia" w:ascii="Georgia" w:hAnsi="Georgia"/>
        </w:rPr>
        <w:t xml:space="preserve"> varie selon une direction notée </w:t>
      </w:r>
      <m:oMath>
        <m:r>
          <m:rPr>
            <m:sty m:val="i"/>
          </m:rPr>
          <m:t>z</m:t>
        </m:r>
      </m:oMath>
      <w:r>
        <w:rPr/>
        <w:t xml:space="preserve">, portant le vecteur unitaire </w:t>
      </w:r>
      <m:oMath>
        <m:acc>
          <m:accPr>
            <m:chr m:val="ˆ"/>
          </m:accPr>
          <m:e>
            <m:r>
              <m:rPr>
                <m:sty m:val="i"/>
              </m:rPr>
              <m:t>z</m:t>
            </m:r>
          </m:e>
        </m:acc>
      </m:oMath>
      <w:r>
        <w:rPr/>
        <w:t xml:space="preserve">. On note ( </w:t>
      </w:r>
      <m:oMath>
        <m:r>
          <m:rPr>
            <m:sty m:val="i"/>
          </m:rPr>
          <m:t>x</m:t>
        </m:r>
        <m:r>
          <m:rPr>
            <m:sty m:val="i"/>
          </m:rPr>
          <m:t>z</m:t>
        </m:r>
      </m:oMath>
      <w:r>
        <w:rPr/>
        <w:t xml:space="preserve"> ) le plan de propagation (voir Figure 1) et l'on convient que les diverses</w:t>
      </w:r>
    </w:p>
    <w:p>
      <w:pPr>
        <w:spacing w:lineRule="auto"/>
        <w:jc w:val="center"/>
      </w:pPr>
      <w:r>
        <w:rPr/>
        <w:drawing>
          <wp:inline distB="0" distL="0" distR="0" distT="0">
            <wp:extent cx="5486400" cy="3932808"/>
            <wp:effectExtent b="0" l="0" r="0" t="0"/>
            <wp:docPr id="1" name="image-7dac3a154b49b2d07d93a7332ea3e270c96db032.jpg"/>
            <a:graphic>
              <a:graphicData uri="http://schemas.openxmlformats.org/drawingml/2006/picture">
                <pic:pic>
                  <pic:nvPicPr>
                    <pic:cNvPr id="1" name="image-7dac3a154b49b2d07d93a7332ea3e270c96db032.jpg" descr=""/>
                    <pic:cNvPicPr/>
                  </pic:nvPicPr>
                  <pic:blipFill>
                    <a:blip r:embed="rId5" cstate="print"/>
                    <a:srcRect b="0" l="0" r="0" t="0"/>
                    <a:stretch>
                      <a:fillRect/>
                    </a:stretch>
                  </pic:blipFill>
                  <pic:spPr>
                    <a:xfrm>
                      <a:off x="0" y="0"/>
                      <a:ext cx="5486400" cy="3932808"/>
                    </a:xfrm>
                    <a:prstGeom prst="rect"/>
                  </pic:spPr>
                </pic:pic>
              </a:graphicData>
            </a:graphic>
          </wp:inline>
        </w:drawing>
      </w:r>
    </w:p>
    <w:p>
      <w:pPr>
        <w:spacing w:lineRule="auto"/>
      </w:pPr>
      <w:r>
        <w:rPr>
          <w:rFonts w:eastAsia="Georgia" w:cs="Georgia" w:ascii="Georgia" w:hAnsi="Georgia"/>
        </w:rPr>
        <w:t xml:space="preserve">Figure 1 - Propagation dans un milieu stratifié, où l'indice varie selon la direction </w:t>
      </w:r>
      <m:oMath>
        <m:r>
          <m:rPr>
            <m:sty m:val="i"/>
          </m:rPr>
          <m:t>z</m:t>
        </m:r>
      </m:oMath>
      <w:r>
        <w:rPr/>
        <w:t xml:space="preserve">.</w:t>
      </w:r>
    </w:p>
    <w:p>
      <w:pPr>
        <w:spacing w:after="220" w:lineRule="auto"/>
      </w:pPr>
      <w:r>
        <w:rPr>
          <w:rFonts w:eastAsia="Georgia" w:cs="Georgia" w:ascii="Georgia" w:hAnsi="Georgia"/>
        </w:rPr>
        <w:t xml:space="preserve">grandeurs associées à l'onde, représentées de manière complexe, ne dépendent pas de </w:t>
      </w:r>
      <m:oMath>
        <m:r>
          <m:rPr>
            <m:sty m:val="i"/>
          </m:rPr>
          <m:t>y</m:t>
        </m:r>
      </m:oMath>
      <w:r>
        <w:rPr>
          <w:rFonts w:eastAsia="Georgia" w:cs="Georgia" w:ascii="Georgia" w:hAnsi="Georgia"/>
        </w:rPr>
        <w:t xml:space="preserve">; par suite de l'homogénéité de l'espace selon </w:t>
      </w:r>
      <m:oMath>
        <m:r>
          <m:rPr>
            <m:sty m:val="i"/>
          </m:rPr>
          <m:t>x</m:t>
        </m:r>
      </m:oMath>
      <w:r>
        <w:rPr/>
        <w:t xml:space="preserve">, elles varient comme </w:t>
      </w:r>
      <m:oMath>
        <m:r>
          <m:rPr>
            <m:sty m:val="p"/>
          </m:rPr>
          <m:t>exp</m:t>
        </m:r>
        <m:r>
          <m:rPr>
            <m:sty m:val="p"/>
          </m:rPr>
          <m:t>⁡</m:t>
        </m:r>
        <m:r>
          <m:rPr>
            <m:sty m:val="p"/>
          </m:rPr>
          <m:t>(</m:t>
        </m:r>
        <m:r>
          <m:rPr>
            <m:sty m:val="i"/>
          </m:rPr>
          <m:t>i</m:t>
        </m:r>
        <m:r>
          <m:rPr>
            <m:sty m:val="i"/>
          </m:rPr>
          <m:t>κ</m:t>
        </m:r>
        <m:r>
          <m:rPr>
            <m:sty m:val="i"/>
          </m:rPr>
          <m:t>x</m:t>
        </m:r>
        <m:r>
          <m:rPr>
            <m:sty m:val="p"/>
          </m:rPr>
          <m:t>)</m:t>
        </m:r>
      </m:oMath>
      <w:r>
        <w:rPr>
          <w:rFonts w:eastAsia="Georgia" w:cs="Georgia" w:ascii="Georgia" w:hAnsi="Georgia"/>
        </w:rPr>
        <w:t xml:space="preserve">, où </w:t>
      </w:r>
      <m:oMath>
        <m:r>
          <m:rPr>
            <m:sty m:val="i"/>
          </m:rPr>
          <m:t>κ</m:t>
        </m:r>
      </m:oMath>
      <w:r>
        <w:rPr>
          <w:rFonts w:eastAsia="Georgia" w:cs="Georgia" w:ascii="Georgia" w:hAnsi="Georgia"/>
        </w:rPr>
        <w:t xml:space="preserve"> est la constante de propagation, réelle et strictement positive. Pour le reste, nous reprenons les considérations et les notations du préambule.</w:t>
      </w:r>
      <w:r>
        <w:rPr/>
        <w:br w:type="textWrapping"/>
      </w:r>
      <w:r>
        <w:rPr>
          <w:rFonts w:eastAsia="Georgia" w:cs="Georgia" w:ascii="Georgia" w:hAnsi="Georgia"/>
        </w:rPr>
        <w:t xml:space="preserve">Dans le mode Transverse Électrique (TE) </w:t>
      </w:r>
      <m:oMath>
        <m:acc>
          <m:accPr>
            <m:chr m:val="⃗"/>
          </m:accPr>
          <m:e>
            <m:r>
              <m:rPr>
                <m:sty m:val="i"/>
              </m:rPr>
              <m:t>E</m:t>
            </m:r>
          </m:e>
        </m:acc>
      </m:oMath>
      <w:r>
        <w:rPr>
          <w:rFonts w:eastAsia="Georgia" w:cs="Georgia" w:ascii="Georgia" w:hAnsi="Georgia"/>
        </w:rPr>
        <w:t xml:space="preserve"> est dirigé selon </w:t>
      </w:r>
      <m:oMath>
        <m:r>
          <m:rPr>
            <m:sty m:val="i"/>
          </m:rPr>
          <m:t>y</m:t>
        </m:r>
      </m:oMath>
      <w:r>
        <w:rPr>
          <w:rFonts w:eastAsia="Georgia" w:cs="Georgia" w:ascii="Georgia" w:hAnsi="Georgia"/>
        </w:rPr>
        <w:t xml:space="preserve">; ses composantes sont notées</w:t>
      </w:r>
    </w:p>
    <w:p>
      <w:pPr>
        <w:spacing w:after="220" w:lineRule="auto"/>
      </w:pPr>
      <m:oMathPara>
        <m:oMath>
          <m:sSub>
            <m:sSubPr/>
            <m:e>
              <m:r>
                <m:rPr>
                  <m:sty m:val="i"/>
                </m:rPr>
                <m:t>E</m:t>
              </m:r>
            </m:e>
            <m:sub>
              <m:r>
                <m:rPr>
                  <m:sty m:val="i"/>
                </m:rPr>
                <m:t>x</m:t>
              </m:r>
            </m:sub>
          </m:sSub>
          <m:r>
            <m:rPr>
              <m:sty m:val="p"/>
            </m:rPr>
            <m:t>=</m:t>
          </m:r>
          <m:sSub>
            <m:sSubPr/>
            <m:e>
              <m:r>
                <m:rPr>
                  <m:sty m:val="i"/>
                </m:rPr>
                <m:t>E</m:t>
              </m:r>
            </m:e>
            <m:sub>
              <m:r>
                <m:rPr>
                  <m:sty m:val="i"/>
                </m:rPr>
                <m:t>z</m:t>
              </m:r>
            </m:sub>
          </m:sSub>
          <m:r>
            <m:rPr>
              <m:sty m:val="p"/>
            </m:rPr>
            <m:t>=</m:t>
          </m:r>
          <m:r>
            <m:rPr>
              <m:sty m:val="p"/>
            </m:rPr>
            <m:t>0</m:t>
          </m:r>
          <m:r>
            <m:rPr>
              <m:sty m:val="p"/>
            </m:rPr>
            <m:t>,</m:t>
          </m:r>
          <m:sSub>
            <m:sSubPr/>
            <m:e>
              <m:r>
                <m:rPr>
                  <m:sty m:val="i"/>
                </m:rPr>
                <m:t>E</m:t>
              </m:r>
            </m:e>
            <m:sub>
              <m:r>
                <m:rPr>
                  <m:sty m:val="i"/>
                </m:rPr>
                <m:t>y</m:t>
              </m:r>
            </m:sub>
          </m:sSub>
          <m:r>
            <m:rPr>
              <m:sty m:val="p"/>
            </m:rPr>
            <m:t>=</m:t>
          </m:r>
          <m:r>
            <m:rPr>
              <m:sty m:val="i"/>
            </m:rPr>
            <m:t>E</m:t>
          </m:r>
          <m:r>
            <m:rPr>
              <m:sty m:val="p"/>
            </m:rPr>
            <m:t>(</m:t>
          </m:r>
          <m:r>
            <m:rPr>
              <m:sty m:val="i"/>
            </m:rPr>
            <m:t>z</m:t>
          </m:r>
          <m:r>
            <m:rPr>
              <m:sty m:val="p"/>
            </m:rPr>
            <m:t>)</m:t>
          </m:r>
          <m:r>
            <m:rPr>
              <m:sty m:val="p"/>
            </m:rPr>
            <m:t>exp</m:t>
          </m:r>
          <m:r>
            <m:rPr>
              <m:sty m:val="p"/>
            </m:rPr>
            <m:t>⁡</m:t>
          </m:r>
          <m:r>
            <m:rPr>
              <m:sty m:val="p"/>
            </m:rPr>
            <m:t>[</m:t>
          </m:r>
          <m:r>
            <m:rPr>
              <m:sty m:val="i"/>
            </m:rPr>
            <m:t>i</m:t>
          </m:r>
          <m:r>
            <m:rPr>
              <m:sty m:val="p"/>
            </m:rPr>
            <m:t>(</m:t>
          </m:r>
          <m:r>
            <m:rPr>
              <m:sty m:val="i"/>
            </m:rPr>
            <m:t>κ</m:t>
          </m:r>
          <m:r>
            <m:rPr>
              <m:sty m:val="i"/>
            </m:rPr>
            <m:t>x</m:t>
          </m:r>
          <m:r>
            <m:rPr>
              <m:sty m:val="p"/>
            </m:rPr>
            <m:t>−</m:t>
          </m:r>
          <m:r>
            <m:rPr>
              <m:sty m:val="i"/>
            </m:rPr>
            <m:t>ω</m:t>
          </m:r>
          <m:r>
            <m:rPr>
              <m:sty m:val="i"/>
            </m:rPr>
            <m:t>t</m:t>
          </m:r>
          <m:r>
            <m:rPr>
              <m:sty m:val="p"/>
            </m:rPr>
            <m:t>)</m:t>
          </m:r>
          <m:r>
            <m:rPr>
              <m:sty m:val="p"/>
            </m:rPr>
            <m:t>]</m:t>
          </m:r>
        </m:oMath>
      </m:oMathPara>
    </w:p>
    <w:p>
      <w:pPr>
        <w:spacing w:after="220" w:lineRule="auto"/>
      </w:pPr>
      <w:r>
        <w:rPr>
          <w:rFonts w:eastAsia="Georgia" w:cs="Georgia" w:ascii="Georgia" w:hAnsi="Georgia"/>
        </w:rPr>
        <w:t xml:space="preserve">de sorte que l'équation de propagation (3) se ramène à l'équation scalaire, définissant </w:t>
      </w:r>
      <m:oMath>
        <m:sSub>
          <m:sSubPr/>
          <m:e>
            <m:r>
              <m:rPr>
                <m:sty m:val="i"/>
              </m:rPr>
              <m:t>k</m:t>
            </m:r>
          </m:e>
          <m:sub>
            <m:r>
              <m:rPr>
                <m:sty m:val="i"/>
              </m:rPr>
              <m:t>z</m:t>
            </m:r>
          </m:sub>
        </m:sSub>
      </m:oMath>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E</m:t>
              </m:r>
            </m:num>
            <m:den>
              <m:r>
                <m:rPr>
                  <m:nor/>
                </m:rPr>
                <m:t xml:space="preserve"> </m:t>
              </m:r>
              <m:r>
                <m:rPr>
                  <m:sty m:val="p"/>
                </m:rPr>
                <m:t>d</m:t>
              </m:r>
              <m:sSup>
                <m:sSupPr/>
                <m:e>
                  <m:r>
                    <m:rPr>
                      <m:sty m:val="i"/>
                    </m:rPr>
                    <m:t>z</m:t>
                  </m:r>
                </m:e>
                <m:sup>
                  <m:r>
                    <m:rPr>
                      <m:sty m:val="p"/>
                    </m:rPr>
                    <m:t>2</m:t>
                  </m:r>
                </m:sup>
              </m:sSup>
            </m:den>
          </m:f>
          <m:r>
            <m:rPr>
              <m:sty m:val="p"/>
            </m:rPr>
            <m:t>+</m:t>
          </m:r>
          <m:d>
            <m:dPr>
              <m:begChr m:val="("/>
              <m:endChr m:val=")"/>
              <m:ctrlPr>
                <w:rPr>
                  <w:rFonts w:ascii="Cambria Math" w:hAnsi="Cambria Math"/>
                </w:rPr>
              </m:ctrlPr>
            </m:dPr>
            <m:e>
              <m:sSup>
                <m:sSupPr/>
                <m:e>
                  <m:r>
                    <m:rPr>
                      <m:sty m:val="i"/>
                    </m:rPr>
                    <m:t>n</m:t>
                  </m:r>
                </m:e>
                <m:sup>
                  <m:r>
                    <m:rPr>
                      <m:sty m:val="p"/>
                    </m:rPr>
                    <m:t>2</m:t>
                  </m:r>
                </m:sup>
              </m:sSup>
              <m:sSubSup>
                <m:sSubSupPr/>
                <m:e>
                  <m:r>
                    <m:rPr>
                      <m:sty m:val="i"/>
                    </m:rPr>
                    <m:t>k</m:t>
                  </m:r>
                </m:e>
                <m:sub>
                  <m:r>
                    <m:rPr>
                      <m:sty m:val="p"/>
                    </m:rPr>
                    <m:t>0</m:t>
                  </m:r>
                </m:sub>
                <m:sup>
                  <m:r>
                    <m:rPr>
                      <m:sty m:val="p"/>
                    </m:rPr>
                    <m:t>2</m:t>
                  </m:r>
                </m:sup>
              </m:sSubSup>
              <m:r>
                <m:rPr>
                  <m:sty m:val="p"/>
                </m:rPr>
                <m:t>−</m:t>
              </m:r>
              <m:sSup>
                <m:sSupPr/>
                <m:e>
                  <m:r>
                    <m:rPr>
                      <m:sty m:val="i"/>
                    </m:rPr>
                    <m:t>κ</m:t>
                  </m:r>
                </m:e>
                <m:sup>
                  <m:r>
                    <m:rPr>
                      <m:sty m:val="p"/>
                    </m:rPr>
                    <m:t>2</m:t>
                  </m:r>
                </m:sup>
              </m:sSup>
            </m:e>
          </m:d>
          <m:r>
            <m:rPr>
              <m:sty m:val="i"/>
            </m:rPr>
            <m:t>E</m:t>
          </m:r>
          <m:r>
            <m:rPr>
              <m:sty m:val="p"/>
            </m:rPr>
            <m:t>=</m:t>
          </m:r>
          <m:f>
            <m:fPr>
              <m:ctrlPr>
                <w:rPr>
                  <w:rFonts w:ascii="Cambria Math" w:hAnsi="Cambria Math"/>
                </w:rPr>
              </m:ctrlPr>
            </m:fPr>
            <m:num>
              <m:sSup>
                <m:sSupPr/>
                <m:e>
                  <m:r>
                    <m:rPr>
                      <m:sty m:val="p"/>
                    </m:rPr>
                    <m:t>d</m:t>
                  </m:r>
                </m:e>
                <m:sup>
                  <m:r>
                    <m:rPr>
                      <m:sty m:val="p"/>
                    </m:rPr>
                    <m:t>2</m:t>
                  </m:r>
                </m:sup>
              </m:sSup>
              <m:r>
                <m:rPr>
                  <m:sty m:val="i"/>
                </m:rPr>
                <m:t>E</m:t>
              </m:r>
            </m:num>
            <m:den>
              <m:r>
                <m:rPr>
                  <m:nor/>
                </m:rPr>
                <m:t xml:space="preserve"> </m:t>
              </m:r>
              <m:r>
                <m:rPr>
                  <m:sty m:val="p"/>
                </m:rPr>
                <m:t>d</m:t>
              </m:r>
              <m:sSup>
                <m:sSupPr/>
                <m:e>
                  <m:r>
                    <m:rPr>
                      <m:sty m:val="i"/>
                    </m:rPr>
                    <m:t>z</m:t>
                  </m:r>
                </m:e>
                <m:sup>
                  <m:r>
                    <m:rPr>
                      <m:sty m:val="p"/>
                    </m:rPr>
                    <m:t>2</m:t>
                  </m:r>
                </m:sup>
              </m:sSup>
            </m:den>
          </m:f>
          <m:r>
            <m:rPr>
              <m:sty m:val="p"/>
            </m:rPr>
            <m:t>+</m:t>
          </m:r>
          <m:sSubSup>
            <m:sSubSupPr/>
            <m:e>
              <m:r>
                <m:rPr>
                  <m:sty m:val="i"/>
                </m:rPr>
                <m:t>k</m:t>
              </m:r>
            </m:e>
            <m:sub>
              <m:r>
                <m:rPr>
                  <m:sty m:val="i"/>
                </m:rPr>
                <m:t>z</m:t>
              </m:r>
            </m:sub>
            <m:sup>
              <m:r>
                <m:rPr>
                  <m:sty m:val="p"/>
                </m:rPr>
                <m:t>2</m:t>
              </m:r>
            </m:sup>
          </m:sSubSup>
          <m:r>
            <m:rPr>
              <m:sty m:val="i"/>
            </m:rPr>
            <m:t>E</m:t>
          </m:r>
        </m:oMath>
      </m:oMathPara>
    </w:p>
    <w:p>
      <w:pPr>
        <w:spacing w:after="220" w:lineRule="auto"/>
      </w:pPr>
      <w:r>
        <w:rPr/>
        <w:t xml:space="preserve">On introduit alors, formellement, d'une part le vecteur d'onde local, </w:t>
      </w:r>
      <m:oMath>
        <m:acc>
          <m:accPr>
            <m:chr m:val="⃗"/>
          </m:accPr>
          <m:e>
            <m:r>
              <m:rPr>
                <m:sty m:val="i"/>
              </m:rPr>
              <m:t>k</m:t>
            </m:r>
          </m:e>
        </m:acc>
        <m:r>
          <m:rPr>
            <m:sty m:val="p"/>
          </m:rPr>
          <m:t>(</m:t>
        </m:r>
        <m:r>
          <m:rPr>
            <m:sty m:val="i"/>
          </m:rPr>
          <m:t>z</m:t>
        </m:r>
        <m:r>
          <m:rPr>
            <m:sty m:val="p"/>
          </m:rPr>
          <m:t>)</m:t>
        </m:r>
        <m:r>
          <m:rPr>
            <m:sty m:val="p"/>
          </m:rPr>
          <m:t>=</m:t>
        </m:r>
        <m:d>
          <m:dPr>
            <m:begChr m:val="["/>
            <m:endChr m:val="]"/>
            <m:ctrlPr>
              <w:rPr>
                <w:rFonts w:ascii="Cambria Math" w:hAnsi="Cambria Math"/>
              </w:rPr>
            </m:ctrlPr>
          </m:dPr>
          <m:e>
            <m:r>
              <m:rPr>
                <m:sty m:val="i"/>
              </m:rPr>
              <m:t>κ</m:t>
            </m:r>
            <m:r>
              <m:rPr>
                <m:sty m:val="p"/>
              </m:rPr>
              <m:t>,</m:t>
            </m:r>
            <m:r>
              <m:rPr>
                <m:sty m:val="p"/>
              </m:rPr>
              <m:t>0</m:t>
            </m:r>
            <m:r>
              <m:rPr>
                <m:sty m:val="p"/>
              </m:rPr>
              <m:t>,</m:t>
            </m:r>
            <m:sSub>
              <m:sSubPr/>
              <m:e>
                <m:r>
                  <m:rPr>
                    <m:sty m:val="i"/>
                  </m:rPr>
                  <m:t>k</m:t>
                </m:r>
              </m:e>
              <m:sub>
                <m:r>
                  <m:rPr>
                    <m:sty m:val="i"/>
                  </m:rPr>
                  <m:t>z</m:t>
                </m:r>
              </m:sub>
            </m:sSub>
            <m:r>
              <m:rPr>
                <m:sty m:val="p"/>
              </m:rPr>
              <m:t>(</m:t>
            </m:r>
            <m:r>
              <m:rPr>
                <m:sty m:val="i"/>
              </m:rPr>
              <m:t>z</m:t>
            </m:r>
            <m:r>
              <m:rPr>
                <m:sty m:val="p"/>
              </m:rPr>
              <m:t>)</m:t>
            </m:r>
          </m:e>
        </m:d>
      </m:oMath>
      <w:r>
        <w:rPr/>
        <w:t xml:space="preserve">, avec </w:t>
      </w:r>
      <m:oMath>
        <m:sSup>
          <m:sSupPr/>
          <m:e>
            <m:r>
              <m:rPr>
                <m:sty m:val="i"/>
              </m:rPr>
              <m:t>k</m:t>
            </m:r>
          </m:e>
          <m:sup>
            <m:r>
              <m:rPr>
                <m:sty m:val="p"/>
              </m:rPr>
              <m:t>2</m:t>
            </m:r>
          </m:sup>
        </m:sSup>
        <m:r>
          <m:rPr>
            <m:sty m:val="p"/>
          </m:rPr>
          <m:t>(</m:t>
        </m:r>
        <m:r>
          <m:rPr>
            <m:sty m:val="i"/>
          </m:rPr>
          <m:t>z</m:t>
        </m:r>
        <m:r>
          <m:rPr>
            <m:sty m:val="p"/>
          </m:rPr>
          <m:t>)</m:t>
        </m:r>
        <m:r>
          <m:rPr>
            <m:sty m:val="p"/>
          </m:rPr>
          <m:t>=</m:t>
        </m:r>
        <m:sSup>
          <m:sSupPr/>
          <m:e>
            <m:r>
              <m:rPr>
                <m:sty m:val="i"/>
              </m:rPr>
              <m:t>n</m:t>
            </m:r>
          </m:e>
          <m:sup>
            <m:r>
              <m:rPr>
                <m:sty m:val="p"/>
              </m:rPr>
              <m:t>2</m:t>
            </m:r>
          </m:sup>
        </m:sSup>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r>
          <m:rPr>
            <m:sty m:val="p"/>
          </m:rPr>
          <m:t>=</m:t>
        </m:r>
        <m:sSup>
          <m:sSupPr/>
          <m:e>
            <m:r>
              <m:rPr>
                <m:sty m:val="i"/>
              </m:rPr>
              <m:t>κ</m:t>
            </m:r>
          </m:e>
          <m:sup>
            <m:r>
              <m:rPr>
                <m:sty m:val="p"/>
              </m:rPr>
              <m:t>2</m:t>
            </m:r>
          </m:sup>
        </m:sSup>
        <m:r>
          <m:rPr>
            <m:sty m:val="p"/>
          </m:rPr>
          <m:t>+</m:t>
        </m:r>
        <m:sSubSup>
          <m:sSubSupPr/>
          <m:e>
            <m:r>
              <m:rPr>
                <m:sty m:val="i"/>
              </m:rPr>
              <m:t>k</m:t>
            </m:r>
          </m:e>
          <m:sub>
            <m:r>
              <m:rPr>
                <m:sty m:val="i"/>
              </m:rPr>
              <m:t>z</m:t>
            </m:r>
          </m:sub>
          <m:sup>
            <m:r>
              <m:rPr>
                <m:sty m:val="p"/>
              </m:rPr>
              <m:t>2</m:t>
            </m:r>
          </m:sup>
        </m:sSubSup>
        <m:r>
          <m:rPr>
            <m:sty m:val="p"/>
          </m:rPr>
          <m:t>(</m:t>
        </m:r>
        <m:r>
          <m:rPr>
            <m:sty m:val="i"/>
          </m:rPr>
          <m:t>z</m:t>
        </m:r>
        <m:r>
          <m:rPr>
            <m:sty m:val="p"/>
          </m:rPr>
          <m:t>)</m:t>
        </m:r>
      </m:oMath>
      <w:r>
        <w:rPr/>
        <w:t xml:space="preserve">, d'autre part la longueur d'onde locale, </w:t>
      </w:r>
      <m:oMath>
        <m:r>
          <m:rPr>
            <m:sty m:val="i"/>
          </m:rPr>
          <m:t>λ</m:t>
        </m:r>
        <m:r>
          <m:rPr>
            <m:sty m:val="p"/>
          </m:rPr>
          <m:t>(</m:t>
        </m:r>
        <m:r>
          <m:rPr>
            <m:sty m:val="i"/>
          </m:rPr>
          <m:t>z</m:t>
        </m:r>
        <m:r>
          <m:rPr>
            <m:sty m:val="p"/>
          </m:rPr>
          <m:t>)</m:t>
        </m:r>
        <m:r>
          <m:rPr>
            <m:sty m:val="p"/>
          </m:rPr>
          <m:t>=</m:t>
        </m:r>
        <m:f>
          <m:fPr>
            <m:ctrlPr>
              <w:rPr>
                <w:rFonts w:ascii="Cambria Math" w:hAnsi="Cambria Math"/>
              </w:rPr>
            </m:ctrlPr>
          </m:fPr>
          <m:num>
            <m:r>
              <m:rPr>
                <m:sty m:val="p"/>
              </m:rPr>
              <m:t>2</m:t>
            </m:r>
            <m:r>
              <m:rPr>
                <m:sty m:val="i"/>
              </m:rPr>
              <m:t>π</m:t>
            </m:r>
          </m:num>
          <m:den>
            <m:sSub>
              <m:sSubPr/>
              <m:e>
                <m:r>
                  <m:rPr>
                    <m:sty m:val="i"/>
                  </m:rPr>
                  <m:t>k</m:t>
                </m:r>
              </m:e>
              <m:sub>
                <m:r>
                  <m:rPr>
                    <m:sty m:val="i"/>
                  </m:rPr>
                  <m:t>z</m:t>
                </m:r>
              </m:sub>
            </m:sSub>
            <m:r>
              <m:rPr>
                <m:sty m:val="p"/>
              </m:rPr>
              <m:t>(</m:t>
            </m:r>
            <m:r>
              <m:rPr>
                <m:sty m:val="i"/>
              </m:rPr>
              <m:t>z</m:t>
            </m:r>
            <m:r>
              <m:rPr>
                <m:sty m:val="p"/>
              </m:rPr>
              <m:t>)</m:t>
            </m:r>
          </m:den>
        </m:f>
      </m:oMath>
      <w:r>
        <w:rPr/>
        <w:t xml:space="preserve">.</w:t>
      </w:r>
      <w:r>
        <w:rPr/>
        <w:br w:type="textWrapping"/>
      </w:r>
      <w:r>
        <w:rPr/>
        <w:t xml:space="preserve">8. Montrer que, dans un mode </w:t>
      </w:r>
      <m:oMath>
        <m:r>
          <m:rPr>
            <m:sty m:val="p"/>
          </m:rPr>
          <m:t>TE</m:t>
        </m:r>
        <m:r>
          <m:rPr>
            <m:sty m:val="p"/>
          </m:rPr>
          <m:t>,</m:t>
        </m:r>
        <m:acc>
          <m:accPr>
            <m:chr m:val="⃗"/>
          </m:accPr>
          <m:e>
            <m:r>
              <m:rPr>
                <m:sty m:val="i"/>
              </m:rPr>
              <m:t>B</m:t>
            </m:r>
          </m:e>
        </m:acc>
      </m:oMath>
      <w:r>
        <w:rPr>
          <w:rFonts w:eastAsia="Georgia" w:cs="Georgia" w:ascii="Georgia" w:hAnsi="Georgia"/>
        </w:rPr>
        <w:t xml:space="preserve"> est entièrement contenu dans le plan de propagation ( </w:t>
      </w:r>
      <m:oMath>
        <m:r>
          <m:rPr>
            <m:sty m:val="i"/>
          </m:rPr>
          <m:t>x</m:t>
        </m:r>
        <m:r>
          <m:rPr>
            <m:sty m:val="i"/>
          </m:rPr>
          <m:t>z</m:t>
        </m:r>
      </m:oMath>
      <w:r>
        <w:rPr/>
        <w:t xml:space="preserve"> ).</w:t>
      </w:r>
      <w:r>
        <w:rPr/>
        <w:br w:type="textWrapping"/>
      </w:r>
      <w:r>
        <w:rPr/>
        <w:t xml:space="preserve">9. La relation </w:t>
      </w:r>
      <m:oMath>
        <m:r>
          <m:rPr>
            <m:sty m:val="i"/>
          </m:rPr>
          <m:t>E</m:t>
        </m:r>
        <m:r>
          <m:rPr>
            <m:sty m:val="p"/>
          </m:rPr>
          <m:t>(</m:t>
        </m:r>
        <m:r>
          <m:rPr>
            <m:sty m:val="i"/>
          </m:rPr>
          <m:t>z</m:t>
        </m:r>
        <m:r>
          <m:rPr>
            <m:sty m:val="p"/>
          </m:rPr>
          <m:t>)</m:t>
        </m:r>
        <m:r>
          <m:rPr>
            <m:sty m:val="p"/>
          </m:rPr>
          <m:t>=</m:t>
        </m:r>
        <m:r>
          <m:rPr>
            <m:sty m:val="i"/>
          </m:rPr>
          <m:t>A</m:t>
        </m:r>
        <m:r>
          <m:rPr>
            <m:sty m:val="p"/>
          </m:rPr>
          <m:t>(</m:t>
        </m:r>
        <m:r>
          <m:rPr>
            <m:sty m:val="i"/>
          </m:rPr>
          <m:t>z</m:t>
        </m:r>
        <m:r>
          <m:rPr>
            <m:sty m:val="p"/>
          </m:rPr>
          <m:t>)</m:t>
        </m:r>
        <m:r>
          <m:rPr>
            <m:sty m:val="p"/>
          </m:rPr>
          <m:t>exp</m:t>
        </m:r>
        <m:r>
          <m:rPr>
            <m:sty m:val="p"/>
          </m:rPr>
          <m:t>⁡</m:t>
        </m:r>
        <m:d>
          <m:dPr>
            <m:begChr m:val="["/>
            <m:endChr m:val="]"/>
            <m:ctrlPr>
              <w:rPr>
                <w:rFonts w:ascii="Cambria Math" w:hAnsi="Cambria Math"/>
              </w:rPr>
            </m:ctrlPr>
          </m:dPr>
          <m:e>
            <m:r>
              <m:rPr>
                <m:sty m:val="i"/>
              </m:rPr>
              <m:t>i</m:t>
            </m:r>
            <m:sSub>
              <m:sSubPr/>
              <m:e>
                <m:r>
                  <m:rPr>
                    <m:sty m:val="i"/>
                  </m:rPr>
                  <m:t>k</m:t>
                </m:r>
              </m:e>
              <m:sub>
                <m:r>
                  <m:rPr>
                    <m:sty m:val="p"/>
                  </m:rPr>
                  <m:t>0</m:t>
                </m:r>
              </m:sub>
            </m:sSub>
            <m:r>
              <m:rPr>
                <m:sty m:val="i"/>
              </m:rPr>
              <m:t>S</m:t>
            </m:r>
            <m:r>
              <m:rPr>
                <m:sty m:val="p"/>
              </m:rPr>
              <m:t>(</m:t>
            </m:r>
            <m:r>
              <m:rPr>
                <m:sty m:val="i"/>
              </m:rPr>
              <m:t>z</m:t>
            </m:r>
            <m:r>
              <m:rPr>
                <m:sty m:val="p"/>
              </m:rPr>
              <m:t>)</m:t>
            </m:r>
          </m:e>
        </m:d>
      </m:oMath>
      <w:r>
        <w:rPr/>
        <w:t xml:space="preserve"> exprime l'inconnue </w:t>
      </w:r>
      <m:oMath>
        <m:r>
          <m:rPr>
            <m:sty m:val="i"/>
          </m:rPr>
          <m:t>E</m:t>
        </m:r>
      </m:oMath>
      <w:r>
        <w:rPr>
          <w:rFonts w:eastAsia="Georgia" w:cs="Georgia" w:ascii="Georgia" w:hAnsi="Georgia"/>
        </w:rPr>
        <w:t xml:space="preserve"> en termes du couple, non unique, des fonctions réelles </w:t>
      </w:r>
      <m:oMath>
        <m:r>
          <m:rPr>
            <m:sty m:val="i"/>
          </m:rPr>
          <m:t>A</m:t>
        </m:r>
      </m:oMath>
      <w:r>
        <w:rPr/>
        <w:t xml:space="preserve"> et </w:t>
      </w:r>
      <m:oMath>
        <m:r>
          <m:rPr>
            <m:sty m:val="i"/>
          </m:rPr>
          <m:t>S</m:t>
        </m:r>
      </m:oMath>
      <w:r>
        <w:rPr>
          <w:rFonts w:eastAsia="Georgia" w:cs="Georgia" w:ascii="Georgia" w:hAnsi="Georgia"/>
        </w:rPr>
        <w:t xml:space="preserve">. Que devient l'équation (9), en termes du couple ( </w:t>
      </w:r>
      <m:oMath>
        <m:r>
          <m:rPr>
            <m:sty m:val="i"/>
          </m:rPr>
          <m:t>A</m:t>
        </m:r>
        <m:r>
          <m:rPr>
            <m:sty m:val="p"/>
          </m:rPr>
          <m:t>,</m:t>
        </m:r>
        <m:r>
          <m:rPr>
            <m:sty m:val="i"/>
          </m:rPr>
          <m:t>S</m:t>
        </m:r>
      </m:oMath>
      <w:r>
        <w:rPr>
          <w:rFonts w:eastAsia="Georgia" w:cs="Georgia" w:ascii="Georgia" w:hAnsi="Georgia"/>
        </w:rPr>
        <w:t xml:space="preserve"> ) ? On ordonnera le résultat selon les puissances décroissantes de </w:t>
      </w:r>
      <m:oMath>
        <m:sSub>
          <m:sSubPr/>
          <m:e>
            <m:r>
              <m:rPr>
                <m:sty m:val="i"/>
              </m:rPr>
              <m:t>k</m:t>
            </m:r>
          </m:e>
          <m:sub>
            <m:r>
              <m:rPr>
                <m:sty m:val="p"/>
              </m:rPr>
              <m:t>0</m:t>
            </m:r>
          </m:sub>
        </m:sSub>
      </m:oMath>
      <w:r>
        <w:rPr>
          <w:rFonts w:eastAsia="Georgia" w:cs="Georgia" w:ascii="Georgia" w:hAnsi="Georgia"/>
        </w:rPr>
        <w:t xml:space="preserve">. Ce sera l'équation </w:t>
      </w:r>
      <m:oMath>
        <m:r>
          <m:rPr>
            <m:sty m:val="p"/>
          </m:rPr>
          <m:t>[</m:t>
        </m:r>
        <m:r>
          <m:rPr>
            <m:sty m:val="p"/>
          </m:rPr>
          <m:t>B</m:t>
        </m:r>
        <m:r>
          <m:rPr>
            <m:sty m:val="p"/>
          </m:rPr>
          <m:t>]</m:t>
        </m:r>
      </m:oMath>
      <w:r>
        <w:rPr/>
        <w:t xml:space="preserve">.</w:t>
      </w:r>
      <w:r>
        <w:rPr/>
        <w:br w:type="textWrapping"/>
      </w:r>
      <w:r>
        <w:rPr/>
        <w:t xml:space="preserve">10. Estimer la valeur de </w:t>
      </w:r>
      <m:oMath>
        <m:sSub>
          <m:sSubPr/>
          <m:e>
            <m:r>
              <m:rPr>
                <m:sty m:val="i"/>
              </m:rPr>
              <m:t>k</m:t>
            </m:r>
          </m:e>
          <m:sub>
            <m:r>
              <m:rPr>
                <m:sty m:val="p"/>
              </m:rPr>
              <m:t>0</m:t>
            </m:r>
          </m:sub>
        </m:sSub>
      </m:oMath>
      <w:r>
        <w:rPr>
          <w:rFonts w:eastAsia="Georgia" w:cs="Georgia" w:ascii="Georgia" w:hAnsi="Georgia"/>
        </w:rPr>
        <w:t xml:space="preserve"> dans le domaine optique. Dans quel sens peut-on dire que « </w:t>
      </w:r>
      <m:oMath>
        <m:sSub>
          <m:sSubPr/>
          <m:e>
            <m:r>
              <m:rPr>
                <m:sty m:val="i"/>
              </m:rPr>
              <m:t>k</m:t>
            </m:r>
          </m:e>
          <m:sub>
            <m:r>
              <m:rPr>
                <m:sty m:val="p"/>
              </m:rPr>
              <m:t>0</m:t>
            </m:r>
          </m:sub>
        </m:sSub>
      </m:oMath>
      <w:r>
        <w:rPr/>
        <w:t xml:space="preserve"> est grand </w:t>
      </w:r>
      <m:oMath>
        <m:r>
          <m:rPr>
            <m:sty m:val="p"/>
          </m:rPr>
          <m:t>»</m:t>
        </m:r>
      </m:oMath>
      <w:r>
        <w:rPr>
          <w:rFonts w:eastAsia="Georgia" w:cs="Georgia" w:ascii="Georgia" w:hAnsi="Georgia"/>
        </w:rPr>
        <w:t xml:space="preserve"> ? Une manière approchée de résoudre [B] est de supposer que aucun des coefficients de</w:t>
      </w:r>
      <w:r>
        <w:rPr/>
        <w:br w:type="textWrapping"/>
      </w:r>
      <m:oMath>
        <m:sSub>
          <m:sSubPr/>
          <m:e>
            <m:r>
              <m:rPr>
                <m:sty m:val="i"/>
              </m:rPr>
              <m:t>k</m:t>
            </m:r>
          </m:e>
          <m:sub>
            <m:r>
              <m:rPr>
                <m:sty m:val="p"/>
              </m:rPr>
              <m:t>0</m:t>
            </m:r>
          </m:sub>
        </m:sSub>
      </m:oMath>
      <w:r>
        <w:rPr>
          <w:rFonts w:eastAsia="Georgia" w:cs="Georgia" w:ascii="Georgia" w:hAnsi="Georgia"/>
        </w:rPr>
        <w:t xml:space="preserve"> n'est exceptionnellement grand et d'en annuler séparément chaque terme, à commencer par le terme de plus haut degré en </w:t>
      </w:r>
      <m:oMath>
        <m:sSub>
          <m:sSubPr/>
          <m:e>
            <m:r>
              <m:rPr>
                <m:sty m:val="i"/>
              </m:rPr>
              <m:t>k</m:t>
            </m:r>
          </m:e>
          <m:sub>
            <m:r>
              <m:rPr>
                <m:sty m:val="p"/>
              </m:rPr>
              <m:t>0</m:t>
            </m:r>
          </m:sub>
        </m:sSub>
      </m:oMath>
      <w:r>
        <w:rPr>
          <w:rFonts w:eastAsia="Georgia" w:cs="Georgia" w:ascii="Georgia" w:hAnsi="Georgia"/>
        </w:rPr>
        <w:t xml:space="preserve">. Quelle équation obtient-on? Donner alors la relation entre </w:t>
      </w:r>
      <m:oMath>
        <m:r>
          <m:rPr>
            <m:sty m:val="i"/>
          </m:rPr>
          <m:t>n</m:t>
        </m:r>
        <m:r>
          <m:rPr>
            <m:sty m:val="p"/>
          </m:rPr>
          <m:t>(</m:t>
        </m:r>
        <m:r>
          <m:rPr>
            <m:sty m:val="i"/>
          </m:rPr>
          <m:t>z</m:t>
        </m:r>
        <m:r>
          <m:rPr>
            <m:sty m:val="p"/>
          </m:rPr>
          <m:t>)</m:t>
        </m:r>
      </m:oMath>
      <w:r>
        <w:rPr/>
        <w:t xml:space="preserve"> et </w:t>
      </w:r>
      <m:oMath>
        <m:f>
          <m:fPr>
            <m:ctrlPr>
              <w:rPr>
                <w:rFonts w:ascii="Cambria Math" w:hAnsi="Cambria Math"/>
              </w:rPr>
            </m:ctrlPr>
          </m:fPr>
          <m:num>
            <m:r>
              <m:rPr>
                <m:sty m:val="p"/>
              </m:rPr>
              <m:t>d</m:t>
            </m:r>
            <m:r>
              <m:rPr>
                <m:sty m:val="i"/>
              </m:rPr>
              <m:t>S</m:t>
            </m:r>
          </m:num>
          <m:den>
            <m:r>
              <m:rPr>
                <m:nor/>
              </m:rPr>
              <m:t xml:space="preserve"> </m:t>
            </m:r>
            <m:r>
              <m:rPr>
                <m:sty m:val="p"/>
              </m:rPr>
              <m:t>d</m:t>
            </m:r>
            <m:r>
              <m:rPr>
                <m:sty m:val="i"/>
              </m:rPr>
              <m:t>z</m:t>
            </m:r>
          </m:den>
        </m:f>
      </m:oMath>
      <w:r>
        <w:rPr>
          <w:rFonts w:eastAsia="Georgia" w:cs="Georgia" w:ascii="Georgia" w:hAnsi="Georgia"/>
        </w:rPr>
        <w:t xml:space="preserve">, ce dernier étant choisi positif.</w:t>
      </w:r>
      <w:r>
        <w:rPr/>
        <w:br w:type="textWrapping"/>
      </w:r>
      <w:r>
        <w:rPr>
          <w:rFonts w:eastAsia="Georgia" w:cs="Georgia" w:ascii="Georgia" w:hAnsi="Georgia"/>
        </w:rPr>
        <w:t xml:space="preserve">11. Comment se simplifient les résultats ci-dessus lorsque </w:t>
      </w:r>
      <m:oMath>
        <m:r>
          <m:rPr>
            <m:sty m:val="i"/>
          </m:rPr>
          <m:t>n</m:t>
        </m:r>
      </m:oMath>
      <w:r>
        <w:rPr>
          <w:rFonts w:eastAsia="Georgia" w:cs="Georgia" w:ascii="Georgia" w:hAnsi="Georgia"/>
        </w:rPr>
        <w:t xml:space="preserve"> est constant? Vérifier que l'on retrouve les résultats habituels.</w:t>
      </w:r>
    </w:p>
    <w:p>
      <w:pPr>
        <w:spacing w:after="220" w:lineRule="auto"/>
      </w:pPr>
      <w:r>
        <w:rPr>
          <w:rFonts w:eastAsia="Georgia" w:cs="Georgia" w:ascii="Georgia" w:hAnsi="Georgia"/>
        </w:rPr>
        <w:t xml:space="preserve">L'approximation de l'optique géométrique, étudiée ici, pose que le couple ( </w:t>
      </w:r>
      <m:oMath>
        <m:r>
          <m:rPr>
            <m:sty m:val="i"/>
          </m:rPr>
          <m:t>A</m:t>
        </m:r>
        <m:r>
          <m:rPr>
            <m:sty m:val="p"/>
          </m:rPr>
          <m:t>,</m:t>
        </m:r>
        <m:r>
          <m:rPr>
            <m:sty m:val="i"/>
          </m:rPr>
          <m:t>S</m:t>
        </m:r>
      </m:oMath>
      <w:r>
        <w:rPr>
          <w:rFonts w:eastAsia="Georgia" w:cs="Georgia" w:ascii="Georgia" w:hAnsi="Georgia"/>
        </w:rPr>
        <w:t xml:space="preserve"> ) effectif est celui où les variations de </w:t>
      </w:r>
      <m:oMath>
        <m:r>
          <m:rPr>
            <m:sty m:val="i"/>
          </m:rPr>
          <m:t>A</m:t>
        </m:r>
      </m:oMath>
      <w:r>
        <w:rPr>
          <w:rFonts w:eastAsia="Georgia" w:cs="Georgia" w:ascii="Georgia" w:hAnsi="Georgia"/>
        </w:rPr>
        <w:t xml:space="preserve"> sont petites à l'échelle de </w:t>
      </w:r>
      <m:oMath>
        <m:sSub>
          <m:sSubPr/>
          <m:e>
            <m:r>
              <m:rPr>
                <m:sty m:val="i"/>
              </m:rPr>
              <m:t>λ</m:t>
            </m:r>
          </m:e>
          <m:sub>
            <m:r>
              <m:rPr>
                <m:sty m:val="p"/>
              </m:rPr>
              <m:t>0</m:t>
            </m:r>
          </m:sub>
        </m:sSub>
        <m:r>
          <m:rPr>
            <m:sty m:val="p"/>
          </m:rPr>
          <m:t>=</m:t>
        </m:r>
        <m:f>
          <m:fPr>
            <m:ctrlPr>
              <w:rPr>
                <w:rFonts w:ascii="Cambria Math" w:hAnsi="Cambria Math"/>
              </w:rPr>
            </m:ctrlPr>
          </m:fPr>
          <m:num>
            <m:r>
              <m:rPr>
                <m:sty m:val="p"/>
              </m:rPr>
              <m:t>2</m:t>
            </m:r>
            <m:r>
              <m:rPr>
                <m:sty m:val="i"/>
              </m:rPr>
              <m:t>π</m:t>
            </m:r>
          </m:num>
          <m:den>
            <m:sSub>
              <m:sSubPr/>
              <m:e>
                <m:r>
                  <m:rPr>
                    <m:sty m:val="i"/>
                  </m:rPr>
                  <m:t>k</m:t>
                </m:r>
              </m:e>
              <m:sub>
                <m:r>
                  <m:rPr>
                    <m:sty m:val="p"/>
                  </m:rPr>
                  <m:t>0</m:t>
                </m:r>
              </m:sub>
            </m:sSub>
          </m:den>
        </m:f>
      </m:oMath>
      <w:r>
        <w:rPr>
          <w:rFonts w:eastAsia="Georgia" w:cs="Georgia" w:ascii="Georgia" w:hAnsi="Georgia"/>
        </w:rPr>
        <w:t xml:space="preserve"> et négligeables devant celles de </w:t>
      </w:r>
      <m:oMath>
        <m:r>
          <m:rPr>
            <m:sty m:val="i"/>
          </m:rPr>
          <m:t>S</m:t>
        </m:r>
      </m:oMath>
      <w:r>
        <w:rPr/>
        <w:t xml:space="preserve">.</w:t>
      </w:r>
      <w:r>
        <w:rPr/>
        <w:br w:type="textWrapping"/>
      </w:r>
      <w:r>
        <w:rPr/>
        <w:t xml:space="preserve">12. Montrer alors que, dans un voisinage de quelques </w:t>
      </w:r>
      <m:oMath>
        <m:sSub>
          <m:sSubPr/>
          <m:e>
            <m:r>
              <m:rPr>
                <m:sty m:val="i"/>
              </m:rPr>
              <m:t>λ</m:t>
            </m:r>
          </m:e>
          <m:sub>
            <m:r>
              <m:rPr>
                <m:sty m:val="p"/>
              </m:rPr>
              <m:t>0</m:t>
            </m:r>
          </m:sub>
        </m:sSub>
      </m:oMath>
      <w:r>
        <w:rPr/>
        <w:t xml:space="preserve"> autour d'un point P ( </w:t>
      </w:r>
      <m:oMath>
        <m:sSub>
          <m:sSubPr/>
          <m:e>
            <m:r>
              <m:rPr>
                <m:sty m:val="i"/>
              </m:rPr>
              <m:t>x</m:t>
            </m:r>
          </m:e>
          <m:sub>
            <m:r>
              <m:rPr>
                <m:sty m:val="i"/>
              </m:rPr>
              <m:t>p</m:t>
            </m:r>
          </m:sub>
        </m:sSub>
        <m:r>
          <m:rPr>
            <m:sty m:val="p"/>
          </m:rPr>
          <m:t>,</m:t>
        </m:r>
        <m:sSub>
          <m:sSubPr/>
          <m:e>
            <m:r>
              <m:rPr>
                <m:sty m:val="i"/>
              </m:rPr>
              <m:t>z</m:t>
            </m:r>
          </m:e>
          <m:sub>
            <m:r>
              <m:rPr>
                <m:sty m:val="i"/>
              </m:rPr>
              <m:t>p</m:t>
            </m:r>
          </m:sub>
        </m:sSub>
      </m:oMath>
      <w:r>
        <w:rPr>
          <w:rFonts w:eastAsia="Georgia" w:cs="Georgia" w:ascii="Georgia" w:hAnsi="Georgia"/>
        </w:rPr>
        <w:t xml:space="preserve"> ) où l'indice est </w:t>
      </w:r>
      <m:oMath>
        <m:r>
          <m:rPr>
            <m:sty m:val="i"/>
          </m:rPr>
          <m:t>n</m:t>
        </m:r>
        <m:d>
          <m:dPr>
            <m:begChr m:val="("/>
            <m:endChr m:val=")"/>
            <m:ctrlPr>
              <w:rPr>
                <w:rFonts w:ascii="Cambria Math" w:hAnsi="Cambria Math"/>
              </w:rPr>
            </m:ctrlPr>
          </m:dPr>
          <m:e>
            <m:sSub>
              <m:sSubPr/>
              <m:e>
                <m:r>
                  <m:rPr>
                    <m:sty m:val="i"/>
                  </m:rPr>
                  <m:t>x</m:t>
                </m:r>
              </m:e>
              <m:sub>
                <m:r>
                  <m:rPr>
                    <m:sty m:val="i"/>
                  </m:rPr>
                  <m:t>p</m:t>
                </m:r>
              </m:sub>
            </m:sSub>
            <m:r>
              <m:rPr>
                <m:sty m:val="p"/>
              </m:rPr>
              <m:t>,</m:t>
            </m:r>
            <m:sSub>
              <m:sSubPr/>
              <m:e>
                <m:r>
                  <m:rPr>
                    <m:sty m:val="i"/>
                  </m:rPr>
                  <m:t>z</m:t>
                </m:r>
              </m:e>
              <m:sub>
                <m:r>
                  <m:rPr>
                    <m:sty m:val="i"/>
                  </m:rPr>
                  <m:t>p</m:t>
                </m:r>
              </m:sub>
            </m:sSub>
          </m:e>
        </m:d>
        <m:r>
          <m:rPr>
            <m:sty m:val="p"/>
          </m:rPr>
          <m:t>=</m:t>
        </m:r>
        <m:sSub>
          <m:sSubPr/>
          <m:e>
            <m:r>
              <m:rPr>
                <m:sty m:val="i"/>
              </m:rPr>
              <m:t>n</m:t>
            </m:r>
          </m:e>
          <m:sub>
            <m:r>
              <m:rPr>
                <m:sty m:val="i"/>
              </m:rPr>
              <m:t>p</m:t>
            </m:r>
          </m:sub>
        </m:sSub>
      </m:oMath>
      <w:r>
        <w:rPr>
          <w:rFonts w:eastAsia="Georgia" w:cs="Georgia" w:ascii="Georgia" w:hAnsi="Georgia"/>
        </w:rPr>
        <w:t xml:space="preserve">, c'est-à-dire pour </w:t>
      </w:r>
      <m:oMath>
        <m:r>
          <m:rPr>
            <m:sty m:val="i"/>
          </m:rPr>
          <m:t>x</m:t>
        </m:r>
        <m:r>
          <m:rPr>
            <m:sty m:val="p"/>
          </m:rPr>
          <m:t>=</m:t>
        </m:r>
        <m:sSub>
          <m:sSubPr/>
          <m:e>
            <m:r>
              <m:rPr>
                <m:sty m:val="i"/>
              </m:rPr>
              <m:t>x</m:t>
            </m:r>
          </m:e>
          <m:sub>
            <m:r>
              <m:rPr>
                <m:sty m:val="i"/>
              </m:rPr>
              <m:t>p</m:t>
            </m:r>
          </m:sub>
        </m:sSub>
        <m:r>
          <m:rPr>
            <m:sty m:val="p"/>
          </m:rPr>
          <m:t>+</m:t>
        </m:r>
        <m:r>
          <m:rPr>
            <m:sty m:val="i"/>
          </m:rPr>
          <m:t>χ</m:t>
        </m:r>
      </m:oMath>
      <w:r>
        <w:rPr/>
        <w:t xml:space="preserve"> et </w:t>
      </w:r>
      <m:oMath>
        <m:r>
          <m:rPr>
            <m:sty m:val="i"/>
          </m:rPr>
          <m:t>z</m:t>
        </m:r>
        <m:r>
          <m:rPr>
            <m:sty m:val="p"/>
          </m:rPr>
          <m:t>=</m:t>
        </m:r>
        <m:sSub>
          <m:sSubPr/>
          <m:e>
            <m:r>
              <m:rPr>
                <m:sty m:val="i"/>
              </m:rPr>
              <m:t>z</m:t>
            </m:r>
          </m:e>
          <m:sub>
            <m:r>
              <m:rPr>
                <m:sty m:val="i"/>
              </m:rPr>
              <m:t>p</m:t>
            </m:r>
          </m:sub>
        </m:sSub>
        <m:r>
          <m:rPr>
            <m:sty m:val="p"/>
          </m:rPr>
          <m:t>+</m:t>
        </m:r>
        <m:r>
          <m:rPr>
            <m:sty m:val="i"/>
          </m:rPr>
          <m:t>ξ</m:t>
        </m:r>
      </m:oMath>
      <w:r>
        <w:rPr/>
        <w:t xml:space="preserve"> avec </w:t>
      </w:r>
      <m:oMath>
        <m:r>
          <m:rPr>
            <m:sty m:val="i"/>
          </m:rPr>
          <m:t>ξ</m:t>
        </m:r>
      </m:oMath>
      <w:r>
        <w:rPr/>
        <w:t xml:space="preserve"> de l'ordre de </w:t>
      </w:r>
      <m:oMath>
        <m:sSub>
          <m:sSubPr/>
          <m:e>
            <m:r>
              <m:rPr>
                <m:sty m:val="i"/>
              </m:rPr>
              <m:t>λ</m:t>
            </m:r>
          </m:e>
          <m:sub>
            <m:r>
              <m:rPr>
                <m:sty m:val="p"/>
              </m:rPr>
              <m:t>0</m:t>
            </m:r>
          </m:sub>
        </m:sSub>
      </m:oMath>
      <w:r>
        <w:rPr/>
        <w:t xml:space="preserve">, l'onde est localement plane et progressive : toute composante </w:t>
      </w:r>
      <m:oMath>
        <m:r>
          <m:rPr>
            <m:sty m:val="i"/>
          </m:rPr>
          <m:t>X</m:t>
        </m:r>
      </m:oMath>
      <w:r>
        <w:rPr/>
        <w:t xml:space="preserve"> d'un vecteur du champ s'exprime sous la forme </w:t>
      </w:r>
      <m:oMath>
        <m:r>
          <m:rPr>
            <m:sty m:val="i"/>
          </m:rPr>
          <m:t>X</m:t>
        </m:r>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X</m:t>
            </m:r>
          </m:e>
          <m:sub>
            <m:r>
              <m:rPr>
                <m:sty m:val="p"/>
              </m:rPr>
              <m:t>0</m:t>
            </m:r>
          </m:sub>
        </m:sSub>
        <m:d>
          <m:dPr>
            <m:begChr m:val="("/>
            <m:endChr m:val=")"/>
            <m:ctrlPr>
              <w:rPr>
                <w:rFonts w:ascii="Cambria Math" w:hAnsi="Cambria Math"/>
              </w:rPr>
            </m:ctrlPr>
          </m:dPr>
          <m:e>
            <m:sSub>
              <m:sSubPr/>
              <m:e>
                <m:r>
                  <m:rPr>
                    <m:sty m:val="i"/>
                  </m:rPr>
                  <m:t>x</m:t>
                </m:r>
              </m:e>
              <m:sub>
                <m:r>
                  <m:rPr>
                    <m:sty m:val="i"/>
                  </m:rPr>
                  <m:t>p</m:t>
                </m:r>
              </m:sub>
            </m:sSub>
            <m:r>
              <m:rPr>
                <m:sty m:val="p"/>
              </m:rPr>
              <m:t>,</m:t>
            </m:r>
            <m:sSub>
              <m:sSubPr/>
              <m:e>
                <m:r>
                  <m:rPr>
                    <m:sty m:val="i"/>
                  </m:rPr>
                  <m:t>z</m:t>
                </m:r>
              </m:e>
              <m:sub>
                <m:r>
                  <m:rPr>
                    <m:sty m:val="i"/>
                  </m:rPr>
                  <m:t>p</m:t>
                </m:r>
              </m:sub>
            </m:sSub>
          </m:e>
        </m:d>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sSub>
                  <m:sSubPr/>
                  <m:e>
                    <m:r>
                      <m:rPr>
                        <m:sty m:val="i"/>
                      </m:rPr>
                      <m:t>k</m:t>
                    </m:r>
                  </m:e>
                  <m:sub>
                    <m:r>
                      <m:rPr>
                        <m:sty m:val="p"/>
                      </m:rPr>
                      <m:t>0</m:t>
                    </m:r>
                  </m:sub>
                </m:sSub>
                <m:sSub>
                  <m:sSubPr/>
                  <m:e>
                    <m:r>
                      <m:rPr>
                        <m:sty m:val="i"/>
                      </m:rPr>
                      <m:t>n</m:t>
                    </m:r>
                  </m:e>
                  <m:sub>
                    <m:r>
                      <m:rPr>
                        <m:sty m:val="i"/>
                      </m:rPr>
                      <m:t>p</m:t>
                    </m:r>
                  </m:sub>
                </m:sSub>
                <m:r>
                  <m:rPr>
                    <m:sty m:val="i"/>
                  </m:rPr>
                  <m:t>ξ</m:t>
                </m:r>
                <m:r>
                  <m:rPr>
                    <m:sty m:val="p"/>
                  </m:rPr>
                  <m:t>+</m:t>
                </m:r>
                <m:r>
                  <m:rPr>
                    <m:sty m:val="i"/>
                  </m:rPr>
                  <m:t>κ</m:t>
                </m:r>
                <m:r>
                  <m:rPr>
                    <m:sty m:val="i"/>
                  </m:rPr>
                  <m:t>χ</m:t>
                </m:r>
                <m:r>
                  <m:rPr>
                    <m:sty m:val="p"/>
                  </m:rPr>
                  <m:t>−</m:t>
                </m:r>
                <m:r>
                  <m:rPr>
                    <m:sty m:val="i"/>
                  </m:rPr>
                  <m:t>ω</m:t>
                </m:r>
                <m:r>
                  <m:rPr>
                    <m:sty m:val="i"/>
                  </m:rPr>
                  <m:t>t</m:t>
                </m:r>
              </m:e>
            </m:d>
          </m:e>
        </m:d>
      </m:oMath>
      <w:r>
        <w:rPr/>
        <w:t xml:space="preserve">.</w:t>
      </w:r>
      <w:r>
        <w:rPr/>
        <w:br w:type="textWrapping"/>
      </w:r>
      <w:r>
        <w:rPr>
          <w:rFonts w:eastAsia="Georgia" w:cs="Georgia" w:ascii="Georgia" w:hAnsi="Georgia"/>
        </w:rPr>
        <w:t xml:space="preserve">13. Préciser le lien entre les vecteurs </w:t>
      </w:r>
      <m:oMath>
        <m:acc>
          <m:accPr>
            <m:chr m:val="⃗"/>
          </m:accPr>
          <m:e>
            <m:r>
              <m:rPr>
                <m:sty m:val="i"/>
              </m:rPr>
              <m:t>E</m:t>
            </m:r>
          </m:e>
        </m:acc>
        <m:r>
          <m:rPr>
            <m:sty m:val="p"/>
          </m:rPr>
          <m:t>,</m:t>
        </m:r>
        <m:acc>
          <m:accPr>
            <m:chr m:val="⃗"/>
          </m:accPr>
          <m:e>
            <m:r>
              <m:rPr>
                <m:sty m:val="i"/>
              </m:rPr>
              <m:t>B</m:t>
            </m:r>
          </m:e>
        </m:acc>
      </m:oMath>
      <w:r>
        <w:rPr/>
        <w:t xml:space="preserve"> et </w:t>
      </w:r>
      <m:oMath>
        <m:acc>
          <m:accPr>
            <m:chr m:val="⃗"/>
          </m:accPr>
          <m:e>
            <m:r>
              <m:rPr>
                <m:sty m:val="i"/>
              </m:rPr>
              <m:t>K</m:t>
            </m:r>
          </m:e>
        </m:acc>
      </m:oMath>
      <w:r>
        <w:rPr/>
        <w:t xml:space="preserve"> de composantes </w:t>
      </w:r>
      <m:oMath>
        <m:d>
          <m:dPr>
            <m:begChr m:val="["/>
            <m:endChr m:val="]"/>
            <m:ctrlPr>
              <w:rPr>
                <w:rFonts w:ascii="Cambria Math" w:hAnsi="Cambria Math"/>
              </w:rPr>
            </m:ctrlPr>
          </m:dPr>
          <m:e>
            <m:r>
              <m:rPr>
                <m:sty m:val="i"/>
              </m:rPr>
              <m:t>κ</m:t>
            </m:r>
            <m:r>
              <m:rPr>
                <m:sty m:val="p"/>
              </m:rPr>
              <m:t>,</m:t>
            </m:r>
            <m:r>
              <m:rPr>
                <m:sty m:val="p"/>
              </m:rPr>
              <m:t>0</m:t>
            </m:r>
            <m:r>
              <m:rPr>
                <m:sty m:val="p"/>
              </m:rPr>
              <m:t>,</m:t>
            </m:r>
            <m:sSub>
              <m:sSubPr/>
              <m:e>
                <m:r>
                  <m:rPr>
                    <m:sty m:val="i"/>
                  </m:rPr>
                  <m:t>k</m:t>
                </m:r>
              </m:e>
              <m:sub>
                <m:r>
                  <m:rPr>
                    <m:sty m:val="p"/>
                  </m:rPr>
                  <m:t>0</m:t>
                </m:r>
              </m:sub>
            </m:sSub>
            <m:sSub>
              <m:sSubPr/>
              <m:e>
                <m:r>
                  <m:rPr>
                    <m:sty m:val="i"/>
                  </m:rPr>
                  <m:t>n</m:t>
                </m:r>
              </m:e>
              <m:sub>
                <m:r>
                  <m:rPr>
                    <m:sty m:val="i"/>
                  </m:rPr>
                  <m:t>p</m:t>
                </m:r>
              </m:sub>
            </m:sSub>
          </m:e>
        </m:d>
      </m:oMath>
      <w:r>
        <w:rPr/>
        <w:t xml:space="preserve">.</w:t>
      </w:r>
    </w:p>
    <w:p>
      <w:pPr>
        <w:spacing w:line="271" w:before="240" w:lineRule="auto"/>
      </w:pPr>
      <w:r>
        <w:rPr>
          <w:rFonts w:eastAsia="Georgia" w:cs="Georgia" w:ascii="Georgia" w:hAnsi="Georgia"/>
          <w:b/>
          <w:sz w:val="33"/>
        </w:rPr>
        <w:t xml:space="preserve">1.3 L'approximation semi classique en mécanique quantique; une analogie</w:t>
      </w:r>
    </w:p>
    <w:p>
      <w:pPr>
        <w:spacing w:after="220" w:lineRule="auto"/>
      </w:pPr>
      <w:r>
        <w:rPr/>
        <w:t xml:space="preserve">Les fonctions d'onde </w:t>
      </w:r>
      <m:oMath>
        <m:r>
          <m:rPr>
            <m:sty m:val="i"/>
          </m:rPr>
          <m:t>ψ</m:t>
        </m:r>
      </m:oMath>
      <w:r>
        <w:rPr>
          <w:rFonts w:eastAsia="Georgia" w:cs="Georgia" w:ascii="Georgia" w:hAnsi="Georgia"/>
        </w:rPr>
        <w:t xml:space="preserve"> des états stationnaires d'une particule de masse </w:t>
      </w:r>
      <m:oMath>
        <m:r>
          <m:rPr>
            <m:sty m:val="i"/>
          </m:rPr>
          <m:t>m</m:t>
        </m:r>
      </m:oMath>
      <w:r>
        <w:rPr>
          <w:rFonts w:eastAsia="Georgia" w:cs="Georgia" w:ascii="Georgia" w:hAnsi="Georgia"/>
        </w:rPr>
        <w:t xml:space="preserve"> et d'énergie </w:t>
      </w:r>
      <m:oMath>
        <m:r>
          <m:rPr>
            <m:sty m:val="i"/>
          </m:rPr>
          <m:t>E</m:t>
        </m:r>
      </m:oMath>
      <w:r>
        <w:rPr>
          <w:rFonts w:eastAsia="Georgia" w:cs="Georgia" w:ascii="Georgia" w:hAnsi="Georgia"/>
        </w:rPr>
        <w:t xml:space="preserve"> dans le «potentiel» unidimensionnel </w:t>
      </w:r>
      <m:oMath>
        <m:r>
          <m:rPr>
            <m:sty m:val="i"/>
          </m:rPr>
          <m:t>U</m:t>
        </m:r>
        <m:r>
          <m:rPr>
            <m:sty m:val="p"/>
          </m:rPr>
          <m:t>(</m:t>
        </m:r>
        <m:r>
          <m:rPr>
            <m:sty m:val="i"/>
          </m:rPr>
          <m:t>x</m:t>
        </m:r>
        <m:r>
          <m:rPr>
            <m:sty m:val="p"/>
          </m:rPr>
          <m:t>)</m:t>
        </m:r>
      </m:oMath>
      <w:r>
        <w:rPr>
          <w:rFonts w:eastAsia="Georgia" w:cs="Georgia" w:ascii="Georgia" w:hAnsi="Georgia"/>
        </w:rPr>
        <w:t xml:space="preserve"> sont solutions de l'équation de Schrödinger</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nor/>
                    </m:rPr>
                    <m:t xml:space="preserve"> </m:t>
                  </m:r>
                  <m:r>
                    <m:rPr>
                      <m:sty m:val="p"/>
                    </m:rPr>
                    <m:t>d</m:t>
                  </m:r>
                </m:e>
                <m:sup>
                  <m:r>
                    <m:rPr>
                      <m:sty m:val="p"/>
                    </m:rPr>
                    <m:t>2</m:t>
                  </m:r>
                </m:sup>
              </m:sSup>
              <m:r>
                <m:rPr>
                  <m:sty m:val="i"/>
                </m:rPr>
                <m:t>ψ</m:t>
              </m:r>
            </m:num>
            <m:den>
              <m:r>
                <m:rPr>
                  <m:nor/>
                </m:rPr>
                <m:t xml:space="preserve"> </m:t>
              </m:r>
              <m:r>
                <m:rPr>
                  <m:sty m:val="p"/>
                </m:rPr>
                <m:t>d</m:t>
              </m:r>
              <m:sSup>
                <m:sSupPr/>
                <m:e>
                  <m:r>
                    <m:rPr>
                      <m:sty m:val="i"/>
                    </m:rPr>
                    <m:t>x</m:t>
                  </m:r>
                </m:e>
                <m:sup>
                  <m:r>
                    <m:rPr>
                      <m:sty m:val="p"/>
                    </m:rPr>
                    <m:t>2</m:t>
                  </m:r>
                </m:sup>
              </m:sSup>
            </m:den>
          </m:f>
          <m:r>
            <m:rPr>
              <m:sty m:val="p"/>
            </m:rPr>
            <m:t>+</m:t>
          </m:r>
          <m:r>
            <m:rPr>
              <m:sty m:val="i"/>
            </m:rPr>
            <m:t>U</m:t>
          </m:r>
          <m:r>
            <m:rPr>
              <m:sty m:val="p"/>
            </m:rPr>
            <m:t>(</m:t>
          </m:r>
          <m:r>
            <m:rPr>
              <m:sty m:val="i"/>
            </m:rPr>
            <m:t>x</m:t>
          </m:r>
          <m:r>
            <m:rPr>
              <m:sty m:val="p"/>
            </m:rPr>
            <m:t>)</m:t>
          </m:r>
          <m:r>
            <m:rPr>
              <m:sty m:val="i"/>
            </m:rPr>
            <m:t>ψ</m:t>
          </m:r>
          <m:r>
            <m:rPr>
              <m:sty m:val="p"/>
            </m:rPr>
            <m:t>(</m:t>
          </m:r>
          <m:r>
            <m:rPr>
              <m:sty m:val="i"/>
            </m:rPr>
            <m:t>x</m:t>
          </m:r>
          <m:r>
            <m:rPr>
              <m:sty m:val="p"/>
            </m:rPr>
            <m:t>)</m:t>
          </m:r>
          <m:r>
            <m:rPr>
              <m:sty m:val="p"/>
            </m:rPr>
            <m:t>=</m:t>
          </m:r>
          <m:r>
            <m:rPr>
              <m:sty m:val="i"/>
            </m:rPr>
            <m:t>E</m:t>
          </m:r>
          <m:r>
            <m:rPr>
              <m:sty m:val="i"/>
            </m:rPr>
            <m:t>ψ</m:t>
          </m:r>
          <m:r>
            <m:rPr>
              <m:sty m:val="p"/>
            </m:rPr>
            <m:t>(</m:t>
          </m:r>
          <m:r>
            <m:rPr>
              <m:sty m:val="i"/>
            </m:rPr>
            <m:t>x</m:t>
          </m:r>
          <m:r>
            <m:rPr>
              <m:sty m:val="p"/>
            </m:rPr>
            <m:t>)</m:t>
          </m:r>
        </m:oMath>
      </m:oMathPara>
    </w:p>
    <w:p>
      <w:pPr>
        <w:spacing w:after="220" w:lineRule="auto"/>
      </w:pPr>
      <w:r>
        <w:rPr>
          <w:rFonts w:eastAsia="Georgia" w:cs="Georgia" w:ascii="Georgia" w:hAnsi="Georgia"/>
        </w:rPr>
        <w:t xml:space="preserve">Dans les régions dites quasi classiques, </w:t>
      </w:r>
      <m:oMath>
        <m:r>
          <m:rPr>
            <m:sty m:val="i"/>
          </m:rPr>
          <m:t>U</m:t>
        </m:r>
        <m:r>
          <m:rPr>
            <m:sty m:val="p"/>
          </m:rPr>
          <m:t>(</m:t>
        </m:r>
        <m:r>
          <m:rPr>
            <m:sty m:val="i"/>
          </m:rPr>
          <m:t>x</m:t>
        </m:r>
        <m:r>
          <m:rPr>
            <m:sty m:val="p"/>
          </m:rPr>
          <m:t>)</m:t>
        </m:r>
        <m:r>
          <m:rPr>
            <m:sty m:val="p"/>
          </m:rPr>
          <m:t>≤</m:t>
        </m:r>
        <m:r>
          <m:rPr>
            <m:sty m:val="i"/>
          </m:rPr>
          <m:t>E</m:t>
        </m:r>
      </m:oMath>
      <w:r>
        <w:rPr>
          <w:rFonts w:eastAsia="Georgia" w:cs="Georgia" w:ascii="Georgia" w:hAnsi="Georgia"/>
        </w:rPr>
        <w:t xml:space="preserve">; l'impulsion classique de la particule étant </w:t>
      </w:r>
      <m:oMath>
        <m:sSup>
          <m:sSupPr/>
          <m:e>
            <m:r>
              <m:rPr>
                <m:sty m:val="i"/>
              </m:rPr>
              <m:t>p</m:t>
            </m:r>
          </m:e>
          <m:sup>
            <m:r>
              <m:rPr>
                <m:sty m:val="p"/>
              </m:rPr>
              <m:t>2</m:t>
            </m:r>
          </m:sup>
        </m:sSup>
        <m:r>
          <m:rPr>
            <m:sty m:val="p"/>
          </m:rPr>
          <m:t>(</m:t>
        </m:r>
        <m:r>
          <m:rPr>
            <m:sty m:val="i"/>
          </m:rPr>
          <m:t>x</m:t>
        </m:r>
        <m:r>
          <m:rPr>
            <m:sty m:val="p"/>
          </m:rPr>
          <m:t>)</m:t>
        </m:r>
        <m:r>
          <m:rPr>
            <m:sty m:val="p"/>
          </m:rPr>
          <m:t>=</m:t>
        </m:r>
        <m:r>
          <m:rPr>
            <m:sty m:val="p"/>
          </m:rPr>
          <m:t>2</m:t>
        </m:r>
        <m:r>
          <m:rPr>
            <m:sty m:val="i"/>
          </m:rPr>
          <m:t>m</m:t>
        </m:r>
        <m:r>
          <m:rPr>
            <m:sty m:val="p"/>
          </m:rPr>
          <m:t>[</m:t>
        </m:r>
        <m:r>
          <m:rPr>
            <m:sty m:val="i"/>
          </m:rPr>
          <m:t>E</m:t>
        </m:r>
        <m:r>
          <m:rPr>
            <m:sty m:val="p"/>
          </m:rPr>
          <m:t>−</m:t>
        </m:r>
        <m:r>
          <m:rPr>
            <m:sty m:val="i"/>
          </m:rPr>
          <m:t>U</m:t>
        </m:r>
        <m:r>
          <m:rPr>
            <m:sty m:val="p"/>
          </m:rPr>
          <m:t>(</m:t>
        </m:r>
        <m:r>
          <m:rPr>
            <m:sty m:val="i"/>
          </m:rPr>
          <m:t>x</m:t>
        </m:r>
        <m:r>
          <m:rPr>
            <m:sty m:val="p"/>
          </m:rPr>
          <m:t>)</m:t>
        </m:r>
        <m:r>
          <m:rPr>
            <m:sty m:val="p"/>
          </m:rPr>
          <m:t>]</m:t>
        </m:r>
      </m:oMath>
      <w:r>
        <w:rPr>
          <w:rFonts w:eastAsia="Georgia" w:cs="Georgia" w:ascii="Georgia" w:hAnsi="Georgia"/>
        </w:rPr>
        <w:t xml:space="preserve">, on définit, par analogie avec la relation de de Broglie, la longueur d'onde locale par </w:t>
      </w:r>
      <m:oMath>
        <m:r>
          <m:rPr>
            <m:sty m:val="i"/>
          </m:rPr>
          <m:t>λ</m:t>
        </m:r>
        <m:r>
          <m:rPr>
            <m:sty m:val="p"/>
          </m:rPr>
          <m:t>(</m:t>
        </m:r>
        <m:r>
          <m:rPr>
            <m:sty m:val="i"/>
          </m:rPr>
          <m:t>x</m:t>
        </m:r>
        <m:r>
          <m:rPr>
            <m:sty m:val="p"/>
          </m:rPr>
          <m:t>)</m:t>
        </m:r>
        <m:r>
          <m:rPr>
            <m:sty m:val="p"/>
          </m:rPr>
          <m:t>=</m:t>
        </m:r>
        <m:f>
          <m:fPr>
            <m:ctrlPr>
              <w:rPr>
                <w:rFonts w:ascii="Cambria Math" w:hAnsi="Cambria Math"/>
              </w:rPr>
            </m:ctrlPr>
          </m:fPr>
          <m:num>
            <m:r>
              <m:rPr>
                <m:sty m:val="i"/>
              </m:rPr>
              <m:t>h</m:t>
            </m:r>
          </m:num>
          <m:den>
            <m:r>
              <m:rPr>
                <m:sty m:val="i"/>
              </m:rPr>
              <m:t>p</m:t>
            </m:r>
            <m:r>
              <m:rPr>
                <m:sty m:val="p"/>
              </m:rPr>
              <m:t>(</m:t>
            </m:r>
            <m:r>
              <m:rPr>
                <m:sty m:val="i"/>
              </m:rPr>
              <m:t>x</m:t>
            </m:r>
            <m:r>
              <m:rPr>
                <m:sty m:val="p"/>
              </m:rPr>
              <m:t>)</m:t>
            </m:r>
          </m:den>
        </m:f>
        <m:r>
          <m:rPr>
            <m:sty m:val="p"/>
          </m:rPr>
          <m:t>=</m:t>
        </m:r>
        <m:f>
          <m:fPr>
            <m:ctrlPr>
              <w:rPr>
                <w:rFonts w:ascii="Cambria Math" w:hAnsi="Cambria Math"/>
              </w:rPr>
            </m:ctrlPr>
          </m:fPr>
          <m:num>
            <m:r>
              <m:rPr>
                <m:sty m:val="p"/>
              </m:rPr>
              <m:t>2</m:t>
            </m:r>
            <m:r>
              <m:rPr>
                <m:sty m:val="i"/>
              </m:rPr>
              <m:t>π</m:t>
            </m:r>
          </m:num>
          <m:den>
            <m:r>
              <m:rPr>
                <m:sty m:val="i"/>
              </m:rPr>
              <m:t>k</m:t>
            </m:r>
            <m:r>
              <m:rPr>
                <m:sty m:val="p"/>
              </m:rPr>
              <m:t>(</m:t>
            </m:r>
            <m:r>
              <m:rPr>
                <m:sty m:val="i"/>
              </m:rPr>
              <m:t>x</m:t>
            </m:r>
            <m:r>
              <m:rPr>
                <m:sty m:val="p"/>
              </m:rPr>
              <m:t>)</m:t>
            </m:r>
          </m:den>
        </m:f>
        <m:r>
          <m:rPr>
            <m:sty m:val="p"/>
          </m:rPr>
          <m:t xml:space="preserve"> </m:t>
        </m:r>
        <m:d>
          <m:dPr>
            <m:begChr m:val="("/>
            <m:endChr m:val=")"/>
            <m:ctrlPr>
              <w:rPr>
                <w:rFonts w:ascii="Cambria Math" w:hAnsi="Cambria Math"/>
              </w:rPr>
            </m:ctrlPr>
          </m:dPr>
          <m:e>
            <m:r>
              <m:rPr>
                <m:sty m:val="i"/>
              </m:rPr>
              <m:t>ℏ</m:t>
            </m:r>
            <m:r>
              <m:rPr>
                <m:sty m:val="p"/>
              </m:rPr>
              <m:t>=</m:t>
            </m:r>
            <m:f>
              <m:fPr>
                <m:ctrlPr>
                  <w:rPr>
                    <w:rFonts w:ascii="Cambria Math" w:hAnsi="Cambria Math"/>
                  </w:rPr>
                </m:ctrlPr>
              </m:fPr>
              <m:num>
                <m:r>
                  <m:rPr>
                    <m:sty m:val="i"/>
                  </m:rPr>
                  <m:t>h</m:t>
                </m:r>
              </m:num>
              <m:den>
                <m:r>
                  <m:rPr>
                    <m:sty m:val="p"/>
                  </m:rPr>
                  <m:t>2</m:t>
                </m:r>
                <m:r>
                  <m:rPr>
                    <m:sty m:val="i"/>
                  </m:rPr>
                  <m:t>π</m:t>
                </m:r>
              </m:den>
            </m:f>
          </m:e>
        </m:d>
      </m:oMath>
      <w:r>
        <w:rPr>
          <w:rFonts w:eastAsia="Georgia" w:cs="Georgia" w:ascii="Georgia" w:hAnsi="Georgia"/>
        </w:rPr>
        <w:t xml:space="preserve"> et l'équation (10) se réécrit</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ψ</m:t>
              </m:r>
            </m:num>
            <m:den>
              <m:r>
                <m:rPr>
                  <m:nor/>
                </m:rPr>
                <m:t xml:space="preserve"> </m:t>
              </m:r>
              <m:r>
                <m:rPr>
                  <m:sty m:val="p"/>
                </m:rPr>
                <m:t>d</m:t>
              </m:r>
              <m:sSup>
                <m:sSupPr/>
                <m:e>
                  <m:r>
                    <m:rPr>
                      <m:sty m:val="i"/>
                    </m:rPr>
                    <m:t>x</m:t>
                  </m:r>
                </m:e>
                <m:sup>
                  <m:r>
                    <m:rPr>
                      <m:sty m:val="p"/>
                    </m:rPr>
                    <m:t>2</m:t>
                  </m:r>
                </m:sup>
              </m:sSup>
            </m:den>
          </m:f>
          <m:r>
            <m:rPr>
              <m:sty m:val="p"/>
            </m:rPr>
            <m:t>+</m:t>
          </m:r>
          <m:sSup>
            <m:sSupPr/>
            <m:e>
              <m:r>
                <m:rPr>
                  <m:sty m:val="i"/>
                </m:rPr>
                <m:t>k</m:t>
              </m:r>
            </m:e>
            <m:sup>
              <m:r>
                <m:rPr>
                  <m:sty m:val="p"/>
                </m:rPr>
                <m:t>2</m:t>
              </m:r>
            </m:sup>
          </m:sSup>
          <m:r>
            <m:rPr>
              <m:sty m:val="p"/>
            </m:rPr>
            <m:t>(</m:t>
          </m:r>
          <m:r>
            <m:rPr>
              <m:sty m:val="i"/>
            </m:rPr>
            <m:t>x</m:t>
          </m:r>
          <m:r>
            <m:rPr>
              <m:sty m:val="p"/>
            </m:rPr>
            <m:t>)</m:t>
          </m:r>
          <m:r>
            <m:rPr>
              <m:sty m:val="i"/>
            </m:rPr>
            <m:t>ψ</m:t>
          </m:r>
          <m:r>
            <m:rPr>
              <m:sty m:val="p"/>
            </m:rPr>
            <m:t>(</m:t>
          </m:r>
          <m:r>
            <m:rPr>
              <m:sty m:val="i"/>
            </m:rPr>
            <m:t>x</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L'optique géométrique se déduit de l'optique ondulatoire en considérant la limite </w:t>
      </w:r>
      <m:oMath>
        <m:r>
          <m:rPr>
            <m:sty m:val="i"/>
          </m:rPr>
          <m:t>λ</m:t>
        </m:r>
        <m:r>
          <m:rPr>
            <m:sty m:val="p"/>
          </m:rPr>
          <m:t>→</m:t>
        </m:r>
        <m:r>
          <m:rPr>
            <m:sty m:val="p"/>
          </m:rPr>
          <m:t>0</m:t>
        </m:r>
      </m:oMath>
      <w:r>
        <w:rPr>
          <w:rFonts w:eastAsia="Georgia" w:cs="Georgia" w:ascii="Georgia" w:hAnsi="Georgia"/>
        </w:rPr>
        <w:t xml:space="preserve">; de la même manière, le régime quantique semi-classique est la solution limite de (10) lorsque, par la pensée, on considère la limite </w:t>
      </w:r>
      <m:oMath>
        <m:r>
          <m:rPr>
            <m:sty m:val="i"/>
          </m:rPr>
          <m:t>ℏ</m:t>
        </m:r>
        <m:r>
          <m:rPr>
            <m:sty m:val="p"/>
          </m:rPr>
          <m:t>→</m:t>
        </m:r>
        <m:r>
          <m:rPr>
            <m:sty m:val="p"/>
          </m:rPr>
          <m:t>0</m:t>
        </m:r>
      </m:oMath>
      <w:r>
        <w:rPr/>
        <w:t xml:space="preserve">. On pose alors </w:t>
      </w:r>
      <m:oMath>
        <m:r>
          <m:rPr>
            <m:sty m:val="i"/>
          </m:rPr>
          <m:t>ψ</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i</m:t>
                </m:r>
              </m:num>
              <m:den>
                <m:r>
                  <m:rPr>
                    <m:sty m:val="i"/>
                  </m:rPr>
                  <m:t>ℏ</m:t>
                </m:r>
              </m:den>
            </m:f>
            <m:d>
              <m:dPr>
                <m:begChr m:val="("/>
                <m:endChr m:val=")"/>
                <m:ctrlPr>
                  <w:rPr>
                    <w:rFonts w:ascii="Cambria Math" w:hAnsi="Cambria Math"/>
                  </w:rPr>
                </m:ctrlPr>
              </m:dPr>
              <m:e>
                <m:sSub>
                  <m:sSubPr/>
                  <m:e>
                    <m:r>
                      <m:rPr>
                        <m:sty m:val="i"/>
                      </m:rPr>
                      <m:t>σ</m:t>
                    </m:r>
                  </m:e>
                  <m:sub>
                    <m:r>
                      <m:rPr>
                        <m:sty m:val="p"/>
                      </m:rPr>
                      <m:t>0</m:t>
                    </m:r>
                  </m:sub>
                </m:sSub>
                <m:r>
                  <m:rPr>
                    <m:sty m:val="p"/>
                  </m:rPr>
                  <m:t>(</m:t>
                </m:r>
                <m:r>
                  <m:rPr>
                    <m:sty m:val="i"/>
                  </m:rPr>
                  <m:t>x</m:t>
                </m:r>
                <m:r>
                  <m:rPr>
                    <m:sty m:val="p"/>
                  </m:rPr>
                  <m:t>)</m:t>
                </m:r>
                <m:r>
                  <m:rPr>
                    <m:sty m:val="p"/>
                  </m:rPr>
                  <m:t>+</m:t>
                </m:r>
                <m:f>
                  <m:fPr>
                    <m:ctrlPr>
                      <w:rPr>
                        <w:rFonts w:ascii="Cambria Math" w:hAnsi="Cambria Math"/>
                      </w:rPr>
                    </m:ctrlPr>
                  </m:fPr>
                  <m:num>
                    <m:r>
                      <m:rPr>
                        <m:sty m:val="i"/>
                      </m:rPr>
                      <m:t>ℏ</m:t>
                    </m:r>
                  </m:num>
                  <m:den>
                    <m:r>
                      <m:rPr>
                        <m:sty m:val="i"/>
                      </m:rPr>
                      <m:t>i</m:t>
                    </m:r>
                  </m:den>
                </m:f>
                <m:sSub>
                  <m:sSubPr/>
                  <m:e>
                    <m:r>
                      <m:rPr>
                        <m:sty m:val="i"/>
                      </m:rPr>
                      <m:t>σ</m:t>
                    </m:r>
                  </m:e>
                  <m:sub>
                    <m:r>
                      <m:rPr>
                        <m:sty m:val="p"/>
                      </m:rPr>
                      <m:t>1</m:t>
                    </m:r>
                  </m:sub>
                </m:sSub>
                <m:r>
                  <m:rPr>
                    <m:sty m:val="p"/>
                  </m:rPr>
                  <m:t>(</m:t>
                </m:r>
                <m:r>
                  <m:rPr>
                    <m:sty m:val="i"/>
                  </m:rPr>
                  <m:t>x</m:t>
                </m:r>
                <m:r>
                  <m:rPr>
                    <m:sty m:val="p"/>
                  </m:rPr>
                  <m:t>)</m:t>
                </m:r>
              </m:e>
            </m:d>
          </m:e>
        </m:d>
      </m:oMath>
      <w:r>
        <w:rPr>
          <w:rFonts w:eastAsia="Georgia" w:cs="Georgia" w:ascii="Georgia" w:hAnsi="Georgia"/>
        </w:rPr>
        <w:t xml:space="preserve">, où </w:t>
      </w:r>
      <m:oMath>
        <m:sSub>
          <m:sSubPr/>
          <m:e>
            <m:r>
              <m:rPr>
                <m:sty m:val="i"/>
              </m:rPr>
              <m:t>σ</m:t>
            </m:r>
          </m:e>
          <m:sub>
            <m:r>
              <m:rPr>
                <m:sty m:val="p"/>
              </m:rPr>
              <m:t>0</m:t>
            </m:r>
          </m:sub>
        </m:sSub>
      </m:oMath>
      <w:r>
        <w:rPr/>
        <w:t xml:space="preserve"> et </w:t>
      </w:r>
      <m:oMath>
        <m:sSub>
          <m:sSubPr/>
          <m:e>
            <m:r>
              <m:rPr>
                <m:sty m:val="i"/>
              </m:rPr>
              <m:t>σ</m:t>
            </m:r>
          </m:e>
          <m:sub>
            <m:r>
              <m:rPr>
                <m:sty m:val="p"/>
              </m:rPr>
              <m:t>1</m:t>
            </m:r>
          </m:sub>
        </m:sSub>
        <m:r>
          <m:rPr>
            <m:sty m:val="p"/>
          </m:rPr>
          <m:t>∈</m:t>
        </m:r>
        <m:r>
          <m:rPr>
            <m:scr m:val="double-struck"/>
          </m:rPr>
          <m:t>R</m:t>
        </m:r>
      </m:oMath>
      <w:r>
        <w:rPr/>
        <w:t xml:space="preserve">.</w:t>
      </w:r>
      <w:r>
        <w:rPr/>
        <w:br w:type="textWrapping"/>
      </w:r>
      <w:r>
        <w:rPr>
          <w:rFonts w:eastAsia="Georgia" w:cs="Georgia" w:ascii="Georgia" w:hAnsi="Georgia"/>
        </w:rPr>
        <w:t xml:space="preserve">14. L'approximation d'ordre zéro consiste à ne garder que </w:t>
      </w:r>
      <m:oMath>
        <m:sSub>
          <m:sSubPr/>
          <m:e>
            <m:r>
              <m:rPr>
                <m:sty m:val="i"/>
              </m:rPr>
              <m:t>σ</m:t>
            </m:r>
          </m:e>
          <m:sub>
            <m:r>
              <m:rPr>
                <m:sty m:val="p"/>
              </m:rPr>
              <m:t>0</m:t>
            </m:r>
          </m:sub>
        </m:sSub>
      </m:oMath>
      <w:r>
        <w:rPr/>
        <w:t xml:space="preserve"> dans l'expression de </w:t>
      </w:r>
      <m:oMath>
        <m:r>
          <m:rPr>
            <m:sty m:val="i"/>
          </m:rPr>
          <m:t>ψ</m:t>
        </m:r>
      </m:oMath>
      <w:r>
        <w:rPr>
          <w:rFonts w:eastAsia="Georgia" w:cs="Georgia" w:ascii="Georgia" w:hAnsi="Georgia"/>
        </w:rPr>
        <w:t xml:space="preserve">; déterminer la solution de l'équation (10) à l'ordre 0 . Vérifier que, si </w:t>
      </w:r>
      <m:oMath>
        <m:r>
          <m:rPr>
            <m:sty m:val="i"/>
          </m:rPr>
          <m:t>p</m:t>
        </m:r>
      </m:oMath>
      <w:r>
        <w:rPr/>
        <w:t xml:space="preserve"> est constant ( </w:t>
      </w:r>
      <m:oMath>
        <m:r>
          <m:rPr>
            <m:sty m:val="i"/>
          </m:rPr>
          <m:t>p</m:t>
        </m:r>
        <m:r>
          <m:rPr>
            <m:sty m:val="p"/>
          </m:rPr>
          <m:t>=</m:t>
        </m:r>
        <m:sSub>
          <m:sSubPr/>
          <m:e>
            <m:r>
              <m:rPr>
                <m:sty m:val="i"/>
              </m:rPr>
              <m:t>p</m:t>
            </m:r>
          </m:e>
          <m:sub>
            <m:r>
              <m:rPr>
                <m:sty m:val="p"/>
              </m:rPr>
              <m:t>0</m:t>
            </m:r>
          </m:sub>
        </m:sSub>
        <m:r>
          <m:rPr>
            <m:sty m:val="p"/>
          </m:rPr>
          <m:t>&gt;</m:t>
        </m:r>
        <m:r>
          <m:rPr>
            <m:sty m:val="p"/>
          </m:rPr>
          <m:t>0</m:t>
        </m:r>
      </m:oMath>
      <w:r>
        <w:rPr/>
        <w:t xml:space="preserve"> ), alors </w:t>
      </w:r>
      <m:oMath>
        <m:r>
          <m:rPr>
            <m:sty m:val="i"/>
          </m:rPr>
          <m:t>ψ</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p"/>
              </m:rPr>
              <m:t>2</m:t>
            </m:r>
            <m:r>
              <m:rPr>
                <m:sty m:val="i"/>
              </m:rPr>
              <m:t>i</m:t>
            </m:r>
            <m:r>
              <m:rPr>
                <m:sty m:val="i"/>
              </m:rPr>
              <m:t>π</m:t>
            </m:r>
            <m:f>
              <m:fPr>
                <m:ctrlPr>
                  <w:rPr>
                    <w:rFonts w:ascii="Cambria Math" w:hAnsi="Cambria Math"/>
                  </w:rPr>
                </m:ctrlPr>
              </m:fPr>
              <m:num>
                <m:sSub>
                  <m:sSubPr/>
                  <m:e>
                    <m:r>
                      <m:rPr>
                        <m:sty m:val="i"/>
                      </m:rPr>
                      <m:t>p</m:t>
                    </m:r>
                  </m:e>
                  <m:sub>
                    <m:r>
                      <m:rPr>
                        <m:sty m:val="p"/>
                      </m:rPr>
                      <m:t>0</m:t>
                    </m:r>
                  </m:sub>
                </m:sSub>
                <m:r>
                  <m:rPr>
                    <m:sty m:val="i"/>
                  </m:rPr>
                  <m:t>x</m:t>
                </m:r>
              </m:num>
              <m:den>
                <m:r>
                  <m:rPr>
                    <m:sty m:val="i"/>
                  </m:rPr>
                  <m:t>h</m:t>
                </m:r>
              </m:den>
            </m:f>
          </m:e>
        </m:d>
      </m:oMath>
      <w:r>
        <w:rPr>
          <w:rFonts w:eastAsia="Georgia" w:cs="Georgia" w:ascii="Georgia" w:hAnsi="Georgia"/>
        </w:rPr>
        <w:t xml:space="preserve"> (on ne se préoccupera pas de normalisation).</w:t>
      </w:r>
      <w:r>
        <w:rPr/>
        <w:br w:type="textWrapping"/>
      </w:r>
      <w:r>
        <w:rPr>
          <w:rFonts w:eastAsia="Georgia" w:cs="Georgia" w:ascii="Georgia" w:hAnsi="Georgia"/>
        </w:rPr>
        <w:t xml:space="preserve">15. Établir que, </w:t>
      </w:r>
      <m:oMath>
        <m:sSub>
          <m:sSubPr/>
          <m:e>
            <m:r>
              <m:rPr>
                <m:sty m:val="i"/>
              </m:rPr>
              <m:t>C</m:t>
            </m:r>
          </m:e>
          <m:sub>
            <m:r>
              <m:rPr>
                <m:sty m:val="p"/>
              </m:rPr>
              <m:t>+</m:t>
            </m:r>
          </m:sub>
        </m:sSub>
      </m:oMath>
      <w:r>
        <w:rPr/>
        <w:t xml:space="preserve">et </w:t>
      </w:r>
      <m:oMath>
        <m:sSub>
          <m:sSubPr/>
          <m:e>
            <m:r>
              <m:rPr>
                <m:sty m:val="i"/>
              </m:rPr>
              <m:t>C</m:t>
            </m:r>
          </m:e>
          <m:sub>
            <m:r>
              <m:rPr>
                <m:sty m:val="p"/>
              </m:rPr>
              <m:t>−</m:t>
            </m:r>
          </m:sub>
        </m:sSub>
      </m:oMath>
      <w:r>
        <w:rPr>
          <w:rFonts w:eastAsia="Georgia" w:cs="Georgia" w:ascii="Georgia" w:hAnsi="Georgia"/>
        </w:rPr>
        <w:t xml:space="preserve">étant des constantes complexes dont on ne se préoccupera pas, la solution d'ordre 1 est</w:t>
      </w:r>
    </w:p>
    <w:p>
      <w:pPr>
        <w:spacing w:after="220" w:lineRule="auto"/>
      </w:pPr>
      <m:oMathPara>
        <m:oMath>
          <m:r>
            <m:rPr>
              <m:sty m:val="i"/>
            </m:rPr>
            <m:t>ψ</m:t>
          </m:r>
          <m:r>
            <m:rPr>
              <m:sty m:val="p"/>
            </m:rPr>
            <m:t>(</m:t>
          </m:r>
          <m:r>
            <m:rPr>
              <m:sty m:val="i"/>
            </m:rPr>
            <m:t>x</m:t>
          </m:r>
          <m:r>
            <m:rPr>
              <m:sty m:val="p"/>
            </m:rPr>
            <m:t>)</m:t>
          </m:r>
          <m:r>
            <m:rPr>
              <m:sty m:val="p"/>
            </m:rPr>
            <m:t>=</m:t>
          </m:r>
          <m:f>
            <m:fPr>
              <m:ctrlPr>
                <w:rPr>
                  <w:rFonts w:ascii="Cambria Math" w:hAnsi="Cambria Math"/>
                </w:rPr>
              </m:ctrlPr>
            </m:fPr>
            <m:num>
              <m:sSub>
                <m:sSubPr/>
                <m:e>
                  <m:r>
                    <m:rPr>
                      <m:sty m:val="i"/>
                    </m:rPr>
                    <m:t>C</m:t>
                  </m:r>
                </m:e>
                <m:sub>
                  <m:r>
                    <m:rPr>
                      <m:sty m:val="p"/>
                    </m:rPr>
                    <m:t>+</m:t>
                  </m:r>
                </m:sub>
              </m:sSub>
            </m:num>
            <m:den>
              <m:rad>
                <m:radPr>
                  <m:degHide m:val="1"/>
                  <m:ctrlPr>
                    <w:rPr>
                      <w:rFonts w:ascii="Cambria Math" w:hAnsi="Cambria Math"/>
                    </w:rPr>
                  </m:ctrlPr>
                </m:radPr>
                <m:deg/>
                <m:e>
                  <m:r>
                    <m:rPr>
                      <m:sty m:val="p"/>
                    </m:rPr>
                    <m:t>|</m:t>
                  </m:r>
                  <m:r>
                    <m:rPr>
                      <m:sty m:val="i"/>
                    </m:rPr>
                    <m:t>p</m:t>
                  </m:r>
                  <m:r>
                    <m:rPr>
                      <m:sty m:val="p"/>
                    </m:rPr>
                    <m:t>(</m:t>
                  </m:r>
                  <m:r>
                    <m:rPr>
                      <m:sty m:val="i"/>
                    </m:rPr>
                    <m:t>x</m:t>
                  </m:r>
                  <m:r>
                    <m:rPr>
                      <m:sty m:val="p"/>
                    </m:rPr>
                    <m:t>)</m:t>
                  </m:r>
                  <m:r>
                    <m:rPr>
                      <m:sty m:val="p"/>
                    </m:rPr>
                    <m:t>|</m:t>
                  </m:r>
                </m:e>
              </m:rad>
            </m:den>
          </m:f>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i</m:t>
                  </m:r>
                </m:num>
                <m:den>
                  <m:r>
                    <m:rPr>
                      <m:sty m:val="i"/>
                    </m:rPr>
                    <m:t>ℏ</m:t>
                  </m:r>
                </m:den>
              </m:f>
              <m:nary>
                <m:naryPr>
                  <m:chr m:val="∫"/>
                  <m:limLoc m:val="subSup"/>
                  <m:grow m:val="1"/>
                  <m:subHide m:val="1"/>
                </m:naryPr>
                <m:sub/>
                <m:sup>
                  <m:r>
                    <m:rPr>
                      <m:sty m:val="i"/>
                    </m:rPr>
                    <m:t>x</m:t>
                  </m:r>
                </m:sup>
                <m:e>
                  <m:r>
                    <m:rPr>
                      <m:sty m:val="i"/>
                    </m:rPr>
                    <m:t>p</m:t>
                  </m:r>
                </m:e>
              </m:nary>
              <m:r>
                <m:rPr>
                  <m:sty m:val="i"/>
                </m:rPr>
                <m:t>p</m:t>
              </m:r>
              <m:r>
                <m:rPr>
                  <m:sty m:val="p"/>
                </m:rPr>
                <m:t>(</m:t>
              </m:r>
              <m:r>
                <m:rPr>
                  <m:sty m:val="i"/>
                </m:rPr>
                <m:t>u</m:t>
              </m:r>
              <m:r>
                <m:rPr>
                  <m:sty m:val="p"/>
                </m:rPr>
                <m:t>)</m:t>
              </m:r>
              <m:r>
                <m:rPr>
                  <m:sty m:val="p"/>
                </m:rPr>
                <m:t>d</m:t>
              </m:r>
              <m:r>
                <m:rPr>
                  <m:sty m:val="i"/>
                </m:rPr>
                <m:t>u</m:t>
              </m:r>
            </m:e>
          </m:d>
          <m:r>
            <m:rPr>
              <m:sty m:val="p"/>
            </m:rPr>
            <m:t>+</m:t>
          </m:r>
          <m:f>
            <m:fPr>
              <m:ctrlPr>
                <w:rPr>
                  <w:rFonts w:ascii="Cambria Math" w:hAnsi="Cambria Math"/>
                </w:rPr>
              </m:ctrlPr>
            </m:fPr>
            <m:num>
              <m:sSub>
                <m:sSubPr/>
                <m:e>
                  <m:r>
                    <m:rPr>
                      <m:sty m:val="i"/>
                    </m:rPr>
                    <m:t>C</m:t>
                  </m:r>
                </m:e>
                <m:sub>
                  <m:r>
                    <m:rPr>
                      <m:sty m:val="p"/>
                    </m:rPr>
                    <m:t>−</m:t>
                  </m:r>
                </m:sub>
              </m:sSub>
            </m:num>
            <m:den>
              <m:rad>
                <m:radPr>
                  <m:degHide m:val="1"/>
                  <m:ctrlPr>
                    <w:rPr>
                      <w:rFonts w:ascii="Cambria Math" w:hAnsi="Cambria Math"/>
                    </w:rPr>
                  </m:ctrlPr>
                </m:radPr>
                <m:deg/>
                <m:e>
                  <m:r>
                    <m:rPr>
                      <m:sty m:val="p"/>
                    </m:rPr>
                    <m:t>|</m:t>
                  </m:r>
                  <m:r>
                    <m:rPr>
                      <m:sty m:val="i"/>
                    </m:rPr>
                    <m:t>p</m:t>
                  </m:r>
                  <m:r>
                    <m:rPr>
                      <m:sty m:val="p"/>
                    </m:rPr>
                    <m:t>(</m:t>
                  </m:r>
                  <m:r>
                    <m:rPr>
                      <m:sty m:val="i"/>
                    </m:rPr>
                    <m:t>x</m:t>
                  </m:r>
                  <m:r>
                    <m:rPr>
                      <m:sty m:val="p"/>
                    </m:rPr>
                    <m:t>)</m:t>
                  </m:r>
                  <m:r>
                    <m:rPr>
                      <m:sty m:val="p"/>
                    </m:rPr>
                    <m:t>|</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i</m:t>
                  </m:r>
                </m:num>
                <m:den>
                  <m:r>
                    <m:rPr>
                      <m:sty m:val="i"/>
                    </m:rPr>
                    <m:t>ℏ</m:t>
                  </m:r>
                </m:den>
              </m:f>
              <m:nary>
                <m:naryPr>
                  <m:chr m:val="∫"/>
                  <m:limLoc m:val="subSup"/>
                  <m:grow m:val="1"/>
                  <m:subHide m:val="1"/>
                </m:naryPr>
                <m:sub/>
                <m:sup>
                  <m:r>
                    <m:rPr>
                      <m:sty m:val="i"/>
                    </m:rPr>
                    <m:t>x</m:t>
                  </m:r>
                </m:sup>
                <m:e>
                  <m:r>
                    <m:rPr>
                      <m:sty m:val="i"/>
                    </m:rPr>
                    <m:t>p</m:t>
                  </m:r>
                </m:e>
              </m:nary>
              <m:r>
                <m:rPr>
                  <m:sty m:val="i"/>
                </m:rPr>
                <m:t>p</m:t>
              </m:r>
              <m:r>
                <m:rPr>
                  <m:sty m:val="p"/>
                </m:rPr>
                <m:t>(</m:t>
              </m:r>
              <m:r>
                <m:rPr>
                  <m:sty m:val="i"/>
                </m:rPr>
                <m:t>u</m:t>
              </m:r>
              <m:r>
                <m:rPr>
                  <m:sty m:val="p"/>
                </m:rPr>
                <m:t>)</m:t>
              </m:r>
              <m:r>
                <m:rPr>
                  <m:sty m:val="p"/>
                </m:rPr>
                <m:t>d</m:t>
              </m:r>
              <m:r>
                <m:rPr>
                  <m:sty m:val="i"/>
                </m:rPr>
                <m:t>u</m:t>
              </m:r>
            </m:e>
          </m:d>
        </m:oMath>
      </m:oMathPara>
    </w:p>
    <w:p>
      <w:pPr>
        <w:numPr>
          <w:ilvl w:val="0"/>
          <w:numId w:val="2"/>
        </w:numPr>
        <w:spacing w:lineRule="auto"/>
      </w:pPr>
      <w:r>
        <w:rPr/>
        <w:t xml:space="preserve">Il ressort de (12) que </w:t>
      </w:r>
      <m:oMath>
        <m:r>
          <m:rPr>
            <m:sty m:val="p"/>
          </m:rPr>
          <m:t>|</m:t>
        </m:r>
        <m:r>
          <m:rPr>
            <m:sty m:val="i"/>
          </m:rPr>
          <m:t>ψ</m:t>
        </m:r>
        <m:r>
          <m:rPr>
            <m:sty m:val="p"/>
          </m:rPr>
          <m:t>(</m:t>
        </m:r>
        <m:r>
          <m:rPr>
            <m:sty m:val="i"/>
          </m:rPr>
          <m:t>x</m:t>
        </m:r>
        <m:r>
          <m:rPr>
            <m:sty m:val="p"/>
          </m:rPr>
          <m:t>)</m:t>
        </m:r>
        <m:sSup>
          <m:sSupPr/>
          <m:e>
            <m:r>
              <m:rPr>
                <m:sty m:val="p"/>
              </m:rPr>
              <m:t>|</m:t>
            </m:r>
          </m:e>
          <m:sup>
            <m:r>
              <m:rPr>
                <m:sty m:val="p"/>
              </m:rPr>
              <m:t>2</m:t>
            </m:r>
          </m:sup>
        </m:sSup>
        <m:r>
          <m:rPr>
            <m:sty m:val="p"/>
          </m:rPr>
          <m:t>∝</m:t>
        </m:r>
        <m:f>
          <m:fPr>
            <m:ctrlPr>
              <w:rPr>
                <w:rFonts w:ascii="Cambria Math" w:hAnsi="Cambria Math"/>
              </w:rPr>
            </m:ctrlPr>
          </m:fPr>
          <m:num>
            <m:r>
              <m:rPr>
                <m:sty m:val="p"/>
              </m:rPr>
              <m:t>1</m:t>
            </m:r>
          </m:num>
          <m:den>
            <m:r>
              <m:rPr>
                <m:sty m:val="p"/>
              </m:rPr>
              <m:t>|</m:t>
            </m:r>
            <m:r>
              <m:rPr>
                <m:sty m:val="i"/>
              </m:rPr>
              <m:t>p</m:t>
            </m:r>
            <m:r>
              <m:rPr>
                <m:sty m:val="p"/>
              </m:rPr>
              <m:t>(</m:t>
            </m:r>
            <m:r>
              <m:rPr>
                <m:sty m:val="i"/>
              </m:rPr>
              <m:t>x</m:t>
            </m:r>
            <m:r>
              <m:rPr>
                <m:sty m:val="p"/>
              </m:rPr>
              <m:t>)</m:t>
            </m:r>
            <m:r>
              <m:rPr>
                <m:sty m:val="p"/>
              </m:rPr>
              <m:t>|</m:t>
            </m:r>
          </m:den>
        </m:f>
      </m:oMath>
      <w:r>
        <w:rPr>
          <w:rFonts w:eastAsia="Georgia" w:cs="Georgia" w:ascii="Georgia" w:hAnsi="Georgia"/>
        </w:rPr>
        <w:t xml:space="preserve">. Ce résultat est-il cohérent avec ce que, intuitivement, l'on peut dire de l'occupation de l'espace par l'oscillateur harmonique classique 1D?</w:t>
      </w:r>
    </w:p>
    <w:p>
      <w:pPr>
        <w:spacing w:line="271" w:before="330" w:lineRule="auto"/>
      </w:pPr>
      <w:r>
        <w:rPr>
          <w:rFonts w:eastAsia="Georgia" w:cs="Georgia" w:ascii="Georgia" w:hAnsi="Georgia"/>
          <w:b/>
          <w:sz w:val="42"/>
        </w:rPr>
        <w:t xml:space="preserve">2 Partie II : Simulateur de conduite de véhicule à deux roues</w:t>
      </w:r>
    </w:p>
    <w:p>
      <w:pPr>
        <w:spacing w:after="220" w:lineRule="auto"/>
      </w:pPr>
      <w:r>
        <w:rPr>
          <w:rFonts w:eastAsia="Georgia" w:cs="Georgia" w:ascii="Georgia" w:hAnsi="Georgia"/>
        </w:rPr>
        <w:t xml:space="preserve">Introduction aux simulateurs de conduite Les simulateurs de conduite à base mobile pour véhicules à deux roues fournissent des indices de mouvement en cohérence avec les mouvements réels du véhicule. Ils sont souvent constitués d'un bâti fixe et d'une partie mobile comprenant le châssis de la moto et des chaînes cinématiques mues par des actionneurs. Leur but est de restituer les mouvements transitoires, d'incliner la plateforme pour les mouvements lents et, lorsque la vitesse du véhicule virtuel est constante, de retourner à une position calibrée, dite position neutre. Les limitations de ces dispositifs sont partiellement compensées au moyen d'algorithmes qui réalisent des compromis entre fidélité de restitution du mouvement et limites physiques de la plateforme. La plateforme à structure parallèle étudiée ici est représentée dans les Figures 2, 3 et </w:t>
      </w:r>
      <m:oMath>
        <m:r>
          <m:rPr>
            <m:sty m:val="p"/>
          </m:rPr>
          <m:t>4</m:t>
        </m:r>
        <m:sSup>
          <m:sSupPr/>
          <m:e>
            <m:r>
              <m:t xml:space="preserve"> </m:t>
            </m:r>
          </m:e>
          <m:sup>
            <m:r>
              <m:rPr>
                <m:sty m:val="p"/>
              </m:rPr>
              <m:t>1</m:t>
            </m:r>
          </m:sup>
        </m:sSup>
      </m:oMath>
      <w:r>
        <w:rPr/>
        <w:t xml:space="preserve">.</w:t>
      </w:r>
    </w:p>
    <w:p>
      <w:pPr>
        <w:spacing w:lineRule="auto"/>
        <w:jc w:val="center"/>
      </w:pPr>
      <w:r>
        <w:rPr/>
        <w:drawing>
          <wp:inline distB="0" distL="0" distR="0" distT="0">
            <wp:extent cx="5486400" cy="2063817"/>
            <wp:effectExtent b="0" l="0" r="0" t="0"/>
            <wp:docPr id="2" name="image-5d427e7294bc436a6feef1ce28a0ed340c291f7f.jpg"/>
            <a:graphic>
              <a:graphicData uri="http://schemas.openxmlformats.org/drawingml/2006/picture">
                <pic:pic>
                  <pic:nvPicPr>
                    <pic:cNvPr id="2" name="image-5d427e7294bc436a6feef1ce28a0ed340c291f7f.jpg" descr=""/>
                    <pic:cNvPicPr/>
                  </pic:nvPicPr>
                  <pic:blipFill>
                    <a:blip r:embed="rId6" cstate="print"/>
                    <a:srcRect b="0" l="0" r="0" t="0"/>
                    <a:stretch>
                      <a:fillRect/>
                    </a:stretch>
                  </pic:blipFill>
                  <pic:spPr>
                    <a:xfrm>
                      <a:off x="0" y="0"/>
                      <a:ext cx="5486400" cy="2063817"/>
                    </a:xfrm>
                    <a:prstGeom prst="rect"/>
                  </pic:spPr>
                </pic:pic>
              </a:graphicData>
            </a:graphic>
          </wp:inline>
        </w:drawing>
      </w:r>
    </w:p>
    <w:p>
      <w:pPr>
        <w:spacing w:lineRule="auto"/>
      </w:pPr>
      <w:r>
        <w:rPr/>
        <w:t xml:space="preserve">Figure 2 - Moto et plate forme. La rotation d'angle </w:t>
      </w:r>
      <m:oMath>
        <m:r>
          <m:rPr>
            <m:sty m:val="i"/>
          </m:rPr>
          <m:t>ψ</m:t>
        </m:r>
      </m:oMath>
      <w:r>
        <w:rPr/>
        <w:t xml:space="preserve"> autour de </w:t>
      </w:r>
      <m:oMath>
        <m:r>
          <m:rPr>
            <m:sty m:val="i"/>
          </m:rPr>
          <m:t>Z</m:t>
        </m:r>
      </m:oMath>
      <w:r>
        <w:rPr>
          <w:rFonts w:eastAsia="Georgia" w:cs="Georgia" w:ascii="Georgia" w:hAnsi="Georgia"/>
        </w:rPr>
        <w:t xml:space="preserve">, dite de lacet, détermine la trajectoire; la rotation d'angle </w:t>
      </w:r>
      <m:oMath>
        <m:r>
          <m:rPr>
            <m:sty m:val="i"/>
          </m:rPr>
          <m:t>φ</m:t>
        </m:r>
      </m:oMath>
      <w:r>
        <w:rPr/>
        <w:t xml:space="preserve"> autour de </w:t>
      </w:r>
      <m:oMath>
        <m:r>
          <m:rPr>
            <m:sty m:val="i"/>
          </m:rPr>
          <m:t>X</m:t>
        </m:r>
      </m:oMath>
      <w:r>
        <w:rPr>
          <w:rFonts w:eastAsia="Georgia" w:cs="Georgia" w:ascii="Georgia" w:hAnsi="Georgia"/>
        </w:rPr>
        <w:t xml:space="preserve">, dite de roulis, définit l'inclinaison de la caisse lors d'un virage; la rotation d'angle </w:t>
      </w:r>
      <m:oMath>
        <m:r>
          <m:rPr>
            <m:sty m:val="i"/>
          </m:rPr>
          <m:t>θ</m:t>
        </m:r>
      </m:oMath>
      <w:r>
        <w:rPr/>
        <w:t xml:space="preserve"> autour de </w:t>
      </w:r>
      <m:oMath>
        <m:r>
          <m:rPr>
            <m:sty m:val="i"/>
          </m:rPr>
          <m:t>Y</m:t>
        </m:r>
        <m:d>
          <m:dPr>
            <m:begChr m:val="("/>
            <m:endChr m:val=")"/>
            <m:ctrlPr>
              <w:rPr>
                <w:rFonts w:ascii="Cambria Math" w:hAnsi="Cambria Math"/>
              </w:rPr>
            </m:ctrlPr>
          </m:dPr>
          <m:e>
            <m:sSub>
              <m:sSubPr/>
              <m:e>
                <m:r>
                  <m:rPr>
                    <m:sty m:val="i"/>
                  </m:rPr>
                  <m:t>θ</m:t>
                </m:r>
              </m:e>
              <m:sub>
                <m:r>
                  <m:rPr>
                    <m:sty m:val="p"/>
                  </m:rPr>
                  <m:t>max</m:t>
                </m:r>
              </m:sub>
            </m:sSub>
            <m:r>
              <m:rPr>
                <m:sty m:val="p"/>
              </m:rPr>
              <m:t>≈</m:t>
            </m:r>
            <m:sSup>
              <m:sSupPr/>
              <m:e>
                <m:r>
                  <m:rPr>
                    <m:sty m:val="p"/>
                  </m:rPr>
                  <m:t>10</m:t>
                </m:r>
              </m:e>
              <m:sup>
                <m:r>
                  <m:rPr>
                    <m:sty m:val="p"/>
                  </m:rPr>
                  <m:t>∘</m:t>
                </m:r>
              </m:sup>
            </m:sSup>
          </m:e>
        </m:d>
      </m:oMath>
      <w:r>
        <w:rPr>
          <w:rFonts w:eastAsia="Georgia" w:cs="Georgia" w:ascii="Georgia" w:hAnsi="Georgia"/>
        </w:rPr>
        <w:t xml:space="preserve"> décrit le tangage, rencontré notamment dans les phases d'accélération et de freinage. Le triplet ( </w:t>
      </w:r>
      <m:oMath>
        <m:r>
          <m:rPr>
            <m:sty m:val="i"/>
          </m:rPr>
          <m:t>φ</m:t>
        </m:r>
        <m:r>
          <m:rPr>
            <m:sty m:val="p"/>
          </m:rPr>
          <m:t>,</m:t>
        </m:r>
        <m:r>
          <m:rPr>
            <m:sty m:val="i"/>
          </m:rPr>
          <m:t>θ</m:t>
        </m:r>
        <m:r>
          <m:rPr>
            <m:sty m:val="p"/>
          </m:rPr>
          <m:t>,</m:t>
        </m:r>
        <m:r>
          <m:rPr>
            <m:sty m:val="i"/>
          </m:rPr>
          <m:t>ψ</m:t>
        </m:r>
      </m:oMath>
      <w:r>
        <w:rPr/>
        <w:t xml:space="preserve"> ) est un exemple d'angles d'Euler.</w:t>
      </w:r>
    </w:p>
    <w:p>
      <w:pPr>
        <w:spacing w:lineRule="auto"/>
        <w:jc w:val="center"/>
      </w:pPr>
      <w:r>
        <w:rPr/>
        <w:drawing>
          <wp:inline distB="0" distL="0" distR="0" distT="0">
            <wp:extent cx="5486400" cy="3149467"/>
            <wp:effectExtent b="0" l="0" r="0" t="0"/>
            <wp:docPr id="3" name="image-ce3824661d3be9076b6d17dd1ec3cd5e7e72b340.jpg"/>
            <a:graphic>
              <a:graphicData uri="http://schemas.openxmlformats.org/drawingml/2006/picture">
                <pic:pic>
                  <pic:nvPicPr>
                    <pic:cNvPr id="3" name="image-ce3824661d3be9076b6d17dd1ec3cd5e7e72b340.jpg" descr=""/>
                    <pic:cNvPicPr/>
                  </pic:nvPicPr>
                  <pic:blipFill>
                    <a:blip r:embed="rId7" cstate="print"/>
                    <a:srcRect b="0" l="0" r="0" t="0"/>
                    <a:stretch>
                      <a:fillRect/>
                    </a:stretch>
                  </pic:blipFill>
                  <pic:spPr>
                    <a:xfrm>
                      <a:off x="0" y="0"/>
                      <a:ext cx="5486400" cy="3149467"/>
                    </a:xfrm>
                    <a:prstGeom prst="rect"/>
                  </pic:spPr>
                </pic:pic>
              </a:graphicData>
            </a:graphic>
          </wp:inline>
        </w:drawing>
      </w:r>
    </w:p>
    <w:p>
      <w:pPr>
        <w:spacing w:lineRule="auto"/>
      </w:pPr>
      <w:r>
        <w:rPr>
          <w:rFonts w:eastAsia="Georgia" w:cs="Georgia" w:ascii="Georgia" w:hAnsi="Georgia"/>
        </w:rPr>
        <w:t xml:space="preserve">Figure 3 - Arrière de la plate forme : pour avoir une hauteur réglable, le châssis de la moto est lié à la glissière via une barre métallique rigide et une liaison rotule fixée à cette dernière. La translation de la glissière crée le mouvement de lacet et reproduit l'effet d'un dérapage de la roue arrière.</w:t>
      </w:r>
    </w:p>
    <w:p>
      <w:pPr>
        <w:spacing w:after="220" w:lineRule="auto"/>
      </w:pPr>
      <w:r>
        <w:rPr>
          <w:rFonts w:eastAsia="Georgia" w:cs="Georgia" w:ascii="Georgia" w:hAnsi="Georgia"/>
        </w:rPr>
        <w:t xml:space="preserve">Une glissière de type chariot mobile est fixée à l'arrière, sur la structure verticale du bâti (Figure 3).</w:t>
      </w:r>
    </w:p>
    <w:p>
      <w:pPr>
        <w:spacing w:after="220" w:lineRule="auto"/>
      </w:pPr>
      <w:r>
        <w:rPr>
          <w:rFonts w:eastAsia="Georgia" w:cs="Georgia" w:ascii="Georgia" w:hAnsi="Georgia"/>
        </w:rPr>
        <w:t xml:space="preserve">La Fig. 4 montre comment on impose un déplacement symétrique des deux pivots mobiles liant les deux vérins au bâti (points </w:t>
      </w:r>
      <m:oMath>
        <m:sSub>
          <m:sSubPr/>
          <m:e>
            <m:r>
              <m:rPr>
                <m:sty m:val="p"/>
              </m:rPr>
              <m:t>B</m:t>
            </m:r>
          </m:e>
          <m:sub>
            <m:r>
              <m:rPr>
                <m:sty m:val="p"/>
              </m:rPr>
              <m:t>1</m:t>
            </m:r>
          </m:sub>
        </m:sSub>
      </m:oMath>
      <w:r>
        <w:rPr/>
        <w:t xml:space="preserve"> et </w:t>
      </w:r>
      <m:oMath>
        <m:sSub>
          <m:sSubPr/>
          <m:e>
            <m:r>
              <m:rPr>
                <m:sty m:val="p"/>
              </m:rPr>
              <m:t>B</m:t>
            </m:r>
          </m:e>
          <m:sub>
            <m:r>
              <m:rPr>
                <m:sty m:val="p"/>
              </m:rPr>
              <m:t>2</m:t>
            </m:r>
          </m:sub>
        </m:sSub>
      </m:oMath>
      <w:r>
        <w:rPr>
          <w:rFonts w:eastAsia="Georgia" w:cs="Georgia" w:ascii="Georgia" w:hAnsi="Georgia"/>
        </w:rPr>
        <w:t xml:space="preserve"> de la Fig. 5). Les notations étant celles de la Fig. 5, les</w:t>
      </w:r>
    </w:p>
    <w:p>
      <w:pPr>
        <w:spacing w:lineRule="auto"/>
        <w:jc w:val="center"/>
      </w:pPr>
      <w:r>
        <w:rPr/>
        <w:drawing>
          <wp:inline distB="0" distL="0" distR="0" distT="0">
            <wp:extent cx="5486400" cy="2284400"/>
            <wp:effectExtent b="0" l="0" r="0" t="0"/>
            <wp:docPr id="4" name="image-ec7f0ceb060c7cc9961f01c9611944d7ce0382f1.jpg"/>
            <a:graphic>
              <a:graphicData uri="http://schemas.openxmlformats.org/drawingml/2006/picture">
                <pic:pic>
                  <pic:nvPicPr>
                    <pic:cNvPr id="4" name="image-ec7f0ceb060c7cc9961f01c9611944d7ce0382f1.jpg" descr=""/>
                    <pic:cNvPicPr/>
                  </pic:nvPicPr>
                  <pic:blipFill>
                    <a:blip r:embed="rId8" cstate="print"/>
                    <a:srcRect b="0" l="0" r="0" t="0"/>
                    <a:stretch>
                      <a:fillRect/>
                    </a:stretch>
                  </pic:blipFill>
                  <pic:spPr>
                    <a:xfrm>
                      <a:off x="0" y="0"/>
                      <a:ext cx="5486400" cy="2284400"/>
                    </a:xfrm>
                    <a:prstGeom prst="rect"/>
                  </pic:spPr>
                </pic:pic>
              </a:graphicData>
            </a:graphic>
          </wp:inline>
        </w:drawing>
      </w:r>
    </w:p>
    <w:p>
      <w:pPr>
        <w:spacing w:lineRule="auto"/>
      </w:pPr>
      <w:r>
        <w:rPr>
          <w:rFonts w:eastAsia="Georgia" w:cs="Georgia" w:ascii="Georgia" w:hAnsi="Georgia"/>
        </w:rPr>
        <w:t xml:space="preserve">Figure 4 - À gauche : vérins de tangage et de roulis. À droite: fixation et liaisons.</w:t>
      </w:r>
    </w:p>
    <w:p>
      <w:pPr>
        <w:spacing w:lineRule="auto"/>
        <w:jc w:val="center"/>
      </w:pPr>
      <w:r>
        <w:rPr/>
        <w:drawing>
          <wp:inline distB="0" distL="0" distR="0" distT="0">
            <wp:extent cx="5486400" cy="2677625"/>
            <wp:effectExtent b="0" l="0" r="0" t="0"/>
            <wp:docPr id="5" name="image-ae5ca758753391b73888854aa1c19cad21778a9d.jpg"/>
            <a:graphic>
              <a:graphicData uri="http://schemas.openxmlformats.org/drawingml/2006/picture">
                <pic:pic>
                  <pic:nvPicPr>
                    <pic:cNvPr id="5" name="image-ae5ca758753391b73888854aa1c19cad21778a9d.jpg" descr=""/>
                    <pic:cNvPicPr/>
                  </pic:nvPicPr>
                  <pic:blipFill>
                    <a:blip r:embed="rId9" cstate="print"/>
                    <a:srcRect b="0" l="0" r="0" t="0"/>
                    <a:stretch>
                      <a:fillRect/>
                    </a:stretch>
                  </pic:blipFill>
                  <pic:spPr>
                    <a:xfrm>
                      <a:off x="0" y="0"/>
                      <a:ext cx="5486400" cy="2677625"/>
                    </a:xfrm>
                    <a:prstGeom prst="rect"/>
                  </pic:spPr>
                </pic:pic>
              </a:graphicData>
            </a:graphic>
          </wp:inline>
        </w:drawing>
      </w:r>
    </w:p>
    <w:p>
      <w:pPr>
        <w:spacing w:lineRule="auto"/>
      </w:pPr>
      <w:r>
        <w:rPr>
          <w:rFonts w:eastAsia="Georgia" w:cs="Georgia" w:ascii="Georgia" w:hAnsi="Georgia"/>
        </w:rPr>
        <w:t xml:space="preserve">Figure 5 - Description cinématique. Les points </w:t>
      </w:r>
      <m:oMath>
        <m:sSub>
          <m:sSubPr/>
          <m:e>
            <m:r>
              <m:rPr>
                <m:sty m:val="p"/>
              </m:rPr>
              <m:t>P</m:t>
            </m:r>
          </m:e>
          <m:sub>
            <m:r>
              <m:rPr>
                <m:sty m:val="p"/>
              </m:rPr>
              <m:t>1</m:t>
            </m:r>
          </m:sub>
        </m:sSub>
        <m:r>
          <m:rPr>
            <m:sty m:val="p"/>
          </m:rPr>
          <m:t>,</m:t>
        </m:r>
        <m:sSub>
          <m:sSubPr/>
          <m:e>
            <m:r>
              <m:rPr>
                <m:sty m:val="p"/>
              </m:rPr>
              <m:t>P</m:t>
            </m:r>
          </m:e>
          <m:sub>
            <m:r>
              <m:rPr>
                <m:sty m:val="p"/>
              </m:rPr>
              <m:t>2</m:t>
            </m:r>
          </m:sub>
        </m:sSub>
      </m:oMath>
      <w:r>
        <w:rPr/>
        <w:t xml:space="preserve"> et </w:t>
      </w:r>
      <m:oMath>
        <m:sSub>
          <m:sSubPr/>
          <m:e>
            <m:r>
              <m:rPr>
                <m:sty m:val="p"/>
              </m:rPr>
              <m:t>P</m:t>
            </m:r>
          </m:e>
          <m:sub>
            <m:r>
              <m:rPr>
                <m:sty m:val="p"/>
              </m:rPr>
              <m:t>3</m:t>
            </m:r>
          </m:sub>
        </m:sSub>
      </m:oMath>
      <w:r>
        <w:rPr>
          <w:rFonts w:eastAsia="Georgia" w:cs="Georgia" w:ascii="Georgia" w:hAnsi="Georgia"/>
        </w:rPr>
        <w:t xml:space="preserve"> sont respectivement les points d'attaches supérieurs des deux vérins avant et de la glissière arrière (non représentée dans la Figure) avec la plateforme. Les points </w:t>
      </w:r>
      <m:oMath>
        <m:sSub>
          <m:sSubPr/>
          <m:e>
            <m:r>
              <m:rPr>
                <m:sty m:val="p"/>
              </m:rPr>
              <m:t>B</m:t>
            </m:r>
          </m:e>
          <m:sub>
            <m:r>
              <m:rPr>
                <m:sty m:val="p"/>
              </m:rPr>
              <m:t>1</m:t>
            </m:r>
          </m:sub>
        </m:sSub>
        <m:r>
          <m:rPr>
            <m:sty m:val="p"/>
          </m:rPr>
          <m:t>,</m:t>
        </m:r>
        <m:sSub>
          <m:sSubPr/>
          <m:e>
            <m:r>
              <m:rPr>
                <m:nor/>
              </m:rPr>
              <m:t xml:space="preserve"> </m:t>
            </m:r>
            <m:r>
              <m:rPr>
                <m:sty m:val="p"/>
              </m:rPr>
              <m:t>B</m:t>
            </m:r>
          </m:e>
          <m:sub>
            <m:r>
              <m:rPr>
                <m:sty m:val="p"/>
              </m:rPr>
              <m:t>2</m:t>
            </m:r>
          </m:sub>
        </m:sSub>
      </m:oMath>
      <w:r>
        <w:rPr/>
        <w:t xml:space="preserve"> et </w:t>
      </w:r>
      <m:oMath>
        <m:sSub>
          <m:sSubPr/>
          <m:e>
            <m:r>
              <m:rPr>
                <m:sty m:val="p"/>
              </m:rPr>
              <m:t>B</m:t>
            </m:r>
          </m:e>
          <m:sub>
            <m:r>
              <m:rPr>
                <m:sty m:val="p"/>
              </m:rPr>
              <m:t>3</m:t>
            </m:r>
          </m:sub>
        </m:sSub>
      </m:oMath>
      <w:r>
        <w:rPr>
          <w:rFonts w:eastAsia="Georgia" w:cs="Georgia" w:ascii="Georgia" w:hAnsi="Georgia"/>
        </w:rPr>
        <w:t xml:space="preserve"> sont les points d'attaches correspondants avec le bâti.</w:t>
      </w:r>
    </w:p>
    <w:p>
      <w:pPr>
        <w:spacing w:after="220" w:lineRule="auto"/>
      </w:pPr>
      <w:r>
        <w:rPr/>
        <w:t xml:space="preserve">distances </w:t>
      </w:r>
      <m:oMath>
        <m:sSub>
          <m:sSubPr/>
          <m:e>
            <m:r>
              <m:rPr>
                <m:sty m:val="p"/>
              </m:rPr>
              <m:t>O</m:t>
            </m:r>
          </m:e>
          <m:sub>
            <m:r>
              <m:rPr>
                <m:sty m:val="p"/>
              </m:rPr>
              <m:t>m</m:t>
            </m:r>
          </m:sub>
        </m:sSub>
        <m:sSub>
          <m:sSubPr/>
          <m:e>
            <m:r>
              <m:rPr>
                <m:sty m:val="p"/>
              </m:rPr>
              <m:t>P</m:t>
            </m:r>
          </m:e>
          <m:sub>
            <m:r>
              <m:rPr>
                <m:sty m:val="p"/>
              </m:rPr>
              <m:t>1</m:t>
            </m:r>
          </m:sub>
        </m:sSub>
        <m:r>
          <m:rPr>
            <m:sty m:val="p"/>
          </m:rPr>
          <m:t>=</m:t>
        </m:r>
        <m:sSub>
          <m:sSubPr/>
          <m:e>
            <m:r>
              <m:rPr>
                <m:sty m:val="p"/>
              </m:rPr>
              <m:t>O</m:t>
            </m:r>
          </m:e>
          <m:sub>
            <m:r>
              <m:rPr>
                <m:sty m:val="p"/>
              </m:rPr>
              <m:t>m</m:t>
            </m:r>
          </m:sub>
        </m:sSub>
        <m:sSub>
          <m:sSubPr/>
          <m:e>
            <m:r>
              <m:rPr>
                <m:sty m:val="p"/>
              </m:rPr>
              <m:t>P</m:t>
            </m:r>
          </m:e>
          <m:sub>
            <m:r>
              <m:rPr>
                <m:sty m:val="p"/>
              </m:rPr>
              <m:t>2</m:t>
            </m:r>
          </m:sub>
        </m:sSub>
        <m:r>
          <m:rPr>
            <m:sty m:val="p"/>
          </m:rPr>
          <m:t>=</m:t>
        </m:r>
        <m:r>
          <m:rPr>
            <m:sty m:val="i"/>
          </m:rPr>
          <m:t>ℓ</m:t>
        </m:r>
      </m:oMath>
      <w:r>
        <w:rPr/>
        <w:t xml:space="preserve"> sont constantes, alors que </w:t>
      </w:r>
      <m:oMath>
        <m:sSub>
          <m:sSubPr/>
          <m:e>
            <m:r>
              <m:rPr>
                <m:sty m:val="p"/>
              </m:rPr>
              <m:t>B</m:t>
            </m:r>
          </m:e>
          <m:sub>
            <m:r>
              <m:rPr>
                <m:sty m:val="p"/>
              </m:rPr>
              <m:t>1</m:t>
            </m:r>
          </m:sub>
        </m:sSub>
        <m:r>
          <m:rPr>
            <m:sty m:val="p"/>
          </m:rPr>
          <m:t>O</m:t>
        </m:r>
        <m:r>
          <m:rPr>
            <m:sty m:val="p"/>
          </m:rPr>
          <m:t>=</m:t>
        </m:r>
        <m:sSub>
          <m:sSubPr/>
          <m:e>
            <m:r>
              <m:rPr>
                <m:sty m:val="p"/>
              </m:rPr>
              <m:t>B</m:t>
            </m:r>
          </m:e>
          <m:sub>
            <m:r>
              <m:rPr>
                <m:sty m:val="p"/>
              </m:rPr>
              <m:t>2</m:t>
            </m:r>
          </m:sub>
        </m:sSub>
        <m:r>
          <m:rPr>
            <m:sty m:val="p"/>
          </m:rPr>
          <m:t>O</m:t>
        </m:r>
        <m:r>
          <m:rPr>
            <m:sty m:val="p"/>
          </m:rPr>
          <m:t>=</m:t>
        </m:r>
        <m:r>
          <m:rPr>
            <m:sty m:val="i"/>
          </m:rPr>
          <m:t>d</m:t>
        </m:r>
        <m:r>
          <m:rPr>
            <m:sty m:val="p"/>
          </m:rPr>
          <m:t>(</m:t>
        </m:r>
        <m:r>
          <m:rPr>
            <m:sty m:val="i"/>
          </m:rPr>
          <m:t>t</m:t>
        </m:r>
        <m:r>
          <m:rPr>
            <m:sty m:val="p"/>
          </m:rPr>
          <m:t>)</m:t>
        </m:r>
      </m:oMath>
      <w:r>
        <w:rPr>
          <w:rFonts w:eastAsia="Georgia" w:cs="Georgia" w:ascii="Georgia" w:hAnsi="Georgia"/>
        </w:rPr>
        <w:t xml:space="preserve">, où </w:t>
      </w:r>
      <m:oMath>
        <m:r>
          <m:rPr>
            <m:sty m:val="i"/>
          </m:rPr>
          <m:t>d</m:t>
        </m:r>
        <m:r>
          <m:rPr>
            <m:sty m:val="p"/>
          </m:rPr>
          <m:t>(</m:t>
        </m:r>
        <m:r>
          <m:rPr>
            <m:sty m:val="i"/>
          </m:rPr>
          <m:t>t</m:t>
        </m:r>
        <m:r>
          <m:rPr>
            <m:sty m:val="p"/>
          </m:rPr>
          <m:t>)</m:t>
        </m:r>
      </m:oMath>
      <w:r>
        <w:rPr>
          <w:rFonts w:eastAsia="Georgia" w:cs="Georgia" w:ascii="Georgia" w:hAnsi="Georgia"/>
        </w:rPr>
        <w:t xml:space="preserve">, représenté à gauche dans la Fig. 5, est variable; par exemple, le cartouche en haut à droite de cette figure montre que, pour un roulis pur d'angle </w:t>
      </w:r>
      <m:oMath>
        <m:r>
          <m:rPr>
            <m:sty m:val="i"/>
          </m:rPr>
          <m:t>φ</m:t>
        </m:r>
        <m:r>
          <m:rPr>
            <m:sty m:val="p"/>
          </m:rPr>
          <m:t>,</m:t>
        </m:r>
        <m:r>
          <m:rPr>
            <m:sty m:val="i"/>
          </m:rPr>
          <m:t>d</m:t>
        </m:r>
        <m:r>
          <m:rPr>
            <m:sty m:val="p"/>
          </m:rPr>
          <m:t>=</m:t>
        </m:r>
        <m:r>
          <m:rPr>
            <m:sty m:val="i"/>
          </m:rPr>
          <m:t>ℓ</m:t>
        </m:r>
        <m:r>
          <m:rPr>
            <m:sty m:val="p"/>
          </m:rPr>
          <m:t>cos</m:t>
        </m:r>
        <m:r>
          <m:rPr>
            <m:sty m:val="p"/>
          </m:rPr>
          <m:t>⁡</m:t>
        </m:r>
        <m:r>
          <m:rPr>
            <m:sty m:val="i"/>
          </m:rPr>
          <m:t>φ</m:t>
        </m:r>
      </m:oMath>
      <w:r>
        <w:rPr>
          <w:rFonts w:eastAsia="Georgia" w:cs="Georgia" w:ascii="Georgia" w:hAnsi="Georgia"/>
        </w:rPr>
        <w:t xml:space="preserve">. Le déplacement des points B permet de conserver approximativement le parallélisme des deux vérins. Les angle </w:t>
      </w:r>
      <m:oMath>
        <m:r>
          <m:rPr>
            <m:sty m:val="i"/>
          </m:rPr>
          <m:t>φ</m:t>
        </m:r>
      </m:oMath>
      <w:r>
        <w:rPr/>
        <w:t xml:space="preserve"> et </w:t>
      </w:r>
      <m:oMath>
        <m:r>
          <m:rPr>
            <m:sty m:val="i"/>
          </m:rPr>
          <m:t>θ</m:t>
        </m:r>
      </m:oMath>
      <w:r>
        <w:rPr>
          <w:rFonts w:eastAsia="Georgia" w:cs="Georgia" w:ascii="Georgia" w:hAnsi="Georgia"/>
        </w:rPr>
        <w:t xml:space="preserve"> sont indépendants; par contraste, l'angle de lacet </w:t>
      </w:r>
      <m:oMath>
        <m:r>
          <m:rPr>
            <m:sty m:val="i"/>
          </m:rPr>
          <m:t>ψ</m:t>
        </m:r>
      </m:oMath>
      <w:r>
        <w:rPr>
          <w:rFonts w:eastAsia="Georgia" w:cs="Georgia" w:ascii="Georgia" w:hAnsi="Georgia"/>
        </w:rPr>
        <w:t xml:space="preserve"> génère un tangage et un roulis résiduels, car la plateforme ne possède pas d'axe de rotation propre autour d'un axe porté par </w:t>
      </w:r>
      <m:oMath>
        <m:acc>
          <m:accPr>
            <m:chr m:val="⃗"/>
          </m:accPr>
          <m:e>
            <m:r>
              <m:rPr>
                <m:sty m:val="i"/>
              </m:rPr>
              <m:t>k</m:t>
            </m:r>
          </m:e>
        </m:acc>
      </m:oMath>
      <w:r>
        <w:rPr>
          <w:rFonts w:eastAsia="Georgia" w:cs="Georgia" w:ascii="Georgia" w:hAnsi="Georgia"/>
        </w:rPr>
        <w:t xml:space="preserve">. Pour des raisons de coût, les déplacements longitudinal et latéral sont ignorés, seule la grandeur articulaire verticale </w:t>
      </w:r>
      <m:oMath>
        <m:sSub>
          <m:sSubPr/>
          <m:e>
            <m:r>
              <m:rPr>
                <m:sty m:val="i"/>
              </m:rPr>
              <m:t>h</m:t>
            </m:r>
          </m:e>
          <m:sub>
            <m:r>
              <m:rPr>
                <m:sty m:val="p"/>
              </m:rPr>
              <m:t>3</m:t>
            </m:r>
          </m:sub>
        </m:sSub>
        <m:r>
          <m:rPr>
            <m:sty m:val="p"/>
          </m:rPr>
          <m:t>(</m:t>
        </m:r>
        <m:r>
          <m:rPr>
            <m:sty m:val="i"/>
          </m:rPr>
          <m:t>t</m:t>
        </m:r>
        <m:r>
          <m:rPr>
            <m:sty m:val="p"/>
          </m:rPr>
          <m:t>)</m:t>
        </m:r>
      </m:oMath>
      <w:r>
        <w:rPr/>
        <w:t xml:space="preserve"> est variable.</w:t>
      </w:r>
    </w:p>
    <w:p>
      <w:pPr>
        <w:spacing w:after="220" w:lineRule="auto"/>
      </w:pPr>
      <w:r>
        <w:rPr>
          <w:rFonts w:eastAsia="Georgia" w:cs="Georgia" w:ascii="Georgia" w:hAnsi="Georgia"/>
        </w:rPr>
        <w:t xml:space="preserve">Définitions et modèle Outre les mouvements de translation selon trois axes orthogonaux, le véhicule est soumis aux trois rotations décrites Figure 2. Un espace articulaire est un espace qui</w:t>
      </w:r>
      <w:r>
        <w:rPr/>
        <w:br w:type="textWrapping"/>
      </w:r>
      <w:r>
        <w:rPr>
          <w:rFonts w:eastAsia="Georgia" w:cs="Georgia" w:ascii="Georgia" w:hAnsi="Georgia"/>
        </w:rPr>
        <w:t xml:space="preserve">a pour référence le repère lié à chaque articulation motorisée. Les coordonnées associées sont les coordonnées articulaires. L'espace opérationnel a pour référence le repère lié à l'organe terminal de la plateforme. Nous nous intéresserons successivement aux</w:t>
      </w:r>
    </w:p>
    <w:p>
      <w:pPr>
        <w:numPr>
          <w:ilvl w:val="0"/>
          <w:numId w:val="3"/>
        </w:numPr>
        <w:spacing w:lineRule="auto"/>
      </w:pPr>
      <w:r>
        <w:rPr>
          <w:rFonts w:eastAsia="Georgia" w:cs="Georgia" w:ascii="Georgia" w:hAnsi="Georgia"/>
        </w:rPr>
        <w:t xml:space="preserve">modèle géométrique, reliant les coordonnées articulaires et opérationnelles,</w:t>
      </w:r>
    </w:p>
    <w:p>
      <w:pPr>
        <w:numPr>
          <w:ilvl w:val="0"/>
          <w:numId w:val="3"/>
        </w:numPr>
        <w:spacing w:lineRule="auto"/>
      </w:pPr>
      <w:r>
        <w:rPr>
          <w:rFonts w:eastAsia="Georgia" w:cs="Georgia" w:ascii="Georgia" w:hAnsi="Georgia"/>
        </w:rPr>
        <w:t xml:space="preserve">modèle cinématique, reliant les vitesses articulaires et opérationnelles</w:t>
      </w:r>
    </w:p>
    <w:p>
      <w:pPr>
        <w:numPr>
          <w:ilvl w:val="0"/>
          <w:numId w:val="3"/>
        </w:numPr>
        <w:spacing w:lineRule="auto"/>
      </w:pPr>
      <w:r>
        <w:rPr>
          <w:rFonts w:eastAsia="Georgia" w:cs="Georgia" w:ascii="Georgia" w:hAnsi="Georgia"/>
        </w:rPr>
        <w:t xml:space="preserve">et à une esquisse de description de la commande de la plate forme.</w:t>
      </w:r>
    </w:p>
    <w:p>
      <w:pPr>
        <w:spacing w:after="220" w:lineRule="auto"/>
      </w:pPr>
      <w:r>
        <w:rPr>
          <w:rFonts w:eastAsia="Georgia" w:cs="Georgia" w:ascii="Georgia" w:hAnsi="Georgia"/>
        </w:rPr>
        <w:t xml:space="preserve">La géométrie inverse définit les coordonnées articulaires des différents actionneurs en fonction des coordonnées et de l'orientation de la plateforme. On introduit pour ce but un repère </w:t>
      </w:r>
      <m:oMath>
        <m:r>
          <m:rPr>
            <m:scr m:val="script"/>
          </m:rPr>
          <m:t>R</m:t>
        </m:r>
        <m:r>
          <m:rPr>
            <m:sty m:val="p"/>
          </m:rPr>
          <m:t>(</m:t>
        </m:r>
        <m:r>
          <m:rPr>
            <m:sty m:val="i"/>
          </m:rPr>
          <m:t>O</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r>
          <m:rPr>
            <m:sty m:val="p"/>
          </m:rPr>
          <m:t>)</m:t>
        </m:r>
      </m:oMath>
      <w:r>
        <w:rPr>
          <w:rFonts w:eastAsia="Georgia" w:cs="Georgia" w:ascii="Georgia" w:hAnsi="Georgia"/>
        </w:rPr>
        <w:t xml:space="preserve"> lié au bâti et un repère mobile </w:t>
      </w:r>
      <m:oMath>
        <m:sSub>
          <m:sSubPr/>
          <m:e>
            <m:r>
              <m:rPr>
                <m:scr m:val="script"/>
              </m:rPr>
              <m:t>R</m:t>
            </m:r>
          </m:e>
          <m:sub>
            <m:r>
              <m:rPr>
                <m:sty m:val="i"/>
              </m:rPr>
              <m:t>m</m:t>
            </m:r>
          </m:sub>
        </m:sSub>
        <m:d>
          <m:dPr>
            <m:begChr m:val="("/>
            <m:endChr m:val=")"/>
            <m:ctrlPr>
              <w:rPr>
                <w:rFonts w:ascii="Cambria Math" w:hAnsi="Cambria Math"/>
              </w:rPr>
            </m:ctrlPr>
          </m:dPr>
          <m:e>
            <m:sSub>
              <m:sSubPr/>
              <m:e>
                <m:r>
                  <m:rPr>
                    <m:sty m:val="i"/>
                  </m:rPr>
                  <m:t>O</m:t>
                </m:r>
              </m:e>
              <m:sub>
                <m:r>
                  <m:rPr>
                    <m:sty m:val="i"/>
                  </m:rPr>
                  <m:t>m</m:t>
                </m:r>
              </m:sub>
            </m:sSub>
            <m:r>
              <m:rPr>
                <m:sty m:val="p"/>
              </m:rPr>
              <m:t>,</m:t>
            </m:r>
            <m:sSub>
              <m:sSubPr/>
              <m:e>
                <m:acc>
                  <m:accPr>
                    <m:chr m:val="⃗"/>
                  </m:accPr>
                  <m:e>
                    <m:r>
                      <m:rPr>
                        <m:sty m:val="i"/>
                      </m:rPr>
                      <m:t>ı</m:t>
                    </m:r>
                  </m:e>
                </m:acc>
              </m:e>
              <m:sub>
                <m:r>
                  <m:rPr>
                    <m:sty m:val="i"/>
                  </m:rPr>
                  <m:t>m</m:t>
                </m:r>
              </m:sub>
            </m:sSub>
            <m:r>
              <m:rPr>
                <m:sty m:val="p"/>
              </m:rPr>
              <m:t>,</m:t>
            </m:r>
            <m:sSub>
              <m:sSubPr/>
              <m:e>
                <m:acc>
                  <m:accPr>
                    <m:chr m:val="⃗"/>
                  </m:accPr>
                  <m:e>
                    <m:r>
                      <m:rPr>
                        <m:sty m:val="i"/>
                      </m:rPr>
                      <m:t>ȷ</m:t>
                    </m:r>
                  </m:e>
                </m:acc>
              </m:e>
              <m:sub>
                <m:r>
                  <m:rPr>
                    <m:sty m:val="i"/>
                  </m:rPr>
                  <m:t>m</m:t>
                </m:r>
              </m:sub>
            </m:sSub>
            <m:r>
              <m:rPr>
                <m:sty m:val="p"/>
              </m:rPr>
              <m:t>,</m:t>
            </m:r>
            <m:sSub>
              <m:sSubPr/>
              <m:e>
                <m:acc>
                  <m:accPr>
                    <m:chr m:val="⃗"/>
                  </m:accPr>
                  <m:e>
                    <m:r>
                      <m:rPr>
                        <m:sty m:val="i"/>
                      </m:rPr>
                      <m:t>k</m:t>
                    </m:r>
                  </m:e>
                </m:acc>
              </m:e>
              <m:sub>
                <m:r>
                  <m:rPr>
                    <m:sty m:val="i"/>
                  </m:rPr>
                  <m:t>m</m:t>
                </m:r>
              </m:sub>
            </m:sSub>
          </m:e>
        </m:d>
      </m:oMath>
      <w:r>
        <w:rPr>
          <w:rFonts w:eastAsia="Georgia" w:cs="Georgia" w:ascii="Georgia" w:hAnsi="Georgia"/>
        </w:rPr>
        <w:t xml:space="preserve"> lié à la moto de la manière suivante (Figure 6) :</w:t>
      </w:r>
    </w:p>
    <w:p>
      <w:pPr>
        <w:numPr>
          <w:ilvl w:val="0"/>
          <w:numId w:val="4"/>
        </w:numPr>
        <w:spacing w:lineRule="auto"/>
      </w:pPr>
      <w:r>
        <w:rPr/>
        <w:t xml:space="preserve">La rotation de lacet </w:t>
      </w:r>
      <m:oMath>
        <m:r>
          <m:rPr>
            <m:sty m:val="p"/>
          </m:rPr>
          <m:t>(</m:t>
        </m:r>
        <m:r>
          <m:rPr>
            <m:sty m:val="i"/>
          </m:rPr>
          <m:t>ψ</m:t>
        </m:r>
        <m:r>
          <m:rPr>
            <m:sty m:val="p"/>
          </m:rPr>
          <m:t>)</m:t>
        </m:r>
      </m:oMath>
      <w:r>
        <w:rPr/>
        <w:t xml:space="preserve"> autour de </w:t>
      </w:r>
      <m:oMath>
        <m:acc>
          <m:accPr>
            <m:chr m:val="⃗"/>
          </m:accPr>
          <m:e>
            <m:r>
              <m:rPr>
                <m:sty m:val="i"/>
              </m:rPr>
              <m:t>k</m:t>
            </m:r>
          </m:e>
        </m:acc>
      </m:oMath>
      <w:r>
        <w:rPr>
          <w:rFonts w:eastAsia="Georgia" w:cs="Georgia" w:ascii="Georgia" w:hAnsi="Georgia"/>
        </w:rPr>
        <w:t xml:space="preserve"> donne le repère </w:t>
      </w:r>
      <m:oMath>
        <m:sSub>
          <m:sSubPr/>
          <m:e>
            <m:r>
              <m:rPr>
                <m:scr m:val="script"/>
              </m:rPr>
              <m:t>R</m:t>
            </m:r>
          </m:e>
          <m:sub>
            <m:r>
              <m:rPr>
                <m:sty m:val="p"/>
              </m:rPr>
              <m:t>1</m:t>
            </m:r>
          </m:sub>
        </m:sSub>
        <m:d>
          <m:dPr>
            <m:begChr m:val="("/>
            <m:endChr m:val=")"/>
            <m:ctrlPr>
              <w:rPr>
                <w:rFonts w:ascii="Cambria Math" w:hAnsi="Cambria Math"/>
              </w:rPr>
            </m:ctrlPr>
          </m:dPr>
          <m:e>
            <m:r>
              <m:rPr>
                <m:sty m:val="p"/>
              </m:rPr>
              <m:t>O</m:t>
            </m:r>
            <m:r>
              <m:rPr>
                <m:sty m:val="p"/>
              </m:rPr>
              <m:t>,</m:t>
            </m:r>
            <m:acc>
              <m:accPr>
                <m:chr m:val="⃗"/>
              </m:accPr>
              <m:e>
                <m:sSub>
                  <m:sSubPr/>
                  <m:e>
                    <m:r>
                      <m:rPr>
                        <m:sty m:val="i"/>
                      </m:rPr>
                      <m:t>ı</m:t>
                    </m:r>
                  </m:e>
                  <m:sub>
                    <m:r>
                      <m:rPr>
                        <m:sty m:val="p"/>
                      </m:rPr>
                      <m:t>1</m:t>
                    </m:r>
                  </m:sub>
                </m:sSub>
              </m:e>
            </m:acc>
            <m:r>
              <m:rPr>
                <m:sty m:val="p"/>
              </m:rPr>
              <m:t>,</m:t>
            </m:r>
            <m:acc>
              <m:accPr>
                <m:chr m:val="⃗"/>
              </m:accPr>
              <m:e>
                <m:sSub>
                  <m:sSubPr/>
                  <m:e>
                    <m:r>
                      <m:rPr>
                        <m:sty m:val="i"/>
                      </m:rPr>
                      <m:t>ȷ</m:t>
                    </m:r>
                  </m:e>
                  <m:sub>
                    <m:r>
                      <m:rPr>
                        <m:sty m:val="p"/>
                      </m:rPr>
                      <m:t>1</m:t>
                    </m:r>
                  </m:sub>
                </m:sSub>
              </m:e>
            </m:acc>
            <m:r>
              <m:rPr>
                <m:sty m:val="p"/>
              </m:rPr>
              <m:t>,</m:t>
            </m:r>
            <m:acc>
              <m:accPr>
                <m:chr m:val="⃗"/>
              </m:accPr>
              <m:e>
                <m:sSub>
                  <m:sSubPr/>
                  <m:e>
                    <m:r>
                      <m:rPr>
                        <m:sty m:val="i"/>
                      </m:rPr>
                      <m:t>k</m:t>
                    </m:r>
                  </m:e>
                  <m:sub>
                    <m:r>
                      <m:rPr>
                        <m:sty m:val="p"/>
                      </m:rPr>
                      <m:t>1</m:t>
                    </m:r>
                  </m:sub>
                </m:sSub>
              </m:e>
            </m:acc>
          </m:e>
        </m:d>
      </m:oMath>
      <w:r>
        <w:rPr/>
        <w:t xml:space="preserve">, avec </w:t>
      </w:r>
      <m:oMath>
        <m:acc>
          <m:accPr>
            <m:chr m:val="⃗"/>
          </m:accPr>
          <m:e>
            <m:sSub>
              <m:sSubPr/>
              <m:e>
                <m:r>
                  <m:rPr>
                    <m:sty m:val="i"/>
                  </m:rPr>
                  <m:t>k</m:t>
                </m:r>
              </m:e>
              <m:sub>
                <m:r>
                  <m:rPr>
                    <m:sty m:val="p"/>
                  </m:rPr>
                  <m:t>1</m:t>
                </m:r>
              </m:sub>
            </m:sSub>
          </m:e>
        </m:acc>
        <m:r>
          <m:rPr>
            <m:sty m:val="p"/>
          </m:rPr>
          <m:t>=</m:t>
        </m:r>
        <m:acc>
          <m:accPr>
            <m:chr m:val="⃗"/>
          </m:accPr>
          <m:e>
            <m:r>
              <m:rPr>
                <m:sty m:val="i"/>
              </m:rPr>
              <m:t>k</m:t>
            </m:r>
          </m:e>
        </m:acc>
      </m:oMath>
      <w:r>
        <w:rPr/>
        <w:t xml:space="preserve">.</w:t>
      </w:r>
    </w:p>
    <w:p>
      <w:pPr>
        <w:numPr>
          <w:ilvl w:val="0"/>
          <w:numId w:val="4"/>
        </w:numPr>
        <w:spacing w:lineRule="auto"/>
      </w:pPr>
      <w:r>
        <w:rPr/>
        <w:t xml:space="preserve">La rotation de tangage ( </w:t>
      </w:r>
      <m:oMath>
        <m:r>
          <m:rPr>
            <m:sty m:val="i"/>
          </m:rPr>
          <m:t>θ</m:t>
        </m:r>
      </m:oMath>
      <w:r>
        <w:rPr/>
        <w:t xml:space="preserve"> ) autour de </w:t>
      </w:r>
      <m:oMath>
        <m:sSub>
          <m:sSubPr/>
          <m:e>
            <m:acc>
              <m:accPr>
                <m:chr m:val="⃗"/>
              </m:accPr>
              <m:e>
                <m:r>
                  <m:rPr>
                    <m:sty m:val="i"/>
                  </m:rPr>
                  <m:t>ȷ</m:t>
                </m:r>
              </m:e>
            </m:acc>
          </m:e>
          <m:sub>
            <m:r>
              <m:rPr>
                <m:sty m:val="p"/>
              </m:rPr>
              <m:t>1</m:t>
            </m:r>
          </m:sub>
        </m:sSub>
      </m:oMath>
      <w:r>
        <w:rPr>
          <w:rFonts w:eastAsia="Georgia" w:cs="Georgia" w:ascii="Georgia" w:hAnsi="Georgia"/>
        </w:rPr>
        <w:t xml:space="preserve"> donne le repère </w:t>
      </w:r>
      <m:oMath>
        <m:sSub>
          <m:sSubPr/>
          <m:e>
            <m:r>
              <m:rPr>
                <m:scr m:val="script"/>
              </m:rPr>
              <m:t>R</m:t>
            </m:r>
          </m:e>
          <m:sub>
            <m:r>
              <m:rPr>
                <m:sty m:val="p"/>
              </m:rPr>
              <m:t>2</m:t>
            </m:r>
          </m:sub>
        </m:sSub>
        <m:d>
          <m:dPr>
            <m:begChr m:val="("/>
            <m:endChr m:val=")"/>
            <m:ctrlPr>
              <w:rPr>
                <w:rFonts w:ascii="Cambria Math" w:hAnsi="Cambria Math"/>
              </w:rPr>
            </m:ctrlPr>
          </m:dPr>
          <m:e>
            <m:r>
              <m:rPr>
                <m:sty m:val="p"/>
              </m:rPr>
              <m:t>O</m:t>
            </m:r>
            <m:r>
              <m:rPr>
                <m:sty m:val="p"/>
              </m:rPr>
              <m:t>,</m:t>
            </m:r>
            <m:sSub>
              <m:sSubPr/>
              <m:e>
                <m:acc>
                  <m:accPr>
                    <m:chr m:val="⃗"/>
                  </m:accPr>
                  <m:e>
                    <m:r>
                      <m:rPr>
                        <m:sty m:val="i"/>
                      </m:rPr>
                      <m:t>ı</m:t>
                    </m:r>
                  </m:e>
                </m:acc>
              </m:e>
              <m:sub>
                <m:r>
                  <m:rPr>
                    <m:sty m:val="p"/>
                  </m:rPr>
                  <m:t>2</m:t>
                </m:r>
              </m:sub>
            </m:sSub>
            <m:r>
              <m:rPr>
                <m:sty m:val="p"/>
              </m:rPr>
              <m:t>,</m:t>
            </m:r>
            <m:sSub>
              <m:sSubPr/>
              <m:e>
                <m:acc>
                  <m:accPr>
                    <m:chr m:val="⃗"/>
                  </m:accPr>
                  <m:e>
                    <m:r>
                      <m:rPr>
                        <m:sty m:val="i"/>
                      </m:rPr>
                      <m:t>ȷ</m:t>
                    </m:r>
                  </m:e>
                </m:acc>
              </m:e>
              <m:sub>
                <m:r>
                  <m:rPr>
                    <m:sty m:val="p"/>
                  </m:rPr>
                  <m:t>2</m:t>
                </m:r>
              </m:sub>
            </m:sSub>
            <m:r>
              <m:rPr>
                <m:sty m:val="p"/>
              </m:rPr>
              <m:t>,</m:t>
            </m:r>
            <m:sSub>
              <m:sSubPr/>
              <m:e>
                <m:acc>
                  <m:accPr>
                    <m:chr m:val="⃗"/>
                  </m:accPr>
                  <m:e>
                    <m:r>
                      <m:rPr>
                        <m:sty m:val="i"/>
                      </m:rPr>
                      <m:t>k</m:t>
                    </m:r>
                  </m:e>
                </m:acc>
              </m:e>
              <m:sub>
                <m:r>
                  <m:rPr>
                    <m:sty m:val="p"/>
                  </m:rPr>
                  <m:t>2</m:t>
                </m:r>
              </m:sub>
            </m:sSub>
          </m:e>
        </m:d>
      </m:oMath>
      <w:r>
        <w:rPr/>
        <w:t xml:space="preserve">, avec </w:t>
      </w:r>
      <m:oMath>
        <m:sSub>
          <m:sSubPr/>
          <m:e>
            <m:acc>
              <m:accPr>
                <m:chr m:val="⃗"/>
              </m:accPr>
              <m:e>
                <m:r>
                  <m:rPr>
                    <m:sty m:val="i"/>
                  </m:rPr>
                  <m:t>ȷ</m:t>
                </m:r>
              </m:e>
            </m:acc>
          </m:e>
          <m:sub>
            <m:r>
              <m:rPr>
                <m:sty m:val="p"/>
              </m:rPr>
              <m:t>2</m:t>
            </m:r>
          </m:sub>
        </m:sSub>
        <m:r>
          <m:rPr>
            <m:sty m:val="p"/>
          </m:rPr>
          <m:t>=</m:t>
        </m:r>
        <m:sSub>
          <m:sSubPr/>
          <m:e>
            <m:acc>
              <m:accPr>
                <m:chr m:val="⃗"/>
              </m:accPr>
              <m:e>
                <m:r>
                  <m:rPr>
                    <m:sty m:val="i"/>
                  </m:rPr>
                  <m:t>ȷ</m:t>
                </m:r>
              </m:e>
            </m:acc>
          </m:e>
          <m:sub>
            <m:r>
              <m:rPr>
                <m:sty m:val="p"/>
              </m:rPr>
              <m:t>1</m:t>
            </m:r>
          </m:sub>
        </m:sSub>
      </m:oMath>
      <w:r>
        <w:rPr/>
        <w:t xml:space="preserve">.</w:t>
      </w:r>
    </w:p>
    <w:p>
      <w:pPr>
        <w:numPr>
          <w:ilvl w:val="0"/>
          <w:numId w:val="4"/>
        </w:numPr>
        <w:spacing w:lineRule="auto"/>
      </w:pPr>
      <w:r>
        <w:rPr/>
        <w:t xml:space="preserve">La rotation de roulis ( </w:t>
      </w:r>
      <m:oMath>
        <m:r>
          <m:rPr>
            <m:sty m:val="i"/>
          </m:rPr>
          <m:t>φ</m:t>
        </m:r>
      </m:oMath>
      <w:r>
        <w:rPr/>
        <w:t xml:space="preserve"> ) autour de </w:t>
      </w:r>
      <m:oMath>
        <m:acc>
          <m:accPr>
            <m:chr m:val="⃗"/>
          </m:accPr>
          <m:e>
            <m:sSub>
              <m:sSubPr/>
              <m:e>
                <m:r>
                  <m:rPr>
                    <m:sty m:val="i"/>
                  </m:rPr>
                  <m:t>ı</m:t>
                </m:r>
              </m:e>
              <m:sub>
                <m:r>
                  <m:rPr>
                    <m:sty m:val="p"/>
                  </m:rPr>
                  <m:t>2</m:t>
                </m:r>
              </m:sub>
            </m:sSub>
          </m:e>
        </m:acc>
      </m:oMath>
      <w:r>
        <w:rPr>
          <w:rFonts w:eastAsia="Georgia" w:cs="Georgia" w:ascii="Georgia" w:hAnsi="Georgia"/>
        </w:rPr>
        <w:t xml:space="preserve"> donne le repère </w:t>
      </w:r>
      <m:oMath>
        <m:sSub>
          <m:sSubPr/>
          <m:e>
            <m:r>
              <m:rPr>
                <m:scr m:val="script"/>
              </m:rPr>
              <m:t>R</m:t>
            </m:r>
          </m:e>
          <m:sub>
            <m:r>
              <m:rPr>
                <m:sty m:val="i"/>
              </m:rPr>
              <m:t>m</m:t>
            </m:r>
          </m:sub>
        </m:sSub>
        <m:d>
          <m:dPr>
            <m:begChr m:val="("/>
            <m:endChr m:val=")"/>
            <m:ctrlPr>
              <w:rPr>
                <w:rFonts w:ascii="Cambria Math" w:hAnsi="Cambria Math"/>
              </w:rPr>
            </m:ctrlPr>
          </m:dPr>
          <m:e>
            <m:r>
              <m:rPr>
                <m:sty m:val="p"/>
              </m:rPr>
              <m:t>O</m:t>
            </m:r>
            <m:r>
              <m:rPr>
                <m:sty m:val="i"/>
              </m:rPr>
              <m:t>m</m:t>
            </m:r>
            <m:r>
              <m:rPr>
                <m:sty m:val="p"/>
              </m:rPr>
              <m:t>,</m:t>
            </m:r>
            <m:sSub>
              <m:sSubPr/>
              <m:e>
                <m:acc>
                  <m:accPr>
                    <m:chr m:val="⃗"/>
                  </m:accPr>
                  <m:e>
                    <m:r>
                      <m:rPr>
                        <m:sty m:val="i"/>
                      </m:rPr>
                      <m:t>ı</m:t>
                    </m:r>
                  </m:e>
                </m:acc>
              </m:e>
              <m:sub>
                <m:r>
                  <m:rPr>
                    <m:sty m:val="i"/>
                  </m:rPr>
                  <m:t>m</m:t>
                </m:r>
              </m:sub>
            </m:sSub>
            <m:r>
              <m:rPr>
                <m:sty m:val="p"/>
              </m:rPr>
              <m:t>,</m:t>
            </m:r>
            <m:sSub>
              <m:sSubPr/>
              <m:e>
                <m:acc>
                  <m:accPr>
                    <m:chr m:val="⃗"/>
                  </m:accPr>
                  <m:e>
                    <m:r>
                      <m:rPr>
                        <m:sty m:val="i"/>
                      </m:rPr>
                      <m:t>ȷ</m:t>
                    </m:r>
                  </m:e>
                </m:acc>
              </m:e>
              <m:sub>
                <m:r>
                  <m:rPr>
                    <m:sty m:val="i"/>
                  </m:rPr>
                  <m:t>m</m:t>
                </m:r>
              </m:sub>
            </m:sSub>
            <m:r>
              <m:rPr>
                <m:sty m:val="p"/>
              </m:rPr>
              <m:t>,</m:t>
            </m:r>
            <m:sSub>
              <m:sSubPr/>
              <m:e>
                <m:acc>
                  <m:accPr>
                    <m:chr m:val="⃗"/>
                  </m:accPr>
                  <m:e>
                    <m:r>
                      <m:rPr>
                        <m:sty m:val="i"/>
                      </m:rPr>
                      <m:t>k</m:t>
                    </m:r>
                  </m:e>
                </m:acc>
              </m:e>
              <m:sub>
                <m:r>
                  <m:rPr>
                    <m:sty m:val="i"/>
                  </m:rPr>
                  <m:t>m</m:t>
                </m:r>
              </m:sub>
            </m:sSub>
          </m:e>
        </m:d>
      </m:oMath>
      <w:r>
        <w:rPr/>
        <w:t xml:space="preserve">, avec </w:t>
      </w:r>
      <m:oMath>
        <m:sSub>
          <m:sSubPr/>
          <m:e>
            <m:acc>
              <m:accPr>
                <m:chr m:val="⃗"/>
              </m:accPr>
              <m:e>
                <m:r>
                  <m:rPr>
                    <m:sty m:val="i"/>
                  </m:rPr>
                  <m:t>ı</m:t>
                </m:r>
              </m:e>
            </m:acc>
          </m:e>
          <m:sub>
            <m:r>
              <m:rPr>
                <m:sty m:val="i"/>
              </m:rPr>
              <m:t>m</m:t>
            </m:r>
          </m:sub>
        </m:sSub>
        <m:r>
          <m:rPr>
            <m:sty m:val="p"/>
          </m:rPr>
          <m:t>=</m:t>
        </m:r>
        <m:sSub>
          <m:sSubPr/>
          <m:e>
            <m:acc>
              <m:accPr>
                <m:chr m:val="⃗"/>
              </m:accPr>
              <m:e>
                <m:r>
                  <m:rPr>
                    <m:sty m:val="i"/>
                  </m:rPr>
                  <m:t>ı</m:t>
                </m:r>
              </m:e>
            </m:acc>
          </m:e>
          <m:sub>
            <m:r>
              <m:rPr>
                <m:sty m:val="p"/>
              </m:rPr>
              <m:t>2</m:t>
            </m:r>
          </m:sub>
        </m:sSub>
      </m:oMath>
      <w:r>
        <w:rPr/>
        <w:t xml:space="preserve">.</w:t>
      </w:r>
    </w:p>
    <w:p>
      <w:pPr>
        <w:spacing w:lineRule="auto"/>
        <w:jc w:val="center"/>
      </w:pPr>
      <w:r>
        <w:rPr/>
        <w:drawing>
          <wp:inline distB="0" distL="0" distR="0" distT="0">
            <wp:extent cx="5486400" cy="1470322"/>
            <wp:effectExtent b="0" l="0" r="0" t="0"/>
            <wp:docPr id="6" name="image-942c304c9b0b4957599ac7b5e8d6a01ea853428e.jpg"/>
            <a:graphic>
              <a:graphicData uri="http://schemas.openxmlformats.org/drawingml/2006/picture">
                <pic:pic>
                  <pic:nvPicPr>
                    <pic:cNvPr id="6" name="image-942c304c9b0b4957599ac7b5e8d6a01ea853428e.jpg" descr=""/>
                    <pic:cNvPicPr/>
                  </pic:nvPicPr>
                  <pic:blipFill>
                    <a:blip r:embed="rId10" cstate="print"/>
                    <a:srcRect b="0" l="0" r="0" t="0"/>
                    <a:stretch>
                      <a:fillRect/>
                    </a:stretch>
                  </pic:blipFill>
                  <pic:spPr>
                    <a:xfrm>
                      <a:off x="0" y="0"/>
                      <a:ext cx="5486400" cy="1470322"/>
                    </a:xfrm>
                    <a:prstGeom prst="rect"/>
                  </pic:spPr>
                </pic:pic>
              </a:graphicData>
            </a:graphic>
          </wp:inline>
        </w:drawing>
      </w:r>
    </w:p>
    <w:p>
      <w:pPr>
        <w:spacing w:lineRule="auto"/>
      </w:pPr>
      <w:r>
        <w:rPr>
          <w:rFonts w:eastAsia="Georgia" w:cs="Georgia" w:ascii="Georgia" w:hAnsi="Georgia"/>
        </w:rPr>
        <w:t xml:space="preserve">Figure 6 - Repères pour lacet, tangage et roulis. Les axes de rotation sont représentés en rouge. Les rotations font passer des «vecteurs noirs» aux «vecteurs bleus».</w:t>
      </w:r>
    </w:p>
    <w:p>
      <w:pPr>
        <w:spacing w:after="220" w:lineRule="auto"/>
      </w:pPr>
      <w:r>
        <w:rPr>
          <w:rFonts w:eastAsia="Georgia" w:cs="Georgia" w:ascii="Georgia" w:hAnsi="Georgia"/>
        </w:rPr>
        <w:t xml:space="preserve">Dans le repère mobile </w:t>
      </w:r>
      <m:oMath>
        <m:sSub>
          <m:sSubPr/>
          <m:e>
            <m:r>
              <m:rPr>
                <m:scr m:val="script"/>
              </m:rPr>
              <m:t>R</m:t>
            </m:r>
          </m:e>
          <m:sub>
            <m:r>
              <m:rPr>
                <m:sty m:val="i"/>
              </m:rPr>
              <m:t>m</m:t>
            </m:r>
          </m:sub>
        </m:sSub>
      </m:oMath>
      <w:r>
        <w:rPr>
          <w:rFonts w:eastAsia="Georgia" w:cs="Georgia" w:ascii="Georgia" w:hAnsi="Georgia"/>
        </w:rPr>
        <w:t xml:space="preserve">, les coordonnées des divers points P sont définies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sSub>
                      <m:sSubPr/>
                      <m:e>
                        <m:r>
                          <m:rPr>
                            <m:sty m:val="p"/>
                          </m:rPr>
                          <m:t>O</m:t>
                        </m:r>
                      </m:e>
                      <m:sub>
                        <m:r>
                          <m:rPr>
                            <m:sty m:val="p"/>
                          </m:rPr>
                          <m:t>m</m:t>
                        </m:r>
                      </m:sub>
                    </m:sSub>
                    <m:sSub>
                      <m:sSubPr/>
                      <m:e>
                        <m:r>
                          <m:rPr>
                            <m:sty m:val="p"/>
                          </m:rPr>
                          <m:t>P</m:t>
                        </m:r>
                      </m:e>
                      <m:sub>
                        <m:r>
                          <m:rPr>
                            <m:sty m:val="p"/>
                          </m:rPr>
                          <m:t>1</m:t>
                        </m:r>
                      </m:sub>
                    </m:sSub>
                  </m:e>
                </m:acc>
                <m:r>
                  <m:rPr>
                    <m:sty m:val="p"/>
                  </m:rPr>
                  <m:t>=</m:t>
                </m:r>
                <m:r>
                  <m:rPr>
                    <m:sty m:val="i"/>
                  </m:rPr>
                  <m:t>ℓ</m:t>
                </m:r>
                <m:sSub>
                  <m:sSubPr/>
                  <m:e>
                    <m:acc>
                      <m:accPr>
                        <m:chr m:val="⃗"/>
                      </m:accPr>
                      <m:e>
                        <m:r>
                          <m:rPr>
                            <m:sty m:val="i"/>
                          </m:rPr>
                          <m:t>ȷ</m:t>
                        </m:r>
                      </m:e>
                    </m:acc>
                  </m:e>
                  <m:sub>
                    <m:r>
                      <m:rPr>
                        <m:sty m:val="i"/>
                      </m:rPr>
                      <m:t>m</m:t>
                    </m:r>
                  </m:sub>
                </m:sSub>
              </m:e>
              <m:e>
                <m:r>
                  <m:rPr>
                    <m:sty m:val="i"/>
                  </m:rPr>
                  <m:t xml:space="preserve"> </m:t>
                </m:r>
                <m:r>
                  <m:rPr>
                    <m:sty m:val="p"/>
                  </m:rPr>
                  <m:t>=</m:t>
                </m:r>
                <m:sSup>
                  <m:sSup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i"/>
                                </m:rPr>
                                <m:t>ℓ</m:t>
                              </m:r>
                            </m:e>
                            <m:e>
                              <m:r>
                                <m:rPr>
                                  <m:sty m:val="p"/>
                                </m:rPr>
                                <m:t>0</m:t>
                              </m:r>
                            </m:e>
                          </m:mr>
                        </m:m>
                      </m:e>
                    </m:d>
                  </m:e>
                  <m:sup>
                    <m:r>
                      <m:rPr>
                        <m:sty m:val="p"/>
                      </m:rPr>
                      <m:t>T</m:t>
                    </m:r>
                  </m:sup>
                </m:sSup>
              </m:e>
            </m:mr>
            <m:mr>
              <m:e>
                <m:acc>
                  <m:accPr>
                    <m:chr m:val="⃗"/>
                  </m:accPr>
                  <m:e>
                    <m:sSub>
                      <m:sSubPr/>
                      <m:e>
                        <m:r>
                          <m:rPr>
                            <m:sty m:val="p"/>
                          </m:rPr>
                          <m:t>O</m:t>
                        </m:r>
                      </m:e>
                      <m:sub>
                        <m:r>
                          <m:rPr>
                            <m:sty m:val="p"/>
                          </m:rPr>
                          <m:t>m</m:t>
                        </m:r>
                      </m:sub>
                    </m:sSub>
                    <m:sSub>
                      <m:sSubPr/>
                      <m:e>
                        <m:r>
                          <m:rPr>
                            <m:sty m:val="p"/>
                          </m:rPr>
                          <m:t>P</m:t>
                        </m:r>
                      </m:e>
                      <m:sub>
                        <m:r>
                          <m:rPr>
                            <m:sty m:val="p"/>
                          </m:rPr>
                          <m:t>2</m:t>
                        </m:r>
                      </m:sub>
                    </m:sSub>
                  </m:e>
                </m:acc>
                <m:r>
                  <m:rPr>
                    <m:sty m:val="p"/>
                  </m:rPr>
                  <m:t>=</m:t>
                </m:r>
                <m:r>
                  <m:rPr>
                    <m:sty m:val="p"/>
                  </m:rPr>
                  <m:t>−</m:t>
                </m:r>
                <m:r>
                  <m:rPr>
                    <m:sty m:val="i"/>
                  </m:rPr>
                  <m:t>ℓ</m:t>
                </m:r>
                <m:sSub>
                  <m:sSubPr/>
                  <m:e>
                    <m:acc>
                      <m:accPr>
                        <m:chr m:val="⃗"/>
                      </m:accPr>
                      <m:e>
                        <m:r>
                          <m:rPr>
                            <m:sty m:val="i"/>
                          </m:rPr>
                          <m:t>ȷ</m:t>
                        </m:r>
                      </m:e>
                    </m:acc>
                  </m:e>
                  <m:sub>
                    <m:r>
                      <m:rPr>
                        <m:sty m:val="i"/>
                      </m:rPr>
                      <m:t>m</m:t>
                    </m:r>
                  </m:sub>
                </m:sSub>
              </m:e>
              <m:e>
                <m:r>
                  <m:rPr>
                    <m:sty m:val="i"/>
                  </m:rPr>
                  <m:t xml:space="preserve"> </m:t>
                </m:r>
                <m:r>
                  <m:rPr>
                    <m:sty m:val="p"/>
                  </m:rPr>
                  <m:t>=</m:t>
                </m:r>
                <m:sSup>
                  <m:sSup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m:t>
                              </m:r>
                              <m:r>
                                <m:rPr>
                                  <m:sty m:val="i"/>
                                </m:rPr>
                                <m:t>ℓ</m:t>
                              </m:r>
                            </m:e>
                            <m:e>
                              <m:r>
                                <m:rPr>
                                  <m:sty m:val="p"/>
                                </m:rPr>
                                <m:t>0</m:t>
                              </m:r>
                            </m:e>
                          </m:mr>
                        </m:m>
                      </m:e>
                    </m:d>
                  </m:e>
                  <m:sup>
                    <m:r>
                      <m:rPr>
                        <m:sty m:val="p"/>
                      </m:rPr>
                      <m:t>T</m:t>
                    </m:r>
                  </m:sup>
                </m:sSup>
              </m:e>
            </m:mr>
            <m:mr>
              <m:e>
                <m:acc>
                  <m:accPr>
                    <m:chr m:val="⃗"/>
                  </m:accPr>
                  <m:e>
                    <m:sSub>
                      <m:sSubPr/>
                      <m:e>
                        <m:r>
                          <m:rPr>
                            <m:sty m:val="p"/>
                          </m:rPr>
                          <m:t>O</m:t>
                        </m:r>
                      </m:e>
                      <m:sub>
                        <m:r>
                          <m:rPr>
                            <m:sty m:val="p"/>
                          </m:rPr>
                          <m:t>m</m:t>
                        </m:r>
                      </m:sub>
                    </m:sSub>
                    <m:sSub>
                      <m:sSubPr/>
                      <m:e>
                        <m:r>
                          <m:rPr>
                            <m:sty m:val="p"/>
                          </m:rPr>
                          <m:t>P</m:t>
                        </m:r>
                      </m:e>
                      <m:sub>
                        <m:r>
                          <m:rPr>
                            <m:sty m:val="p"/>
                          </m:rPr>
                          <m:t>3</m:t>
                        </m:r>
                      </m:sub>
                    </m:sSub>
                  </m:e>
                </m:acc>
                <m:r>
                  <m:rPr>
                    <m:sty m:val="p"/>
                  </m:rPr>
                  <m:t>=</m:t>
                </m:r>
                <m:r>
                  <m:rPr>
                    <m:sty m:val="p"/>
                  </m:rPr>
                  <m:t>−</m:t>
                </m:r>
                <m:sSub>
                  <m:sSubPr/>
                  <m:e>
                    <m:r>
                      <m:rPr>
                        <m:sty m:val="i"/>
                      </m:rPr>
                      <m:t>ℓ</m:t>
                    </m:r>
                  </m:e>
                  <m:sub>
                    <m:r>
                      <m:rPr>
                        <m:sty m:val="p"/>
                      </m:rPr>
                      <m:t>3</m:t>
                    </m:r>
                  </m:sub>
                </m:sSub>
                <m:sSub>
                  <m:sSubPr/>
                  <m:e>
                    <m:acc>
                      <m:accPr>
                        <m:chr m:val="⃗"/>
                      </m:accPr>
                      <m:e>
                        <m:r>
                          <m:rPr>
                            <m:sty m:val="i"/>
                          </m:rPr>
                          <m:t>ı</m:t>
                        </m:r>
                      </m:e>
                    </m:acc>
                  </m:e>
                  <m:sub>
                    <m:r>
                      <m:rPr>
                        <m:sty m:val="i"/>
                      </m:rPr>
                      <m:t>m</m:t>
                    </m:r>
                  </m:sub>
                </m:sSub>
                <m:r>
                  <m:rPr>
                    <m:sty m:val="p"/>
                  </m:rPr>
                  <m:t>−</m:t>
                </m:r>
                <m:sSub>
                  <m:sSubPr/>
                  <m:e>
                    <m:r>
                      <m:rPr>
                        <m:sty m:val="i"/>
                      </m:rPr>
                      <m:t>h</m:t>
                    </m:r>
                  </m:e>
                  <m:sub>
                    <m:r>
                      <m:rPr>
                        <m:sty m:val="p"/>
                      </m:rPr>
                      <m:t>3</m:t>
                    </m:r>
                  </m:sub>
                </m:sSub>
                <m:r>
                  <m:rPr>
                    <m:sty m:val="p"/>
                  </m:rPr>
                  <m:t>(</m:t>
                </m:r>
                <m:r>
                  <m:rPr>
                    <m:sty m:val="i"/>
                  </m:rPr>
                  <m:t>t</m:t>
                </m:r>
                <m:r>
                  <m:rPr>
                    <m:sty m:val="p"/>
                  </m:rPr>
                  <m:t>)</m:t>
                </m:r>
                <m:sSub>
                  <m:sSubPr/>
                  <m:e>
                    <m:acc>
                      <m:accPr>
                        <m:chr m:val="⃗"/>
                      </m:accPr>
                      <m:e>
                        <m:r>
                          <m:rPr>
                            <m:sty m:val="i"/>
                          </m:rPr>
                          <m:t>k</m:t>
                        </m:r>
                      </m:e>
                    </m:acc>
                  </m:e>
                  <m:sub>
                    <m:r>
                      <m:rPr>
                        <m:sty m:val="i"/>
                      </m:rPr>
                      <m:t>m</m:t>
                    </m:r>
                  </m:sub>
                </m:sSub>
              </m:e>
              <m:e>
                <m:r>
                  <m:rPr>
                    <m:sty m:val="i"/>
                  </m:rPr>
                  <m:t xml:space="preserve"> </m:t>
                </m:r>
                <m:r>
                  <m:rPr>
                    <m:sty m:val="p"/>
                  </m:rPr>
                  <m:t>=</m:t>
                </m:r>
                <m:sSup>
                  <m:sSup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m:t>
                              </m:r>
                              <m:sSub>
                                <m:sSubPr/>
                                <m:e>
                                  <m:r>
                                    <m:rPr>
                                      <m:sty m:val="i"/>
                                    </m:rPr>
                                    <m:t>ℓ</m:t>
                                  </m:r>
                                </m:e>
                                <m:sub>
                                  <m:r>
                                    <m:rPr>
                                      <m:sty m:val="p"/>
                                    </m:rPr>
                                    <m:t>3</m:t>
                                  </m:r>
                                </m:sub>
                              </m:sSub>
                            </m:e>
                            <m:e>
                              <m:r>
                                <m:rPr>
                                  <m:sty m:val="p"/>
                                </m:rPr>
                                <m:t>0</m:t>
                              </m:r>
                            </m:e>
                            <m:e>
                              <m:r>
                                <m:rPr>
                                  <m:sty m:val="p"/>
                                </m:rPr>
                                <m:t>−</m:t>
                              </m:r>
                              <m:sSub>
                                <m:sSubPr/>
                                <m:e>
                                  <m:r>
                                    <m:rPr>
                                      <m:sty m:val="i"/>
                                    </m:rPr>
                                    <m:t>h</m:t>
                                  </m:r>
                                </m:e>
                                <m:sub>
                                  <m:r>
                                    <m:rPr>
                                      <m:sty m:val="p"/>
                                    </m:rPr>
                                    <m:t>3</m:t>
                                  </m:r>
                                </m:sub>
                              </m:sSub>
                            </m:e>
                          </m:mr>
                        </m:m>
                      </m:e>
                    </m:d>
                  </m:e>
                  <m:sup>
                    <m:r>
                      <m:rPr>
                        <m:sty m:val="p"/>
                      </m:rPr>
                      <m:t>T</m:t>
                    </m:r>
                  </m:sup>
                </m:sSup>
              </m:e>
            </m:mr>
          </m:m>
        </m:oMath>
      </m:oMathPara>
    </w:p>
    <w:p>
      <w:pPr>
        <w:spacing w:after="220" w:lineRule="auto"/>
      </w:pPr>
      <w:r>
        <w:rPr>
          <w:rFonts w:eastAsia="Georgia" w:cs="Georgia" w:ascii="Georgia" w:hAnsi="Georgia"/>
        </w:rPr>
        <w:t xml:space="preserve">La matrice de rotation définissant l'orientation du repère mobile </w:t>
      </w:r>
      <m:oMath>
        <m:sSub>
          <m:sSubPr/>
          <m:e>
            <m:r>
              <m:rPr>
                <m:scr m:val="script"/>
              </m:rPr>
              <m:t>R</m:t>
            </m:r>
          </m:e>
          <m:sub>
            <m:r>
              <m:rPr>
                <m:sty m:val="i"/>
              </m:rPr>
              <m:t>m</m:t>
            </m:r>
          </m:sub>
        </m:sSub>
      </m:oMath>
      <w:r>
        <w:rPr>
          <w:rFonts w:eastAsia="Georgia" w:cs="Georgia" w:ascii="Georgia" w:hAnsi="Georgia"/>
        </w:rPr>
        <w:t xml:space="preserve"> par rapport au repère fixe </w:t>
      </w:r>
      <m:oMath>
        <m:r>
          <m:rPr>
            <m:scr m:val="script"/>
          </m:rPr>
          <m:t>R</m:t>
        </m:r>
      </m:oMath>
      <w:r>
        <w:rPr>
          <w:rFonts w:eastAsia="Georgia" w:cs="Georgia" w:ascii="Georgia" w:hAnsi="Georgia"/>
        </w:rPr>
        <w:t xml:space="preserve"> est notée </w:t>
      </w:r>
      <m:oMath>
        <m:acc>
          <m:accPr>
            <m:chr m:val="̃"/>
          </m:accPr>
          <m:e>
            <m:r>
              <m:rPr>
                <m:scr m:val="script"/>
              </m:rPr>
              <m:t>R</m:t>
            </m:r>
          </m:e>
        </m:acc>
        <m:r>
          <m:rPr>
            <m:sty m:val="p"/>
          </m:rPr>
          <m:t>=</m:t>
        </m:r>
        <m:d>
          <m:dPr>
            <m:begChr m:val="("/>
            <m:endChr m:val=")"/>
            <m:ctrlPr>
              <w:rPr>
                <w:rFonts w:ascii="Cambria Math" w:hAnsi="Cambria Math"/>
              </w:rPr>
            </m:ctrlPr>
          </m:dPr>
          <m:e>
            <m:sSub>
              <m:sSubPr/>
              <m:e>
                <m:acc>
                  <m:accPr>
                    <m:chr m:val="˜"/>
                  </m:accPr>
                  <m:e>
                    <m:r>
                      <m:rPr>
                        <m:sty m:val="i"/>
                      </m:rPr>
                      <m:t>r</m:t>
                    </m:r>
                  </m:e>
                </m:acc>
              </m:e>
              <m:sub>
                <m:r>
                  <m:rPr>
                    <m:sty m:val="i"/>
                  </m:rPr>
                  <m:t>i</m:t>
                </m:r>
                <m:r>
                  <m:rPr>
                    <m:sty m:val="i"/>
                  </m:rPr>
                  <m:t>j</m:t>
                </m:r>
              </m:sub>
            </m:sSub>
          </m:e>
        </m:d>
      </m:oMath>
      <w:r>
        <w:rPr>
          <w:rFonts w:eastAsia="Georgia" w:cs="Georgia" w:ascii="Georgia" w:hAnsi="Georgia"/>
        </w:rPr>
        <w:t xml:space="preserve">. L'axe de roulis est dans le plan de symétrie vertical de la moto et le déplacement de </w:t>
      </w:r>
      <m:oMath>
        <m:sSub>
          <m:sSubPr/>
          <m:e>
            <m:r>
              <m:rPr>
                <m:sty m:val="p"/>
              </m:rPr>
              <m:t>O</m:t>
            </m:r>
          </m:e>
          <m:sub>
            <m:r>
              <m:rPr>
                <m:sty m:val="i"/>
              </m:rPr>
              <m:t>m</m:t>
            </m:r>
          </m:sub>
        </m:sSub>
      </m:oMath>
      <w:r>
        <w:rPr/>
        <w:t xml:space="preserve"> selon l'axe </w:t>
      </w:r>
      <m:oMath>
        <m:acc>
          <m:accPr>
            <m:chr m:val="⃗"/>
          </m:accPr>
          <m:e>
            <m:r>
              <m:rPr>
                <m:sty m:val="i"/>
              </m:rPr>
              <m:t>ȷ</m:t>
            </m:r>
          </m:e>
        </m:acc>
      </m:oMath>
      <w:r>
        <w:rPr/>
        <w:t xml:space="preserve"> est nul ( </w:t>
      </w:r>
      <m:oMath>
        <m:sSub>
          <m:sSubPr/>
          <m:e>
            <m:r>
              <m:rPr>
                <m:sty m:val="i"/>
              </m:rPr>
              <m:t>y</m:t>
            </m:r>
          </m:e>
          <m:sub>
            <m:r>
              <m:rPr>
                <m:sty m:val="i"/>
              </m:rPr>
              <m:t>m</m:t>
            </m:r>
          </m:sub>
        </m:sSub>
        <m:r>
          <m:rPr>
            <m:sty m:val="p"/>
          </m:rPr>
          <m:t>=</m:t>
        </m:r>
        <m:r>
          <m:rPr>
            <m:sty m:val="p"/>
          </m:rPr>
          <m:t>0</m:t>
        </m:r>
      </m:oMath>
      <w:r>
        <w:rPr>
          <w:rFonts w:eastAsia="Georgia" w:cs="Georgia" w:ascii="Georgia" w:hAnsi="Georgia"/>
        </w:rPr>
        <w:t xml:space="preserve"> ). La partie supérieure mobile du simulateur est repérée dans </w:t>
      </w:r>
      <m:oMath>
        <m:r>
          <m:rPr>
            <m:scr m:val="script"/>
          </m:rPr>
          <m:t>R</m:t>
        </m:r>
      </m:oMath>
      <w:r>
        <w:rPr>
          <w:rFonts w:eastAsia="Georgia" w:cs="Georgia" w:ascii="Georgia" w:hAnsi="Georgia"/>
        </w:rPr>
        <w:t xml:space="preserve"> par les coordonnées cartésiennes </w:t>
      </w:r>
      <m:oMath>
        <m:d>
          <m:dPr>
            <m:begChr m:val="("/>
            <m:endChr m:val=")"/>
            <m:ctrlPr>
              <w:rPr>
                <w:rFonts w:ascii="Cambria Math" w:hAnsi="Cambria Math"/>
              </w:rPr>
            </m:ctrlPr>
          </m:dPr>
          <m:e>
            <m:sSub>
              <m:sSubPr/>
              <m:e>
                <m:r>
                  <m:rPr>
                    <m:sty m:val="i"/>
                  </m:rPr>
                  <m:t>x</m:t>
                </m:r>
              </m:e>
              <m:sub>
                <m:r>
                  <m:rPr>
                    <m:sty m:val="i"/>
                  </m:rPr>
                  <m:t>m</m:t>
                </m:r>
              </m:sub>
            </m:sSub>
            <m:r>
              <m:rPr>
                <m:sty m:val="p"/>
              </m:rPr>
              <m:t>,</m:t>
            </m:r>
            <m:sSub>
              <m:sSubPr/>
              <m:e>
                <m:r>
                  <m:rPr>
                    <m:sty m:val="i"/>
                  </m:rPr>
                  <m:t>y</m:t>
                </m:r>
              </m:e>
              <m:sub>
                <m:r>
                  <m:rPr>
                    <m:sty m:val="i"/>
                  </m:rPr>
                  <m:t>m</m:t>
                </m:r>
              </m:sub>
            </m:sSub>
            <m:r>
              <m:rPr>
                <m:sty m:val="p"/>
              </m:rPr>
              <m:t>,</m:t>
            </m:r>
            <m:sSub>
              <m:sSubPr/>
              <m:e>
                <m:r>
                  <m:rPr>
                    <m:sty m:val="i"/>
                  </m:rPr>
                  <m:t>z</m:t>
                </m:r>
              </m:e>
              <m:sub>
                <m:r>
                  <m:rPr>
                    <m:sty m:val="i"/>
                  </m:rPr>
                  <m:t>m</m:t>
                </m:r>
              </m:sub>
            </m:sSub>
          </m:e>
        </m:d>
      </m:oMath>
      <w:r>
        <w:rPr/>
        <w:t xml:space="preserve"> de </w:t>
      </w:r>
      <m:oMath>
        <m:sSub>
          <m:sSubPr/>
          <m:e>
            <m:r>
              <m:rPr>
                <m:sty m:val="p"/>
              </m:rPr>
              <m:t>O</m:t>
            </m:r>
          </m:e>
          <m:sub>
            <m:r>
              <m:rPr>
                <m:sty m:val="i"/>
              </m:rPr>
              <m:t>m</m:t>
            </m:r>
          </m:sub>
        </m:sSub>
      </m:oMath>
      <w:r>
        <w:rPr/>
        <w:t xml:space="preserve"> dans </w:t>
      </w:r>
      <m:oMath>
        <m:r>
          <m:rPr>
            <m:scr m:val="script"/>
          </m:rPr>
          <m:t>R</m:t>
        </m:r>
      </m:oMath>
      <w:r>
        <w:rPr/>
        <w:t xml:space="preserve"> et les angles d'Euler ( </w:t>
      </w:r>
      <m:oMath>
        <m:r>
          <m:rPr>
            <m:sty m:val="i"/>
          </m:rPr>
          <m:t>φ</m:t>
        </m:r>
        <m:r>
          <m:rPr>
            <m:sty m:val="p"/>
          </m:rPr>
          <m:t>,</m:t>
        </m:r>
        <m:r>
          <m:rPr>
            <m:sty m:val="i"/>
          </m:rPr>
          <m:t>θ</m:t>
        </m:r>
        <m:r>
          <m:rPr>
            <m:sty m:val="p"/>
          </m:rPr>
          <m:t>,</m:t>
        </m:r>
        <m:r>
          <m:rPr>
            <m:sty m:val="i"/>
          </m:rPr>
          <m:t>ψ</m:t>
        </m:r>
      </m:oMath>
      <w:r>
        <w:rPr/>
        <w:t xml:space="preserve"> ).</w:t>
      </w:r>
      <w:r>
        <w:rPr/>
        <w:br w:type="textWrapping"/>
      </w:r>
      <w:r>
        <w:rPr/>
        <w:t xml:space="preserve">Dans toute la suite, le triplet des composantes du vecteur </w:t>
      </w:r>
      <m:oMath>
        <m:acc>
          <m:accPr>
            <m:chr m:val="⃗"/>
          </m:accPr>
          <m:e>
            <m:r>
              <m:rPr>
                <m:sty m:val="i"/>
              </m:rPr>
              <m:t>X</m:t>
            </m:r>
          </m:e>
        </m:acc>
      </m:oMath>
      <w:r>
        <w:rPr>
          <w:rFonts w:eastAsia="Georgia" w:cs="Georgia" w:ascii="Georgia" w:hAnsi="Georgia"/>
        </w:rPr>
        <w:t xml:space="preserve"> dans le repère </w:t>
      </w:r>
      <m:oMath>
        <m:sSub>
          <m:sSubPr/>
          <m:e>
            <m:r>
              <m:rPr>
                <m:scr m:val="script"/>
              </m:rPr>
              <m:t>R</m:t>
            </m:r>
          </m:e>
          <m:sub>
            <m:r>
              <m:rPr>
                <m:sty m:val="i"/>
              </m:rPr>
              <m:t>α</m:t>
            </m:r>
          </m:sub>
        </m:sSub>
      </m:oMath>
      <w:r>
        <w:rPr>
          <w:rFonts w:eastAsia="Georgia" w:cs="Georgia" w:ascii="Georgia" w:hAnsi="Georgia"/>
        </w:rPr>
        <w:t xml:space="preserve"> sera noté </w:t>
      </w:r>
      <m:oMath>
        <m:r>
          <m:rPr>
            <m:sty m:val="p"/>
          </m:rPr>
          <m:t>(</m:t>
        </m:r>
        <m:acc>
          <m:accPr>
            <m:chr m:val="⃗"/>
          </m:accPr>
          <m:e>
            <m:r>
              <m:rPr>
                <m:sty m:val="i"/>
              </m:rPr>
              <m:t>X</m:t>
            </m:r>
          </m:e>
        </m:acc>
        <m:sSub>
          <m:sSubPr/>
          <m:e>
            <m:r>
              <m:rPr>
                <m:sty m:val="p"/>
              </m:rPr>
              <m:t>)</m:t>
            </m:r>
          </m:e>
          <m:sub>
            <m:sSub>
              <m:sSubPr/>
              <m:e>
                <m:r>
                  <m:rPr>
                    <m:scr m:val="script"/>
                  </m:rPr>
                  <m:t>R</m:t>
                </m:r>
              </m:e>
              <m:sub>
                <m:r>
                  <m:rPr>
                    <m:sty m:val="i"/>
                  </m:rPr>
                  <m:t>α</m:t>
                </m:r>
              </m:sub>
            </m:sSub>
          </m:sub>
        </m:sSub>
      </m:oMath>
      <w:r>
        <w:rPr>
          <w:rFonts w:eastAsia="Georgia" w:cs="Georgia" w:ascii="Georgia" w:hAnsi="Georgia"/>
        </w:rPr>
        <w:t xml:space="preserve">; ainsi, la relation intrinsèque </w:t>
      </w:r>
      <m:oMath>
        <m:acc>
          <m:accPr>
            <m:chr m:val="⃗"/>
          </m:accPr>
          <m:e>
            <m:sSub>
              <m:sSubPr/>
              <m:e>
                <m:r>
                  <m:rPr>
                    <m:sty m:val="p"/>
                  </m:rPr>
                  <m:t>OP</m:t>
                </m:r>
              </m:e>
              <m:sub>
                <m:r>
                  <m:rPr>
                    <m:sty m:val="p"/>
                  </m:rPr>
                  <m:t>3</m:t>
                </m:r>
              </m:sub>
            </m:sSub>
          </m:e>
        </m:acc>
        <m:r>
          <m:rPr>
            <m:sty m:val="p"/>
          </m:rPr>
          <m:t>=</m:t>
        </m:r>
        <m:acc>
          <m:accPr>
            <m:chr m:val="⃗"/>
          </m:accPr>
          <m:e>
            <m:sSub>
              <m:sSubPr/>
              <m:e>
                <m:r>
                  <m:rPr>
                    <m:sty m:val="p"/>
                  </m:rPr>
                  <m:t>OO</m:t>
                </m:r>
              </m:e>
              <m:sub>
                <m:r>
                  <m:rPr>
                    <m:sty m:val="i"/>
                  </m:rPr>
                  <m:t>m</m:t>
                </m:r>
              </m:sub>
            </m:sSub>
          </m:e>
        </m:acc>
        <m:r>
          <m:rPr>
            <m:sty m:val="p"/>
          </m:rPr>
          <m:t>+</m:t>
        </m:r>
        <m:acc>
          <m:accPr>
            <m:chr m:val="⃗"/>
          </m:accPr>
          <m:e>
            <m:sSub>
              <m:sSubPr/>
              <m:e>
                <m:r>
                  <m:rPr>
                    <m:sty m:val="p"/>
                  </m:rPr>
                  <m:t>O</m:t>
                </m:r>
              </m:e>
              <m:sub>
                <m:r>
                  <m:rPr>
                    <m:sty m:val="i"/>
                  </m:rPr>
                  <m:t>m</m:t>
                </m:r>
              </m:sub>
            </m:sSub>
            <m:sSub>
              <m:sSubPr/>
              <m:e>
                <m:r>
                  <m:rPr>
                    <m:sty m:val="p"/>
                  </m:rPr>
                  <m:t>P</m:t>
                </m:r>
              </m:e>
              <m:sub>
                <m:r>
                  <m:rPr>
                    <m:sty m:val="p"/>
                  </m:rPr>
                  <m:t>3</m:t>
                </m:r>
              </m:sub>
            </m:sSub>
          </m:e>
        </m:acc>
      </m:oMath>
      <w:r>
        <w:rPr>
          <w:rFonts w:eastAsia="Georgia" w:cs="Georgia" w:ascii="Georgia" w:hAnsi="Georgia"/>
        </w:rPr>
        <w:t xml:space="preserve"> entraîne-t-elle la relation algébrique entre les coordonnées cartésiennes de l'origine </w:t>
      </w:r>
      <m:oMath>
        <m:sSub>
          <m:sSubPr/>
          <m:e>
            <m:r>
              <m:rPr>
                <m:sty m:val="p"/>
              </m:rPr>
              <m:t>O</m:t>
            </m:r>
          </m:e>
          <m:sub>
            <m:r>
              <m:rPr>
                <m:sty m:val="p"/>
              </m:rPr>
              <m:t>m</m:t>
            </m:r>
          </m:sub>
        </m:sSub>
      </m:oMath>
      <w:r>
        <w:rPr/>
        <w:t xml:space="preserve"> et les angles d'orientation de la plate forme mobile (dans ce cas particulier, </w:t>
      </w:r>
      <m:oMath>
        <m:sSub>
          <m:sSubPr/>
          <m:e>
            <m:r>
              <m:rPr>
                <m:sty m:val="i"/>
              </m:rPr>
              <m:t>y</m:t>
            </m:r>
          </m:e>
          <m:sub>
            <m:r>
              <m:rPr>
                <m:sty m:val="i"/>
              </m:rPr>
              <m:t>m</m:t>
            </m:r>
          </m:sub>
        </m:sSub>
        <m:r>
          <m:rPr>
            <m:sty m:val="p"/>
          </m:rPr>
          <m:t>=</m:t>
        </m:r>
        <m:r>
          <m:rPr>
            <m:sty m:val="p"/>
          </m:rPr>
          <m:t>0</m:t>
        </m:r>
      </m:oMath>
      <w:r>
        <w:rPr/>
        <w:t xml:space="preserve"> ) :</w:t>
      </w:r>
    </w:p>
    <w:p>
      <w:pPr>
        <w:spacing w:after="220" w:lineRule="auto"/>
      </w:pPr>
      <m:oMathPara>
        <m:oMath>
          <m:sSub>
            <m:sSubPr/>
            <m:e>
              <m:d>
                <m:dPr>
                  <m:begChr m:val="("/>
                  <m:endChr m:val=")"/>
                  <m:ctrlPr>
                    <w:rPr>
                      <w:rFonts w:ascii="Cambria Math" w:hAnsi="Cambria Math"/>
                    </w:rPr>
                  </m:ctrlPr>
                </m:dPr>
                <m:e>
                  <m:sSub>
                    <m:sSubPr/>
                    <m:e>
                      <m:acc>
                        <m:accPr>
                          <m:chr m:val="⃗"/>
                        </m:accPr>
                        <m:e>
                          <m:r>
                            <m:rPr>
                              <m:sty m:val="p"/>
                            </m:rPr>
                            <m:t>OP</m:t>
                          </m:r>
                        </m:e>
                      </m:acc>
                    </m:e>
                    <m:sub>
                      <m:r>
                        <m:rPr>
                          <m:sty m:val="p"/>
                        </m:rPr>
                        <m:t>3</m:t>
                      </m:r>
                    </m:sub>
                  </m:sSub>
                </m:e>
              </m:d>
            </m:e>
            <m:sub>
              <m:r>
                <m:rPr>
                  <m:scr m:val="script"/>
                </m:rPr>
                <m:t>R</m:t>
              </m:r>
            </m:sub>
          </m:sSub>
          <m:r>
            <m:rPr>
              <m:sty m:val="p"/>
            </m:rPr>
            <m:t>=</m:t>
          </m:r>
          <m:sSub>
            <m:sSubPr/>
            <m:e>
              <m:d>
                <m:dPr>
                  <m:begChr m:val="("/>
                  <m:endChr m:val=")"/>
                  <m:ctrlPr>
                    <w:rPr>
                      <w:rFonts w:ascii="Cambria Math" w:hAnsi="Cambria Math"/>
                    </w:rPr>
                  </m:ctrlPr>
                </m:dPr>
                <m:e>
                  <m:acc>
                    <m:accPr>
                      <m:chr m:val="⃗"/>
                    </m:accPr>
                    <m:e>
                      <m:sSub>
                        <m:sSubPr/>
                        <m:e>
                          <m:r>
                            <m:rPr>
                              <m:sty m:val="p"/>
                            </m:rPr>
                            <m:t>OO</m:t>
                          </m:r>
                        </m:e>
                        <m:sub>
                          <m:r>
                            <m:rPr>
                              <m:sty m:val="p"/>
                            </m:rPr>
                            <m:t>m</m:t>
                          </m:r>
                        </m:sub>
                      </m:sSub>
                    </m:e>
                  </m:acc>
                </m:e>
              </m:d>
            </m:e>
            <m:sub>
              <m:r>
                <m:rPr>
                  <m:scr m:val="script"/>
                </m:rPr>
                <m:t>R</m:t>
              </m:r>
            </m:sub>
          </m:sSub>
          <m:r>
            <m:rPr>
              <m:sty m:val="p"/>
            </m:rPr>
            <m:t>+</m:t>
          </m:r>
          <m:acc>
            <m:accPr>
              <m:chr m:val="˜"/>
            </m:accPr>
            <m:e>
              <m:r>
                <m:rPr>
                  <m:scr m:val="script"/>
                </m:rPr>
                <m:t>R</m:t>
              </m:r>
            </m:e>
          </m:acc>
          <m:sSub>
            <m:sSubPr/>
            <m:e>
              <m:d>
                <m:dPr>
                  <m:begChr m:val="("/>
                  <m:endChr m:val=")"/>
                  <m:ctrlPr>
                    <w:rPr>
                      <w:rFonts w:ascii="Cambria Math" w:hAnsi="Cambria Math"/>
                    </w:rPr>
                  </m:ctrlPr>
                </m:dPr>
                <m:e>
                  <m:acc>
                    <m:accPr>
                      <m:chr m:val="⃗"/>
                    </m:accPr>
                    <m:e>
                      <m:sSub>
                        <m:sSubPr/>
                        <m:e>
                          <m:r>
                            <m:rPr>
                              <m:sty m:val="p"/>
                            </m:rPr>
                            <m:t>O</m:t>
                          </m:r>
                        </m:e>
                        <m:sub>
                          <m:r>
                            <m:rPr>
                              <m:sty m:val="p"/>
                            </m:rPr>
                            <m:t>m</m:t>
                          </m:r>
                        </m:sub>
                      </m:sSub>
                      <m:sSub>
                        <m:sSubPr/>
                        <m:e>
                          <m:r>
                            <m:rPr>
                              <m:sty m:val="p"/>
                            </m:rPr>
                            <m:t>P</m:t>
                          </m:r>
                        </m:e>
                        <m:sub>
                          <m:r>
                            <m:rPr>
                              <m:sty m:val="p"/>
                            </m:rPr>
                            <m:t>3</m:t>
                          </m:r>
                        </m:sub>
                      </m:sSub>
                    </m:e>
                  </m:acc>
                </m:e>
              </m:d>
            </m:e>
            <m:sub>
              <m:sSub>
                <m:sSubPr/>
                <m:e>
                  <m:r>
                    <m:rPr>
                      <m:scr m:val="script"/>
                    </m:rPr>
                    <m:t>R</m:t>
                  </m:r>
                </m:e>
                <m:sub>
                  <m:r>
                    <m:rPr>
                      <m:sty m:val="i"/>
                    </m:rPr>
                    <m:t>m</m:t>
                  </m:r>
                </m:sub>
              </m:sSub>
            </m:sub>
          </m:sSub>
          <m:r>
            <m:rPr>
              <m:sty m:val="p"/>
            </m:rPr>
            <m:t>,</m:t>
          </m:r>
        </m:oMath>
      </m:oMathPara>
    </w:p>
    <w:p>
      <w:pPr>
        <w:spacing w:after="220" w:lineRule="auto"/>
      </w:pPr>
      <m:oMath>
        <m:r>
          <m:rPr>
            <m:sty m:val="p"/>
          </m:rPr>
          <m:t>soit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L</m:t>
                  </m:r>
                </m:e>
              </m:mr>
              <m:mr>
                <m:e>
                  <m:sSub>
                    <m:sSubPr/>
                    <m:e>
                      <m:r>
                        <m:rPr>
                          <m:sty m:val="i"/>
                        </m:rPr>
                        <m:t>ρ</m:t>
                      </m:r>
                    </m:e>
                    <m:sub>
                      <m:r>
                        <m:rPr>
                          <m:sty m:val="p"/>
                        </m:rPr>
                        <m:t>3</m:t>
                      </m:r>
                    </m:sub>
                  </m:sSub>
                </m:e>
              </m:mr>
              <m:mr>
                <m:e>
                  <m:r>
                    <m:rPr>
                      <m:sty m:val="i"/>
                    </m:rPr>
                    <m:t>h</m:t>
                  </m:r>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i"/>
                        </m:rPr>
                        <m:t>m</m:t>
                      </m:r>
                    </m:sub>
                  </m:sSub>
                </m:e>
              </m:mr>
              <m:mr>
                <m:e>
                  <m:sSub>
                    <m:sSubPr/>
                    <m:e>
                      <m:r>
                        <m:rPr>
                          <m:sty m:val="i"/>
                        </m:rPr>
                        <m:t>y</m:t>
                      </m:r>
                    </m:e>
                    <m:sub>
                      <m:r>
                        <m:rPr>
                          <m:sty m:val="i"/>
                        </m:rPr>
                        <m:t>m</m:t>
                      </m:r>
                    </m:sub>
                  </m:sSub>
                </m:e>
              </m:mr>
              <m:mr>
                <m:e>
                  <m:sSub>
                    <m:sSubPr/>
                    <m:e>
                      <m:r>
                        <m:rPr>
                          <m:sty m:val="i"/>
                        </m:rPr>
                        <m:t>z</m:t>
                      </m:r>
                    </m:e>
                    <m:sub>
                      <m:r>
                        <m:rPr>
                          <m:sty m:val="i"/>
                        </m:rPr>
                        <m:t>m</m:t>
                      </m:r>
                    </m:sub>
                  </m:sSub>
                </m:e>
              </m:mr>
            </m:m>
          </m:e>
        </m:d>
        <m:r>
          <m:rPr>
            <m:sty m:val="p"/>
          </m:rPr>
          <m:t>+</m:t>
        </m:r>
        <m:acc>
          <m:accPr>
            <m:chr m:val="˜"/>
          </m:accPr>
          <m:e>
            <m:r>
              <m:rPr>
                <m:scr m:val="script"/>
              </m:rPr>
              <m:t>R</m:t>
            </m:r>
          </m:e>
        </m:acc>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sSub>
                    <m:sSubPr/>
                    <m:e>
                      <m:r>
                        <m:rPr>
                          <m:sty m:val="i"/>
                        </m:rPr>
                        <m:t>ℓ</m:t>
                      </m:r>
                    </m:e>
                    <m:sub>
                      <m:r>
                        <m:rPr>
                          <m:sty m:val="p"/>
                        </m:rPr>
                        <m:t>3</m:t>
                      </m:r>
                    </m:sub>
                  </m:sSub>
                </m:e>
              </m:mr>
              <m:mr>
                <m:e>
                  <m:r>
                    <m:rPr>
                      <m:sty m:val="p"/>
                    </m:rPr>
                    <m:t>0</m:t>
                  </m:r>
                </m:e>
              </m:mr>
              <m:mr>
                <m:e>
                  <m:r>
                    <m:rPr>
                      <m:sty m:val="p"/>
                    </m:rPr>
                    <m:t>−</m:t>
                  </m:r>
                  <m:sSub>
                    <m:sSubPr/>
                    <m:e>
                      <m:r>
                        <m:rPr>
                          <m:sty m:val="i"/>
                        </m:rPr>
                        <m:t>h</m:t>
                      </m:r>
                    </m:e>
                    <m:sub>
                      <m:r>
                        <m:rPr>
                          <m:sty m:val="p"/>
                        </m:rPr>
                        <m:t>3</m:t>
                      </m:r>
                    </m:sub>
                  </m:sSub>
                </m:e>
              </m:mr>
            </m:m>
          </m:e>
        </m:d>
      </m:oMath>
      <w:r>
        <w:rPr/>
        <w:t xml:space="preserve">, de sorte que </w:t>
      </w:r>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x</m:t>
                      </m:r>
                    </m:e>
                    <m:sub>
                      <m:r>
                        <m:rPr>
                          <m:sty m:val="i"/>
                        </m:rPr>
                        <m:t>m</m:t>
                      </m:r>
                    </m:sub>
                  </m:sSub>
                </m:e>
                <m:e>
                  <m:r>
                    <m:rPr>
                      <m:sty m:val="i"/>
                    </m:rPr>
                    <m:t xml:space="preserve"> </m:t>
                  </m:r>
                  <m:r>
                    <m:rPr>
                      <m:sty m:val="p"/>
                    </m:rPr>
                    <m:t>=</m:t>
                  </m:r>
                  <m:r>
                    <m:rPr>
                      <m:sty m:val="p"/>
                    </m:rPr>
                    <m:t>−</m:t>
                  </m:r>
                  <m:r>
                    <m:rPr>
                      <m:sty m:val="i"/>
                    </m:rPr>
                    <m:t>L</m:t>
                  </m:r>
                  <m:r>
                    <m:rPr>
                      <m:sty m:val="p"/>
                    </m:rPr>
                    <m:t>+</m:t>
                  </m:r>
                  <m:sSub>
                    <m:sSubPr/>
                    <m:e>
                      <m:r>
                        <m:rPr>
                          <m:sty m:val="i"/>
                        </m:rPr>
                        <m:t>r</m:t>
                      </m:r>
                    </m:e>
                    <m:sub>
                      <m:r>
                        <m:rPr>
                          <m:sty m:val="p"/>
                        </m:rPr>
                        <m:t>11</m:t>
                      </m:r>
                    </m:sub>
                  </m:sSub>
                  <m:sSub>
                    <m:sSubPr/>
                    <m:e>
                      <m:r>
                        <m:rPr>
                          <m:sty m:val="i"/>
                        </m:rPr>
                        <m:t>ℓ</m:t>
                      </m:r>
                    </m:e>
                    <m:sub>
                      <m:r>
                        <m:rPr>
                          <m:sty m:val="p"/>
                        </m:rPr>
                        <m:t>3</m:t>
                      </m:r>
                    </m:sub>
                  </m:sSub>
                  <m:r>
                    <m:rPr>
                      <m:sty m:val="p"/>
                    </m:rPr>
                    <m:t>+</m:t>
                  </m:r>
                  <m:sSub>
                    <m:sSubPr/>
                    <m:e>
                      <m:r>
                        <m:rPr>
                          <m:sty m:val="i"/>
                        </m:rPr>
                        <m:t>r</m:t>
                      </m:r>
                    </m:e>
                    <m:sub>
                      <m:r>
                        <m:rPr>
                          <m:sty m:val="p"/>
                        </m:rPr>
                        <m:t>13</m:t>
                      </m:r>
                    </m:sub>
                  </m:sSub>
                  <m:sSub>
                    <m:sSubPr/>
                    <m:e>
                      <m:r>
                        <m:rPr>
                          <m:sty m:val="i"/>
                        </m:rPr>
                        <m:t>h</m:t>
                      </m:r>
                    </m:e>
                    <m:sub>
                      <m:r>
                        <m:rPr>
                          <m:sty m:val="p"/>
                        </m:rPr>
                        <m:t>3</m:t>
                      </m:r>
                    </m:sub>
                  </m:sSub>
                </m:e>
              </m:mr>
              <m:mr>
                <m:e>
                  <m:sSub>
                    <m:sSubPr/>
                    <m:e>
                      <m:r>
                        <m:rPr>
                          <m:sty m:val="i"/>
                        </m:rPr>
                        <m:t>ρ</m:t>
                      </m:r>
                    </m:e>
                    <m:sub>
                      <m:r>
                        <m:rPr>
                          <m:sty m:val="p"/>
                        </m:rPr>
                        <m:t>3</m:t>
                      </m:r>
                    </m:sub>
                  </m:sSub>
                </m:e>
                <m:e>
                  <m:r>
                    <m:rPr>
                      <m:sty m:val="i"/>
                    </m:rPr>
                    <m:t xml:space="preserve"> </m:t>
                  </m:r>
                  <m:r>
                    <m:rPr>
                      <m:sty m:val="p"/>
                    </m:rPr>
                    <m:t>=</m:t>
                  </m:r>
                  <m:r>
                    <m:rPr>
                      <m:sty m:val="p"/>
                    </m:rPr>
                    <m:t>−</m:t>
                  </m:r>
                  <m:sSub>
                    <m:sSubPr/>
                    <m:e>
                      <m:r>
                        <m:rPr>
                          <m:sty m:val="i"/>
                        </m:rPr>
                        <m:t>r</m:t>
                      </m:r>
                    </m:e>
                    <m:sub>
                      <m:r>
                        <m:rPr>
                          <m:sty m:val="p"/>
                        </m:rPr>
                        <m:t>21</m:t>
                      </m:r>
                    </m:sub>
                  </m:sSub>
                  <m:sSub>
                    <m:sSubPr/>
                    <m:e>
                      <m:r>
                        <m:rPr>
                          <m:sty m:val="i"/>
                        </m:rPr>
                        <m:t>ℓ</m:t>
                      </m:r>
                    </m:e>
                    <m:sub>
                      <m:r>
                        <m:rPr>
                          <m:sty m:val="p"/>
                        </m:rPr>
                        <m:t>3</m:t>
                      </m:r>
                    </m:sub>
                  </m:sSub>
                  <m:r>
                    <m:rPr>
                      <m:sty m:val="p"/>
                    </m:rPr>
                    <m:t>−</m:t>
                  </m:r>
                  <m:sSub>
                    <m:sSubPr/>
                    <m:e>
                      <m:r>
                        <m:rPr>
                          <m:sty m:val="i"/>
                        </m:rPr>
                        <m:t>r</m:t>
                      </m:r>
                    </m:e>
                    <m:sub>
                      <m:r>
                        <m:rPr>
                          <m:sty m:val="p"/>
                        </m:rPr>
                        <m:t>23</m:t>
                      </m:r>
                    </m:sub>
                  </m:sSub>
                  <m:sSub>
                    <m:sSubPr/>
                    <m:e>
                      <m:r>
                        <m:rPr>
                          <m:sty m:val="i"/>
                        </m:rPr>
                        <m:t>h</m:t>
                      </m:r>
                    </m:e>
                    <m:sub>
                      <m:r>
                        <m:rPr>
                          <m:sty m:val="p"/>
                        </m:rPr>
                        <m:t>3</m:t>
                      </m:r>
                    </m:sub>
                  </m:sSub>
                </m:e>
              </m:mr>
              <m:mr>
                <m:e>
                  <m:sSub>
                    <m:sSubPr/>
                    <m:e>
                      <m:r>
                        <m:rPr>
                          <m:sty m:val="i"/>
                        </m:rPr>
                        <m:t>z</m:t>
                      </m:r>
                    </m:e>
                    <m:sub>
                      <m:r>
                        <m:rPr>
                          <m:sty m:val="i"/>
                        </m:rPr>
                        <m:t>m</m:t>
                      </m:r>
                    </m:sub>
                  </m:sSub>
                </m:e>
                <m:e>
                  <m:r>
                    <m:rPr>
                      <m:sty m:val="i"/>
                    </m:rPr>
                    <m:t xml:space="preserve"> </m:t>
                  </m:r>
                  <m:r>
                    <m:rPr>
                      <m:sty m:val="p"/>
                    </m:rPr>
                    <m:t>=</m:t>
                  </m:r>
                  <m:r>
                    <m:rPr>
                      <m:sty m:val="i"/>
                    </m:rPr>
                    <m:t>h</m:t>
                  </m:r>
                  <m:r>
                    <m:rPr>
                      <m:sty m:val="p"/>
                    </m:rPr>
                    <m:t>+</m:t>
                  </m:r>
                  <m:sSub>
                    <m:sSubPr/>
                    <m:e>
                      <m:r>
                        <m:rPr>
                          <m:sty m:val="i"/>
                        </m:rPr>
                        <m:t>r</m:t>
                      </m:r>
                    </m:e>
                    <m:sub>
                      <m:r>
                        <m:rPr>
                          <m:sty m:val="p"/>
                        </m:rPr>
                        <m:t>31</m:t>
                      </m:r>
                    </m:sub>
                  </m:sSub>
                  <m:sSub>
                    <m:sSubPr/>
                    <m:e>
                      <m:r>
                        <m:rPr>
                          <m:sty m:val="i"/>
                        </m:rPr>
                        <m:t>ℓ</m:t>
                      </m:r>
                    </m:e>
                    <m:sub>
                      <m:r>
                        <m:rPr>
                          <m:sty m:val="p"/>
                        </m:rPr>
                        <m:t>3</m:t>
                      </m:r>
                    </m:sub>
                  </m:sSub>
                  <m:r>
                    <m:rPr>
                      <m:sty m:val="p"/>
                    </m:rPr>
                    <m:t>+</m:t>
                  </m:r>
                  <m:sSub>
                    <m:sSubPr/>
                    <m:e>
                      <m:r>
                        <m:rPr>
                          <m:sty m:val="i"/>
                        </m:rPr>
                        <m:t>r</m:t>
                      </m:r>
                    </m:e>
                    <m:sub>
                      <m:r>
                        <m:rPr>
                          <m:sty m:val="p"/>
                        </m:rPr>
                        <m:t>33</m:t>
                      </m:r>
                    </m:sub>
                  </m:sSub>
                  <m:sSub>
                    <m:sSubPr/>
                    <m:e>
                      <m:r>
                        <m:rPr>
                          <m:sty m:val="i"/>
                        </m:rPr>
                        <m:t>h</m:t>
                      </m:r>
                    </m:e>
                    <m:sub>
                      <m:r>
                        <m:rPr>
                          <m:sty m:val="p"/>
                        </m:rPr>
                        <m:t>3</m:t>
                      </m:r>
                    </m:sub>
                  </m:sSub>
                </m:e>
              </m:mr>
            </m:m>
          </m:e>
        </m:d>
      </m:oMath>
      <w:r>
        <w:rPr/>
        <w:br w:type="textWrapping"/>
      </w:r>
      <w:r>
        <w:rPr/>
        <w:t xml:space="preserve">Les variables articulaires </w:t>
      </w:r>
      <m:oMath>
        <m:sSub>
          <m:sSubPr/>
          <m:e>
            <m:r>
              <m:rPr>
                <m:sty m:val="i"/>
              </m:rPr>
              <m:t>x</m:t>
            </m:r>
          </m:e>
          <m:sub>
            <m:r>
              <m:rPr>
                <m:sty m:val="i"/>
              </m:rPr>
              <m:t>m</m:t>
            </m:r>
          </m:sub>
        </m:sSub>
        <m:r>
          <m:rPr>
            <m:sty m:val="p"/>
          </m:rPr>
          <m:t>,</m:t>
        </m:r>
        <m:sSub>
          <m:sSubPr/>
          <m:e>
            <m:r>
              <m:rPr>
                <m:sty m:val="i"/>
              </m:rPr>
              <m:t>y</m:t>
            </m:r>
          </m:e>
          <m:sub>
            <m:r>
              <m:rPr>
                <m:sty m:val="i"/>
              </m:rPr>
              <m:t>m</m:t>
            </m:r>
          </m:sub>
        </m:sSub>
        <m:r>
          <m:rPr>
            <m:sty m:val="p"/>
          </m:rPr>
          <m:t>,</m:t>
        </m:r>
        <m:sSub>
          <m:sSubPr/>
          <m:e>
            <m:r>
              <m:rPr>
                <m:sty m:val="i"/>
              </m:rPr>
              <m:t>z</m:t>
            </m:r>
          </m:e>
          <m:sub>
            <m:r>
              <m:rPr>
                <m:sty m:val="i"/>
              </m:rPr>
              <m:t>m</m:t>
            </m:r>
          </m:sub>
        </m:sSub>
      </m:oMath>
      <w:r>
        <w:rPr/>
        <w:t xml:space="preserve"> et </w:t>
      </w:r>
      <m:oMath>
        <m:sSub>
          <m:sSubPr/>
          <m:e>
            <m:r>
              <m:rPr>
                <m:sty m:val="i"/>
              </m:rPr>
              <m:t>ρ</m:t>
            </m:r>
          </m:e>
          <m:sub>
            <m:r>
              <m:rPr>
                <m:sty m:val="p"/>
              </m:rPr>
              <m:t>3</m:t>
            </m:r>
          </m:sub>
        </m:sSub>
      </m:oMath>
      <w:r>
        <w:rPr>
          <w:rFonts w:eastAsia="Georgia" w:cs="Georgia" w:ascii="Georgia" w:hAnsi="Georgia"/>
        </w:rPr>
        <w:t xml:space="preserve"> ainsi déterminées, reste à trouver les variables articulaires des deux vérins avant, notées respectivement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rFonts w:eastAsia="Georgia" w:cs="Georgia" w:ascii="Georgia" w:hAnsi="Georgia"/>
        </w:rPr>
        <w:t xml:space="preserve">, qui définissent la longueur de chaque vérin en fonction de l'orientation de la partie supérieure mobile : </w:t>
      </w:r>
      <m:oMath>
        <m:sSubSup>
          <m:sSubSupPr/>
          <m:e>
            <m:r>
              <m:rPr>
                <m:sty m:val="i"/>
              </m:rPr>
              <m:t>ρ</m:t>
            </m:r>
          </m:e>
          <m:sub>
            <m:r>
              <m:rPr>
                <m:sty m:val="i"/>
              </m:rPr>
              <m:t>i</m:t>
            </m:r>
          </m:sub>
          <m:sup>
            <m:r>
              <m:rPr>
                <m:sty m:val="p"/>
              </m:rPr>
              <m:t>2</m:t>
            </m:r>
          </m:sup>
        </m:sSubSup>
        <m:r>
          <m:rPr>
            <m:sty m:val="p"/>
          </m:rPr>
          <m:t>=</m:t>
        </m:r>
        <m:acc>
          <m:accPr>
            <m:chr m:val="⃗"/>
          </m:accPr>
          <m:e>
            <m:sSub>
              <m:sSubPr/>
              <m:e>
                <m:r>
                  <m:rPr>
                    <m:sty m:val="p"/>
                  </m:rPr>
                  <m:t>B</m:t>
                </m:r>
              </m:e>
              <m:sub>
                <m:r>
                  <m:rPr>
                    <m:sty m:val="i"/>
                  </m:rPr>
                  <m:t>i</m:t>
                </m:r>
              </m:sub>
            </m:sSub>
            <m:sSub>
              <m:sSubPr/>
              <m:e>
                <m:r>
                  <m:rPr>
                    <m:sty m:val="p"/>
                  </m:rPr>
                  <m:t>P</m:t>
                </m:r>
              </m:e>
              <m:sub>
                <m:r>
                  <m:rPr>
                    <m:sty m:val="i"/>
                  </m:rPr>
                  <m:t>i</m:t>
                </m:r>
              </m:sub>
            </m:sSub>
          </m:e>
        </m:acc>
        <m:r>
          <m:rPr>
            <m:sty m:val="p"/>
          </m:rPr>
          <m:t>⋅</m:t>
        </m:r>
        <m:acc>
          <m:accPr>
            <m:chr m:val="⃗"/>
          </m:accPr>
          <m:e>
            <m:sSub>
              <m:sSubPr/>
              <m:e>
                <m:r>
                  <m:rPr>
                    <m:nor/>
                  </m:rPr>
                  <m:t xml:space="preserve"> </m:t>
                </m:r>
                <m:r>
                  <m:rPr>
                    <m:sty m:val="p"/>
                  </m:rPr>
                  <m:t>B</m:t>
                </m:r>
              </m:e>
              <m:sub>
                <m:r>
                  <m:rPr>
                    <m:sty m:val="i"/>
                  </m:rPr>
                  <m:t>i</m:t>
                </m:r>
              </m:sub>
            </m:sSub>
            <m:sSub>
              <m:sSubPr/>
              <m:e>
                <m:r>
                  <m:rPr>
                    <m:sty m:val="p"/>
                  </m:rPr>
                  <m:t>P</m:t>
                </m:r>
              </m:e>
              <m:sub>
                <m:r>
                  <m:rPr>
                    <m:sty m:val="i"/>
                  </m:rPr>
                  <m:t>i</m:t>
                </m:r>
              </m:sub>
            </m:sSub>
          </m:e>
        </m:acc>
      </m:oMath>
      <w:r>
        <w:rPr/>
        <w:t xml:space="preserve">.</w:t>
      </w:r>
    </w:p>
    <w:p>
      <w:pPr>
        <w:spacing w:line="271" w:before="240" w:lineRule="auto"/>
      </w:pPr>
      <w:r>
        <w:rPr>
          <w:rFonts w:eastAsia="Georgia" w:cs="Georgia" w:ascii="Georgia" w:hAnsi="Georgia"/>
          <w:b/>
          <w:sz w:val="33"/>
        </w:rPr>
        <w:t xml:space="preserve">2.1 Modèle géométrique et cinématique inverses de la plateforme du simulateur</w:t>
      </w:r>
    </w:p>
    <w:p>
      <w:pPr>
        <w:numPr>
          <w:ilvl w:val="0"/>
          <w:numId w:val="5"/>
        </w:numPr>
        <w:spacing w:lineRule="auto"/>
      </w:pPr>
      <w:r>
        <w:rPr>
          <w:rFonts w:eastAsia="Georgia" w:cs="Georgia" w:ascii="Georgia" w:hAnsi="Georgia"/>
        </w:rPr>
        <w:t xml:space="preserve">On se propose de déterminer la course de chacun des trois vérins, permettant de respecter les caractéristiques géométriques de chaque degré de liberté, telles que données dans le tableau ci-après (le débattement est le double de la valeur maximale).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Degré de liberté</w:t>
            </w:r>
          </w:p>
        </w:tc>
        <w:tc>
          <w:tcPr>
            <w:tcBorders>
              <w:top w:val="single" w:sz="8" w:space="0" w:color="000000"/>
              <w:bottom w:val="single" w:sz="8" w:space="0" w:color="000000"/>
              <w:right w:val="single" w:sz="8" w:space="0" w:color="000000"/>
            </w:tcBorders>
            <w:vAlign w:val="center"/>
          </w:tcPr>
          <w:p>
            <w:pPr>
              <w:spacing w:lineRule="auto"/>
              <w:jc w:val="center"/>
            </w:pPr>
            <w:r>
              <w:rPr/>
              <w:t xml:space="preserve">Lacet </w:t>
            </w:r>
            <m:oMath>
              <m:r>
                <m:rPr>
                  <m:sty m:val="i"/>
                </m:rPr>
                <m:t>ψ</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Tangage </w:t>
            </w:r>
            <m:oMath>
              <m:r>
                <m:rPr>
                  <m:sty m:val="i"/>
                </m:rPr>
                <m:t>θ</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Roulis </w:t>
            </w:r>
            <m:oMath>
              <m:r>
                <m:rPr>
                  <m:sty m:val="i"/>
                </m:rPr>
                <m:t>φ</m:t>
              </m:r>
            </m:oMath>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Valeur maximale (degrés)</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72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Vitesse angulaire maximale </w:t>
            </w:r>
            <m:oMath>
              <m:d>
                <m:dPr>
                  <m:begChr m:val="("/>
                  <m:endChr m:val=""/>
                  <m:ctrlPr>
                    <w:rPr>
                      <w:rFonts w:ascii="Cambria Math" w:hAnsi="Cambria Math"/>
                    </w:rPr>
                  </m:ctrlPr>
                </m:dPr>
                <m:e/>
              </m:d>
            </m:oMath>
            <w:r>
              <w:rPr>
                <w:rFonts w:eastAsia="Georgia" w:cs="Georgia" w:ascii="Georgia" w:hAnsi="Georgia"/>
              </w:rPr>
              <w:t xml:space="preserve"> degrés </w:t>
            </w:r>
            <m:oMath>
              <m:d>
                <m:dPr>
                  <m:begChr m:val=""/>
                  <m:endChr m:val=")"/>
                  <m:ctrlPr>
                    <w:rPr>
                      <w:rFonts w:ascii="Cambria Math" w:hAnsi="Cambria Math"/>
                    </w:rPr>
                  </m:ctrlPr>
                </m:dPr>
                <m:e>
                  <m:r>
                    <m:rPr>
                      <m:sty m:val="p"/>
                    </m:rPr>
                    <m:t>⋅</m:t>
                  </m:r>
                  <m:sSup>
                    <m:sSupPr/>
                    <m:e>
                      <m:r>
                        <m:rPr>
                          <m:sty m:val="p"/>
                        </m:rPr>
                        <m:t>s</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90</w:t>
            </w:r>
          </w:p>
        </w:tc>
        <w:tc>
          <w:tcPr>
            <w:tcBorders>
              <w:bottom w:val="single" w:sz="8" w:space="0" w:color="000000"/>
              <w:right w:val="single" w:sz="8" w:space="0" w:color="000000"/>
            </w:tcBorders>
            <w:vAlign w:val="center"/>
          </w:tcPr>
          <w:p>
            <w:pPr>
              <w:spacing w:lineRule="auto"/>
              <w:jc w:val="center"/>
            </w:pPr>
            <w:r>
              <w:rPr/>
              <w:t xml:space="preserve">30</w:t>
            </w:r>
          </w:p>
        </w:tc>
        <w:tc>
          <w:tcPr>
            <w:tcBorders>
              <w:bottom w:val="single" w:sz="8" w:space="0" w:color="000000"/>
              <w:right w:val="single" w:sz="8" w:space="0" w:color="000000"/>
            </w:tcBorders>
            <w:vAlign w:val="center"/>
          </w:tcPr>
          <w:p>
            <w:pPr>
              <w:spacing w:lineRule="auto"/>
              <w:jc w:val="center"/>
            </w:pPr>
            <w:r>
              <w:rPr/>
              <w:t xml:space="preserve">360</w:t>
            </w:r>
          </w:p>
        </w:tc>
      </w:tr>
    </w:tbl>
    <w:p>
      <w:pPr>
        <w:spacing w:lineRule="auto"/>
      </w:pPr>
    </w:p>
    <w:p>
      <w:pPr>
        <w:spacing w:after="220" w:lineRule="auto"/>
      </w:pPr>
      <w:r>
        <w:rPr>
          <w:rFonts w:eastAsia="Georgia" w:cs="Georgia" w:ascii="Georgia" w:hAnsi="Georgia"/>
        </w:rPr>
        <w:t xml:space="preserve">Pour ce but, on adopte les valeurs numériques </w:t>
      </w:r>
      <m:oMath>
        <m:r>
          <m:rPr>
            <m:sty m:val="i"/>
          </m:rPr>
          <m:t>L</m:t>
        </m:r>
        <m:r>
          <m:rPr>
            <m:sty m:val="p"/>
          </m:rPr>
          <m:t>=</m:t>
        </m:r>
        <m:sSub>
          <m:sSubPr/>
          <m:e>
            <m:r>
              <m:rPr>
                <m:sty m:val="i"/>
              </m:rPr>
              <m:t>l</m:t>
            </m:r>
          </m:e>
          <m:sub>
            <m:r>
              <m:rPr>
                <m:sty m:val="i"/>
              </m:rPr>
              <m:t>m</m:t>
            </m:r>
          </m:sub>
        </m:sSub>
        <m:r>
          <m:rPr>
            <m:sty m:val="p"/>
          </m:rPr>
          <m:t>=</m:t>
        </m:r>
        <m:r>
          <m:rPr>
            <m:sty m:val="p"/>
          </m:rPr>
          <m:t>1</m:t>
        </m:r>
        <m:r>
          <m:rPr>
            <m:sty m:val="p"/>
          </m:rPr>
          <m:t>,</m:t>
        </m:r>
        <m:r>
          <m:rPr>
            <m:sty m:val="p"/>
          </m:rPr>
          <m:t>2</m:t>
        </m:r>
        <m:r>
          <m:rPr>
            <m:nor/>
          </m:rPr>
          <m:t xml:space="preserve"> </m:t>
        </m:r>
        <m:r>
          <m:rPr>
            <m:sty m:val="p"/>
          </m:rPr>
          <m:t>m</m:t>
        </m:r>
        <m:r>
          <m:rPr>
            <m:sty m:val="p"/>
          </m:rPr>
          <m:t>,</m:t>
        </m:r>
        <m:r>
          <m:rPr>
            <m:sty m:val="i"/>
          </m:rPr>
          <m:t>l</m:t>
        </m:r>
        <m:r>
          <m:rPr>
            <m:sty m:val="p"/>
          </m:rPr>
          <m:t>=</m:t>
        </m:r>
        <m:r>
          <m:rPr>
            <m:sty m:val="i"/>
          </m:rPr>
          <m:t>d</m:t>
        </m:r>
        <m:r>
          <m:rPr>
            <m:sty m:val="p"/>
          </m:rPr>
          <m:t>=</m:t>
        </m:r>
        <m:r>
          <m:rPr>
            <m:sty m:val="p"/>
          </m:rPr>
          <m:t>0</m:t>
        </m:r>
        <m:r>
          <m:rPr>
            <m:sty m:val="p"/>
          </m:rPr>
          <m:t>,</m:t>
        </m:r>
        <m:r>
          <m:rPr>
            <m:sty m:val="p"/>
          </m:rPr>
          <m:t>2</m:t>
        </m:r>
        <m:r>
          <m:rPr>
            <m:nor/>
          </m:rPr>
          <m:t xml:space="preserve"> </m:t>
        </m:r>
        <m:r>
          <m:rPr>
            <m:sty m:val="p"/>
          </m:rPr>
          <m:t>m</m:t>
        </m:r>
        <m:r>
          <m:rPr>
            <m:sty m:val="p"/>
          </m:rPr>
          <m:t>,</m:t>
        </m:r>
        <m:sSub>
          <m:sSubPr/>
          <m:e>
            <m:r>
              <m:rPr>
                <m:sty m:val="i"/>
              </m:rPr>
              <m:t>l</m:t>
            </m:r>
          </m:e>
          <m:sub>
            <m:r>
              <m:rPr>
                <m:sty m:val="p"/>
              </m:rPr>
              <m:t>3</m:t>
            </m:r>
          </m:sub>
        </m:sSub>
        <m:r>
          <m:rPr>
            <m:sty m:val="p"/>
          </m:rPr>
          <m:t>=</m:t>
        </m:r>
        <m:r>
          <m:rPr>
            <m:sty m:val="p"/>
          </m:rPr>
          <m:t>1</m:t>
        </m:r>
        <m:r>
          <m:rPr>
            <m:sty m:val="p"/>
          </m:rPr>
          <m:t>,</m:t>
        </m:r>
        <m:r>
          <m:rPr>
            <m:sty m:val="p"/>
          </m:rPr>
          <m:t>1</m:t>
        </m:r>
        <m:r>
          <m:rPr>
            <m:nor/>
          </m:rPr>
          <m:t xml:space="preserve"> </m:t>
        </m:r>
        <m:r>
          <m:rPr>
            <m:sty m:val="p"/>
          </m:rPr>
          <m:t>m</m:t>
        </m:r>
      </m:oMath>
      <w:r>
        <w:rPr/>
        <w:t xml:space="preserve">, </w:t>
      </w:r>
      <m:oMath>
        <m:r>
          <m:rPr>
            <m:sty m:val="i"/>
          </m:rPr>
          <m:t>h</m:t>
        </m:r>
        <m:r>
          <m:rPr>
            <m:sty m:val="p"/>
          </m:rPr>
          <m:t>=</m:t>
        </m:r>
        <m:r>
          <m:rPr>
            <m:sty m:val="p"/>
          </m:rPr>
          <m:t>0</m:t>
        </m:r>
        <m:r>
          <m:rPr>
            <m:sty m:val="p"/>
          </m:rPr>
          <m:t>,</m:t>
        </m:r>
        <m:r>
          <m:rPr>
            <m:sty m:val="p"/>
          </m:rPr>
          <m:t>5</m:t>
        </m:r>
        <m:r>
          <m:rPr>
            <m:nor/>
          </m:rPr>
          <m:t xml:space="preserve"> </m:t>
        </m:r>
        <m:r>
          <m:rPr>
            <m:sty m:val="p"/>
          </m:rPr>
          <m:t>m</m:t>
        </m:r>
      </m:oMath>
      <w:r>
        <w:rPr/>
        <w:t xml:space="preserve"> et </w:t>
      </w:r>
      <m:oMath>
        <m:sSub>
          <m:sSubPr/>
          <m:e>
            <m:r>
              <m:rPr>
                <m:sty m:val="i"/>
              </m:rPr>
              <m:t>h</m:t>
            </m:r>
          </m:e>
          <m:sub>
            <m:r>
              <m:rPr>
                <m:sty m:val="p"/>
              </m:rPr>
              <m:t>3</m:t>
            </m:r>
          </m:sub>
        </m:sSub>
        <m:r>
          <m:rPr>
            <m:sty m:val="p"/>
          </m:rPr>
          <m:t>=</m:t>
        </m:r>
        <m:r>
          <m:rPr>
            <m:sty m:val="p"/>
          </m:rPr>
          <m:t>0</m:t>
        </m:r>
        <m:r>
          <m:rPr>
            <m:sty m:val="p"/>
          </m:rPr>
          <m:t>,</m:t>
        </m:r>
        <m:r>
          <m:rPr>
            <m:sty m:val="p"/>
          </m:rPr>
          <m:t>4</m:t>
        </m:r>
        <m:r>
          <m:rPr>
            <m:nor/>
          </m:rPr>
          <m:t xml:space="preserve"> </m:t>
        </m:r>
        <m:r>
          <m:rPr>
            <m:sty m:val="p"/>
          </m:rPr>
          <m:t>m</m:t>
        </m:r>
      </m:oMath>
      <w:r>
        <w:rPr>
          <w:rFonts w:eastAsia="Georgia" w:cs="Georgia" w:ascii="Georgia" w:hAnsi="Georgia"/>
        </w:rPr>
        <w:t xml:space="preserve">. En s'appuyant sur des schémas et en utilisant la courbe de la Fig. 7, déterminer la course de chacun des trois vérins, d'abord dans le cas du roulis, ensuite dans le cas du lacet. Vérifier enfin que les valeurs trouvées sont compatibles avec la valeur maximale de l'angle de tangage.</w:t>
      </w:r>
    </w:p>
    <w:p>
      <w:pPr>
        <w:spacing w:lineRule="auto"/>
        <w:jc w:val="center"/>
      </w:pPr>
      <w:r>
        <w:rPr/>
        <w:drawing>
          <wp:inline distB="0" distL="0" distR="0" distT="0">
            <wp:extent cx="5486400" cy="3601673"/>
            <wp:effectExtent b="0" l="0" r="0" t="0"/>
            <wp:docPr id="7" name="image-2d96a50d29847171511549c5e8dcbec95148b9fd.jpg"/>
            <a:graphic>
              <a:graphicData uri="http://schemas.openxmlformats.org/drawingml/2006/picture">
                <pic:pic>
                  <pic:nvPicPr>
                    <pic:cNvPr id="7" name="image-2d96a50d29847171511549c5e8dcbec95148b9fd.jpg" descr=""/>
                    <pic:cNvPicPr/>
                  </pic:nvPicPr>
                  <pic:blipFill>
                    <a:blip r:embed="rId11" cstate="print"/>
                    <a:srcRect b="0" l="0" r="0" t="0"/>
                    <a:stretch>
                      <a:fillRect/>
                    </a:stretch>
                  </pic:blipFill>
                  <pic:spPr>
                    <a:xfrm>
                      <a:off x="0" y="0"/>
                      <a:ext cx="5486400" cy="3601673"/>
                    </a:xfrm>
                    <a:prstGeom prst="rect"/>
                  </pic:spPr>
                </pic:pic>
              </a:graphicData>
            </a:graphic>
          </wp:inline>
        </w:drawing>
      </w:r>
    </w:p>
    <w:p>
      <w:pPr>
        <w:spacing w:lineRule="auto"/>
      </w:pPr>
      <w:r>
        <w:rPr>
          <w:rFonts w:eastAsia="Georgia" w:cs="Georgia" w:ascii="Georgia" w:hAnsi="Georgia"/>
        </w:rPr>
        <w:t xml:space="preserve">Figure 7 - Sinusoïde.</w:t>
      </w:r>
    </w:p>
    <w:p>
      <w:pPr>
        <w:numPr>
          <w:ilvl w:val="0"/>
          <w:numId w:val="6"/>
        </w:numPr>
        <w:spacing w:lineRule="auto"/>
      </w:pPr>
      <w:r>
        <w:rPr/>
        <w:t xml:space="preserve">Exprimer </w:t>
      </w:r>
      <m:oMath>
        <m:sSub>
          <m:sSubPr/>
          <m:e>
            <m:d>
              <m:dPr>
                <m:begChr m:val="("/>
                <m:endChr m:val=")"/>
                <m:ctrlPr>
                  <w:rPr>
                    <w:rFonts w:ascii="Cambria Math" w:hAnsi="Cambria Math"/>
                  </w:rPr>
                </m:ctrlPr>
              </m:dPr>
              <m:e>
                <m:acc>
                  <m:accPr>
                    <m:chr m:val="⃗"/>
                  </m:accPr>
                  <m:e>
                    <m:sSub>
                      <m:sSubPr/>
                      <m:e>
                        <m:r>
                          <m:rPr>
                            <m:sty m:val="p"/>
                          </m:rPr>
                          <m:t>B</m:t>
                        </m:r>
                      </m:e>
                      <m:sub>
                        <m:r>
                          <m:rPr>
                            <m:sty m:val="i"/>
                          </m:rPr>
                          <m:t>i</m:t>
                        </m:r>
                      </m:sub>
                    </m:sSub>
                    <m:sSub>
                      <m:sSubPr/>
                      <m:e>
                        <m:r>
                          <m:rPr>
                            <m:sty m:val="p"/>
                          </m:rPr>
                          <m:t>P</m:t>
                        </m:r>
                      </m:e>
                      <m:sub>
                        <m:r>
                          <m:rPr>
                            <m:sty m:val="i"/>
                          </m:rPr>
                          <m:t>i</m:t>
                        </m:r>
                      </m:sub>
                    </m:sSub>
                  </m:e>
                </m:acc>
              </m:e>
            </m:d>
          </m:e>
          <m:sub>
            <m:r>
              <m:rPr>
                <m:scr m:val="script"/>
              </m:rPr>
              <m:t>R</m:t>
            </m:r>
          </m:sub>
        </m:sSub>
        <m:r>
          <m:rPr>
            <m:sty m:val="p"/>
          </m:rPr>
          <m:t>(</m:t>
        </m:r>
        <m:r>
          <m:rPr>
            <m:sty m:val="i"/>
          </m:rPr>
          <m:t>i</m:t>
        </m:r>
        <m:r>
          <m:rPr>
            <m:sty m:val="p"/>
          </m:rPr>
          <m:t>=</m:t>
        </m:r>
        <m:r>
          <m:rPr>
            <m:sty m:val="p"/>
          </m:rPr>
          <m:t>1</m:t>
        </m:r>
        <m:r>
          <m:rPr>
            <m:sty m:val="p"/>
          </m:rPr>
          <m:t>,</m:t>
        </m:r>
        <m:r>
          <m:rPr>
            <m:sty m:val="p"/>
          </m:rPr>
          <m:t>2</m:t>
        </m:r>
        <m:r>
          <m:rPr>
            <m:sty m:val="p"/>
          </m:rPr>
          <m:t>)</m:t>
        </m:r>
      </m:oMath>
      <w:r>
        <w:rPr/>
        <w:t xml:space="preserve"> en fonction de </w:t>
      </w:r>
      <m:oMath>
        <m:sSub>
          <m:sSubPr/>
          <m:e>
            <m:d>
              <m:dPr>
                <m:begChr m:val="("/>
                <m:endChr m:val=")"/>
                <m:ctrlPr>
                  <w:rPr>
                    <w:rFonts w:ascii="Cambria Math" w:hAnsi="Cambria Math"/>
                  </w:rPr>
                </m:ctrlPr>
              </m:dPr>
              <m:e>
                <m:acc>
                  <m:accPr>
                    <m:chr m:val="⃗"/>
                  </m:accPr>
                  <m:e>
                    <m:sSub>
                      <m:sSubPr/>
                      <m:e>
                        <m:r>
                          <m:rPr>
                            <m:sty m:val="p"/>
                          </m:rPr>
                          <m:t>B</m:t>
                        </m:r>
                      </m:e>
                      <m:sub>
                        <m:r>
                          <m:rPr>
                            <m:sty m:val="i"/>
                          </m:rPr>
                          <m:t>i</m:t>
                        </m:r>
                      </m:sub>
                    </m:sSub>
                    <m:r>
                      <m:rPr>
                        <m:sty m:val="p"/>
                      </m:rPr>
                      <m:t>O</m:t>
                    </m:r>
                  </m:e>
                </m:acc>
              </m:e>
            </m:d>
          </m:e>
          <m:sub>
            <m:r>
              <m:rPr>
                <m:scr m:val="script"/>
              </m:rPr>
              <m:t>R</m:t>
            </m:r>
          </m:sub>
        </m:sSub>
        <m:r>
          <m:rPr>
            <m:sty m:val="p"/>
          </m:rPr>
          <m:t>,</m:t>
        </m:r>
        <m:sSub>
          <m:sSubPr/>
          <m:e>
            <m:d>
              <m:dPr>
                <m:begChr m:val="("/>
                <m:endChr m:val=")"/>
                <m:ctrlPr>
                  <w:rPr>
                    <w:rFonts w:ascii="Cambria Math" w:hAnsi="Cambria Math"/>
                  </w:rPr>
                </m:ctrlPr>
              </m:dPr>
              <m:e>
                <m:acc>
                  <m:accPr>
                    <m:chr m:val="⃗"/>
                  </m:accPr>
                  <m:e>
                    <m:sSub>
                      <m:sSubPr/>
                      <m:e>
                        <m:r>
                          <m:rPr>
                            <m:sty m:val="p"/>
                          </m:rPr>
                          <m:t>OO</m:t>
                        </m:r>
                      </m:e>
                      <m:sub>
                        <m:r>
                          <m:rPr>
                            <m:sty m:val="i"/>
                          </m:rPr>
                          <m:t>m</m:t>
                        </m:r>
                      </m:sub>
                    </m:sSub>
                  </m:e>
                </m:acc>
              </m:e>
            </m:d>
          </m:e>
          <m:sub>
            <m:r>
              <m:rPr>
                <m:scr m:val="script"/>
              </m:rPr>
              <m:t>R</m:t>
            </m:r>
          </m:sub>
        </m:sSub>
        <m:r>
          <m:rPr>
            <m:sty m:val="p"/>
          </m:rPr>
          <m:t>,</m:t>
        </m:r>
        <m:sSub>
          <m:sSubPr/>
          <m:e>
            <m:d>
              <m:dPr>
                <m:begChr m:val="("/>
                <m:endChr m:val=")"/>
                <m:ctrlPr>
                  <w:rPr>
                    <w:rFonts w:ascii="Cambria Math" w:hAnsi="Cambria Math"/>
                  </w:rPr>
                </m:ctrlPr>
              </m:dPr>
              <m:e>
                <m:acc>
                  <m:accPr>
                    <m:chr m:val="⃗"/>
                  </m:accPr>
                  <m:e>
                    <m:sSub>
                      <m:sSubPr/>
                      <m:e>
                        <m:r>
                          <m:rPr>
                            <m:sty m:val="p"/>
                          </m:rPr>
                          <m:t>O</m:t>
                        </m:r>
                      </m:e>
                      <m:sub>
                        <m:r>
                          <m:rPr>
                            <m:sty m:val="p"/>
                          </m:rPr>
                          <m:t>m</m:t>
                        </m:r>
                      </m:sub>
                    </m:sSub>
                    <m:sSub>
                      <m:sSubPr/>
                      <m:e>
                        <m:r>
                          <m:rPr>
                            <m:sty m:val="p"/>
                          </m:rPr>
                          <m:t>P</m:t>
                        </m:r>
                      </m:e>
                      <m:sub>
                        <m:r>
                          <m:rPr>
                            <m:sty m:val="p"/>
                          </m:rPr>
                          <m:t>i</m:t>
                        </m:r>
                      </m:sub>
                    </m:sSub>
                  </m:e>
                </m:acc>
              </m:e>
            </m:d>
          </m:e>
          <m:sub>
            <m:sSub>
              <m:sSubPr/>
              <m:e>
                <m:r>
                  <m:rPr>
                    <m:scr m:val="script"/>
                  </m:rPr>
                  <m:t>R</m:t>
                </m:r>
              </m:e>
              <m:sub>
                <m:r>
                  <m:rPr>
                    <m:sty m:val="i"/>
                  </m:rPr>
                  <m:t>m</m:t>
                </m:r>
              </m:sub>
            </m:sSub>
          </m:sub>
        </m:sSub>
      </m:oMath>
      <w:r>
        <w:rPr/>
        <w:t xml:space="preserve"> et </w:t>
      </w:r>
      <m:oMath>
        <m:acc>
          <m:accPr>
            <m:chr m:val="˜"/>
          </m:accPr>
          <m:e>
            <m:r>
              <m:rPr>
                <m:scr m:val="script"/>
              </m:rPr>
              <m:t>R</m:t>
            </m:r>
          </m:e>
        </m:acc>
      </m:oMath>
      <w:r>
        <w:rPr>
          <w:rFonts w:eastAsia="Georgia" w:cs="Georgia" w:ascii="Georgia" w:hAnsi="Georgia"/>
        </w:rPr>
        <w:t xml:space="preserve">. Considérant que la composante sur </w:t>
      </w:r>
      <m:oMath>
        <m:r>
          <m:rPr>
            <m:sty m:val="i"/>
          </m:rPr>
          <m:t>y</m:t>
        </m:r>
      </m:oMath>
      <w:r>
        <w:rPr/>
        <w:t xml:space="preserve"> des </w:t>
      </w:r>
      <m:oMath>
        <m:sSub>
          <m:sSubPr/>
          <m:e>
            <m:d>
              <m:dPr>
                <m:begChr m:val="("/>
                <m:endChr m:val=")"/>
                <m:ctrlPr>
                  <w:rPr>
                    <w:rFonts w:ascii="Cambria Math" w:hAnsi="Cambria Math"/>
                  </w:rPr>
                </m:ctrlPr>
              </m:dPr>
              <m:e>
                <m:acc>
                  <m:accPr>
                    <m:chr m:val="⃗"/>
                  </m:accPr>
                  <m:e>
                    <m:sSub>
                      <m:sSubPr/>
                      <m:e>
                        <m:r>
                          <m:rPr>
                            <m:sty m:val="p"/>
                          </m:rPr>
                          <m:t>B</m:t>
                        </m:r>
                      </m:e>
                      <m:sub>
                        <m:r>
                          <m:rPr>
                            <m:sty m:val="p"/>
                          </m:rPr>
                          <m:t>i</m:t>
                        </m:r>
                      </m:sub>
                    </m:sSub>
                    <m:sSub>
                      <m:sSubPr/>
                      <m:e>
                        <m:r>
                          <m:rPr>
                            <m:sty m:val="p"/>
                          </m:rPr>
                          <m:t>P</m:t>
                        </m:r>
                      </m:e>
                      <m:sub>
                        <m:r>
                          <m:rPr>
                            <m:sty m:val="p"/>
                          </m:rPr>
                          <m:t>i</m:t>
                        </m:r>
                      </m:sub>
                    </m:sSub>
                  </m:e>
                </m:acc>
              </m:e>
            </m:d>
          </m:e>
          <m:sub>
            <m:r>
              <m:rPr>
                <m:scr m:val="script"/>
              </m:rPr>
              <m:t>R</m:t>
            </m:r>
          </m:sub>
        </m:sSub>
      </m:oMath>
      <w:r>
        <w:rPr/>
        <w:t xml:space="preserve"> est nulle, montrer que </w:t>
      </w:r>
      <m:oMath>
        <m:r>
          <m:rPr>
            <m:sty m:val="i"/>
          </m:rPr>
          <m:t>d</m:t>
        </m:r>
        <m:r>
          <m:rPr>
            <m:sty m:val="p"/>
          </m:rPr>
          <m:t>=</m:t>
        </m:r>
        <m:sSub>
          <m:sSubPr/>
          <m:e>
            <m:r>
              <m:rPr>
                <m:sty m:val="i"/>
              </m:rPr>
              <m:t>r</m:t>
            </m:r>
          </m:e>
          <m:sub>
            <m:r>
              <m:rPr>
                <m:sty m:val="p"/>
              </m:rPr>
              <m:t>22</m:t>
            </m:r>
          </m:sub>
        </m:sSub>
        <m:r>
          <m:rPr>
            <m:sty m:val="i"/>
          </m:rPr>
          <m:t>ℓ</m:t>
        </m:r>
      </m:oMath>
      <w:r>
        <w:rPr/>
        <w:t xml:space="preserve">. Introduisant les vecteurs unitaires </w:t>
      </w:r>
      <m:oMath>
        <m:acc>
          <m:accPr>
            <m:chr m:val="⃗"/>
          </m:accPr>
          <m:e>
            <m:sSub>
              <m:sSubPr/>
              <m:e>
                <m:r>
                  <m:rPr>
                    <m:sty m:val="i"/>
                  </m:rPr>
                  <m:t>u</m:t>
                </m:r>
              </m:e>
              <m:sub>
                <m:r>
                  <m:rPr>
                    <m:sty m:val="i"/>
                  </m:rPr>
                  <m:t>i</m:t>
                </m:r>
              </m:sub>
            </m:sSub>
          </m:e>
        </m:acc>
        <m:r>
          <m:rPr>
            <m:sty m:val="p"/>
          </m:rPr>
          <m:t>=</m:t>
        </m:r>
        <m:f>
          <m:fPr>
            <m:ctrlPr>
              <w:rPr>
                <w:rFonts w:ascii="Cambria Math" w:hAnsi="Cambria Math"/>
              </w:rPr>
            </m:ctrlPr>
          </m:fPr>
          <m:num>
            <m:acc>
              <m:accPr>
                <m:chr m:val="⃗"/>
              </m:accPr>
              <m:e>
                <m:sSub>
                  <m:sSubPr/>
                  <m:e>
                    <m:r>
                      <m:rPr>
                        <m:sty m:val="p"/>
                      </m:rPr>
                      <m:t>B</m:t>
                    </m:r>
                  </m:e>
                  <m:sub>
                    <m:r>
                      <m:rPr>
                        <m:sty m:val="p"/>
                      </m:rPr>
                      <m:t>i</m:t>
                    </m:r>
                  </m:sub>
                </m:sSub>
                <m:sSub>
                  <m:sSubPr/>
                  <m:e>
                    <m:r>
                      <m:rPr>
                        <m:sty m:val="p"/>
                      </m:rPr>
                      <m:t>P</m:t>
                    </m:r>
                  </m:e>
                  <m:sub>
                    <m:r>
                      <m:rPr>
                        <m:sty m:val="p"/>
                      </m:rPr>
                      <m:t>i</m:t>
                    </m:r>
                  </m:sub>
                </m:sSub>
              </m:e>
            </m:acc>
          </m:num>
          <m:den>
            <m:sSub>
              <m:sSubPr/>
              <m:e>
                <m:r>
                  <m:rPr>
                    <m:sty m:val="i"/>
                  </m:rPr>
                  <m:t>ρ</m:t>
                </m:r>
              </m:e>
              <m:sub>
                <m:r>
                  <m:rPr>
                    <m:sty m:val="i"/>
                  </m:rPr>
                  <m:t>i</m:t>
                </m:r>
              </m:sub>
            </m:sSub>
          </m:den>
        </m:f>
      </m:oMath>
      <w:r>
        <w:rPr>
          <w:rFonts w:eastAsia="Georgia" w:cs="Georgia" w:ascii="Georgia" w:hAnsi="Georgia"/>
        </w:rPr>
        <w:t xml:space="preserve">, montrer que la vitesse articulaire des vérins avant est</w:t>
      </w:r>
    </w:p>
    <w:p>
      <w:pPr>
        <w:spacing w:after="220" w:lineRule="auto"/>
      </w:pPr>
      <m:oMathPara>
        <m:oMath>
          <m:sSub>
            <m:sSubPr/>
            <m:e>
              <m:acc>
                <m:accPr>
                  <m:chr m:val="˙"/>
                </m:accPr>
                <m:e>
                  <m:r>
                    <m:rPr>
                      <m:sty m:val="i"/>
                    </m:rPr>
                    <m:t>ρ</m:t>
                  </m:r>
                </m:e>
              </m:acc>
            </m:e>
            <m:sub>
              <m:r>
                <m:rPr>
                  <m:sty m:val="i"/>
                </m:rPr>
                <m:t>i</m:t>
              </m:r>
            </m:sub>
          </m:sSub>
          <m:r>
            <m:rPr>
              <m:sty m:val="p"/>
            </m:rPr>
            <m:t>=</m:t>
          </m:r>
          <m:acc>
            <m:accPr>
              <m:chr m:val="⃗"/>
            </m:accPr>
            <m:e>
              <m:sSub>
                <m:sSubPr/>
                <m:e>
                  <m:r>
                    <m:rPr>
                      <m:sty m:val="p"/>
                    </m:rPr>
                    <m:t>B</m:t>
                  </m:r>
                </m:e>
                <m:sub>
                  <m:r>
                    <m:rPr>
                      <m:sty m:val="p"/>
                    </m:rPr>
                    <m:t>i</m:t>
                  </m:r>
                </m:sub>
              </m:sSub>
              <m:sSub>
                <m:sSubPr/>
                <m:e>
                  <m:r>
                    <m:rPr>
                      <m:sty m:val="p"/>
                    </m:rPr>
                    <m:t>P</m:t>
                  </m:r>
                </m:e>
                <m:sub>
                  <m:r>
                    <m:rPr>
                      <m:sty m:val="p"/>
                    </m:rPr>
                    <m:t>i</m:t>
                  </m:r>
                </m:sub>
              </m:sSub>
            </m:e>
          </m:acc>
          <m:r>
            <m:rPr>
              <m:sty m:val="p"/>
            </m:rPr>
            <m:t>⋅</m:t>
          </m:r>
          <m:acc>
            <m:accPr>
              <m:chr m:val="⃗"/>
            </m:accPr>
            <m:e>
              <m:sSub>
                <m:sSubPr/>
                <m:e>
                  <m:r>
                    <m:rPr>
                      <m:sty m:val="i"/>
                    </m:rPr>
                    <m:t>u</m:t>
                  </m:r>
                </m:e>
                <m:sub>
                  <m:r>
                    <m:rPr>
                      <m:sty m:val="i"/>
                    </m:rPr>
                    <m:t>i</m:t>
                  </m:r>
                </m:sub>
              </m:sSub>
            </m:e>
          </m:acc>
          <m:r>
            <m:rPr>
              <m:sty m:val="p"/>
            </m:rPr>
            <m:t>.</m:t>
          </m:r>
        </m:oMath>
      </m:oMathPara>
    </w:p>
    <w:p>
      <w:pPr>
        <w:spacing w:after="220" w:lineRule="auto"/>
      </w:pPr>
      <w:r>
        <w:rPr>
          <w:rFonts w:eastAsia="Georgia" w:cs="Georgia" w:ascii="Georgia" w:hAnsi="Georgia"/>
        </w:rPr>
        <w:t xml:space="preserve">La cinématique inverse, qui consiste à déterminer les positions et rotations d'articulations permettant d'atteindre un objectif donné, se fait à partir des paramètres des articulations. Conformément à la Figure 6, on note, respectivement, </w:t>
      </w:r>
      <m:oMath>
        <m:acc>
          <m:accPr>
            <m:chr m:val="⃗"/>
          </m:accPr>
          <m:e>
            <m:r>
              <m:rPr>
                <m:sty m:val="p"/>
              </m:rPr>
              <m:t>Ω</m:t>
            </m:r>
          </m:e>
        </m:acc>
        <m:r>
          <m:rPr>
            <m:sty m:val="p"/>
          </m:rPr>
          <m:t>=</m:t>
        </m:r>
        <m:acc>
          <m:accPr>
            <m:chr m:val="˙"/>
          </m:accPr>
          <m:e>
            <m:r>
              <m:rPr>
                <m:sty m:val="i"/>
              </m:rPr>
              <m:t>ψ</m:t>
            </m:r>
          </m:e>
        </m:acc>
        <m:acc>
          <m:accPr>
            <m:chr m:val="⃗"/>
          </m:accPr>
          <m:e>
            <m:r>
              <m:rPr>
                <m:sty m:val="i"/>
              </m:rPr>
              <m:t>k</m:t>
            </m:r>
          </m:e>
        </m:acc>
        <m:r>
          <m:rPr>
            <m:sty m:val="p"/>
          </m:rPr>
          <m:t>+</m:t>
        </m:r>
        <m:acc>
          <m:accPr>
            <m:chr m:val="˙"/>
          </m:accPr>
          <m:e>
            <m:r>
              <m:rPr>
                <m:sty m:val="i"/>
              </m:rPr>
              <m:t>θ</m:t>
            </m:r>
          </m:e>
        </m:acc>
        <m:sSub>
          <m:sSubPr/>
          <m:e>
            <m:acc>
              <m:accPr>
                <m:chr m:val="⃗"/>
              </m:accPr>
              <m:e>
                <m:r>
                  <m:rPr>
                    <m:sty m:val="i"/>
                  </m:rPr>
                  <m:t>ȷ</m:t>
                </m:r>
              </m:e>
            </m:acc>
          </m:e>
          <m:sub>
            <m:r>
              <m:rPr>
                <m:sty m:val="p"/>
              </m:rPr>
              <m:t>1</m:t>
            </m:r>
          </m:sub>
        </m:sSub>
        <m:r>
          <m:rPr>
            <m:sty m:val="p"/>
          </m:rPr>
          <m:t>+</m:t>
        </m:r>
        <m:acc>
          <m:accPr>
            <m:chr m:val="˙"/>
          </m:accPr>
          <m:e>
            <m:r>
              <m:rPr>
                <m:sty m:val="i"/>
              </m:rPr>
              <m:t>φ</m:t>
            </m:r>
          </m:e>
        </m:acc>
        <m:sSub>
          <m:sSubPr/>
          <m:e>
            <m:acc>
              <m:accPr>
                <m:chr m:val="⃗"/>
              </m:accPr>
              <m:e>
                <m:r>
                  <m:rPr>
                    <m:sty m:val="i"/>
                  </m:rPr>
                  <m:t>ı</m:t>
                </m:r>
              </m:e>
            </m:acc>
          </m:e>
          <m:sub>
            <m:r>
              <m:rPr>
                <m:sty m:val="p"/>
              </m:rPr>
              <m:t>2</m:t>
            </m:r>
          </m:sub>
        </m:sSub>
      </m:oMath>
      <w:r>
        <w:rPr>
          <w:rFonts w:eastAsia="Georgia" w:cs="Georgia" w:ascii="Georgia" w:hAnsi="Georgia"/>
        </w:rPr>
        <w:t xml:space="preserve"> le vecteur rotation de la plateforme (aussi nommé vecteur de la vitesse angulaire), </w:t>
      </w:r>
      <m:oMath>
        <m:acc>
          <m:accPr>
            <m:chr m:val="⃗"/>
          </m:accPr>
          <m:e>
            <m:acc>
              <m:accPr>
                <m:chr m:val="˙"/>
              </m:accPr>
              <m:e>
                <m:r>
                  <m:rPr>
                    <m:sty m:val="i"/>
                  </m:rPr>
                  <m:t>q</m:t>
                </m:r>
              </m:e>
            </m:acc>
          </m:e>
        </m:acc>
        <m:r>
          <m:rPr>
            <m:sty m:val="p"/>
          </m:rPr>
          <m:t>=</m:t>
        </m:r>
        <m:r>
          <m:rPr>
            <m:sty m:val="p"/>
          </m:rPr>
          <m:t>(</m:t>
        </m:r>
        <m:acc>
          <m:accPr>
            <m:chr m:val="˙"/>
          </m:accPr>
          <m:e>
            <m:r>
              <m:rPr>
                <m:sty m:val="i"/>
              </m:rPr>
              <m:t>ψ</m:t>
            </m:r>
          </m:e>
        </m:acc>
        <m:r>
          <m:rPr>
            <m:sty m:val="p"/>
          </m:rPr>
          <m:t>,</m:t>
        </m:r>
        <m:acc>
          <m:accPr>
            <m:chr m:val="˙"/>
          </m:accPr>
          <m:e>
            <m:r>
              <m:rPr>
                <m:sty m:val="i"/>
              </m:rPr>
              <m:t>θ</m:t>
            </m:r>
          </m:e>
        </m:acc>
        <m:r>
          <m:rPr>
            <m:sty m:val="p"/>
          </m:rPr>
          <m:t>,</m:t>
        </m:r>
        <m:acc>
          <m:accPr>
            <m:chr m:val="˙"/>
          </m:accPr>
          <m:e>
            <m:r>
              <m:rPr>
                <m:sty m:val="i"/>
              </m:rPr>
              <m:t>φ</m:t>
            </m:r>
          </m:e>
        </m:acc>
        <m:r>
          <m:rPr>
            <m:sty m:val="p"/>
          </m:rPr>
          <m:t>)</m:t>
        </m:r>
      </m:oMath>
      <w:r>
        <w:rPr/>
        <w:t xml:space="preserve"> et l'on admet que, dans </w:t>
      </w:r>
      <m:oMath>
        <m:r>
          <m:rPr>
            <m:scr m:val="script"/>
          </m:rPr>
          <m:t>R</m:t>
        </m:r>
        <m:r>
          <m:rPr>
            <m:sty m:val="p"/>
          </m:rPr>
          <m:t>(</m:t>
        </m:r>
        <m:r>
          <m:rPr>
            <m:sty m:val="i"/>
          </m:rPr>
          <m:t>O</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r>
          <m:rPr>
            <m:sty m:val="p"/>
          </m:rPr>
          <m:t>)</m:t>
        </m:r>
      </m:oMath>
      <w:r>
        <w:rPr>
          <w:rFonts w:eastAsia="Georgia" w:cs="Georgia" w:ascii="Georgia" w:hAnsi="Georgia"/>
        </w:rPr>
        <w:t xml:space="preserve"> lié au bâti,</w:t>
      </w:r>
    </w:p>
    <w:p>
      <w:pPr>
        <w:spacing w:after="220" w:lineRule="auto"/>
      </w:pPr>
      <m:oMathPara>
        <m:oMath>
          <m:acc>
            <m:accPr>
              <m:chr m:val="⃗"/>
            </m:accPr>
            <m:e>
              <m:r>
                <m:rPr>
                  <m:sty m:val="p"/>
                </m:rPr>
                <m:t>Ω</m:t>
              </m:r>
            </m:e>
          </m:acc>
          <m:r>
            <m:rPr>
              <m:sty m:val="p"/>
            </m:rPr>
            <m:t>=</m:t>
          </m:r>
          <m:r>
            <m:rPr>
              <m:scr m:val="script"/>
            </m:rPr>
            <m:t>E</m:t>
          </m:r>
          <m:acc>
            <m:accPr>
              <m:chr m:val="˙"/>
            </m:accPr>
            <m:e>
              <m:acc>
                <m:accPr>
                  <m:chr m:val="⃗"/>
                </m:accPr>
                <m:e>
                  <m:r>
                    <m:rPr>
                      <m:sty m:val="i"/>
                    </m:rPr>
                    <m:t>q</m:t>
                  </m:r>
                </m:e>
              </m:acc>
            </m:e>
          </m:acc>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sin</m:t>
                    </m:r>
                    <m:r>
                      <m:rPr>
                        <m:sty m:val="p"/>
                      </m:rPr>
                      <m:t>⁡</m:t>
                    </m:r>
                    <m:r>
                      <m:rPr>
                        <m:sty m:val="i"/>
                      </m:rPr>
                      <m:t>ψ</m:t>
                    </m:r>
                  </m:e>
                  <m:e>
                    <m:r>
                      <m:rPr>
                        <m:sty m:val="p"/>
                      </m:rPr>
                      <m:t>cos</m:t>
                    </m:r>
                    <m:r>
                      <m:rPr>
                        <m:sty m:val="p"/>
                      </m:rPr>
                      <m:t>⁡</m:t>
                    </m:r>
                    <m:r>
                      <m:rPr>
                        <m:sty m:val="i"/>
                      </m:rPr>
                      <m:t>θ</m:t>
                    </m:r>
                    <m:r>
                      <m:rPr>
                        <m:sty m:val="p"/>
                      </m:rPr>
                      <m:t>cos</m:t>
                    </m:r>
                    <m:r>
                      <m:rPr>
                        <m:sty m:val="p"/>
                      </m:rPr>
                      <m:t>⁡</m:t>
                    </m:r>
                    <m:r>
                      <m:rPr>
                        <m:sty m:val="i"/>
                      </m:rPr>
                      <m:t>ψ</m:t>
                    </m:r>
                  </m:e>
                </m:mr>
                <m:mr>
                  <m:e>
                    <m:r>
                      <m:rPr>
                        <m:sty m:val="p"/>
                      </m:rPr>
                      <m:t>0</m:t>
                    </m:r>
                  </m:e>
                  <m:e>
                    <m:r>
                      <m:rPr>
                        <m:sty m:val="p"/>
                      </m:rPr>
                      <m:t>cos</m:t>
                    </m:r>
                    <m:r>
                      <m:rPr>
                        <m:sty m:val="p"/>
                      </m:rPr>
                      <m:t>⁡</m:t>
                    </m:r>
                    <m:r>
                      <m:rPr>
                        <m:sty m:val="i"/>
                      </m:rPr>
                      <m:t>ψ</m:t>
                    </m:r>
                  </m:e>
                  <m:e>
                    <m:r>
                      <m:rPr>
                        <m:sty m:val="p"/>
                      </m:rPr>
                      <m:t>cos</m:t>
                    </m:r>
                    <m:r>
                      <m:rPr>
                        <m:sty m:val="p"/>
                      </m:rPr>
                      <m:t>⁡</m:t>
                    </m:r>
                    <m:r>
                      <m:rPr>
                        <m:sty m:val="i"/>
                      </m:rPr>
                      <m:t>θ</m:t>
                    </m:r>
                    <m:r>
                      <m:rPr>
                        <m:sty m:val="p"/>
                      </m:rPr>
                      <m:t>sin</m:t>
                    </m:r>
                    <m:r>
                      <m:rPr>
                        <m:sty m:val="p"/>
                      </m:rPr>
                      <m:t>⁡</m:t>
                    </m:r>
                    <m:r>
                      <m:rPr>
                        <m:sty m:val="i"/>
                      </m:rPr>
                      <m:t>ψ</m:t>
                    </m:r>
                  </m:e>
                </m:mr>
                <m:mr>
                  <m:e>
                    <m:r>
                      <m:rPr>
                        <m:sty m:val="p"/>
                      </m:rPr>
                      <m:t>1</m:t>
                    </m:r>
                  </m:e>
                  <m:e>
                    <m:r>
                      <m:rPr>
                        <m:sty m:val="p"/>
                      </m:rPr>
                      <m:t>0</m:t>
                    </m:r>
                  </m:e>
                  <m:e>
                    <m:r>
                      <m:rPr>
                        <m:sty m:val="p"/>
                      </m:rPr>
                      <m:t>−</m:t>
                    </m:r>
                    <m:r>
                      <m:rPr>
                        <m:sty m:val="p"/>
                      </m:rPr>
                      <m:t>sin</m:t>
                    </m:r>
                    <m:r>
                      <m:rPr>
                        <m:sty m:val="p"/>
                      </m:rPr>
                      <m:t>⁡</m:t>
                    </m:r>
                    <m:r>
                      <m:rPr>
                        <m:sty m:val="i"/>
                      </m:rPr>
                      <m:t>θ</m:t>
                    </m:r>
                  </m:e>
                </m:mr>
              </m:m>
            </m:e>
          </m:d>
          <m:acc>
            <m:accPr>
              <m:chr m:val="˙"/>
            </m:accPr>
            <m:e>
              <m:acc>
                <m:accPr>
                  <m:chr m:val="⃗"/>
                </m:accPr>
                <m:e>
                  <m:r>
                    <m:rPr>
                      <m:sty m:val="i"/>
                    </m:rPr>
                    <m:t>q</m:t>
                  </m:r>
                </m:e>
              </m:acc>
            </m:e>
          </m:acc>
          <m:r>
            <m:rPr>
              <m:sty m:val="p"/>
            </m:rPr>
            <m:t>.</m:t>
          </m:r>
        </m:oMath>
      </m:oMathPara>
    </w:p>
    <w:p>
      <w:pPr>
        <w:spacing w:after="220" w:lineRule="auto"/>
      </w:pPr>
      <w:r>
        <w:rPr>
          <w:rFonts w:eastAsia="Georgia" w:cs="Georgia" w:ascii="Georgia" w:hAnsi="Georgia"/>
        </w:rPr>
        <w:t xml:space="preserve">Le torseur cinématique de la plateforme par rapport au bâti, exprimé en </w:t>
      </w:r>
      <m:oMath>
        <m:sSub>
          <m:sSubPr/>
          <m:e>
            <m:r>
              <m:rPr>
                <m:sty m:val="p"/>
              </m:rPr>
              <m:t>O</m:t>
            </m:r>
          </m:e>
          <m:sub>
            <m:r>
              <m:rPr>
                <m:sty m:val="i"/>
              </m:rPr>
              <m:t>m</m:t>
            </m:r>
          </m:sub>
        </m:sSub>
      </m:oMath>
      <w:r>
        <w:rPr/>
        <w:t xml:space="preserve"> est </w:t>
      </w:r>
      <m:oMath>
        <m:r>
          <m:rPr>
            <m:sty m:val="b"/>
          </m:rPr>
          <m:t>W</m:t>
        </m:r>
        <m:r>
          <m:rPr>
            <m:sty m:val="p"/>
          </m:rPr>
          <m:t>=</m:t>
        </m:r>
        <m:d>
          <m:dPr>
            <m:begChr m:val="("/>
            <m:endChr m:val=")"/>
            <m:grow/>
          </m:dPr>
          <m:e>
            <m:f>
              <m:fPr>
                <m:type m:val="noBar"/>
                <m:ctrlPr>
                  <w:rPr>
                    <w:rFonts w:ascii="Cambria Math" w:hAnsi="Cambria Math"/>
                  </w:rPr>
                </m:ctrlPr>
              </m:fPr>
              <m:num>
                <m:acc>
                  <m:accPr>
                    <m:chr m:val="⃗"/>
                  </m:accPr>
                  <m:e>
                    <m:r>
                      <m:rPr>
                        <m:sty m:val="p"/>
                      </m:rPr>
                      <m:t>Ω</m:t>
                    </m:r>
                  </m:e>
                </m:acc>
              </m:num>
              <m:den>
                <m:acc>
                  <m:accPr>
                    <m:chr m:val="⃗"/>
                  </m:accPr>
                  <m:e>
                    <m:sSub>
                      <m:sSubPr/>
                      <m:e>
                        <m:r>
                          <m:rPr>
                            <m:sty m:val="p"/>
                          </m:rPr>
                          <m:t>OO</m:t>
                        </m:r>
                      </m:e>
                      <m:sub>
                        <m:r>
                          <m:rPr>
                            <m:sty m:val="i"/>
                          </m:rPr>
                          <m:t>m</m:t>
                        </m:r>
                      </m:sub>
                    </m:sSub>
                  </m:e>
                </m:acc>
              </m:den>
            </m:f>
          </m:e>
        </m:d>
      </m:oMath>
      <w:r>
        <w:rPr/>
        <w:t xml:space="preserve">.</w:t>
      </w:r>
      <w:r>
        <w:rPr/>
        <w:br w:type="textWrapping"/>
      </w:r>
      <w:r>
        <w:rPr>
          <w:rFonts w:eastAsia="Georgia" w:cs="Georgia" w:ascii="Georgia" w:hAnsi="Georgia"/>
        </w:rPr>
        <w:t xml:space="preserve">19. Indiquer soigneusement, mais sans effectuer les calculs, la méthode conduisant à la relation 15 ; on précisera, notamment, le paramétrage des angles.</w:t>
      </w:r>
      <w:r>
        <w:rPr/>
        <w:br w:type="textWrapping"/>
      </w:r>
      <w:r>
        <w:rPr>
          <w:rFonts w:eastAsia="Georgia" w:cs="Georgia" w:ascii="Georgia" w:hAnsi="Georgia"/>
        </w:rPr>
        <w:t xml:space="preserve">20. En considérant un résultat obtenu à la question 18, exprimer </w:t>
      </w:r>
      <m:oMath>
        <m:acc>
          <m:accPr>
            <m:chr m:val="˙"/>
          </m:accPr>
          <m:e>
            <m:acc>
              <m:accPr>
                <m:chr m:val="⃗"/>
              </m:accPr>
              <m:e>
                <m:sSub>
                  <m:sSubPr/>
                  <m:e>
                    <m:r>
                      <m:rPr>
                        <m:sty m:val="p"/>
                      </m:rPr>
                      <m:t>B</m:t>
                    </m:r>
                  </m:e>
                  <m:sub>
                    <m:r>
                      <m:rPr>
                        <m:sty m:val="p"/>
                      </m:rPr>
                      <m:t>i</m:t>
                    </m:r>
                  </m:sub>
                </m:sSub>
                <m:sSub>
                  <m:sSubPr/>
                  <m:e>
                    <m:r>
                      <m:rPr>
                        <m:sty m:val="p"/>
                      </m:rPr>
                      <m:t>P</m:t>
                    </m:r>
                  </m:e>
                  <m:sub>
                    <m:r>
                      <m:rPr>
                        <m:sty m:val="p"/>
                      </m:rPr>
                      <m:t>i</m:t>
                    </m:r>
                  </m:sub>
                </m:sSub>
              </m:e>
            </m:acc>
          </m:e>
        </m:acc>
        <m:r>
          <m:rPr>
            <m:sty m:val="p"/>
          </m:rPr>
          <m:t>(</m:t>
        </m:r>
        <m:r>
          <m:rPr>
            <m:sty m:val="i"/>
          </m:rPr>
          <m:t>i</m:t>
        </m:r>
        <m:r>
          <m:rPr>
            <m:sty m:val="p"/>
          </m:rPr>
          <m:t>=</m:t>
        </m:r>
        <m:r>
          <m:rPr>
            <m:sty m:val="p"/>
          </m:rPr>
          <m:t>1</m:t>
        </m:r>
        <m:r>
          <m:rPr>
            <m:sty m:val="p"/>
          </m:rPr>
          <m:t>,</m:t>
        </m:r>
        <m:r>
          <m:rPr>
            <m:sty m:val="p"/>
          </m:rPr>
          <m:t>2</m:t>
        </m:r>
        <m:r>
          <m:rPr>
            <m:sty m:val="p"/>
          </m:rPr>
          <m:t>)</m:t>
        </m:r>
      </m:oMath>
      <w:r>
        <w:rPr/>
        <w:t xml:space="preserve"> dans </w:t>
      </w:r>
      <m:oMath>
        <m:r>
          <m:rPr>
            <m:scr m:val="script"/>
          </m:rPr>
          <m:t>R</m:t>
        </m:r>
      </m:oMath>
      <w:r>
        <w:rPr/>
        <w:t xml:space="preserve"> en fonction de </w:t>
      </w:r>
      <m:oMath>
        <m:acc>
          <m:accPr>
            <m:chr m:val="⃗"/>
          </m:accPr>
          <m:e>
            <m:sSub>
              <m:sSubPr/>
              <m:e>
                <m:r>
                  <m:rPr>
                    <m:sty m:val="p"/>
                  </m:rPr>
                  <m:t>B</m:t>
                </m:r>
              </m:e>
              <m:sub>
                <m:r>
                  <m:rPr>
                    <m:sty m:val="p"/>
                  </m:rPr>
                  <m:t>i</m:t>
                </m:r>
              </m:sub>
            </m:sSub>
            <m:r>
              <m:rPr>
                <m:sty m:val="p"/>
              </m:rPr>
              <m:t>O</m:t>
            </m:r>
          </m:e>
        </m:acc>
        <m:r>
          <m:rPr>
            <m:sty m:val="p"/>
          </m:rPr>
          <m:t>,</m:t>
        </m:r>
        <m:acc>
          <m:accPr>
            <m:chr m:val="⃗"/>
          </m:accPr>
          <m:e>
            <m:sSub>
              <m:sSubPr/>
              <m:e>
                <m:r>
                  <m:rPr>
                    <m:sty m:val="p"/>
                  </m:rPr>
                  <m:t>OO</m:t>
                </m:r>
              </m:e>
              <m:sub>
                <m:r>
                  <m:rPr>
                    <m:sty m:val="p"/>
                  </m:rPr>
                  <m:t>m</m:t>
                </m:r>
              </m:sub>
            </m:sSub>
          </m:e>
        </m:acc>
      </m:oMath>
      <w:r>
        <w:rPr/>
        <w:t xml:space="preserve"> dans </w:t>
      </w:r>
      <m:oMath>
        <m:r>
          <m:rPr>
            <m:scr m:val="script"/>
          </m:rPr>
          <m:t>R</m:t>
        </m:r>
      </m:oMath>
      <w:r>
        <w:rPr/>
        <w:t xml:space="preserve"> et de </w:t>
      </w:r>
      <m:oMath>
        <m:acc>
          <m:accPr>
            <m:chr m:val="⃗"/>
          </m:accPr>
          <m:e>
            <m:r>
              <m:rPr>
                <m:sty m:val="p"/>
              </m:rPr>
              <m:t>Ω</m:t>
            </m:r>
          </m:e>
        </m:acc>
        <m:r>
          <m:rPr>
            <m:sty m:val="p"/>
          </m:rPr>
          <m:t>∧</m:t>
        </m:r>
        <m:acc>
          <m:accPr>
            <m:chr m:val="̃"/>
          </m:accPr>
          <m:e>
            <m:r>
              <m:rPr>
                <m:scr m:val="script"/>
              </m:rPr>
              <m:t>R</m:t>
            </m:r>
          </m:e>
        </m:acc>
        <m:sSub>
          <m:sSubPr/>
          <m:e>
            <m:d>
              <m:dPr>
                <m:begChr m:val="("/>
                <m:endChr m:val=")"/>
                <m:ctrlPr>
                  <w:rPr>
                    <w:rFonts w:ascii="Cambria Math" w:hAnsi="Cambria Math"/>
                  </w:rPr>
                </m:ctrlPr>
              </m:dPr>
              <m:e>
                <m:acc>
                  <m:accPr>
                    <m:chr m:val="⃗"/>
                  </m:accPr>
                  <m:e>
                    <m:sSub>
                      <m:sSubPr/>
                      <m:e>
                        <m:r>
                          <m:rPr>
                            <m:sty m:val="p"/>
                          </m:rPr>
                          <m:t>O</m:t>
                        </m:r>
                      </m:e>
                      <m:sub>
                        <m:r>
                          <m:rPr>
                            <m:sty m:val="p"/>
                          </m:rPr>
                          <m:t>m</m:t>
                        </m:r>
                      </m:sub>
                    </m:sSub>
                    <m:sSub>
                      <m:sSubPr/>
                      <m:e>
                        <m:r>
                          <m:rPr>
                            <m:sty m:val="p"/>
                          </m:rPr>
                          <m:t>P</m:t>
                        </m:r>
                      </m:e>
                      <m:sub>
                        <m:r>
                          <m:rPr>
                            <m:sty m:val="p"/>
                          </m:rPr>
                          <m:t>i</m:t>
                        </m:r>
                      </m:sub>
                    </m:sSub>
                  </m:e>
                </m:acc>
              </m:e>
            </m:d>
          </m:e>
          <m:sub>
            <m:sSub>
              <m:sSubPr/>
              <m:e>
                <m:r>
                  <m:rPr>
                    <m:scr m:val="script"/>
                  </m:rPr>
                  <m:t>R</m:t>
                </m:r>
              </m:e>
              <m:sub>
                <m:r>
                  <m:rPr>
                    <m:sty m:val="i"/>
                  </m:rPr>
                  <m:t>m</m:t>
                </m:r>
              </m:sub>
            </m:sSub>
          </m:sub>
        </m:sSub>
      </m:oMath>
      <w:r>
        <w:rPr/>
        <w:t xml:space="preserve">.</w:t>
      </w:r>
      <w:r>
        <w:rPr/>
        <w:br w:type="textWrapping"/>
      </w:r>
      <w:r>
        <w:rPr>
          <w:rFonts w:eastAsia="Georgia" w:cs="Georgia" w:ascii="Georgia" w:hAnsi="Georgia"/>
        </w:rPr>
        <w:t xml:space="preserve">21. Établir la relation</w:t>
      </w:r>
    </w:p>
    <w:p>
      <w:pPr>
        <w:spacing w:after="220" w:lineRule="auto"/>
      </w:pPr>
      <m:oMathPara>
        <m:oMath>
          <m:acc>
            <m:accPr>
              <m:chr m:val="˙"/>
            </m:accPr>
            <m:e>
              <m:sSub>
                <m:sSubPr/>
                <m:e>
                  <m:r>
                    <m:rPr>
                      <m:sty m:val="i"/>
                    </m:rPr>
                    <m:t>ρ</m:t>
                  </m:r>
                </m:e>
                <m:sub>
                  <m:r>
                    <m:rPr>
                      <m:sty m:val="p"/>
                    </m:rPr>
                    <m:t>3</m:t>
                  </m:r>
                </m:sub>
              </m:sSub>
            </m:e>
          </m:acc>
          <m:r>
            <m:rPr>
              <m:sty m:val="p"/>
            </m:rPr>
            <m:t>=</m:t>
          </m:r>
          <m:f>
            <m:fPr>
              <m:ctrlPr>
                <w:rPr>
                  <w:rFonts w:ascii="Cambria Math" w:hAnsi="Cambria Math"/>
                </w:rPr>
              </m:ctrlPr>
            </m:fPr>
            <m:num>
              <m:acc>
                <m:accPr>
                  <m:chr m:val="˙"/>
                </m:accPr>
                <m:e>
                  <m:sSub>
                    <m:sSubPr/>
                    <m:e>
                      <m:r>
                        <m:rPr>
                          <m:sty m:val="p"/>
                        </m:rPr>
                        <m:t>OO</m:t>
                      </m:r>
                    </m:e>
                    <m:sub>
                      <m:r>
                        <m:rPr>
                          <m:sty m:val="p"/>
                        </m:rPr>
                        <m:t>m</m:t>
                      </m:r>
                    </m:sub>
                  </m:sSub>
                </m:e>
              </m:acc>
            </m:num>
            <m:den>
              <m:r>
                <m:rPr>
                  <m:sty m:val="p"/>
                </m:rPr>
                <m:t>⋅</m:t>
              </m:r>
              <m:acc>
                <m:accPr>
                  <m:chr m:val="⃗"/>
                </m:accPr>
                <m:e>
                  <m:r>
                    <m:rPr>
                      <m:sty m:val="i"/>
                    </m:rPr>
                    <m:t>j</m:t>
                  </m:r>
                </m:e>
              </m:acc>
            </m:den>
          </m:f>
          <m:r>
            <m:rPr>
              <m:sty m:val="p"/>
            </m:rPr>
            <m:t>+</m:t>
          </m:r>
          <m:d>
            <m:dPr>
              <m:begChr m:val="("/>
              <m:endChr m:val=")"/>
              <m:ctrlPr>
                <w:rPr>
                  <w:rFonts w:ascii="Cambria Math" w:hAnsi="Cambria Math"/>
                </w:rPr>
              </m:ctrlPr>
            </m:dPr>
            <m:e>
              <m:acc>
                <m:accPr>
                  <m:chr m:val="̃"/>
                </m:accPr>
                <m:e>
                  <m:r>
                    <m:rPr>
                      <m:scr m:val="script"/>
                    </m:rPr>
                    <m:t>R</m:t>
                  </m:r>
                </m:e>
              </m:acc>
              <m:sSub>
                <m:sSubPr/>
                <m:e>
                  <m:d>
                    <m:dPr>
                      <m:begChr m:val="("/>
                      <m:endChr m:val=")"/>
                      <m:ctrlPr>
                        <w:rPr>
                          <w:rFonts w:ascii="Cambria Math" w:hAnsi="Cambria Math"/>
                        </w:rPr>
                      </m:ctrlPr>
                    </m:dPr>
                    <m:e>
                      <m:acc>
                        <m:accPr>
                          <m:chr m:val="⃗"/>
                        </m:accPr>
                        <m:e>
                          <m:sSub>
                            <m:sSubPr/>
                            <m:e>
                              <m:r>
                                <m:rPr>
                                  <m:sty m:val="p"/>
                                </m:rPr>
                                <m:t>O</m:t>
                              </m:r>
                            </m:e>
                            <m:sub>
                              <m:r>
                                <m:rPr>
                                  <m:sty m:val="p"/>
                                </m:rPr>
                                <m:t>m</m:t>
                              </m:r>
                            </m:sub>
                          </m:sSub>
                          <m:sSub>
                            <m:sSubPr/>
                            <m:e>
                              <m:r>
                                <m:rPr>
                                  <m:sty m:val="p"/>
                                </m:rPr>
                                <m:t>P</m:t>
                              </m:r>
                            </m:e>
                            <m:sub>
                              <m:r>
                                <m:rPr>
                                  <m:sty m:val="p"/>
                                </m:rPr>
                                <m:t>3</m:t>
                              </m:r>
                            </m:sub>
                          </m:sSub>
                        </m:e>
                      </m:acc>
                    </m:e>
                  </m:d>
                </m:e>
                <m:sub>
                  <m:sSub>
                    <m:sSubPr/>
                    <m:e>
                      <m:r>
                        <m:rPr>
                          <m:scr m:val="script"/>
                        </m:rPr>
                        <m:t>R</m:t>
                      </m:r>
                    </m:e>
                    <m:sub>
                      <m:r>
                        <m:rPr>
                          <m:sty m:val="i"/>
                        </m:rPr>
                        <m:t>m</m:t>
                      </m:r>
                    </m:sub>
                  </m:sSub>
                </m:sub>
              </m:sSub>
              <m:r>
                <m:rPr>
                  <m:sty m:val="p"/>
                </m:rPr>
                <m:t>∧</m:t>
              </m:r>
              <m:acc>
                <m:accPr>
                  <m:chr m:val="⃗"/>
                </m:accPr>
                <m:e>
                  <m:r>
                    <m:rPr>
                      <m:sty m:val="i"/>
                    </m:rPr>
                    <m:t>j</m:t>
                  </m:r>
                </m:e>
              </m:acc>
            </m:e>
          </m:d>
          <m:r>
            <m:rPr>
              <m:sty m:val="p"/>
            </m:rPr>
            <m:t>⋅</m:t>
          </m:r>
          <m:acc>
            <m:accPr>
              <m:chr m:val="⃗"/>
            </m:accPr>
            <m:e>
              <m:r>
                <m:rPr>
                  <m:sty m:val="p"/>
                </m:rPr>
                <m:t>Ω</m:t>
              </m:r>
            </m:e>
          </m:acc>
          <m:r>
            <m:rPr>
              <m:sty m:val="p"/>
            </m:rPr>
            <m:t>=</m:t>
          </m:r>
          <m:d>
            <m:dPr>
              <m:begChr m:val="("/>
              <m:endChr m:val=")"/>
              <m:ctrlPr>
                <w:rPr>
                  <w:rFonts w:ascii="Cambria Math" w:hAnsi="Cambria Math"/>
                </w:rPr>
              </m:ctrlPr>
            </m:dPr>
            <m:e>
              <m:acc>
                <m:accPr>
                  <m:chr m:val="̃"/>
                </m:accPr>
                <m:e>
                  <m:r>
                    <m:rPr>
                      <m:scr m:val="script"/>
                    </m:rPr>
                    <m:t>R</m:t>
                  </m:r>
                </m:e>
              </m:acc>
              <m:sSub>
                <m:sSubPr/>
                <m:e>
                  <m:d>
                    <m:dPr>
                      <m:begChr m:val="("/>
                      <m:endChr m:val=")"/>
                      <m:ctrlPr>
                        <w:rPr>
                          <w:rFonts w:ascii="Cambria Math" w:hAnsi="Cambria Math"/>
                        </w:rPr>
                      </m:ctrlPr>
                    </m:dPr>
                    <m:e>
                      <m:acc>
                        <m:accPr>
                          <m:chr m:val="⃗"/>
                        </m:accPr>
                        <m:e>
                          <m:sSub>
                            <m:sSubPr/>
                            <m:e>
                              <m:r>
                                <m:rPr>
                                  <m:sty m:val="p"/>
                                </m:rPr>
                                <m:t>O</m:t>
                              </m:r>
                            </m:e>
                            <m:sub>
                              <m:r>
                                <m:rPr>
                                  <m:sty m:val="p"/>
                                </m:rPr>
                                <m:t>m</m:t>
                              </m:r>
                            </m:sub>
                          </m:sSub>
                          <m:sSub>
                            <m:sSubPr/>
                            <m:e>
                              <m:r>
                                <m:rPr>
                                  <m:sty m:val="p"/>
                                </m:rPr>
                                <m:t>P</m:t>
                              </m:r>
                            </m:e>
                            <m:sub>
                              <m:r>
                                <m:rPr>
                                  <m:sty m:val="p"/>
                                </m:rPr>
                                <m:t>3</m:t>
                              </m:r>
                            </m:sub>
                          </m:sSub>
                        </m:e>
                      </m:acc>
                    </m:e>
                  </m:d>
                </m:e>
                <m:sub>
                  <m:sSub>
                    <m:sSubPr/>
                    <m:e>
                      <m:r>
                        <m:rPr>
                          <m:scr m:val="script"/>
                        </m:rPr>
                        <m:t>R</m:t>
                      </m:r>
                    </m:e>
                    <m:sub>
                      <m:r>
                        <m:rPr>
                          <m:sty m:val="i"/>
                        </m:rPr>
                        <m:t>m</m:t>
                      </m:r>
                    </m:sub>
                  </m:sSub>
                </m:sub>
              </m:sSub>
              <m:r>
                <m:rPr>
                  <m:sty m:val="p"/>
                </m:rPr>
                <m:t>∧</m:t>
              </m:r>
              <m:acc>
                <m:accPr>
                  <m:chr m:val="⃗"/>
                </m:accPr>
                <m:e>
                  <m:r>
                    <m:rPr>
                      <m:sty m:val="i"/>
                    </m:rPr>
                    <m:t>j</m:t>
                  </m:r>
                </m:e>
              </m:acc>
            </m:e>
          </m:d>
          <m:r>
            <m:rPr>
              <m:sty m:val="p"/>
            </m:rPr>
            <m:t>⋅</m:t>
          </m:r>
          <m:acc>
            <m:accPr>
              <m:chr m:val="⃗"/>
            </m:accPr>
            <m:e>
              <m:r>
                <m:rPr>
                  <m:sty m:val="p"/>
                </m:rPr>
                <m:t>Ω</m:t>
              </m:r>
            </m:e>
          </m:acc>
          <m:r>
            <m:rPr>
              <m:sty m:val="p"/>
            </m:rPr>
            <m:t>.</m:t>
          </m:r>
        </m:oMath>
      </m:oMathPara>
    </w:p>
    <w:p>
      <w:pPr>
        <w:numPr>
          <w:ilvl w:val="0"/>
          <w:numId w:val="7"/>
        </w:numPr>
        <w:spacing w:lineRule="auto"/>
      </w:pPr>
      <w:r>
        <w:rPr>
          <w:rFonts w:eastAsia="Georgia" w:cs="Georgia" w:ascii="Georgia" w:hAnsi="Georgia"/>
        </w:rPr>
        <w:t xml:space="preserve">Le résultat établi à la question 20 conduit aux deux relations</w:t>
      </w:r>
    </w:p>
    <w:p>
      <w:pPr>
        <w:spacing w:after="220" w:lineRule="auto"/>
      </w:pPr>
      <m:oMathPara>
        <m:oMath>
          <m:m>
            <m:mPr>
              <m:plcHide m:val="1"/>
              <m:cGpRule m:val="0"/>
              <m:mcs>
                <m:mc>
                  <m:mcPr>
                    <m:count m:val="1"/>
                    <m:mcJc m:val="center"/>
                  </m:mcPr>
                </m:mc>
              </m:mcs>
              <m:ctrlPr>
                <w:rPr>
                  <w:rFonts w:ascii="Cambria Math" w:hAnsi="Cambria Math"/>
                  <w:i/>
                </w:rPr>
              </m:ctrlPr>
            </m:mPr>
            <m:mr>
              <m:e>
                <m:sSub>
                  <m:sSubPr/>
                  <m:e>
                    <m:acc>
                      <m:accPr>
                        <m:chr m:val="˙"/>
                      </m:accPr>
                      <m:e>
                        <m:r>
                          <m:rPr>
                            <m:sty m:val="i"/>
                          </m:rPr>
                          <m:t>ρ</m:t>
                        </m:r>
                      </m:e>
                    </m:acc>
                  </m:e>
                  <m:sub>
                    <m:r>
                      <m:rPr>
                        <m:sty m:val="i"/>
                      </m:rPr>
                      <m:t>i</m:t>
                    </m:r>
                  </m:sub>
                </m:sSub>
                <m:r>
                  <m:rPr>
                    <m:sty m:val="p"/>
                  </m:rPr>
                  <m:t>=</m:t>
                </m:r>
                <m:acc>
                  <m:accPr>
                    <m:chr m:val="⃗"/>
                  </m:accPr>
                  <m:e>
                    <m:sSub>
                      <m:sSubPr/>
                      <m:e>
                        <m:r>
                          <m:rPr>
                            <m:sty m:val="p"/>
                          </m:rPr>
                          <m:t>B</m:t>
                        </m:r>
                      </m:e>
                      <m:sub>
                        <m:r>
                          <m:rPr>
                            <m:sty m:val="p"/>
                          </m:rPr>
                          <m:t>i</m:t>
                        </m:r>
                      </m:sub>
                    </m:sSub>
                    <m:r>
                      <m:rPr>
                        <m:sty m:val="p"/>
                      </m:rPr>
                      <m:t>O</m:t>
                    </m:r>
                  </m:e>
                </m:acc>
                <m:r>
                  <m:rPr>
                    <m:sty m:val="p"/>
                  </m:rPr>
                  <m:t>⋅</m:t>
                </m:r>
                <m:acc>
                  <m:accPr>
                    <m:chr m:val="⃗"/>
                  </m:accPr>
                  <m:e>
                    <m:sSub>
                      <m:sSubPr/>
                      <m:e>
                        <m:r>
                          <m:rPr>
                            <m:sty m:val="i"/>
                          </m:rPr>
                          <m:t>u</m:t>
                        </m:r>
                      </m:e>
                      <m:sub>
                        <m:r>
                          <m:rPr>
                            <m:sty m:val="i"/>
                          </m:rPr>
                          <m:t>i</m:t>
                        </m:r>
                      </m:sub>
                    </m:sSub>
                  </m:e>
                </m:acc>
                <m:r>
                  <m:rPr>
                    <m:sty m:val="p"/>
                  </m:rPr>
                  <m:t>+</m:t>
                </m:r>
                <m:acc>
                  <m:accPr>
                    <m:chr m:val="⃗"/>
                  </m:accPr>
                  <m:e>
                    <m:sSub>
                      <m:sSubPr/>
                      <m:e>
                        <m:r>
                          <m:rPr>
                            <m:sty m:val="p"/>
                          </m:rPr>
                          <m:t>OO</m:t>
                        </m:r>
                      </m:e>
                      <m:sub>
                        <m:r>
                          <m:rPr>
                            <m:sty m:val="p"/>
                          </m:rPr>
                          <m:t>m</m:t>
                        </m:r>
                      </m:sub>
                    </m:sSub>
                  </m:e>
                </m:acc>
                <m:r>
                  <m:rPr>
                    <m:sty m:val="p"/>
                  </m:rPr>
                  <m:t>⋅</m:t>
                </m:r>
                <m:acc>
                  <m:accPr>
                    <m:chr m:val="⃗"/>
                  </m:accPr>
                  <m:e>
                    <m:sSub>
                      <m:sSubPr/>
                      <m:e>
                        <m:r>
                          <m:rPr>
                            <m:sty m:val="i"/>
                          </m:rPr>
                          <m:t>u</m:t>
                        </m:r>
                      </m:e>
                      <m:sub>
                        <m:r>
                          <m:rPr>
                            <m:sty m:val="i"/>
                          </m:rPr>
                          <m:t>i</m:t>
                        </m:r>
                      </m:sub>
                    </m:sSub>
                  </m:e>
                </m:acc>
                <m:r>
                  <m:rPr>
                    <m:sty m:val="p"/>
                  </m:rPr>
                  <m:t>+</m:t>
                </m:r>
                <m:d>
                  <m:dPr>
                    <m:begChr m:val="("/>
                    <m:endChr m:val=")"/>
                    <m:ctrlPr>
                      <w:rPr>
                        <w:rFonts w:ascii="Cambria Math" w:hAnsi="Cambria Math"/>
                      </w:rPr>
                    </m:ctrlPr>
                  </m:dPr>
                  <m:e>
                    <m:acc>
                      <m:accPr>
                        <m:chr m:val="⃗"/>
                      </m:accPr>
                      <m:e>
                        <m:r>
                          <m:rPr>
                            <m:sty m:val="p"/>
                          </m:rPr>
                          <m:t>Ω</m:t>
                        </m:r>
                      </m:e>
                    </m:acc>
                    <m:r>
                      <m:rPr>
                        <m:sty m:val="p"/>
                      </m:rPr>
                      <m:t>∧</m:t>
                    </m:r>
                    <m:acc>
                      <m:accPr>
                        <m:chr m:val="̃"/>
                      </m:accPr>
                      <m:e>
                        <m:r>
                          <m:rPr>
                            <m:scr m:val="script"/>
                          </m:rPr>
                          <m:t>R</m:t>
                        </m:r>
                      </m:e>
                    </m:acc>
                    <m:sSub>
                      <m:sSubPr/>
                      <m:e>
                        <m:d>
                          <m:dPr>
                            <m:begChr m:val="("/>
                            <m:endChr m:val=")"/>
                            <m:ctrlPr>
                              <w:rPr>
                                <w:rFonts w:ascii="Cambria Math" w:hAnsi="Cambria Math"/>
                              </w:rPr>
                            </m:ctrlPr>
                          </m:dPr>
                          <m:e>
                            <m:acc>
                              <m:accPr>
                                <m:chr m:val="⃗"/>
                              </m:accPr>
                              <m:e>
                                <m:sSub>
                                  <m:sSubPr/>
                                  <m:e>
                                    <m:r>
                                      <m:rPr>
                                        <m:sty m:val="p"/>
                                      </m:rPr>
                                      <m:t>O</m:t>
                                    </m:r>
                                  </m:e>
                                  <m:sub>
                                    <m:r>
                                      <m:rPr>
                                        <m:sty m:val="p"/>
                                      </m:rPr>
                                      <m:t>m</m:t>
                                    </m:r>
                                  </m:sub>
                                </m:sSub>
                                <m:sSub>
                                  <m:sSubPr/>
                                  <m:e>
                                    <m:r>
                                      <m:rPr>
                                        <m:sty m:val="p"/>
                                      </m:rPr>
                                      <m:t>P</m:t>
                                    </m:r>
                                  </m:e>
                                  <m:sub>
                                    <m:r>
                                      <m:rPr>
                                        <m:sty m:val="p"/>
                                      </m:rPr>
                                      <m:t>i</m:t>
                                    </m:r>
                                  </m:sub>
                                </m:sSub>
                              </m:e>
                            </m:acc>
                          </m:e>
                        </m:d>
                      </m:e>
                      <m:sub>
                        <m:sSub>
                          <m:sSubPr/>
                          <m:e>
                            <m:r>
                              <m:rPr>
                                <m:scr m:val="script"/>
                              </m:rPr>
                              <m:t>R</m:t>
                            </m:r>
                          </m:e>
                          <m:sub>
                            <m:r>
                              <m:rPr>
                                <m:sty m:val="i"/>
                              </m:rPr>
                              <m:t>m</m:t>
                            </m:r>
                          </m:sub>
                        </m:sSub>
                      </m:sub>
                    </m:sSub>
                  </m:e>
                </m:d>
                <m:r>
                  <m:rPr>
                    <m:sty m:val="p"/>
                  </m:rPr>
                  <m:t>⋅</m:t>
                </m:r>
                <m:acc>
                  <m:accPr>
                    <m:chr m:val="⃗"/>
                  </m:accPr>
                  <m:e>
                    <m:sSub>
                      <m:sSubPr/>
                      <m:e>
                        <m:r>
                          <m:rPr>
                            <m:sty m:val="i"/>
                          </m:rPr>
                          <m:t>u</m:t>
                        </m:r>
                      </m:e>
                      <m:sub>
                        <m:r>
                          <m:rPr>
                            <m:sty m:val="i"/>
                          </m:rPr>
                          <m:t>i</m:t>
                        </m:r>
                      </m:sub>
                    </m:sSub>
                  </m:e>
                </m:acc>
                <m:r>
                  <m:rPr>
                    <m:sty m:val="p"/>
                  </m:rPr>
                  <m:t>,</m:t>
                </m:r>
              </m:e>
            </m:mr>
            <m:mr>
              <m:e>
                <m:sSub>
                  <m:sSubPr/>
                  <m:e>
                    <m:acc>
                      <m:accPr>
                        <m:chr m:val="˙"/>
                      </m:accPr>
                      <m:e>
                        <m:r>
                          <m:rPr>
                            <m:sty m:val="i"/>
                          </m:rPr>
                          <m:t>ρ</m:t>
                        </m:r>
                      </m:e>
                    </m:acc>
                  </m:e>
                  <m:sub>
                    <m:r>
                      <m:rPr>
                        <m:sty m:val="i"/>
                      </m:rPr>
                      <m:t>i</m:t>
                    </m:r>
                  </m:sub>
                </m:sSub>
                <m:r>
                  <m:rPr>
                    <m:sty m:val="p"/>
                  </m:rPr>
                  <m:t>=</m:t>
                </m:r>
                <m:acc>
                  <m:accPr>
                    <m:chr m:val="⃗"/>
                  </m:accPr>
                  <m:e>
                    <m:sSub>
                      <m:sSubPr/>
                      <m:e>
                        <m:r>
                          <m:rPr>
                            <m:sty m:val="p"/>
                          </m:rPr>
                          <m:t>OO</m:t>
                        </m:r>
                      </m:e>
                      <m:sub>
                        <m:r>
                          <m:rPr>
                            <m:sty m:val="p"/>
                          </m:rPr>
                          <m:t>m</m:t>
                        </m:r>
                      </m:sub>
                    </m:sSub>
                  </m:e>
                </m:acc>
                <m:r>
                  <m:rPr>
                    <m:sty m:val="p"/>
                  </m:rPr>
                  <m:t>⋅</m:t>
                </m:r>
                <m:acc>
                  <m:accPr>
                    <m:chr m:val="⃗"/>
                  </m:accPr>
                  <m:e>
                    <m:sSub>
                      <m:sSubPr/>
                      <m:e>
                        <m:r>
                          <m:rPr>
                            <m:sty m:val="i"/>
                          </m:rPr>
                          <m:t>u</m:t>
                        </m:r>
                      </m:e>
                      <m:sub>
                        <m:r>
                          <m:rPr>
                            <m:sty m:val="i"/>
                          </m:rPr>
                          <m:t>i</m:t>
                        </m:r>
                      </m:sub>
                    </m:sSub>
                  </m:e>
                </m:acc>
                <m:r>
                  <m:rPr>
                    <m:sty m:val="p"/>
                  </m:rPr>
                  <m:t>+</m:t>
                </m:r>
                <m:d>
                  <m:dPr>
                    <m:begChr m:val="("/>
                    <m:endChr m:val=")"/>
                    <m:ctrlPr>
                      <w:rPr>
                        <w:rFonts w:ascii="Cambria Math" w:hAnsi="Cambria Math"/>
                      </w:rPr>
                    </m:ctrlPr>
                  </m:dPr>
                  <m:e>
                    <m:acc>
                      <m:accPr>
                        <m:chr m:val="̃"/>
                      </m:accPr>
                      <m:e>
                        <m:r>
                          <m:rPr>
                            <m:scr m:val="script"/>
                          </m:rPr>
                          <m:t>R</m:t>
                        </m:r>
                      </m:e>
                    </m:acc>
                    <m:sSub>
                      <m:sSubPr/>
                      <m:e>
                        <m:d>
                          <m:dPr>
                            <m:begChr m:val="("/>
                            <m:endChr m:val=")"/>
                            <m:ctrlPr>
                              <w:rPr>
                                <w:rFonts w:ascii="Cambria Math" w:hAnsi="Cambria Math"/>
                              </w:rPr>
                            </m:ctrlPr>
                          </m:dPr>
                          <m:e>
                            <m:acc>
                              <m:accPr>
                                <m:chr m:val="⃗"/>
                              </m:accPr>
                              <m:e>
                                <m:sSub>
                                  <m:sSubPr/>
                                  <m:e>
                                    <m:r>
                                      <m:rPr>
                                        <m:sty m:val="p"/>
                                      </m:rPr>
                                      <m:t>O</m:t>
                                    </m:r>
                                  </m:e>
                                  <m:sub>
                                    <m:r>
                                      <m:rPr>
                                        <m:sty m:val="p"/>
                                      </m:rPr>
                                      <m:t>m</m:t>
                                    </m:r>
                                  </m:sub>
                                </m:sSub>
                                <m:sSub>
                                  <m:sSubPr/>
                                  <m:e>
                                    <m:r>
                                      <m:rPr>
                                        <m:sty m:val="p"/>
                                      </m:rPr>
                                      <m:t>P</m:t>
                                    </m:r>
                                  </m:e>
                                  <m:sub>
                                    <m:r>
                                      <m:rPr>
                                        <m:sty m:val="p"/>
                                      </m:rPr>
                                      <m:t>i</m:t>
                                    </m:r>
                                  </m:sub>
                                </m:sSub>
                              </m:e>
                            </m:acc>
                          </m:e>
                        </m:d>
                      </m:e>
                      <m:sub>
                        <m:sSub>
                          <m:sSubPr/>
                          <m:e>
                            <m:r>
                              <m:rPr>
                                <m:scr m:val="script"/>
                              </m:rPr>
                              <m:t>R</m:t>
                            </m:r>
                          </m:e>
                          <m:sub>
                            <m:r>
                              <m:rPr>
                                <m:sty m:val="i"/>
                              </m:rPr>
                              <m:t>m</m:t>
                            </m:r>
                          </m:sub>
                        </m:sSub>
                      </m:sub>
                    </m:sSub>
                    <m:r>
                      <m:rPr>
                        <m:sty m:val="p"/>
                      </m:rPr>
                      <m:t>∧</m:t>
                    </m:r>
                    <m:acc>
                      <m:accPr>
                        <m:chr m:val="⃗"/>
                      </m:accPr>
                      <m:e>
                        <m:sSub>
                          <m:sSubPr/>
                          <m:e>
                            <m:r>
                              <m:rPr>
                                <m:sty m:val="i"/>
                              </m:rPr>
                              <m:t>u</m:t>
                            </m:r>
                          </m:e>
                          <m:sub>
                            <m:r>
                              <m:rPr>
                                <m:sty m:val="i"/>
                              </m:rPr>
                              <m:t>i</m:t>
                            </m:r>
                          </m:sub>
                        </m:sSub>
                      </m:e>
                    </m:acc>
                  </m:e>
                </m:d>
                <m:r>
                  <m:rPr>
                    <m:sty m:val="p"/>
                  </m:rPr>
                  <m:t>⋅</m:t>
                </m:r>
                <m:acc>
                  <m:accPr>
                    <m:chr m:val="⃗"/>
                  </m:accPr>
                  <m:e>
                    <m:r>
                      <m:rPr>
                        <m:sty m:val="p"/>
                      </m:rPr>
                      <m:t>Ω</m:t>
                    </m:r>
                  </m:e>
                </m:acc>
                <m:r>
                  <m:rPr>
                    <m:sty m:val="p"/>
                  </m:rPr>
                  <m:t>.</m:t>
                </m:r>
              </m:e>
            </m:mr>
          </m:m>
        </m:oMath>
      </m:oMathPara>
    </w:p>
    <w:p>
      <w:pPr>
        <w:spacing w:after="220" w:lineRule="auto"/>
      </w:pPr>
      <w:r>
        <w:rPr>
          <w:rFonts w:eastAsia="Georgia" w:cs="Georgia" w:ascii="Georgia" w:hAnsi="Georgia"/>
        </w:rPr>
        <w:t xml:space="preserve">On définit </w:t>
      </w:r>
      <m:oMath>
        <m:sSup>
          <m:sSupPr/>
          <m:e>
            <m:d>
              <m:dPr>
                <m:begChr m:val="["/>
                <m:endChr m:val="]"/>
                <m:ctrlPr>
                  <w:rPr>
                    <w:rFonts w:ascii="Cambria Math" w:hAnsi="Cambria Math"/>
                  </w:rPr>
                </m:ctrlPr>
              </m:dPr>
              <m:e>
                <m:acc>
                  <m:accPr>
                    <m:chr m:val="⃗"/>
                  </m:accPr>
                  <m:e>
                    <m:sSub>
                      <m:sSubPr/>
                      <m:e>
                        <m:r>
                          <m:rPr>
                            <m:sty m:val="i"/>
                          </m:rPr>
                          <m:t>A</m:t>
                        </m:r>
                      </m:e>
                      <m:sub>
                        <m:r>
                          <m:rPr>
                            <m:sty m:val="i"/>
                          </m:rPr>
                          <m:t>i</m:t>
                        </m:r>
                      </m:sub>
                    </m:sSub>
                  </m:e>
                </m:acc>
              </m:e>
            </m:d>
          </m:e>
          <m:sup>
            <m:r>
              <m:rPr>
                <m:sty m:val="i"/>
              </m:rPr>
              <m:t>T</m:t>
            </m:r>
          </m:sup>
        </m:sSup>
        <m:r>
          <m:rPr>
            <m:sty m:val="p"/>
          </m:rPr>
          <m:t>=</m:t>
        </m:r>
        <m:sSup>
          <m:sSupPr/>
          <m:e>
            <m:d>
              <m:dPr>
                <m:begChr m:val="["/>
                <m:endChr m:val="]"/>
                <m:ctrlPr>
                  <w:rPr>
                    <w:rFonts w:ascii="Cambria Math" w:hAnsi="Cambria Math"/>
                  </w:rPr>
                </m:ctrlPr>
              </m:dPr>
              <m:e>
                <m:acc>
                  <m:accPr>
                    <m:chr m:val="̃"/>
                  </m:accPr>
                  <m:e>
                    <m:r>
                      <m:rPr>
                        <m:scr m:val="script"/>
                      </m:rPr>
                      <m:t>R</m:t>
                    </m:r>
                  </m:e>
                </m:acc>
                <m:sSub>
                  <m:sSubPr/>
                  <m:e>
                    <m:d>
                      <m:dPr>
                        <m:begChr m:val="("/>
                        <m:endChr m:val=")"/>
                        <m:ctrlPr>
                          <w:rPr>
                            <w:rFonts w:ascii="Cambria Math" w:hAnsi="Cambria Math"/>
                          </w:rPr>
                        </m:ctrlPr>
                      </m:dPr>
                      <m:e>
                        <m:acc>
                          <m:accPr>
                            <m:chr m:val="⃗"/>
                          </m:accPr>
                          <m:e>
                            <m:sSub>
                              <m:sSubPr/>
                              <m:e>
                                <m:r>
                                  <m:rPr>
                                    <m:sty m:val="p"/>
                                  </m:rPr>
                                  <m:t>O</m:t>
                                </m:r>
                              </m:e>
                              <m:sub>
                                <m:r>
                                  <m:rPr>
                                    <m:sty m:val="p"/>
                                  </m:rPr>
                                  <m:t>m</m:t>
                                </m:r>
                              </m:sub>
                            </m:sSub>
                            <m:sSub>
                              <m:sSubPr/>
                              <m:e>
                                <m:r>
                                  <m:rPr>
                                    <m:sty m:val="p"/>
                                  </m:rPr>
                                  <m:t>P</m:t>
                                </m:r>
                              </m:e>
                              <m:sub>
                                <m:r>
                                  <m:rPr>
                                    <m:sty m:val="p"/>
                                  </m:rPr>
                                  <m:t>i</m:t>
                                </m:r>
                              </m:sub>
                            </m:sSub>
                          </m:e>
                        </m:acc>
                      </m:e>
                    </m:d>
                  </m:e>
                  <m:sub>
                    <m:sSub>
                      <m:sSubPr/>
                      <m:e>
                        <m:r>
                          <m:rPr>
                            <m:scr m:val="script"/>
                          </m:rPr>
                          <m:t>R</m:t>
                        </m:r>
                      </m:e>
                      <m:sub>
                        <m:r>
                          <m:rPr>
                            <m:sty m:val="i"/>
                          </m:rPr>
                          <m:t>m</m:t>
                        </m:r>
                      </m:sub>
                    </m:sSub>
                  </m:sub>
                </m:sSub>
                <m:r>
                  <m:rPr>
                    <m:sty m:val="p"/>
                  </m:rPr>
                  <m:t>∧</m:t>
                </m:r>
                <m:acc>
                  <m:accPr>
                    <m:chr m:val="⃗"/>
                  </m:accPr>
                  <m:e>
                    <m:sSub>
                      <m:sSubPr/>
                      <m:e>
                        <m:r>
                          <m:rPr>
                            <m:sty m:val="i"/>
                          </m:rPr>
                          <m:t>u</m:t>
                        </m:r>
                      </m:e>
                      <m:sub>
                        <m:r>
                          <m:rPr>
                            <m:sty m:val="i"/>
                          </m:rPr>
                          <m:t>i</m:t>
                        </m:r>
                      </m:sub>
                    </m:sSub>
                  </m:e>
                </m:acc>
              </m:e>
            </m:d>
          </m:e>
          <m:sup>
            <m:r>
              <m:rPr>
                <m:sty m:val="i"/>
              </m:rPr>
              <m:t>T</m:t>
            </m:r>
          </m:sup>
        </m:sSup>
        <m:d>
          <m:dPr>
            <m:begChr m:val="("/>
            <m:endChr m:val=")"/>
            <m:ctrlPr>
              <w:rPr>
                <w:rFonts w:ascii="Cambria Math" w:hAnsi="Cambria Math"/>
              </w:rPr>
            </m:ctrlPr>
          </m:dPr>
          <m:e>
            <m:acc>
              <m:accPr>
                <m:chr m:val="⃗"/>
              </m:accPr>
              <m:e>
                <m:sSub>
                  <m:sSubPr/>
                  <m:e>
                    <m:r>
                      <m:rPr>
                        <m:sty m:val="i"/>
                      </m:rPr>
                      <m:t>u</m:t>
                    </m:r>
                  </m:e>
                  <m:sub>
                    <m:r>
                      <m:rPr>
                        <m:sty m:val="p"/>
                      </m:rPr>
                      <m:t>3</m:t>
                    </m:r>
                  </m:sub>
                </m:sSub>
              </m:e>
            </m:acc>
            <m:r>
              <m:rPr>
                <m:sty m:val="p"/>
              </m:rPr>
              <m:t>=</m:t>
            </m:r>
            <m:acc>
              <m:accPr>
                <m:chr m:val="⃗"/>
              </m:accPr>
              <m:e>
                <m:r>
                  <m:rPr>
                    <m:sty m:val="i"/>
                  </m:rPr>
                  <m:t>ȷ</m:t>
                </m:r>
              </m:e>
            </m:acc>
          </m:e>
        </m:d>
      </m:oMath>
      <w:r>
        <w:rPr>
          <w:rFonts w:eastAsia="Georgia" w:cs="Georgia" w:ascii="Georgia" w:hAnsi="Georgia"/>
        </w:rPr>
        <w:t xml:space="preserve">. Vérifier que</w:t>
      </w:r>
    </w:p>
    <w:p>
      <w:pPr>
        <w:spacing w:after="220" w:lineRule="auto"/>
      </w:pPr>
      <m:oMathPara>
        <m:oMath>
          <m:d>
            <m:dPr>
              <m:begChr m:val="["/>
              <m:endChr m:val="]"/>
              <m:ctrlPr>
                <w:rPr>
                  <w:rFonts w:ascii="Cambria Math" w:hAnsi="Cambria Math"/>
                </w:rPr>
              </m:ctrlPr>
            </m:dPr>
            <m:e>
              <m:sSub>
                <m:sSubPr/>
                <m:e>
                  <m:acc>
                    <m:accPr>
                      <m:chr m:val="˙"/>
                    </m:accPr>
                    <m:e>
                      <m:r>
                        <m:rPr>
                          <m:sty m:val="i"/>
                        </m:rPr>
                        <m:t>ρ</m:t>
                      </m:r>
                    </m:e>
                  </m:acc>
                </m:e>
                <m:sub>
                  <m:r>
                    <m:rPr>
                      <m:sty m:val="p"/>
                    </m:rPr>
                    <m:t>1</m:t>
                  </m:r>
                </m:sub>
              </m:sSub>
              <m:r>
                <m:rPr>
                  <m:sty m:val="p"/>
                </m:rPr>
                <m:t>,</m:t>
              </m:r>
              <m:sSub>
                <m:sSubPr/>
                <m:e>
                  <m:acc>
                    <m:accPr>
                      <m:chr m:val="˙"/>
                    </m:accPr>
                    <m:e>
                      <m:r>
                        <m:rPr>
                          <m:sty m:val="i"/>
                        </m:rPr>
                        <m:t>ρ</m:t>
                      </m:r>
                    </m:e>
                  </m:acc>
                </m:e>
                <m:sub>
                  <m:r>
                    <m:rPr>
                      <m:sty m:val="p"/>
                    </m:rPr>
                    <m:t>2</m:t>
                  </m:r>
                </m:sub>
              </m:sSub>
              <m:r>
                <m:rPr>
                  <m:sty m:val="p"/>
                </m:rPr>
                <m:t>,</m:t>
              </m:r>
              <m:sSub>
                <m:sSubPr/>
                <m:e>
                  <m:acc>
                    <m:accPr>
                      <m:chr m:val="˙"/>
                    </m:accPr>
                    <m:e>
                      <m:r>
                        <m:rPr>
                          <m:sty m:val="i"/>
                        </m:rPr>
                        <m:t>ρ</m:t>
                      </m:r>
                    </m:e>
                  </m:acc>
                </m:e>
                <m:sub>
                  <m:r>
                    <m:rPr>
                      <m:sty m:val="p"/>
                    </m:rPr>
                    <m:t>3</m:t>
                  </m:r>
                </m:sub>
              </m:sSub>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d>
                          <m:dPr>
                            <m:begChr m:val="["/>
                            <m:endChr m:val="]"/>
                            <m:ctrlPr>
                              <w:rPr>
                                <w:rFonts w:ascii="Cambria Math" w:hAnsi="Cambria Math"/>
                              </w:rPr>
                            </m:ctrlPr>
                          </m:dPr>
                          <m:e>
                            <m:acc>
                              <m:accPr>
                                <m:chr m:val="⃗"/>
                              </m:accPr>
                              <m:e>
                                <m:sSub>
                                  <m:sSubPr/>
                                  <m:e>
                                    <m:r>
                                      <m:rPr>
                                        <m:sty m:val="i"/>
                                      </m:rPr>
                                      <m:t>A</m:t>
                                    </m:r>
                                  </m:e>
                                  <m:sub>
                                    <m:r>
                                      <m:rPr>
                                        <m:sty m:val="p"/>
                                      </m:rPr>
                                      <m:t>1</m:t>
                                    </m:r>
                                  </m:sub>
                                </m:sSub>
                              </m:e>
                            </m:acc>
                          </m:e>
                        </m:d>
                      </m:e>
                      <m:sup>
                        <m:r>
                          <m:rPr>
                            <m:sty m:val="i"/>
                          </m:rPr>
                          <m:t>T</m:t>
                        </m:r>
                      </m:sup>
                    </m:sSup>
                  </m:e>
                  <m:e>
                    <m:sSup>
                      <m:sSupPr/>
                      <m:e>
                        <m:acc>
                          <m:accPr>
                            <m:chr m:val="⃗"/>
                          </m:accPr>
                          <m:e>
                            <m:sSub>
                              <m:sSubPr/>
                              <m:e>
                                <m:r>
                                  <m:rPr>
                                    <m:sty m:val="i"/>
                                  </m:rPr>
                                  <m:t>u</m:t>
                                </m:r>
                              </m:e>
                              <m:sub>
                                <m:r>
                                  <m:rPr>
                                    <m:sty m:val="p"/>
                                  </m:rPr>
                                  <m:t>1</m:t>
                                </m:r>
                              </m:sub>
                            </m:sSub>
                          </m:e>
                        </m:acc>
                      </m:e>
                      <m:sup>
                        <m:r>
                          <m:rPr>
                            <m:sty m:val="i"/>
                          </m:rPr>
                          <m:t>T</m:t>
                        </m:r>
                      </m:sup>
                    </m:sSup>
                  </m:e>
                </m:mr>
                <m:mr>
                  <m:e>
                    <m:sSup>
                      <m:sSupPr/>
                      <m:e>
                        <m:d>
                          <m:dPr>
                            <m:begChr m:val="["/>
                            <m:endChr m:val="]"/>
                            <m:ctrlPr>
                              <w:rPr>
                                <w:rFonts w:ascii="Cambria Math" w:hAnsi="Cambria Math"/>
                              </w:rPr>
                            </m:ctrlPr>
                          </m:dPr>
                          <m:e>
                            <m:acc>
                              <m:accPr>
                                <m:chr m:val="⃗"/>
                              </m:accPr>
                              <m:e>
                                <m:sSub>
                                  <m:sSubPr/>
                                  <m:e>
                                    <m:r>
                                      <m:rPr>
                                        <m:sty m:val="i"/>
                                      </m:rPr>
                                      <m:t>A</m:t>
                                    </m:r>
                                  </m:e>
                                  <m:sub>
                                    <m:r>
                                      <m:rPr>
                                        <m:sty m:val="p"/>
                                      </m:rPr>
                                      <m:t>2</m:t>
                                    </m:r>
                                  </m:sub>
                                </m:sSub>
                              </m:e>
                            </m:acc>
                          </m:e>
                        </m:d>
                      </m:e>
                      <m:sup>
                        <m:r>
                          <m:rPr>
                            <m:sty m:val="i"/>
                          </m:rPr>
                          <m:t>T</m:t>
                        </m:r>
                      </m:sup>
                    </m:sSup>
                  </m:e>
                  <m:e>
                    <m:sSup>
                      <m:sSupPr/>
                      <m:e>
                        <m:acc>
                          <m:accPr>
                            <m:chr m:val="⃗"/>
                          </m:accPr>
                          <m:e>
                            <m:sSub>
                              <m:sSubPr/>
                              <m:e>
                                <m:r>
                                  <m:rPr>
                                    <m:sty m:val="i"/>
                                  </m:rPr>
                                  <m:t>u</m:t>
                                </m:r>
                              </m:e>
                              <m:sub>
                                <m:r>
                                  <m:rPr>
                                    <m:sty m:val="p"/>
                                  </m:rPr>
                                  <m:t>2</m:t>
                                </m:r>
                              </m:sub>
                            </m:sSub>
                          </m:e>
                        </m:acc>
                      </m:e>
                      <m:sup>
                        <m:r>
                          <m:rPr>
                            <m:sty m:val="i"/>
                          </m:rPr>
                          <m:t>T</m:t>
                        </m:r>
                      </m:sup>
                    </m:sSup>
                  </m:e>
                </m:mr>
                <m:mr>
                  <m:e>
                    <m:sSup>
                      <m:sSupPr/>
                      <m:e>
                        <m:d>
                          <m:dPr>
                            <m:begChr m:val="["/>
                            <m:endChr m:val="]"/>
                            <m:ctrlPr>
                              <w:rPr>
                                <w:rFonts w:ascii="Cambria Math" w:hAnsi="Cambria Math"/>
                              </w:rPr>
                            </m:ctrlPr>
                          </m:dPr>
                          <m:e>
                            <m:acc>
                              <m:accPr>
                                <m:chr m:val="⃗"/>
                              </m:accPr>
                              <m:e>
                                <m:sSub>
                                  <m:sSubPr/>
                                  <m:e>
                                    <m:r>
                                      <m:rPr>
                                        <m:sty m:val="i"/>
                                      </m:rPr>
                                      <m:t>A</m:t>
                                    </m:r>
                                  </m:e>
                                  <m:sub>
                                    <m:r>
                                      <m:rPr>
                                        <m:sty m:val="i"/>
                                      </m:rPr>
                                      <m:t>i</m:t>
                                    </m:r>
                                  </m:sub>
                                </m:sSub>
                              </m:e>
                            </m:acc>
                          </m:e>
                        </m:d>
                      </m:e>
                      <m:sup>
                        <m:r>
                          <m:rPr>
                            <m:sty m:val="i"/>
                          </m:rPr>
                          <m:t>T</m:t>
                        </m:r>
                      </m:sup>
                    </m:sSup>
                  </m:e>
                  <m:e>
                    <m:sSup>
                      <m:sSupPr/>
                      <m:e>
                        <m:acc>
                          <m:accPr>
                            <m:chr m:val="⃗"/>
                          </m:accPr>
                          <m:e>
                            <m:r>
                              <m:rPr>
                                <m:sty m:val="i"/>
                              </m:rPr>
                              <m:t>j</m:t>
                            </m:r>
                          </m:e>
                        </m:acc>
                      </m:e>
                      <m:sup>
                        <m:r>
                          <m:rPr>
                            <m:sty m:val="i"/>
                          </m:rPr>
                          <m:t>T</m:t>
                        </m:r>
                      </m:sup>
                    </m:sSup>
                  </m:e>
                </m:mr>
              </m:m>
            </m:e>
          </m:d>
          <m:r>
            <m:rPr>
              <m:sty m:val="b"/>
            </m:rPr>
            <m:t>W</m:t>
          </m:r>
        </m:oMath>
      </m:oMathPara>
    </w:p>
    <w:p>
      <w:pPr>
        <w:spacing w:line="271" w:before="240" w:lineRule="auto"/>
      </w:pPr>
      <w:r>
        <w:rPr>
          <w:rFonts w:eastAsia="Georgia" w:cs="Georgia" w:ascii="Georgia" w:hAnsi="Georgia"/>
          <w:b/>
          <w:sz w:val="33"/>
        </w:rPr>
        <w:t xml:space="preserve">2.2 Introduction à la perception</w:t>
      </w:r>
    </w:p>
    <w:p>
      <w:pPr>
        <w:spacing w:after="220" w:lineRule="auto"/>
      </w:pPr>
      <w:r>
        <w:rPr>
          <w:rFonts w:eastAsia="Georgia" w:cs="Georgia" w:ascii="Georgia" w:hAnsi="Georgia"/>
        </w:rPr>
        <w:t xml:space="preserve">Les accélérations du véhicule ne pouvant être reproduites à l'identique, une commande est nécessaire, transformant la trajectoire du véhicule simulé en un mouvement réalisable par la plateforme, tout en prenant en compte les caractéristiques de la perception.</w:t>
      </w:r>
    </w:p>
    <w:p>
      <w:pPr>
        <w:spacing w:line="271" w:before="240" w:lineRule="auto"/>
      </w:pPr>
      <w:r>
        <w:rPr>
          <w:rFonts w:eastAsia="Georgia" w:cs="Georgia" w:ascii="Georgia" w:hAnsi="Georgia"/>
          <w:b/>
          <w:sz w:val="33"/>
        </w:rPr>
        <w:t xml:space="preserve">2.2.1 Modélisation des capteurs; algorithme du pire cas</w:t>
      </w:r>
    </w:p>
    <w:p>
      <w:pPr>
        <w:spacing w:after="220" w:lineRule="auto"/>
      </w:pPr>
      <w:r>
        <w:rPr>
          <w:rFonts w:eastAsia="Georgia" w:cs="Georgia" w:ascii="Georgia" w:hAnsi="Georgia"/>
        </w:rPr>
        <w:t xml:space="preserve">Le principe de la cinématique inverse est représenté dans la Figure 8.</w:t>
      </w:r>
      <w:r>
        <w:rPr/>
        <w:br w:type="textWrapping"/>
      </w:r>
      <w:r>
        <w:rPr>
          <w:rFonts w:eastAsia="Georgia" w:cs="Georgia" w:ascii="Georgia" w:hAnsi="Georgia"/>
        </w:rPr>
        <w:t xml:space="preserve">Comme le montre la Figure 9, page 10, les grandeurs de référence sont d'abord calibrées, ce qui permet de réduire d'autant les déplacements du simulateur. La composante transitoire de l'accélération est détectée derrière le filtre passe-haut FPH1. La composante basse fréquence de l'accélération ne pouvant être restituée par un déplacement de la plateforme, la technique dite de tilt (inclinaison de la plate forme) est utilisée pour récupérer une composante de la gravité qui sera perçue comme étant une accélération linéaire par le système de capteurs d'accélérations, situé dans l'oreille interne; en effet, ce système, incapable dans ces conditions de distinguer une rotation d'une translation, est leurré. La sortie du filtre passe-bas FPB contribue ainsi à définir l'angle d'inclinaison de la plateforme par rapport à la verticale.</w:t>
      </w:r>
      <w:r>
        <w:rPr/>
        <w:br w:type="textWrapping"/>
      </w:r>
      <w:r>
        <w:rPr>
          <w:rFonts w:eastAsia="Georgia" w:cs="Georgia" w:ascii="Georgia" w:hAnsi="Georgia"/>
        </w:rPr>
        <w:t xml:space="preserve">Ci-après on notera </w:t>
      </w:r>
      <m:oMath>
        <m:acc>
          <m:accPr>
            <m:chr m:val="˜"/>
          </m:accPr>
          <m:e>
            <m:r>
              <m:rPr>
                <m:sty m:val="i"/>
              </m:rPr>
              <m:t>X</m:t>
            </m:r>
          </m:e>
        </m:acc>
        <m:r>
          <m:rPr>
            <m:sty m:val="p"/>
          </m:rPr>
          <m:t>(</m:t>
        </m:r>
        <m:r>
          <m:rPr>
            <m:sty m:val="i"/>
          </m:rPr>
          <m:t>p</m:t>
        </m:r>
        <m:r>
          <m:rPr>
            <m:sty m:val="p"/>
          </m:rPr>
          <m:t>)</m:t>
        </m:r>
      </m:oMath>
      <w:r>
        <w:rPr>
          <w:rFonts w:eastAsia="Georgia" w:cs="Georgia" w:ascii="Georgia" w:hAnsi="Georgia"/>
        </w:rPr>
        <w:t xml:space="preserve"> la transformée de Laplace de la grandeur </w:t>
      </w:r>
      <m:oMath>
        <m:r>
          <m:rPr>
            <m:sty m:val="i"/>
          </m:rPr>
          <m:t>x</m:t>
        </m:r>
        <m:r>
          <m:rPr>
            <m:sty m:val="p"/>
          </m:rPr>
          <m:t>(</m:t>
        </m:r>
        <m:r>
          <m:rPr>
            <m:sty m:val="i"/>
          </m:rPr>
          <m:t>t</m:t>
        </m:r>
        <m:r>
          <m:rPr>
            <m:sty m:val="p"/>
          </m:rPr>
          <m:t>)</m:t>
        </m:r>
      </m:oMath>
      <w:r>
        <w:rPr/>
        <w:t xml:space="preserve">.</w:t>
      </w:r>
    </w:p>
    <w:p>
      <w:pPr>
        <w:spacing w:lineRule="auto"/>
        <w:jc w:val="center"/>
      </w:pPr>
      <w:r>
        <w:rPr/>
        <w:drawing>
          <wp:inline distB="0" distL="0" distR="0" distT="0">
            <wp:extent cx="5486400" cy="2977619"/>
            <wp:effectExtent b="0" l="0" r="0" t="0"/>
            <wp:docPr id="8" name="image-a3b9ffa1aa41f07e0ba59f1271791246cef6fd16.jpg"/>
            <a:graphic>
              <a:graphicData uri="http://schemas.openxmlformats.org/drawingml/2006/picture">
                <pic:pic>
                  <pic:nvPicPr>
                    <pic:cNvPr id="8" name="image-a3b9ffa1aa41f07e0ba59f1271791246cef6fd16.jpg" descr=""/>
                    <pic:cNvPicPr/>
                  </pic:nvPicPr>
                  <pic:blipFill>
                    <a:blip r:embed="rId12" cstate="print"/>
                    <a:srcRect b="0" l="0" r="0" t="0"/>
                    <a:stretch>
                      <a:fillRect/>
                    </a:stretch>
                  </pic:blipFill>
                  <pic:spPr>
                    <a:xfrm>
                      <a:off x="0" y="0"/>
                      <a:ext cx="5486400" cy="2977619"/>
                    </a:xfrm>
                    <a:prstGeom prst="rect"/>
                  </pic:spPr>
                </pic:pic>
              </a:graphicData>
            </a:graphic>
          </wp:inline>
        </w:drawing>
      </w:r>
    </w:p>
    <w:p>
      <w:pPr>
        <w:spacing w:lineRule="auto"/>
      </w:pPr>
      <w:r>
        <w:rPr>
          <w:rFonts w:eastAsia="Georgia" w:cs="Georgia" w:ascii="Georgia" w:hAnsi="Georgia"/>
        </w:rPr>
        <w:t xml:space="preserve">Figure 8 - Correspondance entre le mouvement d'un véhicule réel et le mouvement du simulateur. MCA signifie Motion Cueing Algorithm - Algorithme de Restitution du Mouvement.</w:t>
      </w:r>
    </w:p>
    <w:p>
      <w:pPr>
        <w:spacing w:lineRule="auto"/>
        <w:jc w:val="center"/>
      </w:pPr>
      <w:r>
        <w:rPr/>
        <w:drawing>
          <wp:inline distB="0" distL="0" distR="0" distT="0">
            <wp:extent cx="5486400" cy="2525486"/>
            <wp:effectExtent b="0" l="0" r="0" t="0"/>
            <wp:docPr id="9" name="image-99a7949523eef88380c771b1745cce7cfe4ae215.jpg"/>
            <a:graphic>
              <a:graphicData uri="http://schemas.openxmlformats.org/drawingml/2006/picture">
                <pic:pic>
                  <pic:nvPicPr>
                    <pic:cNvPr id="9" name="image-99a7949523eef88380c771b1745cce7cfe4ae215.jpg" descr=""/>
                    <pic:cNvPicPr/>
                  </pic:nvPicPr>
                  <pic:blipFill>
                    <a:blip r:embed="rId13" cstate="print"/>
                    <a:srcRect b="0" l="0" r="0" t="0"/>
                    <a:stretch>
                      <a:fillRect/>
                    </a:stretch>
                  </pic:blipFill>
                  <pic:spPr>
                    <a:xfrm>
                      <a:off x="0" y="0"/>
                      <a:ext cx="5486400" cy="2525486"/>
                    </a:xfrm>
                    <a:prstGeom prst="rect"/>
                  </pic:spPr>
                </pic:pic>
              </a:graphicData>
            </a:graphic>
          </wp:inline>
        </w:drawing>
      </w:r>
    </w:p>
    <w:p>
      <w:pPr>
        <w:spacing w:lineRule="auto"/>
      </w:pPr>
      <w:r>
        <w:rPr>
          <w:rFonts w:eastAsia="Georgia" w:cs="Georgia" w:ascii="Georgia" w:hAnsi="Georgia"/>
        </w:rPr>
        <w:t xml:space="preserve">Figure 9 - Élément de l'algorithme de restitution du mouvement. Tilt </w:t>
      </w:r>
      <m:oMath>
        <m:r>
          <m:rPr>
            <m:sty m:val="p"/>
          </m:rPr>
          <m:t>=</m:t>
        </m:r>
      </m:oMath>
      <w:r>
        <w:rPr>
          <w:rFonts w:eastAsia="Georgia" w:cs="Georgia" w:ascii="Georgia" w:hAnsi="Georgia"/>
        </w:rPr>
        <w:t xml:space="preserve"> inclinaison. Noter la contribution du canal BF d'accélération à la position angulaire du simulateur.</w:t>
      </w:r>
    </w:p>
    <w:p>
      <w:pPr>
        <w:numPr>
          <w:ilvl w:val="0"/>
          <w:numId w:val="8"/>
        </w:numPr>
        <w:spacing w:lineRule="auto"/>
      </w:pPr>
      <w:r>
        <w:rPr>
          <w:rFonts w:eastAsia="Georgia" w:cs="Georgia" w:ascii="Georgia" w:hAnsi="Georgia"/>
        </w:rPr>
        <w:t xml:space="preserve">Expliquer comment l'on peut, à partir de données d'accélération et de vitesse angulaire, accéder algorithmiquement à la position désirée du simulateur.</w:t>
      </w:r>
    </w:p>
    <w:p>
      <w:pPr>
        <w:spacing w:after="220" w:lineRule="auto"/>
      </w:pPr>
      <w:r>
        <w:rPr>
          <w:rFonts w:eastAsia="Georgia" w:cs="Georgia" w:ascii="Georgia" w:hAnsi="Georgia"/>
        </w:rPr>
        <w:t xml:space="preserve">Les différents filtres passe haut utilisés pour déterminer la position de la plateforme à partir de la partie transitoire de l'accélération sont d'une importance décisive pour la qualité du simulateur. En particulier, il est nécessaire que le simulateur soit ramené en position neutre lorsque le signal d'entrée est un créneau de vitesse. On note </w:t>
      </w:r>
      <m:oMath>
        <m:sSub>
          <m:sSubPr/>
          <m:e>
            <m:r>
              <m:rPr>
                <m:sty m:val="i"/>
              </m:rPr>
              <m:t>a</m:t>
            </m:r>
          </m:e>
          <m:sub>
            <m:r>
              <m:rPr>
                <m:sty m:val="i"/>
              </m:rPr>
              <m:t>v</m:t>
            </m:r>
          </m:sub>
        </m:sSub>
      </m:oMath>
      <w:r>
        <w:rPr>
          <w:rFonts w:eastAsia="Georgia" w:cs="Georgia" w:ascii="Georgia" w:hAnsi="Georgia"/>
        </w:rPr>
        <w:t xml:space="preserve"> l'accélération longitudinale du véhicule réel, </w:t>
      </w:r>
      <m:oMath>
        <m:sSub>
          <m:sSubPr/>
          <m:e>
            <m:r>
              <m:rPr>
                <m:sty m:val="i"/>
              </m:rPr>
              <m:t>a</m:t>
            </m:r>
          </m:e>
          <m:sub>
            <m:r>
              <m:rPr>
                <m:sty m:val="i"/>
              </m:rPr>
              <m:t>s</m:t>
            </m:r>
          </m:sub>
        </m:sSub>
      </m:oMath>
      <w:r>
        <w:rPr>
          <w:rFonts w:eastAsia="Georgia" w:cs="Georgia" w:ascii="Georgia" w:hAnsi="Georgia"/>
        </w:rPr>
        <w:t xml:space="preserve"> l'accélération à produire sur le simulateur et l'on considère que </w:t>
      </w:r>
      <m:oMath>
        <m:sSub>
          <m:sSubPr/>
          <m:e>
            <m:r>
              <m:rPr>
                <m:sty m:val="i"/>
              </m:rPr>
              <m:t>a</m:t>
            </m:r>
          </m:e>
          <m:sub>
            <m:r>
              <m:rPr>
                <m:sty m:val="i"/>
              </m:rPr>
              <m:t>v</m:t>
            </m:r>
          </m:sub>
        </m:sSub>
      </m:oMath>
      <w:r>
        <w:rPr>
          <w:rFonts w:eastAsia="Georgia" w:cs="Georgia" w:ascii="Georgia" w:hAnsi="Georgia"/>
        </w:rPr>
        <w:t xml:space="preserve"> est l'échelon d'amplitude </w:t>
      </w:r>
      <m:oMath>
        <m:sSub>
          <m:sSubPr/>
          <m:e>
            <m:r>
              <m:rPr>
                <m:sty m:val="i"/>
              </m:rPr>
              <m:t>A</m:t>
            </m:r>
          </m:e>
          <m:sub>
            <m:r>
              <m:rPr>
                <m:sty m:val="i"/>
              </m:rPr>
              <m:t>v</m:t>
            </m:r>
            <m:r>
              <m:rPr>
                <m:sty m:val="i"/>
              </m:rPr>
              <m:t>m</m:t>
            </m:r>
          </m:sub>
        </m:sSub>
      </m:oMath>
      <w:r>
        <w:rPr/>
        <w:t xml:space="preserve">.</w:t>
      </w:r>
      <w:r>
        <w:rPr/>
        <w:br w:type="textWrapping"/>
      </w:r>
      <w:r>
        <w:rPr>
          <w:rFonts w:eastAsia="Georgia" w:cs="Georgia" w:ascii="Georgia" w:hAnsi="Georgia"/>
        </w:rPr>
        <w:t xml:space="preserve">24. Avec un filtre passe-haut du deuxième ordre, la position </w:t>
      </w:r>
      <m:oMath>
        <m:acc>
          <m:accPr>
            <m:chr m:val="˜"/>
          </m:accPr>
          <m:e>
            <m:r>
              <m:rPr>
                <m:sty m:val="i"/>
              </m:rPr>
              <m:t>P</m:t>
            </m:r>
          </m:e>
        </m:acc>
        <m:r>
          <m:rPr>
            <m:sty m:val="p"/>
          </m:rPr>
          <m:t>(</m:t>
        </m:r>
        <m:r>
          <m:rPr>
            <m:sty m:val="i"/>
          </m:rPr>
          <m:t>p</m:t>
        </m:r>
        <m:r>
          <m:rPr>
            <m:sty m:val="p"/>
          </m:rPr>
          <m:t>)</m:t>
        </m:r>
      </m:oMath>
      <w:r>
        <w:rPr>
          <w:rFonts w:eastAsia="Georgia" w:cs="Georgia" w:ascii="Georgia" w:hAnsi="Georgia"/>
        </w:rPr>
        <w:t xml:space="preserve"> de la plateforme est liée à l'accélération du véhicule par une relation du type</w:t>
      </w:r>
    </w:p>
    <w:p>
      <w:pPr>
        <w:spacing w:after="220" w:lineRule="auto"/>
      </w:pPr>
      <m:oMathPara>
        <m:oMath>
          <m:f>
            <m:fPr>
              <m:ctrlPr>
                <w:rPr>
                  <w:rFonts w:ascii="Cambria Math" w:hAnsi="Cambria Math"/>
                </w:rPr>
              </m:ctrlPr>
            </m:fPr>
            <m:num>
              <m:acc>
                <m:accPr>
                  <m:chr m:val="˜"/>
                </m:accPr>
                <m:e>
                  <m:r>
                    <m:rPr>
                      <m:sty m:val="i"/>
                    </m:rPr>
                    <m:t>P</m:t>
                  </m:r>
                </m:e>
              </m:acc>
              <m:r>
                <m:rPr>
                  <m:sty m:val="p"/>
                </m:rPr>
                <m:t>(</m:t>
              </m:r>
              <m:r>
                <m:rPr>
                  <m:sty m:val="i"/>
                </m:rPr>
                <m:t>p</m:t>
              </m:r>
              <m:r>
                <m:rPr>
                  <m:sty m:val="p"/>
                </m:rPr>
                <m:t>)</m:t>
              </m:r>
            </m:num>
            <m:den>
              <m:sSub>
                <m:sSubPr/>
                <m:e>
                  <m:acc>
                    <m:accPr>
                      <m:chr m:val="˜"/>
                    </m:accPr>
                    <m:e>
                      <m:r>
                        <m:rPr>
                          <m:sty m:val="i"/>
                        </m:rPr>
                        <m:t>A</m:t>
                      </m:r>
                    </m:e>
                  </m:acc>
                </m:e>
                <m:sub>
                  <m:r>
                    <m:rPr>
                      <m:sty m:val="i"/>
                    </m:rPr>
                    <m:t>v</m:t>
                  </m:r>
                </m:sub>
              </m:sSub>
              <m:r>
                <m:rPr>
                  <m:sty m:val="p"/>
                </m:rPr>
                <m:t>(</m:t>
              </m:r>
              <m:r>
                <m:rPr>
                  <m:sty m:val="i"/>
                </m:rPr>
                <m:t>p</m:t>
              </m:r>
              <m:r>
                <m:rPr>
                  <m:sty m:val="p"/>
                </m:rPr>
                <m:t>)</m:t>
              </m:r>
            </m:den>
          </m:f>
          <m:r>
            <m:rPr>
              <m:sty m:val="p"/>
            </m:rPr>
            <m:t>=</m:t>
          </m:r>
          <m:f>
            <m:fPr>
              <m:ctrlPr>
                <w:rPr>
                  <w:rFonts w:ascii="Cambria Math" w:hAnsi="Cambria Math"/>
                </w:rPr>
              </m:ctrlPr>
            </m:fPr>
            <m:num>
              <m:r>
                <m:rPr>
                  <m:sty m:val="i"/>
                </m:rPr>
                <m:t>K</m:t>
              </m:r>
            </m:num>
            <m:den>
              <m:sSup>
                <m:sSupPr/>
                <m:e>
                  <m:r>
                    <m:rPr>
                      <m:sty m:val="i"/>
                    </m:rPr>
                    <m:t>p</m:t>
                  </m:r>
                </m:e>
                <m:sup>
                  <m:r>
                    <m:rPr>
                      <m:sty m:val="p"/>
                    </m:rPr>
                    <m:t>2</m:t>
                  </m:r>
                </m:sup>
              </m:sSup>
              <m:r>
                <m:rPr>
                  <m:sty m:val="p"/>
                </m:rPr>
                <m:t>+</m:t>
              </m:r>
              <m:r>
                <m:rPr>
                  <m:sty m:val="p"/>
                </m:rPr>
                <m:t>2</m:t>
              </m:r>
              <m:r>
                <m:rPr>
                  <m:sty m:val="i"/>
                </m:rPr>
                <m:t>ζ</m:t>
              </m:r>
              <m:sSub>
                <m:sSubPr/>
                <m:e>
                  <m:r>
                    <m:rPr>
                      <m:sty m:val="i"/>
                    </m:rPr>
                    <m:t>ω</m:t>
                  </m:r>
                </m:e>
                <m:sub>
                  <m:r>
                    <m:rPr>
                      <m:sty m:val="i"/>
                    </m:rPr>
                    <m:t>n</m:t>
                  </m:r>
                </m:sub>
              </m:sSub>
              <m:r>
                <m:rPr>
                  <m:sty m:val="i"/>
                </m:rPr>
                <m:t>p</m:t>
              </m:r>
              <m:r>
                <m:rPr>
                  <m:sty m:val="p"/>
                </m:rPr>
                <m:t>+</m:t>
              </m:r>
              <m:sSubSup>
                <m:sSubSupPr/>
                <m:e>
                  <m:r>
                    <m:rPr>
                      <m:sty m:val="i"/>
                    </m:rPr>
                    <m:t>ω</m:t>
                  </m:r>
                </m:e>
                <m:sub>
                  <m:r>
                    <m:rPr>
                      <m:sty m:val="i"/>
                    </m:rPr>
                    <m:t>n</m:t>
                  </m:r>
                </m:sub>
                <m:sup>
                  <m:r>
                    <m:rPr>
                      <m:sty m:val="p"/>
                    </m:rPr>
                    <m:t>2</m:t>
                  </m:r>
                </m:sup>
              </m:sSubSup>
            </m:den>
          </m:f>
          <m:r>
            <m:rPr>
              <m:sty m:val="p"/>
            </m:rPr>
            <m:t xml:space="preserve"> </m:t>
          </m:r>
          <m:r>
            <m:rPr>
              <m:sty m:val="p"/>
            </m:rPr>
            <m:t>(</m:t>
          </m:r>
          <m:r>
            <m:rPr>
              <m:sty m:val="i"/>
            </m:rPr>
            <m:t>ζ</m:t>
          </m:r>
          <m:r>
            <m:rPr>
              <m:sty m:val="p"/>
            </m:rPr>
            <m:t>&gt;</m:t>
          </m:r>
          <m:r>
            <m:rPr>
              <m:sty m:val="p"/>
            </m:rPr>
            <m:t>1</m:t>
          </m:r>
          <m:r>
            <m:rPr>
              <m:sty m:val="p"/>
            </m:rPr>
            <m:t>,</m:t>
          </m:r>
          <m:r>
            <m:rPr>
              <m:sty m:val="i"/>
            </m:rPr>
            <m:t>K</m:t>
          </m:r>
          <m:r>
            <m:rPr>
              <m:sty m:val="p"/>
            </m:rPr>
            <m:t>&gt;</m:t>
          </m:r>
          <m:r>
            <m:rPr>
              <m:sty m:val="p"/>
            </m:rPr>
            <m:t>0</m:t>
          </m:r>
          <m:r>
            <m:rPr>
              <m:sty m:val="p"/>
            </m:rPr>
            <m:t>)</m:t>
          </m:r>
          <m:r>
            <m:rPr>
              <m:sty m:val="p"/>
            </m:rPr>
            <m:t>.</m:t>
          </m:r>
        </m:oMath>
      </m:oMathPara>
    </w:p>
    <w:p>
      <w:pPr>
        <w:spacing w:after="220" w:lineRule="auto"/>
      </w:pPr>
      <w:r>
        <w:rPr>
          <w:rFonts w:eastAsia="Georgia" w:cs="Georgia" w:ascii="Georgia" w:hAnsi="Georgia"/>
        </w:rPr>
        <w:t xml:space="preserve">En déduire que l'effet de ce filtre est de déplacer la plateforme vers la position </w:t>
      </w:r>
      <m:oMath>
        <m:sSub>
          <m:sSubPr/>
          <m:e>
            <m:r>
              <m:rPr>
                <m:sty m:val="i"/>
              </m:rPr>
              <m:t>P</m:t>
            </m:r>
          </m:e>
          <m:sub>
            <m:r>
              <m:rPr>
                <m:sty m:val="p"/>
              </m:rPr>
              <m:t>∞</m:t>
            </m:r>
          </m:sub>
        </m:sSub>
      </m:oMath>
      <w:r>
        <w:rPr/>
        <w:t xml:space="preserve">, dont on</w:t>
      </w:r>
      <w:r>
        <w:rPr/>
        <w:br w:type="textWrapping"/>
      </w:r>
      <w:r>
        <w:rPr/>
        <w:t xml:space="preserve">donnera l'expression en fonction de </w:t>
      </w:r>
      <m:oMath>
        <m:r>
          <m:rPr>
            <m:sty m:val="i"/>
          </m:rPr>
          <m:t>K</m:t>
        </m:r>
        <m:r>
          <m:rPr>
            <m:sty m:val="p"/>
          </m:rPr>
          <m:t>,</m:t>
        </m:r>
        <m:sSub>
          <m:sSubPr/>
          <m:e>
            <m:r>
              <m:rPr>
                <m:sty m:val="i"/>
              </m:rPr>
              <m:t>A</m:t>
            </m:r>
          </m:e>
          <m:sub>
            <m:r>
              <m:rPr>
                <m:sty m:val="i"/>
              </m:rPr>
              <m:t>m</m:t>
            </m:r>
          </m:sub>
        </m:sSub>
      </m:oMath>
      <w:r>
        <w:rPr/>
        <w:t xml:space="preserve"> et </w:t>
      </w:r>
      <m:oMath>
        <m:sSub>
          <m:sSubPr/>
          <m:e>
            <m:r>
              <m:rPr>
                <m:sty m:val="i"/>
              </m:rPr>
              <m:t>ω</m:t>
            </m:r>
          </m:e>
          <m:sub>
            <m:r>
              <m:rPr>
                <m:sty m:val="i"/>
              </m:rPr>
              <m:t>n</m:t>
            </m:r>
          </m:sub>
        </m:sSub>
      </m:oMath>
      <w:r>
        <w:rPr>
          <w:rFonts w:eastAsia="Georgia" w:cs="Georgia" w:ascii="Georgia" w:hAnsi="Georgia"/>
        </w:rPr>
        <w:t xml:space="preserve">. Conclure en expliquant pourquoi des filtres du premier ou du deuxième ordre sont inadaptés.</w:t>
      </w:r>
      <w:r>
        <w:rPr/>
        <w:br w:type="textWrapping"/>
      </w:r>
      <w:r>
        <w:rPr/>
        <w:t xml:space="preserve">25. Soit </w:t>
      </w:r>
      <m:oMath>
        <m:sSub>
          <m:sSubPr/>
          <m:e>
            <m:r>
              <m:rPr>
                <m:sty m:val="i"/>
              </m:rPr>
              <m:t>P</m:t>
            </m:r>
          </m:e>
          <m:sub>
            <m:r>
              <m:rPr>
                <m:sty m:val="i"/>
              </m:rPr>
              <m:t>m</m:t>
            </m:r>
          </m:sub>
        </m:sSub>
      </m:oMath>
      <w:r>
        <w:rPr>
          <w:rFonts w:eastAsia="Georgia" w:cs="Georgia" w:ascii="Georgia" w:hAnsi="Georgia"/>
        </w:rPr>
        <w:t xml:space="preserve"> le déplacement linéaire maximal disponible sur le simulateur ; comment choisir </w:t>
      </w:r>
      <m:oMath>
        <m:sSub>
          <m:sSubPr/>
          <m:e>
            <m:r>
              <m:rPr>
                <m:sty m:val="i"/>
              </m:rPr>
              <m:t>ω</m:t>
            </m:r>
          </m:e>
          <m:sub>
            <m:r>
              <m:rPr>
                <m:sty m:val="i"/>
              </m:rPr>
              <m:t>n</m:t>
            </m:r>
          </m:sub>
        </m:sSub>
      </m:oMath>
      <w:r>
        <w:rPr/>
        <w:t xml:space="preserve"> ?</w:t>
      </w:r>
      <w:r>
        <w:rPr/>
        <w:br w:type="textWrapping"/>
      </w:r>
      <w:r>
        <w:rPr>
          <w:rFonts w:eastAsia="Georgia" w:cs="Georgia" w:ascii="Georgia" w:hAnsi="Georgia"/>
        </w:rPr>
        <w:t xml:space="preserve">26. Un filtre du troisième ordre assure le retour en position neutre. On identifie, dans sa fonction de transfert (21), la partie Filtrage de la relation (20) et la partie Retour à la position neutre.</w:t>
      </w:r>
    </w:p>
    <w:p>
      <w:pPr>
        <w:spacing w:after="220" w:lineRule="auto"/>
      </w:pPr>
      <m:oMathPara>
        <m:oMath>
          <m:r>
            <m:rPr>
              <m:sty m:val="p"/>
            </m:rPr>
            <m:t>FPH</m:t>
          </m:r>
          <m:r>
            <m:rPr>
              <m:sty m:val="p"/>
            </m:rPr>
            <m:t>(</m:t>
          </m:r>
          <m:r>
            <m:rPr>
              <m:sty m:val="i"/>
            </m:rPr>
            <m:t>s</m:t>
          </m:r>
          <m:r>
            <m:rPr>
              <m:sty m:val="p"/>
            </m:rPr>
            <m:t>)</m:t>
          </m:r>
          <m:r>
            <m:rPr>
              <m:sty m:val="p"/>
            </m:rPr>
            <m:t>=</m:t>
          </m:r>
          <m:f>
            <m:fPr>
              <m:ctrlPr>
                <w:rPr>
                  <w:rFonts w:ascii="Cambria Math" w:hAnsi="Cambria Math"/>
                </w:rPr>
              </m:ctrlPr>
            </m:fPr>
            <m:num>
              <m:sSub>
                <m:sSubPr/>
                <m:e>
                  <m:acc>
                    <m:accPr>
                      <m:chr m:val="˜"/>
                    </m:accPr>
                    <m:e>
                      <m:r>
                        <m:rPr>
                          <m:sty m:val="i"/>
                        </m:rPr>
                        <m:t>A</m:t>
                      </m:r>
                    </m:e>
                  </m:acc>
                </m:e>
                <m:sub>
                  <m:r>
                    <m:rPr>
                      <m:sty m:val="i"/>
                    </m:rPr>
                    <m:t>s</m:t>
                  </m:r>
                </m:sub>
              </m:sSub>
              <m:r>
                <m:rPr>
                  <m:sty m:val="p"/>
                </m:rPr>
                <m:t>(</m:t>
              </m:r>
              <m:r>
                <m:rPr>
                  <m:sty m:val="i"/>
                </m:rPr>
                <m:t>p</m:t>
              </m:r>
              <m:r>
                <m:rPr>
                  <m:sty m:val="p"/>
                </m:rPr>
                <m:t>)</m:t>
              </m:r>
            </m:num>
            <m:den>
              <m:sSub>
                <m:sSubPr/>
                <m:e>
                  <m:acc>
                    <m:accPr>
                      <m:chr m:val="˜"/>
                    </m:accPr>
                    <m:e>
                      <m:r>
                        <m:rPr>
                          <m:sty m:val="i"/>
                        </m:rPr>
                        <m:t>A</m:t>
                      </m:r>
                    </m:e>
                  </m:acc>
                </m:e>
                <m:sub>
                  <m:r>
                    <m:rPr>
                      <m:sty m:val="i"/>
                    </m:rPr>
                    <m:t>v</m:t>
                  </m:r>
                </m:sub>
              </m:sSub>
              <m:r>
                <m:rPr>
                  <m:sty m:val="p"/>
                </m:rPr>
                <m:t>(</m:t>
              </m:r>
              <m:r>
                <m:rPr>
                  <m:sty m:val="i"/>
                </m:rPr>
                <m:t>p</m:t>
              </m:r>
              <m:r>
                <m:rPr>
                  <m:sty m:val="p"/>
                </m:rPr>
                <m:t>)</m:t>
              </m:r>
            </m:den>
          </m:f>
          <m:r>
            <m:rPr>
              <m:sty m:val="p"/>
            </m:rPr>
            <m:t>=</m:t>
          </m:r>
          <m:r>
            <m:rPr>
              <m:sty m:val="i"/>
            </m:rPr>
            <m:t>K</m:t>
          </m:r>
          <m:f>
            <m:fPr>
              <m:ctrlPr>
                <w:rPr>
                  <w:rFonts w:ascii="Cambria Math" w:hAnsi="Cambria Math"/>
                </w:rPr>
              </m:ctrlPr>
            </m:fPr>
            <m:num>
              <m:sSup>
                <m:sSupPr/>
                <m:e>
                  <m:r>
                    <m:rPr>
                      <m:sty m:val="i"/>
                    </m:rPr>
                    <m:t>p</m:t>
                  </m:r>
                </m:e>
                <m:sup>
                  <m:r>
                    <m:rPr>
                      <m:sty m:val="p"/>
                    </m:rPr>
                    <m:t>2</m:t>
                  </m:r>
                </m:sup>
              </m:sSup>
            </m:num>
            <m:den>
              <m:sSup>
                <m:sSupPr/>
                <m:e>
                  <m:r>
                    <m:rPr>
                      <m:sty m:val="i"/>
                    </m:rPr>
                    <m:t>p</m:t>
                  </m:r>
                </m:e>
                <m:sup>
                  <m:r>
                    <m:rPr>
                      <m:sty m:val="p"/>
                    </m:rPr>
                    <m:t>2</m:t>
                  </m:r>
                </m:sup>
              </m:sSup>
              <m:r>
                <m:rPr>
                  <m:sty m:val="p"/>
                </m:rPr>
                <m:t>+</m:t>
              </m:r>
              <m:r>
                <m:rPr>
                  <m:sty m:val="p"/>
                </m:rPr>
                <m:t>2</m:t>
              </m:r>
              <m:r>
                <m:rPr>
                  <m:sty m:val="i"/>
                </m:rPr>
                <m:t>ζ</m:t>
              </m:r>
              <m:sSub>
                <m:sSubPr/>
                <m:e>
                  <m:r>
                    <m:rPr>
                      <m:sty m:val="i"/>
                    </m:rPr>
                    <m:t>ω</m:t>
                  </m:r>
                </m:e>
                <m:sub>
                  <m:r>
                    <m:rPr>
                      <m:sty m:val="i"/>
                    </m:rPr>
                    <m:t>n</m:t>
                  </m:r>
                </m:sub>
              </m:sSub>
              <m:r>
                <m:rPr>
                  <m:sty m:val="i"/>
                </m:rPr>
                <m:t>p</m:t>
              </m:r>
              <m:r>
                <m:rPr>
                  <m:sty m:val="p"/>
                </m:rPr>
                <m:t>+</m:t>
              </m:r>
              <m:sSubSup>
                <m:sSubSupPr/>
                <m:e>
                  <m:r>
                    <m:rPr>
                      <m:sty m:val="i"/>
                    </m:rPr>
                    <m:t>ω</m:t>
                  </m:r>
                </m:e>
                <m:sub>
                  <m:r>
                    <m:rPr>
                      <m:sty m:val="i"/>
                    </m:rPr>
                    <m:t>n</m:t>
                  </m:r>
                </m:sub>
                <m:sup>
                  <m:r>
                    <m:rPr>
                      <m:sty m:val="p"/>
                    </m:rPr>
                    <m:t>2</m:t>
                  </m:r>
                </m:sup>
              </m:sSubSup>
            </m:den>
          </m:f>
          <m:r>
            <m:rPr>
              <m:sty m:val="p"/>
            </m:rPr>
            <m:t>⋅</m:t>
          </m:r>
          <m:f>
            <m:fPr>
              <m:ctrlPr>
                <w:rPr>
                  <w:rFonts w:ascii="Cambria Math" w:hAnsi="Cambria Math"/>
                </w:rPr>
              </m:ctrlPr>
            </m:fPr>
            <m:num>
              <m:r>
                <m:rPr>
                  <m:sty m:val="i"/>
                </m:rPr>
                <m:t>p</m:t>
              </m:r>
            </m:num>
            <m:den>
              <m:r>
                <m:rPr>
                  <m:sty m:val="i"/>
                </m:rPr>
                <m:t>p</m:t>
              </m:r>
              <m:r>
                <m:rPr>
                  <m:sty m:val="p"/>
                </m:rPr>
                <m:t>+</m:t>
              </m:r>
              <m:sSub>
                <m:sSubPr/>
                <m:e>
                  <m:r>
                    <m:rPr>
                      <m:sty m:val="i"/>
                    </m:rPr>
                    <m:t>ω</m:t>
                  </m:r>
                </m:e>
                <m:sub>
                  <m:r>
                    <m:rPr>
                      <m:sty m:val="i"/>
                    </m:rPr>
                    <m:t>f</m:t>
                  </m:r>
                </m:sub>
              </m:sSub>
            </m:den>
          </m:f>
          <m:r>
            <m:rPr>
              <m:sty m:val="p"/>
            </m:rPr>
            <m:t>.</m:t>
          </m:r>
        </m:oMath>
      </m:oMathPara>
    </w:p>
    <w:p>
      <w:pPr>
        <w:spacing w:after="220" w:lineRule="auto"/>
      </w:pPr>
      <w:r>
        <w:rPr/>
        <w:t xml:space="preserve">Comment choisir </w:t>
      </w:r>
      <m:oMath>
        <m:sSub>
          <m:sSubPr/>
          <m:e>
            <m:r>
              <m:rPr>
                <m:sty m:val="i"/>
              </m:rPr>
              <m:t>ω</m:t>
            </m:r>
          </m:e>
          <m:sub>
            <m:r>
              <m:rPr>
                <m:sty m:val="i"/>
              </m:rPr>
              <m:t>f</m:t>
            </m:r>
          </m:sub>
        </m:sSub>
      </m:oMath>
      <w:r>
        <w:rPr>
          <w:rFonts w:eastAsia="Georgia" w:cs="Georgia" w:ascii="Georgia" w:hAnsi="Georgia"/>
        </w:rPr>
        <w:t xml:space="preserve"> de manière à avoir un retour rapide en position neutre? On pourra s'appuyer sur une analyse de la Figure 10. Les données de déplacement dans cette Figure sont-elles en accord qualitatif avec vos réponses sur la course des vérins (question 17) ?</w:t>
      </w:r>
    </w:p>
    <w:p>
      <w:pPr>
        <w:spacing w:lineRule="auto"/>
        <w:jc w:val="center"/>
      </w:pPr>
      <w:r>
        <w:rPr/>
        <w:drawing>
          <wp:inline distB="0" distL="0" distR="0" distT="0">
            <wp:extent cx="5486400" cy="3423895"/>
            <wp:effectExtent b="0" l="0" r="0" t="0"/>
            <wp:docPr id="10" name="image-ab638a987ac843ea3763c07fb4cde3c002101b58.jpg"/>
            <a:graphic>
              <a:graphicData uri="http://schemas.openxmlformats.org/drawingml/2006/picture">
                <pic:pic>
                  <pic:nvPicPr>
                    <pic:cNvPr id="10" name="image-ab638a987ac843ea3763c07fb4cde3c002101b58.jpg" descr=""/>
                    <pic:cNvPicPr/>
                  </pic:nvPicPr>
                  <pic:blipFill>
                    <a:blip r:embed="rId14" cstate="print"/>
                    <a:srcRect b="0" l="0" r="0" t="0"/>
                    <a:stretch>
                      <a:fillRect/>
                    </a:stretch>
                  </pic:blipFill>
                  <pic:spPr>
                    <a:xfrm>
                      <a:off x="0" y="0"/>
                      <a:ext cx="5486400" cy="3423895"/>
                    </a:xfrm>
                    <a:prstGeom prst="rect"/>
                  </pic:spPr>
                </pic:pic>
              </a:graphicData>
            </a:graphic>
          </wp:inline>
        </w:drawing>
      </w:r>
    </w:p>
    <w:p>
      <w:pPr>
        <w:spacing w:lineRule="auto"/>
      </w:pPr>
      <w:r>
        <w:rPr>
          <w:rFonts w:eastAsia="Georgia" w:cs="Georgia" w:ascii="Georgia" w:hAnsi="Georgia"/>
        </w:rPr>
        <w:t xml:space="preserve">Figure 10 - Position de la plateforme (en m) en fonction du temps (en s), lorsque l'entrée est un échelon d'accélération, pour </w:t>
      </w:r>
      <m:oMath>
        <m:r>
          <m:rPr>
            <m:sty m:val="i"/>
          </m:rPr>
          <m:t>K</m:t>
        </m:r>
        <m:r>
          <m:rPr>
            <m:sty m:val="p"/>
          </m:rPr>
          <m:t>=</m:t>
        </m:r>
        <m:r>
          <m:rPr>
            <m:sty m:val="p"/>
          </m:rPr>
          <m:t>1</m:t>
        </m:r>
        <m:r>
          <m:rPr>
            <m:sty m:val="p"/>
          </m:rPr>
          <m:t>,</m:t>
        </m:r>
        <m:r>
          <m:rPr>
            <m:sty m:val="i"/>
          </m:rPr>
          <m:t>ζ</m:t>
        </m:r>
        <m:r>
          <m:rPr>
            <m:sty m:val="p"/>
          </m:rPr>
          <m:t>=</m:t>
        </m:r>
        <m:r>
          <m:rPr>
            <m:sty m:val="p"/>
          </m:rPr>
          <m:t>2</m:t>
        </m:r>
      </m:oMath>
      <w:r>
        <w:rPr/>
        <w:t xml:space="preserve"> et </w:t>
      </w:r>
      <m:oMath>
        <m:sSub>
          <m:sSubPr/>
          <m:e>
            <m:r>
              <m:rPr>
                <m:sty m:val="i"/>
              </m:rPr>
              <m:t>ω</m:t>
            </m:r>
          </m:e>
          <m:sub>
            <m:r>
              <m:rPr>
                <m:sty m:val="i"/>
              </m:rPr>
              <m:t>n</m:t>
            </m:r>
          </m:sub>
        </m:sSub>
        <m:r>
          <m:rPr>
            <m:sty m:val="p"/>
          </m:rPr>
          <m:t>=</m:t>
        </m:r>
        <m:r>
          <m:rPr>
            <m:sty m:val="p"/>
          </m:rPr>
          <m:t>1</m:t>
        </m:r>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La courbe en pointillés correspond à </w:t>
      </w:r>
      <m:oMath>
        <m:sSub>
          <m:sSubPr/>
          <m:e>
            <m:r>
              <m:rPr>
                <m:sty m:val="i"/>
              </m:rPr>
              <m:t>ω</m:t>
            </m:r>
          </m:e>
          <m:sub>
            <m:r>
              <m:rPr>
                <m:sty m:val="i"/>
              </m:rPr>
              <m:t>f</m:t>
            </m:r>
          </m:sub>
        </m:sSub>
        <m:r>
          <m:rPr>
            <m:sty m:val="p"/>
          </m:rPr>
          <m:t>=</m:t>
        </m:r>
        <m:r>
          <m:rPr>
            <m:sty m:val="p"/>
          </m:rPr>
          <m:t>0</m:t>
        </m:r>
      </m:oMath>
      <w:r>
        <w:rPr>
          <w:rFonts w:eastAsia="Georgia" w:cs="Georgia" w:ascii="Georgia" w:hAnsi="Georgia"/>
        </w:rPr>
        <w:t xml:space="preserve">; pour une meilleure lisibilité, son amplitude a été divisée par 2. Par amplitude maximale décroissante, les courbes correspondent respectivement à </w:t>
      </w:r>
      <m:oMath>
        <m:sSub>
          <m:sSubPr/>
          <m:e>
            <m:r>
              <m:rPr>
                <m:sty m:val="i"/>
              </m:rPr>
              <m:t>ω</m:t>
            </m:r>
          </m:e>
          <m:sub>
            <m:r>
              <m:rPr>
                <m:sty m:val="i"/>
              </m:rPr>
              <m:t>f</m:t>
            </m:r>
          </m:sub>
        </m:sSub>
        <m:r>
          <m:rPr>
            <m:sty m:val="p"/>
          </m:rPr>
          <m:t>=</m:t>
        </m:r>
        <m:r>
          <m:rPr>
            <m:sty m:val="p"/>
          </m:rPr>
          <m:t>1</m:t>
        </m:r>
      </m:oMath>
      <w:r>
        <w:rPr/>
        <w:t xml:space="preserve">, </w:t>
      </w:r>
      <m:oMath>
        <m:sSub>
          <m:sSubPr/>
          <m:e>
            <m:r>
              <m:rPr>
                <m:sty m:val="i"/>
              </m:rPr>
              <m:t>ω</m:t>
            </m:r>
          </m:e>
          <m:sub>
            <m:r>
              <m:rPr>
                <m:sty m:val="i"/>
              </m:rPr>
              <m:t>f</m:t>
            </m:r>
          </m:sub>
        </m:sSub>
        <m:r>
          <m:rPr>
            <m:sty m:val="p"/>
          </m:rPr>
          <m:t>=</m:t>
        </m:r>
        <m:r>
          <m:rPr>
            <m:sty m:val="p"/>
          </m:rPr>
          <m:t>2</m:t>
        </m:r>
      </m:oMath>
      <w:r>
        <w:rPr/>
        <w:t xml:space="preserve"> et </w:t>
      </w:r>
      <m:oMath>
        <m:sSub>
          <m:sSubPr/>
          <m:e>
            <m:r>
              <m:rPr>
                <m:sty m:val="i"/>
              </m:rPr>
              <m:t>ω</m:t>
            </m:r>
          </m:e>
          <m:sub>
            <m:r>
              <m:rPr>
                <m:sty m:val="i"/>
              </m:rPr>
              <m:t>f</m:t>
            </m:r>
          </m:sub>
        </m:sSub>
        <m:r>
          <m:rPr>
            <m:sty m:val="p"/>
          </m:rPr>
          <m:t>=</m:t>
        </m:r>
        <m:r>
          <m:rPr>
            <m:sty m:val="p"/>
          </m:rPr>
          <m:t>4</m:t>
        </m:r>
      </m:oMath>
      <w:r>
        <w:rPr/>
        <w:t xml:space="preserve">.</w:t>
      </w:r>
    </w:p>
    <w:p>
      <w:pPr>
        <w:spacing w:line="271" w:before="240" w:lineRule="auto"/>
      </w:pPr>
      <w:r>
        <w:rPr>
          <w:rFonts w:eastAsia="Georgia" w:cs="Georgia" w:ascii="Georgia" w:hAnsi="Georgia"/>
          <w:b/>
          <w:sz w:val="33"/>
        </w:rPr>
        <w:t xml:space="preserve">2.2.2 Vers un réglage pratique des paramètres, dans le pire des cas</w:t>
      </w:r>
    </w:p>
    <w:p>
      <w:pPr>
        <w:spacing w:after="220" w:lineRule="auto"/>
      </w:pPr>
      <w:r>
        <w:rPr>
          <w:rFonts w:eastAsia="Georgia" w:cs="Georgia" w:ascii="Georgia" w:hAnsi="Georgia"/>
        </w:rPr>
        <w:t xml:space="preserve">Dans des conditions modérées de conduite, un filtre du deuxième ordre suffit (c'est la situation dite du pire cas). La réponse impulsionnelle du filtre intervenant dans la relation (20) est considérée représenter la position de la plate forme et c'est</w:t>
      </w:r>
    </w:p>
    <w:p>
      <w:pPr>
        <w:spacing w:after="220" w:lineRule="auto"/>
      </w:pPr>
      <m:oMathPara>
        <m:oMath>
          <m:r>
            <m:rPr>
              <m:sty m:val="i"/>
            </m:rPr>
            <m:t>h</m:t>
          </m:r>
          <m:r>
            <m:rPr>
              <m:sty m:val="p"/>
            </m:rPr>
            <m:t>(</m:t>
          </m:r>
          <m:r>
            <m:rPr>
              <m:sty m:val="i"/>
            </m:rPr>
            <m:t>t</m:t>
          </m:r>
          <m:r>
            <m:rPr>
              <m:sty m:val="p"/>
            </m:rPr>
            <m:t>)</m:t>
          </m:r>
          <m:r>
            <m:rPr>
              <m:sty m:val="p"/>
            </m:rPr>
            <m:t>=</m:t>
          </m:r>
          <m:f>
            <m:fPr>
              <m:ctrlPr>
                <w:rPr>
                  <w:rFonts w:ascii="Cambria Math" w:hAnsi="Cambria Math"/>
                </w:rPr>
              </m:ctrlPr>
            </m:fPr>
            <m:num>
              <m:r>
                <m:rPr>
                  <m:sty m:val="i"/>
                </m:rPr>
                <m:t>K</m:t>
              </m:r>
            </m:num>
            <m:den>
              <m:sSub>
                <m:sSubPr/>
                <m:e>
                  <m:r>
                    <m:rPr>
                      <m:sty m:val="i"/>
                    </m:rPr>
                    <m:t>p</m:t>
                  </m:r>
                </m:e>
                <m:sub>
                  <m:r>
                    <m:rPr>
                      <m:sty m:val="p"/>
                    </m:rPr>
                    <m:t>1</m:t>
                  </m:r>
                </m:sub>
              </m:sSub>
              <m:r>
                <m:rPr>
                  <m:sty m:val="p"/>
                </m:rPr>
                <m:t>−</m:t>
              </m:r>
              <m:sSub>
                <m:sSubPr/>
                <m:e>
                  <m:r>
                    <m:rPr>
                      <m:sty m:val="i"/>
                    </m:rPr>
                    <m:t>p</m:t>
                  </m:r>
                </m:e>
                <m:sub>
                  <m:r>
                    <m:rPr>
                      <m:sty m:val="p"/>
                    </m:rPr>
                    <m:t>2</m:t>
                  </m:r>
                </m:sub>
              </m:sSub>
            </m:den>
          </m:f>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sSub>
                    <m:sSubPr/>
                    <m:e>
                      <m:r>
                        <m:rPr>
                          <m:sty m:val="i"/>
                        </m:rPr>
                        <m:t>p</m:t>
                      </m:r>
                    </m:e>
                    <m:sub>
                      <m:r>
                        <m:rPr>
                          <m:sty m:val="p"/>
                        </m:rPr>
                        <m:t>1</m:t>
                      </m:r>
                    </m:sub>
                  </m:sSub>
                  <m:r>
                    <m:rPr>
                      <m:sty m:val="i"/>
                    </m:rPr>
                    <m:t>t</m:t>
                  </m:r>
                </m:e>
              </m:d>
              <m:r>
                <m:rPr>
                  <m:sty m:val="p"/>
                </m:rPr>
                <m:t>−</m:t>
              </m:r>
              <m:r>
                <m:rPr>
                  <m:sty m:val="p"/>
                </m:rPr>
                <m:t>exp</m:t>
              </m:r>
              <m:r>
                <m:rPr>
                  <m:sty m:val="p"/>
                </m:rPr>
                <m:t>⁡</m:t>
              </m:r>
              <m:d>
                <m:dPr>
                  <m:begChr m:val="("/>
                  <m:endChr m:val=")"/>
                  <m:ctrlPr>
                    <w:rPr>
                      <w:rFonts w:ascii="Cambria Math" w:hAnsi="Cambria Math"/>
                    </w:rPr>
                  </m:ctrlPr>
                </m:dPr>
                <m:e>
                  <m:sSub>
                    <m:sSubPr/>
                    <m:e>
                      <m:r>
                        <m:rPr>
                          <m:sty m:val="i"/>
                        </m:rPr>
                        <m:t>p</m:t>
                      </m:r>
                    </m:e>
                    <m:sub>
                      <m:r>
                        <m:rPr>
                          <m:sty m:val="p"/>
                        </m:rPr>
                        <m:t>2</m:t>
                      </m:r>
                    </m:sub>
                  </m:sSub>
                  <m:r>
                    <m:rPr>
                      <m:sty m:val="i"/>
                    </m:rPr>
                    <m:t>t</m:t>
                  </m:r>
                </m:e>
              </m:d>
            </m:e>
          </m:d>
          <m:r>
            <m:rPr>
              <m:sty m:val="p"/>
            </m:rPr>
            <m:t>,</m:t>
          </m:r>
        </m:oMath>
      </m:oMathPara>
    </w:p>
    <w:p>
      <w:pPr>
        <w:spacing w:after="220" w:lineRule="auto"/>
      </w:pPr>
      <w:r>
        <w:rPr>
          <w:rFonts w:eastAsia="Georgia" w:cs="Georgia" w:ascii="Georgia" w:hAnsi="Georgia"/>
        </w:rPr>
        <w:t xml:space="preserve">où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sont les zéros du polynôme </w:t>
      </w:r>
      <m:oMath>
        <m:sSup>
          <m:sSupPr/>
          <m:e>
            <m:r>
              <m:rPr>
                <m:sty m:val="i"/>
              </m:rPr>
              <m:t>p</m:t>
            </m:r>
          </m:e>
          <m:sup>
            <m:r>
              <m:rPr>
                <m:sty m:val="p"/>
              </m:rPr>
              <m:t>2</m:t>
            </m:r>
          </m:sup>
        </m:sSup>
        <m:r>
          <m:rPr>
            <m:sty m:val="p"/>
          </m:rPr>
          <m:t>+</m:t>
        </m:r>
        <m:r>
          <m:rPr>
            <m:sty m:val="p"/>
          </m:rPr>
          <m:t>2</m:t>
        </m:r>
        <m:r>
          <m:rPr>
            <m:sty m:val="i"/>
          </m:rPr>
          <m:t>ζ</m:t>
        </m:r>
        <m:sSub>
          <m:sSubPr/>
          <m:e>
            <m:r>
              <m:rPr>
                <m:sty m:val="i"/>
              </m:rPr>
              <m:t>ω</m:t>
            </m:r>
          </m:e>
          <m:sub>
            <m:r>
              <m:rPr>
                <m:sty m:val="i"/>
              </m:rPr>
              <m:t>n</m:t>
            </m:r>
          </m:sub>
        </m:sSub>
        <m:r>
          <m:rPr>
            <m:sty m:val="i"/>
          </m:rPr>
          <m:t>p</m:t>
        </m:r>
        <m:r>
          <m:rPr>
            <m:sty m:val="p"/>
          </m:rPr>
          <m:t>+</m:t>
        </m:r>
        <m:sSubSup>
          <m:sSubSupPr/>
          <m:e>
            <m:r>
              <m:rPr>
                <m:sty m:val="i"/>
              </m:rPr>
              <m:t>ω</m:t>
            </m:r>
          </m:e>
          <m:sub>
            <m:r>
              <m:rPr>
                <m:sty m:val="i"/>
              </m:rPr>
              <m:t>n</m:t>
            </m:r>
          </m:sub>
          <m:sup>
            <m:r>
              <m:rPr>
                <m:sty m:val="p"/>
              </m:rPr>
              <m:t>2</m:t>
            </m:r>
          </m:sup>
        </m:sSubSup>
      </m:oMath>
      <w:r>
        <w:rPr/>
        <w:t xml:space="preserve">, avec </w:t>
      </w:r>
      <m:oMath>
        <m:sSub>
          <m:sSubPr/>
          <m:e>
            <m:r>
              <m:rPr>
                <m:sty m:val="i"/>
              </m:rPr>
              <m:t>p</m:t>
            </m:r>
          </m:e>
          <m:sub>
            <m:r>
              <m:rPr>
                <m:sty m:val="p"/>
              </m:rPr>
              <m:t>2</m:t>
            </m:r>
          </m:sub>
        </m:sSub>
        <m:r>
          <m:rPr>
            <m:sty m:val="p"/>
          </m:rPr>
          <m:t>&lt;</m:t>
        </m:r>
        <m:sSub>
          <m:sSubPr/>
          <m:e>
            <m:r>
              <m:rPr>
                <m:sty m:val="i"/>
              </m:rPr>
              <m:t>p</m:t>
            </m:r>
          </m:e>
          <m:sub>
            <m:r>
              <m:rPr>
                <m:sty m:val="p"/>
              </m:rPr>
              <m:t>1</m:t>
            </m:r>
          </m:sub>
        </m:sSub>
        <m:r>
          <m:rPr>
            <m:sty m:val="p"/>
          </m:rPr>
          <m:t>&lt;</m:t>
        </m:r>
        <m:r>
          <m:rPr>
            <m:sty m:val="p"/>
          </m:rPr>
          <m:t>0</m:t>
        </m:r>
      </m:oMath>
      <w:r>
        <w:rPr/>
        <w:t xml:space="preserve">. On posera </w:t>
      </w:r>
      <m:oMath>
        <m:r>
          <m:rPr>
            <m:sty m:val="i"/>
          </m:rPr>
          <m:t>ζ</m:t>
        </m:r>
        <m:r>
          <m:rPr>
            <m:sty m:val="p"/>
          </m:rPr>
          <m:t>=</m:t>
        </m:r>
        <m:r>
          <m:rPr>
            <m:sty m:val="p"/>
          </m:rPr>
          <m:t>cosh</m:t>
        </m:r>
        <m:r>
          <m:rPr>
            <m:sty m:val="p"/>
          </m:rPr>
          <m:t>⁡</m:t>
        </m:r>
        <m:r>
          <m:rPr>
            <m:sty m:val="i"/>
          </m:rPr>
          <m:t>a</m:t>
        </m:r>
      </m:oMath>
      <w:r>
        <w:rPr/>
        <w:t xml:space="preserve">.</w:t>
      </w:r>
      <w:r>
        <w:rPr/>
        <w:br w:type="textWrapping"/>
      </w:r>
      <w:r>
        <w:rPr>
          <w:rFonts w:eastAsia="Georgia" w:cs="Georgia" w:ascii="Georgia" w:hAnsi="Georgia"/>
        </w:rPr>
        <w:t xml:space="preserve">27. Quelle est, dans l'équation (22), la dimension de </w:t>
      </w:r>
      <m:oMath>
        <m:r>
          <m:rPr>
            <m:sty m:val="i"/>
          </m:rPr>
          <m:t>K</m:t>
        </m:r>
      </m:oMath>
      <w:r>
        <w:rPr>
          <w:rFonts w:eastAsia="Georgia" w:cs="Georgia" w:ascii="Georgia" w:hAnsi="Georgia"/>
        </w:rPr>
        <w:t xml:space="preserve"> ? Déterminer l'expression de l'instant </w:t>
      </w:r>
      <m:oMath>
        <m:r>
          <m:rPr>
            <m:sty m:val="i"/>
          </m:rPr>
          <m:t>T</m:t>
        </m:r>
      </m:oMath>
      <w:r>
        <w:rPr>
          <w:rFonts w:eastAsia="Georgia" w:cs="Georgia" w:ascii="Georgia" w:hAnsi="Georgia"/>
        </w:rPr>
        <w:t xml:space="preserve"> où </w:t>
      </w:r>
      <m:oMath>
        <m:r>
          <m:rPr>
            <m:sty m:val="i"/>
          </m:rPr>
          <m:t>h</m:t>
        </m:r>
      </m:oMath>
      <w:r>
        <w:rPr/>
        <w:t xml:space="preserve"> atteint sa valeur maximale, </w:t>
      </w:r>
      <m:oMath>
        <m:r>
          <m:rPr>
            <m:sty m:val="i"/>
          </m:rPr>
          <m:t>H</m:t>
        </m:r>
      </m:oMath>
      <w:r>
        <w:rPr/>
        <w:t xml:space="preserve">. Admettant la relation </w:t>
      </w:r>
      <m:oMath>
        <m:r>
          <m:rPr>
            <m:sty m:val="i"/>
          </m:rPr>
          <m:t>H</m:t>
        </m:r>
        <m:r>
          <m:rPr>
            <m:sty m:val="p"/>
          </m:rPr>
          <m:t>=</m:t>
        </m:r>
        <m:f>
          <m:fPr>
            <m:ctrlPr>
              <w:rPr>
                <w:rFonts w:ascii="Cambria Math" w:hAnsi="Cambria Math"/>
              </w:rPr>
            </m:ctrlPr>
          </m:fPr>
          <m:num>
            <m:r>
              <m:rPr>
                <m:sty m:val="i"/>
              </m:rPr>
              <m:t>K</m:t>
            </m:r>
          </m:num>
          <m:den>
            <m:sSub>
              <m:sSubPr/>
              <m:e>
                <m:r>
                  <m:rPr>
                    <m:sty m:val="i"/>
                  </m:rPr>
                  <m:t>ω</m:t>
                </m:r>
              </m:e>
              <m:sub>
                <m:r>
                  <m:rPr>
                    <m:sty m:val="i"/>
                  </m:rPr>
                  <m:t>n</m:t>
                </m:r>
              </m:sub>
            </m:sSub>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a</m:t>
                </m:r>
              </m:num>
              <m:den>
                <m:r>
                  <m:rPr>
                    <m:sty m:val="p"/>
                  </m:rPr>
                  <m:t>tanh</m:t>
                </m:r>
                <m:r>
                  <m:rPr>
                    <m:sty m:val="p"/>
                  </m:rPr>
                  <m:t>⁡</m:t>
                </m:r>
                <m:r>
                  <m:rPr>
                    <m:sty m:val="i"/>
                  </m:rPr>
                  <m:t>a</m:t>
                </m:r>
              </m:den>
            </m:f>
          </m:e>
        </m:d>
      </m:oMath>
      <w:r>
        <w:rPr/>
        <w:t xml:space="preserve">, donner et commenter l'allure graphique de </w:t>
      </w:r>
      <m:oMath>
        <m:r>
          <m:rPr>
            <m:sty m:val="i"/>
          </m:rPr>
          <m:t>h</m:t>
        </m:r>
        <m:r>
          <m:rPr>
            <m:sty m:val="p"/>
          </m:rPr>
          <m:t>(</m:t>
        </m:r>
        <m:r>
          <m:rPr>
            <m:sty m:val="i"/>
          </m:rPr>
          <m:t>t</m:t>
        </m:r>
        <m:r>
          <m:rPr>
            <m:sty m:val="p"/>
          </m:rPr>
          <m:t>)</m:t>
        </m:r>
      </m:oMath>
      <w:r>
        <w:rPr/>
        <w:t xml:space="preserve"> et celle de </w:t>
      </w:r>
      <m:oMath>
        <m:r>
          <m:rPr>
            <m:sty m:val="i"/>
          </m:rPr>
          <m:t>T</m:t>
        </m:r>
        <m:r>
          <m:rPr>
            <m:sty m:val="p"/>
          </m:rPr>
          <m:t>(</m:t>
        </m:r>
        <m:r>
          <m:rPr>
            <m:sty m:val="i"/>
          </m:rPr>
          <m:t>a</m:t>
        </m:r>
        <m:r>
          <m:rPr>
            <m:sty m:val="p"/>
          </m:rPr>
          <m:t>)</m:t>
        </m:r>
      </m:oMath>
      <w:r>
        <w:rPr/>
        <w:t xml:space="preserve">.</w:t>
      </w:r>
      <w:r>
        <w:rPr/>
        <w:br w:type="textWrapping"/>
      </w:r>
      <w:r>
        <w:rPr/>
        <w:t xml:space="preserve">28. Le canal tilt de la Figure 9 est-il utile pour ce simulateur?</w:t>
      </w:r>
      <w:r>
        <w:rPr/>
        <w:br w:type="textWrapping"/>
      </w:r>
    </w:p>
    <w:p>
      <w:pPr>
        <w:spacing w:lineRule="auto"/>
        <w:jc w:val="center"/>
      </w:pPr>
      <w:r>
        <w:rPr/>
        <w:drawing>
          <wp:inline distB="0" distL="0" distR="0" distT="0">
            <wp:extent cx="857250" cy="742950"/>
            <wp:effectExtent b="0" l="0" r="0" t="0"/>
            <wp:docPr id="11" name="image-2cf7edecaa7a0338c54d219309dc1b1d701024e9.jpg"/>
            <a:graphic>
              <a:graphicData uri="http://schemas.openxmlformats.org/drawingml/2006/picture">
                <pic:pic>
                  <pic:nvPicPr>
                    <pic:cNvPr id="11" name="image-2cf7edecaa7a0338c54d219309dc1b1d701024e9.jpg" descr=""/>
                    <pic:cNvPicPr/>
                  </pic:nvPicPr>
                  <pic:blipFill>
                    <a:blip r:embed="rId15" cstate="print"/>
                    <a:srcRect b="0" l="0" r="0" t="0"/>
                    <a:stretch>
                      <a:fillRect/>
                    </a:stretch>
                  </pic:blipFill>
                  <pic:spPr>
                    <a:xfrm>
                      <a:off x="0" y="0"/>
                      <a:ext cx="857250" cy="742950"/>
                    </a:xfrm>
                    <a:prstGeom prst="rect"/>
                  </pic:spPr>
                </pic:pic>
              </a:graphicData>
            </a:graphic>
          </wp:inline>
        </w:drawing>
      </w:r>
    </w:p>
    <w:p>
      <w:pPr>
        <w:spacing w:lineRule="auto"/>
      </w:pPr>
      <w:r>
        <w:rPr>
          <w:noProof/>
        </w:rPr>
        <w:pict>
          <v:rect alt="" style="width:432pt;height:.05pt;mso-width-percent:0;mso-height-percent:0;mso-width-percent:0;mso-height-percent:0" o:hralign="center" o:hrstd="t" o:hr="t"/>
        </w:pict>
      </w:r>
    </w:p>
    <w:p>
      <w:pPr>
        <w:numPr>
          <w:ilvl w:val="1"/>
          <w:numId w:val="9"/>
        </w:numPr>
        <w:spacing w:lineRule="auto"/>
      </w:pPr>
      <w:r>
        <w:rPr>
          <w:rFonts w:eastAsia="Georgia" w:cs="Georgia" w:ascii="Georgia" w:hAnsi="Georgia"/>
        </w:rPr>
        <w:t xml:space="preserve">La plupart des figures de cette partie est reproduite ou adaptée du mémoire doctoral de M. Lamri Nehaoua, avec son aimable autorisation.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6"/>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7"/>
      <w:numFmt w:val="decimal"/>
      <w:lvlText w:val="%1."/>
      <w:lvlJc w:val="left"/>
      <w:pPr>
        <w:tabs>
          <w:tab w:val="num" w:pos="1080"/>
        </w:tabs>
        <w:ind w:left="720" w:hanging="360"/>
      </w:pPr>
    </w:lvl>
  </w:abstractNum>
  <w:abstractNum w:abstractNumId="6">
    <w:multiLevelType w:val="hybridMultilevel"/>
    <w:lvl w:ilvl="0">
      <w:start w:val="18"/>
      <w:numFmt w:val="decimal"/>
      <w:lvlText w:val="%1."/>
      <w:lvlJc w:val="left"/>
      <w:pPr>
        <w:tabs>
          <w:tab w:val="num" w:pos="1080"/>
        </w:tabs>
        <w:ind w:left="720" w:hanging="360"/>
      </w:pPr>
    </w:lvl>
  </w:abstractNum>
  <w:abstractNum w:abstractNumId="7">
    <w:multiLevelType w:val="hybridMultilevel"/>
    <w:lvl w:ilvl="0">
      <w:start w:val="22"/>
      <w:numFmt w:val="decimal"/>
      <w:lvlText w:val="%1."/>
      <w:lvlJc w:val="left"/>
      <w:pPr>
        <w:tabs>
          <w:tab w:val="num" w:pos="1080"/>
        </w:tabs>
        <w:ind w:left="720" w:hanging="360"/>
      </w:pPr>
    </w:lvl>
  </w:abstractNum>
  <w:abstractNum w:abstractNumId="8">
    <w:multiLevelType w:val="hybridMultilevel"/>
    <w:lvl w:ilvl="0">
      <w:start w:val="23"/>
      <w:numFmt w:val="decimal"/>
      <w:lvlText w:val="%1."/>
      <w:lvlJc w:val="left"/>
      <w:pPr>
        <w:tabs>
          <w:tab w:val="num" w:pos="1080"/>
        </w:tabs>
        <w:ind w:left="720" w:hanging="360"/>
      </w:pPr>
    </w:lvl>
  </w:abstractNum>
  <w:abstractNum w:abstractNumId="9">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dac3a154b49b2d07d93a7332ea3e270c96db032.jpg" TargetMode="Internal"/><Relationship Id="rId6" Type="http://schemas.openxmlformats.org/officeDocument/2006/relationships/image" Target="media/image-5d427e7294bc436a6feef1ce28a0ed340c291f7f.jpg" TargetMode="Internal"/><Relationship Id="rId7" Type="http://schemas.openxmlformats.org/officeDocument/2006/relationships/image" Target="media/image-ce3824661d3be9076b6d17dd1ec3cd5e7e72b340.jpg" TargetMode="Internal"/><Relationship Id="rId8" Type="http://schemas.openxmlformats.org/officeDocument/2006/relationships/image" Target="media/image-ec7f0ceb060c7cc9961f01c9611944d7ce0382f1.jpg" TargetMode="Internal"/><Relationship Id="rId9" Type="http://schemas.openxmlformats.org/officeDocument/2006/relationships/image" Target="media/image-ae5ca758753391b73888854aa1c19cad21778a9d.jpg" TargetMode="Internal"/><Relationship Id="rId10" Type="http://schemas.openxmlformats.org/officeDocument/2006/relationships/image" Target="media/image-942c304c9b0b4957599ac7b5e8d6a01ea853428e.jpg" TargetMode="Internal"/><Relationship Id="rId11" Type="http://schemas.openxmlformats.org/officeDocument/2006/relationships/image" Target="media/image-2d96a50d29847171511549c5e8dcbec95148b9fd.jpg" TargetMode="Internal"/><Relationship Id="rId12" Type="http://schemas.openxmlformats.org/officeDocument/2006/relationships/image" Target="media/image-a3b9ffa1aa41f07e0ba59f1271791246cef6fd16.jpg" TargetMode="Internal"/><Relationship Id="rId13" Type="http://schemas.openxmlformats.org/officeDocument/2006/relationships/image" Target="media/image-99a7949523eef88380c771b1745cce7cfe4ae215.jpg" TargetMode="Internal"/><Relationship Id="rId14" Type="http://schemas.openxmlformats.org/officeDocument/2006/relationships/image" Target="media/image-ab638a987ac843ea3763c07fb4cde3c002101b58.jpg" TargetMode="Internal"/><Relationship Id="rId15" Type="http://schemas.openxmlformats.org/officeDocument/2006/relationships/image" Target="media/image-2cf7edecaa7a0338c54d219309dc1b1d701024e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