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SCIENCES PHYSIQUES</w:t>
      </w:r>
    </w:p>
    <w:p>
      <w:pPr>
        <w:spacing w:after="220" w:lineRule="auto"/>
      </w:pPr>
      <w:r>
        <w:rPr>
          <w:rFonts w:eastAsia="Georgia" w:cs="Georgia" w:ascii="Georgia" w:hAnsi="Georgia"/>
        </w:rPr>
        <w:t xml:space="preserve">Durée: 4 HEURES</w:t>
      </w:r>
    </w:p>
    <w:p>
      <w:pPr>
        <w:spacing w:line="271" w:before="330" w:lineRule="auto"/>
      </w:pPr>
      <w:r>
        <w:rPr>
          <w:b/>
          <w:sz w:val="42"/>
        </w:rPr>
        <w:t xml:space="preserve">Aucun document </w:t>
      </w:r>
      <m:oMath>
        <m:r>
          <m:rPr>
            <m:sty m:val="i"/>
          </m:rPr>
          <w:rPr>
            <w:sz w:val="42"/>
          </w:rPr>
          <m:t>n</m:t>
        </m:r>
      </m:oMath>
      <w:r>
        <w:rPr>
          <w:rFonts w:eastAsia="Georgia" w:cs="Georgia" w:ascii="Georgia" w:hAnsi="Georgia"/>
          <w:b/>
          <w:sz w:val="42"/>
        </w:rPr>
        <w:t xml:space="preserve"> 'est autorisé.</w:t>
      </w:r>
    </w:p>
    <w:p>
      <w:pPr>
        <w:spacing w:after="220" w:lineRule="auto"/>
      </w:pPr>
      <w:r>
        <w:rPr>
          <w:rFonts w:eastAsia="Georgia" w:cs="Georgia" w:ascii="Georgia" w:hAnsi="Georgia"/>
        </w:rPr>
        <w:t xml:space="preserve">Pour les épreuves d'admissibilité, l'usage de calculatrices électroniques de poche à alimentation autonome, non imprimantes et sans document d'accompagnement, est autorisé, une seule à la fois étant admise sur la table ou le poste de travail, et aucun n'échange n'est autorisé entre les candidats.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sujet comporte 9 pages</w:t>
      </w:r>
    </w:p>
    <w:p>
      <w:pPr>
        <w:spacing w:line="271" w:before="330" w:lineRule="auto"/>
      </w:pPr>
      <w:r>
        <w:rPr>
          <w:rFonts w:eastAsia="Georgia" w:cs="Georgia" w:ascii="Georgia" w:hAnsi="Georgia"/>
          <w:b/>
          <w:sz w:val="42"/>
        </w:rPr>
        <w:t xml:space="preserve">Autour des ondes de gravité</w:t>
      </w:r>
    </w:p>
    <w:p>
      <w:pPr>
        <w:spacing w:after="220" w:lineRule="auto"/>
      </w:pPr>
      <w:r>
        <w:rPr>
          <w:rFonts w:eastAsia="Georgia" w:cs="Georgia" w:ascii="Georgia" w:hAnsi="Georgia"/>
        </w:rPr>
        <w:t xml:space="preserve">Ce problème étudie quelques situations assez courantes en hydrodynamique. On établit dans la première partie les équations régissant les ondes de gravité dans un fluide, c'est-à-dire, pour prendre un exemple précis, les vagues dans l'eau. On s'intéresse alors sommairement à la manière dont ces vagues sont engendrées par le vent à la surface d'une étendue d'eau. La seconde partie modélise le phénomène de ressaut hydraulique qui se manifeste notamment au fond d'un évier par l'apparition d'un bourrelet circulaire séparant deux zones pour lesquelles la hauteur d'eau diffère notablement. On montrera alors que la vitesse de propagation des vagues joue un rôle essentiel dans l'interprétation du ressaut hydraulique.</w:t>
      </w:r>
    </w:p>
    <w:p>
      <w:pPr>
        <w:spacing w:after="220" w:lineRule="auto"/>
      </w:pPr>
      <w:r>
        <w:rPr>
          <w:rFonts w:eastAsia="Georgia" w:cs="Georgia" w:ascii="Georgia" w:hAnsi="Georgia"/>
        </w:rPr>
        <w:t xml:space="preserve">Dans tout le problème, on se place implicitement dans le référentiel terrestre, supposé galiléen. Tous les écoulements étudiés sont considérés comme parfaits.</w:t>
      </w:r>
    </w:p>
    <w:p>
      <w:pPr>
        <w:spacing w:after="220" w:lineRule="auto"/>
      </w:pPr>
      <w:r>
        <w:rPr>
          <w:rFonts w:eastAsia="Georgia" w:cs="Georgia" w:ascii="Georgia" w:hAnsi="Georgia"/>
        </w:rPr>
        <w:t xml:space="preserve">Les différentes parties sont très largement indépendantes entre elles. Tout résultat donné</w:t>
      </w:r>
      <w:r>
        <w:rPr/>
        <w:br w:type="textWrapping"/>
      </w:r>
      <w:r>
        <w:rPr>
          <w:rFonts w:eastAsia="Georgia" w:cs="Georgia" w:ascii="Georgia" w:hAnsi="Georgia"/>
        </w:rPr>
        <w:t xml:space="preserve">par l'énoncé pourra être utilisé même s'il n'a pas été démontré. Une grande importance sera accordée aux ordres de grandeur demandés.</w:t>
      </w:r>
    </w:p>
    <w:p>
      <w:pPr>
        <w:spacing w:after="220" w:lineRule="auto"/>
      </w:pPr>
      <w:r>
        <w:rPr>
          <w:rFonts w:eastAsia="Georgia" w:cs="Georgia" w:ascii="Georgia" w:hAnsi="Georgia"/>
        </w:rPr>
        <w:t xml:space="preserve">Données :</w:t>
      </w:r>
    </w:p>
    <w:p>
      <w:pPr>
        <w:numPr>
          <w:ilvl w:val="0"/>
          <w:numId w:val="1"/>
        </w:numPr>
        <w:spacing w:lineRule="auto"/>
      </w:pPr>
      <w:r>
        <w:rPr/>
        <w:t xml:space="preserve">constante des gaz parfaits :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p>
    <w:p>
      <w:pPr>
        <w:numPr>
          <w:ilvl w:val="0"/>
          <w:numId w:val="1"/>
        </w:numPr>
        <w:spacing w:lineRule="auto"/>
      </w:pPr>
      <w:r>
        <w:rPr/>
        <w:t xml:space="preserve">le noyau de l'atome d'azote comporte 7 protons et 7 neutrons</w:t>
      </w:r>
    </w:p>
    <w:p>
      <w:pPr>
        <w:spacing w:after="220" w:lineRule="auto"/>
      </w:pPr>
      <w:r>
        <w:rPr/>
        <w:t xml:space="preserve">Formulaire :</w:t>
      </w:r>
    </w:p>
    <w:p>
      <w:pPr>
        <w:numPr>
          <w:ilvl w:val="0"/>
          <w:numId w:val="2"/>
        </w:numPr>
        <w:spacing w:lineRule="auto"/>
      </w:pPr>
      <w:r>
        <w:rPr>
          <w:rFonts w:eastAsia="Georgia" w:cs="Georgia" w:ascii="Georgia" w:hAnsi="Georgia"/>
        </w:rPr>
        <w:t xml:space="preserve">en coordonnées cartésiennes, les différents opérateurs s'expriment sous la forme suivante, où </w:t>
      </w:r>
      <m:oMath>
        <m:r>
          <m:rPr>
            <m:sty m:val="i"/>
          </m:rPr>
          <m:t>f</m:t>
        </m:r>
        <m:r>
          <m:rPr>
            <m:sty m:val="p"/>
          </m:rPr>
          <m:t>(</m:t>
        </m:r>
        <m:r>
          <m:rPr>
            <m:sty m:val="i"/>
          </m:rPr>
          <m:t>M</m:t>
        </m:r>
        <m:r>
          <m:rPr>
            <m:sty m:val="p"/>
          </m:rPr>
          <m:t>,</m:t>
        </m:r>
        <m:r>
          <m:rPr>
            <m:sty m:val="i"/>
          </m:rPr>
          <m:t>t</m:t>
        </m:r>
        <m:r>
          <m:rPr>
            <m:sty m:val="p"/>
          </m:rPr>
          <m:t>)</m:t>
        </m:r>
      </m:oMath>
      <w:r>
        <w:rPr/>
        <w:t xml:space="preserve"> est un champ scalaire et </w:t>
      </w:r>
      <m:oMath>
        <m:acc>
          <m:accPr>
            <m:chr m:val="⃗"/>
          </m:accPr>
          <m:e>
            <m:r>
              <m:rPr>
                <m:sty m:val="i"/>
              </m:rPr>
              <m:t>A</m:t>
            </m:r>
          </m:e>
        </m:acc>
        <m:r>
          <m:rPr>
            <m:sty m:val="p"/>
          </m:rPr>
          <m:t>(</m:t>
        </m:r>
        <m:r>
          <m:rPr>
            <m:sty m:val="i"/>
          </m:rPr>
          <m:t>M</m:t>
        </m:r>
        <m:r>
          <m:rPr>
            <m:sty m:val="p"/>
          </m:rPr>
          <m:t>,</m:t>
        </m:r>
        <m:r>
          <m:rPr>
            <m:sty m:val="i"/>
          </m:rPr>
          <m:t>t</m:t>
        </m:r>
        <m:r>
          <m:rPr>
            <m:sty m:val="p"/>
          </m:rPr>
          <m:t>)</m:t>
        </m:r>
      </m:oMath>
      <w:r>
        <w:rPr/>
        <w:t xml:space="preserve"> un champ vectoriel :</w:t>
      </w:r>
    </w:p>
    <w:p>
      <w:pPr>
        <w:numPr>
          <w:ilvl w:val="0"/>
          <w:numId w:val="2"/>
        </w:numPr>
        <w:spacing w:lineRule="auto"/>
      </w:pPr>
      <w:r>
        <w:rPr/>
        <w:t xml:space="preserve">gradient : </w:t>
      </w:r>
      <m:oMath>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x</m:t>
            </m:r>
          </m:den>
        </m:f>
        <m:sSub>
          <m:sSubPr/>
          <m:e>
            <m:acc>
              <m:accPr>
                <m:chr m:val="⃗"/>
              </m:accPr>
              <m:e>
                <m:r>
                  <m:rPr>
                    <m:sty m:val="i"/>
                  </m:rPr>
                  <m:t>u</m:t>
                </m:r>
              </m:e>
            </m:acc>
          </m:e>
          <m:sub>
            <m:r>
              <m:rPr>
                <m:sty m:val="i"/>
              </m:rPr>
              <m:t>x</m:t>
            </m:r>
          </m:sub>
        </m:sSub>
        <m:r>
          <m:rPr>
            <m:sty m:val="p"/>
          </m:rPr>
          <m:t>+</m:t>
        </m:r>
        <m:f>
          <m:fPr>
            <m:ctrlPr>
              <w:rPr>
                <w:rFonts w:ascii="Cambria Math" w:hAnsi="Cambria Math"/>
              </w:rPr>
            </m:ctrlPr>
          </m:fPr>
          <m:num>
            <m:r>
              <m:rPr>
                <m:sty m:val="i"/>
              </m:rPr>
              <m:t>∂</m:t>
            </m:r>
            <m:r>
              <m:rPr>
                <m:sty m:val="i"/>
              </m:rPr>
              <m:t>f</m:t>
            </m:r>
          </m:num>
          <m:den>
            <m:r>
              <m:rPr>
                <m:sty m:val="i"/>
              </m:rPr>
              <m:t>∂</m:t>
            </m:r>
            <m:r>
              <m:rPr>
                <m:sty m:val="i"/>
              </m:rPr>
              <m:t>y</m:t>
            </m:r>
          </m:den>
        </m:f>
        <m:sSub>
          <m:sSubPr/>
          <m:e>
            <m:acc>
              <m:accPr>
                <m:chr m:val="⃗"/>
              </m:accPr>
              <m:e>
                <m:r>
                  <m:rPr>
                    <m:sty m:val="i"/>
                  </m:rPr>
                  <m:t>u</m:t>
                </m:r>
              </m:e>
            </m:acc>
          </m:e>
          <m:sub>
            <m:r>
              <m:rPr>
                <m:sty m:val="i"/>
              </m:rPr>
              <m:t>y</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u</m:t>
                </m:r>
              </m:e>
            </m:acc>
          </m:e>
          <m:sub>
            <m:r>
              <m:rPr>
                <m:sty m:val="i"/>
              </m:rPr>
              <m:t>z</m:t>
            </m:r>
          </m:sub>
        </m:sSub>
      </m:oMath>
    </w:p>
    <w:p>
      <w:pPr>
        <w:numPr>
          <w:ilvl w:val="0"/>
          <w:numId w:val="2"/>
        </w:numPr>
        <w:spacing w:lineRule="auto"/>
      </w:pPr>
      <w:r>
        <w:rPr/>
        <w:t xml:space="preserve">divergence : </w:t>
      </w:r>
      <m:oMath>
        <m:r>
          <m:rPr>
            <m:sty m:val="p"/>
          </m:rPr>
          <m:t>div</m:t>
        </m:r>
        <m:acc>
          <m:accPr>
            <m:chr m:val="⃗"/>
          </m:accPr>
          <m:e>
            <m:r>
              <m:rPr>
                <m:sty m:val="i"/>
              </m:rPr>
              <m:t>A</m:t>
            </m:r>
          </m:e>
        </m:acc>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w:p>
    <w:p>
      <w:pPr>
        <w:numPr>
          <w:ilvl w:val="0"/>
          <w:numId w:val="2"/>
        </w:numPr>
        <w:spacing w:lineRule="auto"/>
      </w:pPr>
      <w:r>
        <w:rPr/>
        <w:t xml:space="preserve">rotationnel : </w:t>
      </w:r>
      <m:oMath>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z</m:t>
                </m:r>
              </m:den>
            </m:f>
          </m:e>
        </m:d>
        <m:sSub>
          <m:sSubPr/>
          <m:e>
            <m:acc>
              <m:accPr>
                <m:chr m:val="⃗"/>
              </m:accPr>
              <m:e>
                <m:r>
                  <m:rPr>
                    <m:sty m:val="i"/>
                  </m:rPr>
                  <m:t>u</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x</m:t>
                </m:r>
              </m:den>
            </m:f>
          </m:e>
        </m:d>
        <m:sSub>
          <m:sSubPr/>
          <m:e>
            <m:acc>
              <m:accPr>
                <m:chr m:val="⃗"/>
              </m:accPr>
              <m:e>
                <m:r>
                  <m:rPr>
                    <m:sty m:val="i"/>
                  </m:rPr>
                  <m:t>u</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y</m:t>
                </m:r>
              </m:den>
            </m:f>
          </m:e>
        </m:d>
        <m:sSub>
          <m:sSubPr/>
          <m:e>
            <m:acc>
              <m:accPr>
                <m:chr m:val="⃗"/>
              </m:accPr>
              <m:e>
                <m:r>
                  <m:rPr>
                    <m:sty m:val="i"/>
                  </m:rPr>
                  <m:t>u</m:t>
                </m:r>
              </m:e>
            </m:acc>
          </m:e>
          <m:sub>
            <m:r>
              <m:rPr>
                <m:sty m:val="i"/>
              </m:rPr>
              <m:t>z</m:t>
            </m:r>
          </m:sub>
        </m:sSub>
      </m:oMath>
    </w:p>
    <w:p>
      <w:pPr>
        <w:numPr>
          <w:ilvl w:val="0"/>
          <w:numId w:val="2"/>
        </w:numPr>
        <w:spacing w:lineRule="auto"/>
      </w:pPr>
      <w:r>
        <w:rPr/>
        <w:t xml:space="preserve">laplacien : </w:t>
      </w:r>
      <m:oMath>
        <m:r>
          <m:rPr>
            <m:sty m:val="p"/>
          </m:rPr>
          <m:t>Δ</m:t>
        </m:r>
        <m:r>
          <m:rPr>
            <m:sty m:val="i"/>
          </m:rPr>
          <m:t>f</m:t>
        </m:r>
        <m:r>
          <m:rPr>
            <m:sty m:val="p"/>
          </m:rPr>
          <m:t>=</m:t>
        </m:r>
        <m:r>
          <m:rPr>
            <m:sty m:val="p"/>
          </m:rPr>
          <m:t>div</m:t>
        </m:r>
        <m:acc>
          <m:accPr>
            <m:chr m:val="̂"/>
          </m:accPr>
          <m:e>
            <m:r>
              <m:rPr>
                <m:sty m:val="p"/>
              </m:rPr>
              <m:t>grad</m:t>
            </m:r>
          </m:e>
        </m:acc>
        <m:r>
          <m:rPr>
            <m:sty m:val="i"/>
          </m:rPr>
          <m:t>f</m:t>
        </m:r>
      </m:oMath>
      <w:r>
        <w:rPr/>
        <w:br w:type="textWrapping"/>
      </w:r>
      <m:oMathPara>
        <m:oMathParaPr>
          <m:jc m:val="left"/>
        </m:oMathParaPr>
        <m:oMath>
          <m:r>
            <m:rPr>
              <m:sty m:val="p"/>
            </m:rPr>
            <m:t>−</m:t>
          </m:r>
          <m:r>
            <m:rPr>
              <m:sty m:val="p"/>
            </m:rPr>
            <m:t>div</m:t>
          </m:r>
          <m:r>
            <m:rPr>
              <m:sty m:val="p"/>
            </m:rPr>
            <m:t>(</m:t>
          </m:r>
          <m:r>
            <m:rPr>
              <m:sty m:val="i"/>
            </m:rPr>
            <m:t>f</m:t>
          </m:r>
          <m:acc>
            <m:accPr>
              <m:chr m:val="⃗"/>
            </m:accPr>
            <m:e>
              <m:r>
                <m:rPr>
                  <m:sty m:val="i"/>
                </m:rPr>
                <m:t>A</m:t>
              </m:r>
            </m:e>
          </m:acc>
          <m:r>
            <m:rPr>
              <m:sty m:val="p"/>
            </m:rPr>
            <m:t>)</m:t>
          </m:r>
          <m:r>
            <m:rPr>
              <m:sty m:val="p"/>
            </m:rPr>
            <m:t>=</m:t>
          </m:r>
          <m:r>
            <m:rPr>
              <m:sty m:val="i"/>
            </m:rPr>
            <m:t>f</m:t>
          </m:r>
          <m:r>
            <m:rPr>
              <m:sty m:val="p"/>
            </m:rPr>
            <m:t>div</m:t>
          </m:r>
          <m:acc>
            <m:accPr>
              <m:chr m:val="⃗"/>
            </m:accPr>
            <m:e>
              <m:r>
                <m:rPr>
                  <m:sty m:val="i"/>
                </m:rPr>
                <m:t>A</m:t>
              </m:r>
            </m:e>
          </m:acc>
          <m:r>
            <m:rPr>
              <m:sty m:val="p"/>
            </m:rPr>
            <m:t>+</m:t>
          </m:r>
          <m:acc>
            <m:accPr>
              <m:chr m:val="⃗"/>
            </m:accPr>
            <m:e>
              <m:r>
                <m:rPr>
                  <m:sty m:val="p"/>
                </m:rPr>
                <m:t>grad</m:t>
              </m:r>
            </m:e>
          </m:acc>
          <m:r>
            <m:rPr>
              <m:sty m:val="i"/>
            </m:rPr>
            <m:t>f</m:t>
          </m:r>
          <m:r>
            <m:rPr>
              <m:sty m:val="p"/>
            </m:rPr>
            <m:t>⋅</m:t>
          </m:r>
          <m:acc>
            <m:accPr>
              <m:chr m:val="⃗"/>
            </m:accPr>
            <m:e>
              <m:r>
                <m:rPr>
                  <m:sty m:val="i"/>
                </m:rPr>
                <m:t>A</m:t>
              </m:r>
            </m:e>
          </m:acc>
        </m:oMath>
      </m:oMathPara>
      <w:r>
        <w:rPr/>
        <w:br w:type="textWrapping"/>
      </w:r>
      <m:oMathPara>
        <m:oMathParaPr>
          <m:jc m:val="left"/>
        </m:oMathParaPr>
        <m:oMath>
          <m:r>
            <m:rPr>
              <m:sty m:val="p"/>
            </m:rPr>
            <m:t>−</m:t>
          </m:r>
          <m:acc>
            <m:accPr>
              <m:chr m:val="⃗"/>
            </m:accPr>
            <m:e>
              <m:r>
                <m:rPr>
                  <m:sty m:val="p"/>
                </m:rPr>
                <m:t>rot</m:t>
              </m:r>
            </m:e>
          </m:acc>
          <m:r>
            <m:rPr>
              <m:sty m:val="p"/>
            </m:rPr>
            <m:t>(</m:t>
          </m:r>
          <m:r>
            <m:rPr>
              <m:sty m:val="i"/>
            </m:rPr>
            <m:t>f</m:t>
          </m:r>
          <m:acc>
            <m:accPr>
              <m:chr m:val="⃗"/>
            </m:accPr>
            <m:e>
              <m:r>
                <m:rPr>
                  <m:sty m:val="i"/>
                </m:rPr>
                <m:t>A</m:t>
              </m:r>
            </m:e>
          </m:acc>
          <m:r>
            <m:rPr>
              <m:sty m:val="p"/>
            </m:rPr>
            <m:t>)</m:t>
          </m:r>
          <m:r>
            <m:rPr>
              <m:sty m:val="p"/>
            </m:rPr>
            <m:t>=</m:t>
          </m:r>
          <m:r>
            <m:rPr>
              <m:sty m:val="i"/>
            </m:rPr>
            <m:t>f</m:t>
          </m:r>
          <m:acc>
            <m:accPr>
              <m:chr m:val="⃗"/>
            </m:accPr>
            <m:e>
              <m:r>
                <m:rPr>
                  <m:sty m:val="p"/>
                </m:rPr>
                <m:t>rot</m:t>
              </m:r>
            </m:e>
          </m:acc>
          <m:acc>
            <m:accPr>
              <m:chr m:val="⃗"/>
            </m:accPr>
            <m:e>
              <m:r>
                <m:rPr>
                  <m:sty m:val="i"/>
                </m:rPr>
                <m:t>A</m:t>
              </m:r>
            </m:e>
          </m:acc>
          <m:r>
            <m:rPr>
              <m:sty m:val="p"/>
            </m:rPr>
            <m:t>+</m:t>
          </m:r>
          <m:acc>
            <m:accPr>
              <m:chr m:val="⃗"/>
            </m:accPr>
            <m:e>
              <m:r>
                <m:rPr>
                  <m:sty m:val="p"/>
                </m:rPr>
                <m:t>grad</m:t>
              </m:r>
            </m:e>
          </m:acc>
          <m:r>
            <m:rPr>
              <m:sty m:val="i"/>
            </m:rPr>
            <m:t>f</m:t>
          </m:r>
          <m:r>
            <m:rPr>
              <m:sty m:val="p"/>
            </m:rPr>
            <m:t>∧</m:t>
          </m:r>
          <m:acc>
            <m:accPr>
              <m:chr m:val="⃗"/>
            </m:accPr>
            <m:e>
              <m:r>
                <m:rPr>
                  <m:sty m:val="i"/>
                </m:rPr>
                <m:t>A</m:t>
              </m:r>
            </m:e>
          </m:acc>
        </m:oMath>
      </m:oMathPara>
    </w:p>
    <w:p>
      <w:pPr>
        <w:numPr>
          <w:ilvl w:val="0"/>
          <w:numId w:val="2"/>
        </w:numPr>
        <w:spacing w:lineRule="auto"/>
      </w:pPr>
      <w:r>
        <w:rPr>
          <w:rFonts w:eastAsia="Georgia" w:cs="Georgia" w:ascii="Georgia" w:hAnsi="Georgia"/>
        </w:rPr>
        <w:t xml:space="preserve">la dérivée particulaire d'une grandeur scalaire </w:t>
      </w:r>
      <m:oMath>
        <m:r>
          <m:rPr>
            <m:sty m:val="i"/>
          </m:rPr>
          <m:t>X</m:t>
        </m:r>
        <m:r>
          <m:rPr>
            <m:sty m:val="p"/>
          </m:rPr>
          <m:t>(</m:t>
        </m:r>
        <m:r>
          <m:rPr>
            <m:sty m:val="i"/>
          </m:rPr>
          <m:t>M</m:t>
        </m:r>
        <m:r>
          <m:rPr>
            <m:sty m:val="p"/>
          </m:rPr>
          <m:t>,</m:t>
        </m:r>
        <m:r>
          <m:rPr>
            <m:sty m:val="i"/>
          </m:rPr>
          <m:t>t</m:t>
        </m:r>
        <m:r>
          <m:rPr>
            <m:sty m:val="p"/>
          </m:rPr>
          <m:t>)</m:t>
        </m:r>
      </m:oMath>
      <w:r>
        <w:rPr/>
        <w:t xml:space="preserve"> est :</w:t>
      </w:r>
    </w:p>
    <w:p>
      <w:pPr>
        <w:spacing w:after="220" w:lineRule="auto"/>
      </w:pPr>
      <m:oMathPara>
        <m:oMath>
          <m:f>
            <m:fPr>
              <m:ctrlPr>
                <w:rPr>
                  <w:rFonts w:ascii="Cambria Math" w:hAnsi="Cambria Math"/>
                </w:rPr>
              </m:ctrlPr>
            </m:fPr>
            <m:num>
              <m:r>
                <m:rPr>
                  <m:sty m:val="i"/>
                </m:rPr>
                <m:t>D</m:t>
              </m:r>
              <m:r>
                <m:rPr>
                  <m:sty m:val="i"/>
                </m:rPr>
                <m:t>X</m:t>
              </m:r>
            </m:num>
            <m:den>
              <m:r>
                <m:rPr>
                  <m:sty m:val="i"/>
                </m:rPr>
                <m:t>D</m:t>
              </m:r>
              <m:r>
                <m:rPr>
                  <m:sty m:val="i"/>
                </m:rPr>
                <m:t>t</m:t>
              </m:r>
            </m:den>
          </m:f>
          <m:r>
            <m:rPr>
              <m:sty m:val="p"/>
            </m:rPr>
            <m:t>=</m:t>
          </m:r>
          <m:f>
            <m:fPr>
              <m:ctrlPr>
                <w:rPr>
                  <w:rFonts w:ascii="Cambria Math" w:hAnsi="Cambria Math"/>
                </w:rPr>
              </m:ctrlPr>
            </m:fPr>
            <m:num>
              <m:r>
                <m:rPr>
                  <m:sty m:val="i"/>
                </m:rPr>
                <m:t>∂</m:t>
              </m:r>
              <m:r>
                <m:rPr>
                  <m:sty m:val="i"/>
                </m:rPr>
                <m:t>X</m:t>
              </m:r>
            </m:num>
            <m:den>
              <m:r>
                <m:rPr>
                  <m:sty m:val="i"/>
                </m:rPr>
                <m:t>∂</m:t>
              </m:r>
              <m:r>
                <m:rPr>
                  <m:sty m:val="i"/>
                </m:rPr>
                <m:t>t</m:t>
              </m:r>
            </m:den>
          </m:f>
          <m:r>
            <m:rPr>
              <m:sty m:val="p"/>
            </m:rPr>
            <m:t>+</m:t>
          </m:r>
          <m:acc>
            <m:accPr>
              <m:chr m:val="⃗"/>
            </m:accPr>
            <m:e>
              <m:r>
                <m:rPr>
                  <m:sty m:val="i"/>
                </m:rPr>
                <m:t>v</m:t>
              </m:r>
            </m:e>
          </m:acc>
          <m:r>
            <m:rPr>
              <m:sty m:val="p"/>
            </m:rPr>
            <m:t>⋅</m:t>
          </m:r>
          <m:acc>
            <m:accPr>
              <m:chr m:val="⃗"/>
            </m:accPr>
            <m:e>
              <m:r>
                <m:rPr>
                  <m:sty m:val="p"/>
                </m:rPr>
                <m:t>grad</m:t>
              </m:r>
            </m:e>
          </m:acc>
          <m:r>
            <m:rPr>
              <m:sty m:val="i"/>
            </m:rPr>
            <m:t>X</m:t>
          </m:r>
        </m:oMath>
      </m:oMathPara>
    </w:p>
    <w:p>
      <w:pPr>
        <w:spacing w:after="220" w:lineRule="auto"/>
      </w:pPr>
      <w:r>
        <w:rPr>
          <w:rFonts w:eastAsia="Georgia" w:cs="Georgia" w:ascii="Georgia" w:hAnsi="Georgia"/>
        </w:rPr>
        <w:t xml:space="preserve">En conséquence, la dérivée particulaire de la vitesse est :</w:t>
      </w:r>
    </w:p>
    <w:p>
      <w:pPr>
        <w:spacing w:after="220" w:lineRule="auto"/>
      </w:pPr>
      <m:oMathPara>
        <m:oMath>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r>
            <m:rPr>
              <m:sty m:val="p"/>
            </m:rPr>
            <m:t>=</m:t>
          </m:r>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r>
            <m:rPr>
              <m:sty m:val="p"/>
            </m:rPr>
            <m:t>=</m:t>
          </m:r>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acc>
            <m:accPr>
              <m:chr m:val="⃗"/>
            </m:accPr>
            <m:e>
              <m:r>
                <m:rPr>
                  <m:sty m:val="p"/>
                </m:rPr>
                <m:t>grad</m:t>
              </m:r>
            </m:e>
          </m:acc>
          <m:f>
            <m:fPr>
              <m:ctrlPr>
                <w:rPr>
                  <w:rFonts w:ascii="Cambria Math" w:hAnsi="Cambria Math"/>
                </w:rPr>
              </m:ctrlPr>
            </m:fPr>
            <m:num>
              <m:sSup>
                <m:sSupPr/>
                <m:e>
                  <m:r>
                    <m:rPr>
                      <m:sty m:val="i"/>
                    </m:rPr>
                    <m:t>v</m:t>
                  </m:r>
                </m:e>
                <m:sup>
                  <m:r>
                    <m:rPr>
                      <m:sty m:val="p"/>
                    </m:rPr>
                    <m:t>2</m:t>
                  </m:r>
                </m:sup>
              </m:sSup>
            </m:num>
            <m:den>
              <m:r>
                <m:rPr>
                  <m:sty m:val="p"/>
                </m:rPr>
                <m:t>2</m:t>
              </m:r>
            </m:den>
          </m:f>
          <m:r>
            <m:rPr>
              <m:sty m:val="p"/>
            </m:rPr>
            <m:t>+</m:t>
          </m:r>
          <m:acc>
            <m:accPr>
              <m:chr m:val="⃗"/>
            </m:accPr>
            <m:e>
              <m:r>
                <m:rPr>
                  <m:sty m:val="p"/>
                </m:rPr>
                <m:t>rot</m:t>
              </m:r>
            </m:e>
          </m:acc>
          <m:acc>
            <m:accPr>
              <m:chr m:val="⃗"/>
            </m:accPr>
            <m:e>
              <m:r>
                <m:rPr>
                  <m:sty m:val="i"/>
                </m:rPr>
                <m:t>v</m:t>
              </m:r>
            </m:e>
          </m:acc>
          <m:r>
            <m:rPr>
              <m:sty m:val="p"/>
            </m:rPr>
            <m:t>∧</m:t>
          </m:r>
          <m:acc>
            <m:accPr>
              <m:chr m:val="⃗"/>
            </m:accPr>
            <m:e>
              <m:r>
                <m:rPr>
                  <m:sty m:val="i"/>
                </m:rPr>
                <m:t>v</m:t>
              </m:r>
            </m:e>
          </m:acc>
        </m:oMath>
      </m:oMathPara>
    </w:p>
    <w:p>
      <w:pPr>
        <w:spacing w:line="271" w:before="330" w:lineRule="auto"/>
      </w:pPr>
      <w:r>
        <w:rPr>
          <w:rFonts w:eastAsia="Georgia" w:cs="Georgia" w:ascii="Georgia" w:hAnsi="Georgia"/>
          <w:b/>
          <w:sz w:val="42"/>
        </w:rPr>
        <w:t xml:space="preserve">Préambule</w:t>
      </w:r>
    </w:p>
    <w:p>
      <w:pPr>
        <w:numPr>
          <w:ilvl w:val="0"/>
          <w:numId w:val="3"/>
        </w:numPr>
        <w:spacing w:lineRule="auto"/>
      </w:pPr>
      <w:r>
        <w:rPr>
          <w:rFonts w:eastAsia="Georgia" w:cs="Georgia" w:ascii="Georgia" w:hAnsi="Georgia"/>
        </w:rPr>
        <w:t xml:space="preserve">Dans la suite du problème, les paramètres physiques d'importance sont notamment l'accélération de la pesanteur à la surface de la Terre </w:t>
      </w:r>
      <m:oMath>
        <m:r>
          <m:rPr>
            <m:sty m:val="i"/>
          </m:rPr>
          <m:t>g</m:t>
        </m:r>
      </m:oMath>
      <w:r>
        <w:rPr/>
        <w:t xml:space="preserve">, les masses volumiques de l'eau </w:t>
      </w:r>
      <m:oMath>
        <m:sSub>
          <m:sSubPr/>
          <m:e>
            <m:r>
              <m:rPr>
                <m:sty m:val="i"/>
              </m:rPr>
              <m:t>ρ</m:t>
            </m:r>
          </m:e>
          <m:sub>
            <m:r>
              <m:rPr>
                <m:nor/>
              </m:rPr>
              <m:t>eau </m:t>
            </m:r>
          </m:sub>
        </m:sSub>
      </m:oMath>
      <w:r>
        <w:rPr/>
        <w:t xml:space="preserve"> et de l'air </w:t>
      </w:r>
      <m:oMath>
        <m:sSub>
          <m:sSubPr/>
          <m:e>
            <m:r>
              <m:rPr>
                <m:sty m:val="i"/>
              </m:rPr>
              <m:t>ρ</m:t>
            </m:r>
          </m:e>
          <m:sub>
            <m:r>
              <m:rPr>
                <m:sty m:val="i"/>
              </m:rPr>
              <m:t>a</m:t>
            </m:r>
            <m:r>
              <m:rPr>
                <m:sty m:val="i"/>
              </m:rPr>
              <m:t>i</m:t>
            </m:r>
            <m:r>
              <m:rPr>
                <m:sty m:val="i"/>
              </m:rPr>
              <m:t>r</m:t>
            </m:r>
          </m:sub>
        </m:sSub>
      </m:oMath>
      <w:r>
        <w:rPr>
          <w:rFonts w:eastAsia="Georgia" w:cs="Georgia" w:ascii="Georgia" w:hAnsi="Georgia"/>
        </w:rPr>
        <w:t xml:space="preserve"> à température et pression usuelles. Proposer des valeurs numériques pour ces trois quantités.</w:t>
      </w:r>
    </w:p>
    <w:p>
      <w:pPr>
        <w:spacing w:line="271" w:before="330" w:lineRule="auto"/>
      </w:pPr>
      <w:r>
        <w:rPr>
          <w:rFonts w:eastAsia="Georgia" w:cs="Georgia" w:ascii="Georgia" w:hAnsi="Georgia"/>
          <w:b/>
          <w:sz w:val="42"/>
        </w:rPr>
        <w:t xml:space="preserve">I Ondes de gravité dans un fluide (vagues)</w:t>
      </w:r>
    </w:p>
    <w:p>
      <w:pPr>
        <w:spacing w:line="271" w:before="330" w:lineRule="auto"/>
      </w:pPr>
      <w:r>
        <w:rPr>
          <w:b/>
          <w:sz w:val="42"/>
        </w:rPr>
        <w:t xml:space="preserve">I. 1 Propagation</w:t>
      </w:r>
    </w:p>
    <w:p>
      <w:pPr>
        <w:spacing w:after="220" w:lineRule="auto"/>
      </w:pPr>
      <w:r>
        <w:rPr>
          <w:rFonts w:eastAsia="Georgia" w:cs="Georgia" w:ascii="Georgia" w:hAnsi="Georgia"/>
        </w:rPr>
        <w:t xml:space="preserve">On considère une étendue d'eau de profondeur </w:t>
      </w:r>
      <m:oMath>
        <m:r>
          <m:rPr>
            <m:sty m:val="i"/>
          </m:rPr>
          <m:t>h</m:t>
        </m:r>
      </m:oMath>
      <w:r>
        <w:rPr/>
        <w:t xml:space="preserve"> uniforme quand aucune vague ne la parcourt, la surface de l'eau occupe alors le plan </w:t>
      </w:r>
      <m:oMath>
        <m:r>
          <m:rPr>
            <m:sty m:val="i"/>
          </m:rPr>
          <m:t>x</m:t>
        </m:r>
        <m:r>
          <m:rPr>
            <m:sty m:val="i"/>
          </m:rPr>
          <m:t>O</m:t>
        </m:r>
        <m:r>
          <m:rPr>
            <m:sty m:val="i"/>
          </m:rPr>
          <m:t>y</m:t>
        </m:r>
      </m:oMath>
      <w:r>
        <w:rPr/>
        <w:t xml:space="preserve">. On suppose que la situation physique est invariante selon la direction </w:t>
      </w:r>
      <m:oMath>
        <m:sSub>
          <m:sSubPr/>
          <m:e>
            <m:acc>
              <m:accPr>
                <m:chr m:val="⃗"/>
              </m:accPr>
              <m:e>
                <m:r>
                  <m:rPr>
                    <m:sty m:val="i"/>
                  </m:rPr>
                  <m:t>u</m:t>
                </m:r>
              </m:e>
            </m:acc>
          </m:e>
          <m:sub>
            <m:r>
              <m:rPr>
                <m:sty m:val="i"/>
              </m:rPr>
              <m:t>y</m:t>
            </m:r>
          </m:sub>
        </m:sSub>
      </m:oMath>
      <w:r>
        <w:rPr>
          <w:rFonts w:eastAsia="Georgia" w:cs="Georgia" w:ascii="Georgia" w:hAnsi="Georgia"/>
        </w:rPr>
        <w:t xml:space="preserve"> perpendiculaire au plan de la figure 1. Une onde se propage, correspondant à une variation </w:t>
      </w:r>
      <m:oMath>
        <m:r>
          <m:rPr>
            <m:sty m:val="i"/>
          </m:rPr>
          <m:t>δ</m:t>
        </m:r>
        <m:r>
          <m:rPr>
            <m:sty m:val="p"/>
          </m:rPr>
          <m:t>(</m:t>
        </m:r>
        <m:r>
          <m:rPr>
            <m:sty m:val="i"/>
          </m:rPr>
          <m:t>x</m:t>
        </m:r>
        <m:r>
          <m:rPr>
            <m:sty m:val="p"/>
          </m:rPr>
          <m:t>,</m:t>
        </m:r>
        <m:r>
          <m:rPr>
            <m:sty m:val="i"/>
          </m:rPr>
          <m:t>t</m:t>
        </m:r>
        <m:r>
          <m:rPr>
            <m:sty m:val="p"/>
          </m:rPr>
          <m:t>)</m:t>
        </m:r>
      </m:oMath>
      <w:r>
        <w:rPr>
          <w:rFonts w:eastAsia="Georgia" w:cs="Georgia" w:ascii="Georgia" w:hAnsi="Georgia"/>
        </w:rPr>
        <w:t xml:space="preserve"> de la hauteur de la surface par rapport à la situation au repos. La pression dans l'air est prise uniforme et égale à </w:t>
      </w:r>
      <m:oMath>
        <m:sSub>
          <m:sSubPr/>
          <m:e>
            <m:r>
              <m:rPr>
                <m:sty m:val="i"/>
              </m:rPr>
              <m:t>P</m:t>
            </m:r>
          </m:e>
          <m:sub>
            <m:r>
              <m:rPr>
                <m:sty m:val="p"/>
              </m:rPr>
              <m:t>0</m:t>
            </m:r>
          </m:sub>
        </m:sSub>
      </m:oMath>
      <w:r>
        <w:rPr/>
        <w:t xml:space="preserve">.</w:t>
      </w:r>
    </w:p>
    <w:p>
      <w:pPr>
        <w:numPr>
          <w:ilvl w:val="0"/>
          <w:numId w:val="4"/>
        </w:numPr>
        <w:spacing w:lineRule="auto"/>
      </w:pPr>
      <w:r>
        <w:rPr>
          <w:rFonts w:eastAsia="Georgia" w:cs="Georgia" w:ascii="Georgia" w:hAnsi="Georgia"/>
        </w:rPr>
        <w:t xml:space="preserve">Rappeler la définition d'un écoulement parfait. Quelle est la différence par rapport à un écoulement visqueux en ce qui concerne les conditions aux limites? Dans quelle zone le modèle de l'écoulement parfait peut-il être convenable pour décrire des écoulements réels?</w:t>
      </w:r>
    </w:p>
    <w:p>
      <w:pPr>
        <w:numPr>
          <w:ilvl w:val="0"/>
          <w:numId w:val="4"/>
        </w:numPr>
        <w:spacing w:lineRule="auto"/>
      </w:pPr>
      <w:r>
        <w:rPr>
          <w:rFonts w:eastAsia="Georgia" w:cs="Georgia" w:ascii="Georgia" w:hAnsi="Georgia"/>
        </w:rPr>
        <w:t xml:space="preserve">L'écoulement est supposé incompressible. Définir un tel écoulement du point de vue de la masse volumique. Quelle est la conséquence pour le champ des vitesses? Pouvez-vous citer dans d'autres domaines de la physique deux champs vectoriels présentant cette propriété?</w:t>
      </w:r>
    </w:p>
    <w:p>
      <w:pPr>
        <w:spacing w:lineRule="auto"/>
        <w:jc w:val="center"/>
      </w:pPr>
      <w:r>
        <w:rPr/>
        <w:drawing>
          <wp:inline distB="0" distL="0" distR="0" distT="0">
            <wp:extent cx="5486400" cy="2784143"/>
            <wp:effectExtent b="0" l="0" r="0" t="0"/>
            <wp:docPr id="1" name="image-1fcec6d687919f73e2088fb7323e03ac0bd09a37.jpg"/>
            <a:graphic>
              <a:graphicData uri="http://schemas.openxmlformats.org/drawingml/2006/picture">
                <pic:pic>
                  <pic:nvPicPr>
                    <pic:cNvPr id="1" name="image-1fcec6d687919f73e2088fb7323e03ac0bd09a37.jpg" descr=""/>
                    <pic:cNvPicPr/>
                  </pic:nvPicPr>
                  <pic:blipFill>
                    <a:blip r:embed="rId5" cstate="print"/>
                    <a:srcRect b="0" l="0" r="0" t="0"/>
                    <a:stretch>
                      <a:fillRect/>
                    </a:stretch>
                  </pic:blipFill>
                  <pic:spPr>
                    <a:xfrm>
                      <a:off x="0" y="0"/>
                      <a:ext cx="5486400" cy="2784143"/>
                    </a:xfrm>
                    <a:prstGeom prst="rect"/>
                  </pic:spPr>
                </pic:pic>
              </a:graphicData>
            </a:graphic>
          </wp:inline>
        </w:drawing>
      </w:r>
    </w:p>
    <w:p>
      <w:pPr>
        <w:spacing w:lineRule="auto"/>
      </w:pPr>
      <w:r>
        <w:rPr>
          <w:rFonts w:eastAsia="Georgia" w:cs="Georgia" w:ascii="Georgia" w:hAnsi="Georgia"/>
        </w:rPr>
        <w:t xml:space="preserve">Fig. 1 - Schématisation de l'onde.</w:t>
      </w:r>
    </w:p>
    <w:p>
      <w:pPr>
        <w:numPr>
          <w:ilvl w:val="0"/>
          <w:numId w:val="5"/>
        </w:numPr>
        <w:spacing w:lineRule="auto"/>
      </w:pPr>
      <w:r>
        <w:rPr>
          <w:rFonts w:eastAsia="Georgia" w:cs="Georgia" w:ascii="Georgia" w:hAnsi="Georgia"/>
        </w:rPr>
        <w:t xml:space="preserve">On choisit d'étudier les solutions potentielles, c'est-à-dire telles que le champ des vitesses s'écrive </w:t>
      </w:r>
      <m:oMath>
        <m:acc>
          <m:accPr>
            <m:chr m:val="⃗"/>
          </m:accPr>
          <m:e>
            <m:r>
              <m:rPr>
                <m:sty m:val="i"/>
              </m:rPr>
              <m:t>v</m:t>
            </m:r>
          </m:e>
        </m:acc>
        <m:r>
          <m:rPr>
            <m:sty m:val="p"/>
          </m:rPr>
          <m:t>(</m:t>
        </m:r>
        <m:r>
          <m:rPr>
            <m:sty m:val="i"/>
          </m:rPr>
          <m:t>M</m:t>
        </m:r>
        <m:r>
          <m:rPr>
            <m:sty m:val="p"/>
          </m:rPr>
          <m:t>,</m:t>
        </m:r>
        <m:r>
          <m:rPr>
            <m:sty m:val="i"/>
          </m:rPr>
          <m:t>t</m:t>
        </m:r>
        <m:r>
          <m:rPr>
            <m:sty m:val="p"/>
          </m:rPr>
          <m:t>)</m:t>
        </m:r>
        <m:r>
          <m:rPr>
            <m:sty m:val="p"/>
          </m:rPr>
          <m:t>=</m:t>
        </m:r>
        <m:r>
          <m:rPr>
            <m:sty m:val="p"/>
          </m:rPr>
          <m:t>grad</m:t>
        </m:r>
        <m:r>
          <m:rPr>
            <m:sty m:val="i"/>
          </m:rPr>
          <m:t>ϕ</m:t>
        </m:r>
        <m:r>
          <m:rPr>
            <m:sty m:val="p"/>
          </m:rPr>
          <m:t>(</m:t>
        </m:r>
        <m:r>
          <m:rPr>
            <m:sty m:val="i"/>
          </m:rPr>
          <m:t>M</m:t>
        </m:r>
        <m:r>
          <m:rPr>
            <m:sty m:val="p"/>
          </m:rPr>
          <m:t>,</m:t>
        </m:r>
        <m:r>
          <m:rPr>
            <m:sty m:val="i"/>
          </m:rPr>
          <m:t>t</m:t>
        </m:r>
        <m:r>
          <m:rPr>
            <m:sty m:val="p"/>
          </m:rPr>
          <m:t>)</m:t>
        </m:r>
      </m:oMath>
      <w:r>
        <w:rPr/>
        <w:t xml:space="preserve">. Montrer que le champ des vitesses est irrotationnel. Le choix de </w:t>
      </w:r>
      <m:oMath>
        <m:r>
          <m:rPr>
            <m:sty m:val="i"/>
          </m:rPr>
          <m:t>ϕ</m:t>
        </m:r>
      </m:oMath>
      <w:r>
        <w:rPr>
          <w:rFonts w:eastAsia="Georgia" w:cs="Georgia" w:ascii="Georgia" w:hAnsi="Georgia"/>
        </w:rPr>
        <w:t xml:space="preserve"> est-il unique? Comment peut-on modifier le potentiel de manière la plus générale tout en conservant le même champ des vitesses ?</w:t>
      </w:r>
    </w:p>
    <w:p>
      <w:pPr>
        <w:numPr>
          <w:ilvl w:val="0"/>
          <w:numId w:val="5"/>
        </w:numPr>
        <w:spacing w:lineRule="auto"/>
      </w:pPr>
      <w:r>
        <w:rPr>
          <w:rFonts w:eastAsia="Georgia" w:cs="Georgia" w:ascii="Georgia" w:hAnsi="Georgia"/>
        </w:rPr>
        <w:t xml:space="preserve">Quelle est l'équation aux dérivées partielles imposée à </w:t>
      </w:r>
      <m:oMath>
        <m:r>
          <m:rPr>
            <m:sty m:val="i"/>
          </m:rPr>
          <m:t>ϕ</m:t>
        </m:r>
      </m:oMath>
      <w:r>
        <w:rPr>
          <w:rFonts w:eastAsia="Georgia" w:cs="Georgia" w:ascii="Georgia" w:hAnsi="Georgia"/>
        </w:rPr>
        <w:t xml:space="preserve"> par les hypothèses précédentes? Avez-vous déjà rencontré cette équation dans d'autres situations physiques? Donner deux exemples.</w:t>
      </w:r>
    </w:p>
    <w:p>
      <w:pPr>
        <w:numPr>
          <w:ilvl w:val="0"/>
          <w:numId w:val="5"/>
        </w:numPr>
        <w:spacing w:lineRule="auto"/>
      </w:pPr>
      <w:r>
        <w:rPr/>
        <w:t xml:space="preserve">Pour </w:t>
      </w:r>
      <m:oMath>
        <m:r>
          <m:rPr>
            <m:sty m:val="p"/>
          </m:rPr>
          <m:t>−</m:t>
        </m:r>
        <m:r>
          <m:rPr>
            <m:sty m:val="i"/>
          </m:rPr>
          <m:t>h</m:t>
        </m:r>
        <m:r>
          <m:rPr>
            <m:sty m:val="p"/>
          </m:rPr>
          <m:t>≤</m:t>
        </m:r>
        <m:r>
          <m:rPr>
            <m:sty m:val="i"/>
          </m:rPr>
          <m:t>z</m:t>
        </m:r>
        <m:r>
          <m:rPr>
            <m:sty m:val="p"/>
          </m:rPr>
          <m:t>≤</m:t>
        </m:r>
        <m:r>
          <m:rPr>
            <m:sty m:val="i"/>
          </m:rPr>
          <m:t>δ</m:t>
        </m:r>
      </m:oMath>
      <w:r>
        <w:rPr/>
        <w:t xml:space="preserve">, on cherche une solution de la forme </w:t>
      </w:r>
      <m:oMath>
        <m:r>
          <m:rPr>
            <m:sty m:val="i"/>
          </m:rPr>
          <m:t>ϕ</m:t>
        </m:r>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sin</m:t>
        </m:r>
        <m:r>
          <m:rPr>
            <m:sty m:val="p"/>
          </m:rPr>
          <m:t>⁡</m:t>
        </m:r>
        <m:r>
          <m:rPr>
            <m:sty m:val="p"/>
          </m:rPr>
          <m:t>(</m:t>
        </m:r>
        <m:r>
          <m:rPr>
            <m:sty m:val="i"/>
          </m:rPr>
          <m:t>k</m:t>
        </m:r>
        <m:r>
          <m:rPr>
            <m:sty m:val="i"/>
          </m:rPr>
          <m:t>x</m:t>
        </m:r>
        <m:r>
          <m:rPr>
            <m:sty m:val="p"/>
          </m:rPr>
          <m:t>−</m:t>
        </m:r>
        <m:r>
          <m:rPr>
            <m:sty m:val="i"/>
          </m:rPr>
          <m:t>ω</m:t>
        </m:r>
        <m:r>
          <m:rPr>
            <m:sty m:val="i"/>
          </m:rPr>
          <m:t>t</m:t>
        </m:r>
        <m:r>
          <m:rPr>
            <m:sty m:val="p"/>
          </m:rPr>
          <m:t>)</m:t>
        </m:r>
        <m:r>
          <m:rPr>
            <m:sty m:val="i"/>
          </m:rPr>
          <m:t>f</m:t>
        </m:r>
        <m:r>
          <m:rPr>
            <m:sty m:val="p"/>
          </m:rPr>
          <m:t>(</m:t>
        </m:r>
        <m:r>
          <m:rPr>
            <m:sty m:val="i"/>
          </m:rPr>
          <m:t>z</m:t>
        </m:r>
        <m:r>
          <m:rPr>
            <m:sty m:val="p"/>
          </m:rPr>
          <m:t>)</m:t>
        </m:r>
      </m:oMath>
      <w:r>
        <w:rPr>
          <w:rFonts w:eastAsia="Georgia" w:cs="Georgia" w:ascii="Georgia" w:hAnsi="Georgia"/>
        </w:rPr>
        <w:t xml:space="preserve">, où </w:t>
      </w:r>
      <m:oMath>
        <m:r>
          <m:rPr>
            <m:sty m:val="i"/>
          </m:rPr>
          <m:t>f</m:t>
        </m:r>
      </m:oMath>
      <w:r>
        <w:rPr>
          <w:rFonts w:eastAsia="Georgia" w:cs="Georgia" w:ascii="Georgia" w:hAnsi="Georgia"/>
        </w:rPr>
        <w:t xml:space="preserve"> est une fonction à déterminer. Commenter précisément ce choix en termes ondulatoires : cette onde se propage-t-elle, est-elle plane? Comment se nomment les constantes </w:t>
      </w:r>
      <m:oMath>
        <m:r>
          <m:rPr>
            <m:sty m:val="i"/>
          </m:rPr>
          <m:t>k</m:t>
        </m:r>
      </m:oMath>
      <w:r>
        <w:rPr/>
        <w:t xml:space="preserve"> et </w:t>
      </w:r>
      <m:oMath>
        <m:r>
          <m:rPr>
            <m:sty m:val="i"/>
          </m:rPr>
          <m:t>ω</m:t>
        </m:r>
      </m:oMath>
      <w:r>
        <w:rPr/>
        <w:t xml:space="preserve"> ? Exprimer la longueur d'onde </w:t>
      </w:r>
      <m:oMath>
        <m:r>
          <m:rPr>
            <m:sty m:val="i"/>
          </m:rPr>
          <m:t>λ</m:t>
        </m:r>
      </m:oMath>
      <w:r>
        <w:rPr/>
        <w:t xml:space="preserve">. Montrer que </w:t>
      </w:r>
      <m:oMath>
        <m:r>
          <m:rPr>
            <m:sty m:val="i"/>
          </m:rPr>
          <m:t>f</m:t>
        </m:r>
        <m:r>
          <m:rPr>
            <m:sty m:val="p"/>
          </m:rPr>
          <m:t>(</m:t>
        </m:r>
        <m:r>
          <m:rPr>
            <m:sty m:val="i"/>
          </m:rPr>
          <m:t>z</m:t>
        </m:r>
        <m:r>
          <m:rPr>
            <m:sty m:val="p"/>
          </m:rPr>
          <m:t>)</m:t>
        </m:r>
        <m:r>
          <m:rPr>
            <m:sty m:val="p"/>
          </m:rPr>
          <m:t>=</m:t>
        </m:r>
        <m:sSub>
          <m:sSubPr/>
          <m:e>
            <m:r>
              <m:rPr>
                <m:sty m:val="i"/>
              </m:rPr>
              <m:t>ϕ</m:t>
            </m:r>
          </m:e>
          <m:sub>
            <m:r>
              <m:rPr>
                <m:sty m:val="p"/>
              </m:rPr>
              <m:t>0</m:t>
            </m:r>
          </m:sub>
        </m:sSub>
        <m:r>
          <m:rPr>
            <m:sty m:val="p"/>
          </m:rPr>
          <m:t>[</m:t>
        </m:r>
        <m:r>
          <m:rPr>
            <m:sty m:val="p"/>
          </m:rPr>
          <m:t>exp</m:t>
        </m:r>
        <m:r>
          <m:rPr>
            <m:sty m:val="p"/>
          </m:rPr>
          <m:t>⁡</m:t>
        </m:r>
        <m:r>
          <m:rPr>
            <m:sty m:val="p"/>
          </m:rPr>
          <m:t>(</m:t>
        </m:r>
        <m:r>
          <m:rPr>
            <m:sty m:val="i"/>
          </m:rPr>
          <m:t>k</m:t>
        </m:r>
        <m:r>
          <m:rPr>
            <m:sty m:val="i"/>
          </m:rPr>
          <m:t>z</m:t>
        </m:r>
        <m:r>
          <m:rPr>
            <m:sty m:val="p"/>
          </m:rPr>
          <m:t>)</m:t>
        </m:r>
        <m:r>
          <m:rPr>
            <m:sty m:val="p"/>
          </m:rPr>
          <m:t>+</m:t>
        </m:r>
        <m:r>
          <m:rPr>
            <m:sty m:val="i"/>
          </m:rPr>
          <m:t>A</m:t>
        </m:r>
        <m:r>
          <m:rPr>
            <m:sty m:val="p"/>
          </m:rPr>
          <m:t>exp</m:t>
        </m:r>
        <m:r>
          <m:rPr>
            <m:sty m:val="p"/>
          </m:rPr>
          <m:t>⁡</m:t>
        </m:r>
        <m:r>
          <m:rPr>
            <m:sty m:val="p"/>
          </m:rPr>
          <m:t>(</m:t>
        </m:r>
        <m:r>
          <m:rPr>
            <m:sty m:val="p"/>
          </m:rPr>
          <m:t>−</m:t>
        </m:r>
        <m:r>
          <m:rPr>
            <m:sty m:val="i"/>
          </m:rPr>
          <m:t>k</m:t>
        </m:r>
        <m:r>
          <m:rPr>
            <m:sty m:val="i"/>
          </m:rPr>
          <m:t>z</m:t>
        </m:r>
        <m:r>
          <m:rPr>
            <m:sty m:val="p"/>
          </m:rPr>
          <m:t>)</m:t>
        </m:r>
        <m:r>
          <m:rPr>
            <m:sty m:val="p"/>
          </m:rPr>
          <m:t>]</m:t>
        </m:r>
      </m:oMath>
      <w:r>
        <w:rPr>
          <w:rFonts w:eastAsia="Georgia" w:cs="Georgia" w:ascii="Georgia" w:hAnsi="Georgia"/>
        </w:rPr>
        <w:t xml:space="preserve">, où </w:t>
      </w:r>
      <m:oMath>
        <m:r>
          <m:rPr>
            <m:sty m:val="i"/>
          </m:rPr>
          <m:t>A</m:t>
        </m:r>
      </m:oMath>
      <w:r>
        <w:rPr/>
        <w:t xml:space="preserve"> et </w:t>
      </w:r>
      <m:oMath>
        <m:sSub>
          <m:sSubPr/>
          <m:e>
            <m:r>
              <m:rPr>
                <m:sty m:val="i"/>
              </m:rPr>
              <m:t>ϕ</m:t>
            </m:r>
          </m:e>
          <m:sub>
            <m:r>
              <m:rPr>
                <m:sty m:val="p"/>
              </m:rPr>
              <m:t>0</m:t>
            </m:r>
          </m:sub>
        </m:sSub>
      </m:oMath>
      <w:r>
        <w:rPr>
          <w:rFonts w:eastAsia="Georgia" w:cs="Georgia" w:ascii="Georgia" w:hAnsi="Georgia"/>
        </w:rPr>
        <w:t xml:space="preserve"> sont des constantes. Que représente </w:t>
      </w:r>
      <m:oMath>
        <m:r>
          <m:rPr>
            <m:sty m:val="i"/>
          </m:rPr>
          <m:t>k</m:t>
        </m:r>
      </m:oMath>
      <w:r>
        <w:rPr>
          <w:rFonts w:eastAsia="Georgia" w:cs="Georgia" w:ascii="Georgia" w:hAnsi="Georgia"/>
        </w:rPr>
        <w:t xml:space="preserve"> vis-à-vis de la description du phénomène selon </w:t>
      </w:r>
      <m:oMath>
        <m:r>
          <m:rPr>
            <m:sty m:val="i"/>
          </m:rPr>
          <m:t>x</m:t>
        </m:r>
      </m:oMath>
      <w:r>
        <w:rPr/>
        <w:t xml:space="preserve"> et selon </w:t>
      </w:r>
      <m:oMath>
        <m:r>
          <m:rPr>
            <m:sty m:val="i"/>
          </m:rPr>
          <m:t>z</m:t>
        </m:r>
      </m:oMath>
      <w:r>
        <w:rPr/>
        <w:t xml:space="preserve"> ?</w:t>
      </w:r>
    </w:p>
    <w:p>
      <w:pPr>
        <w:numPr>
          <w:ilvl w:val="0"/>
          <w:numId w:val="5"/>
        </w:numPr>
        <w:spacing w:lineRule="auto"/>
      </w:pPr>
      <w:r>
        <w:rPr>
          <w:rFonts w:eastAsia="Georgia" w:cs="Georgia" w:ascii="Georgia" w:hAnsi="Georgia"/>
        </w:rPr>
        <w:t xml:space="preserve">À l'aide d'une condition aux limites, exprimer </w:t>
      </w:r>
      <m:oMath>
        <m:r>
          <m:rPr>
            <m:sty m:val="i"/>
          </m:rPr>
          <m:t>A</m:t>
        </m:r>
      </m:oMath>
      <w:r>
        <w:rPr/>
        <w:t xml:space="preserve">.</w:t>
      </w:r>
    </w:p>
    <w:p>
      <w:pPr>
        <w:numPr>
          <w:ilvl w:val="0"/>
          <w:numId w:val="5"/>
        </w:numPr>
        <w:spacing w:lineRule="auto"/>
      </w:pPr>
      <w:r>
        <w:rPr>
          <w:rFonts w:eastAsia="Georgia" w:cs="Georgia" w:ascii="Georgia" w:hAnsi="Georgia"/>
        </w:rPr>
        <w:t xml:space="preserve">On rappelle l'équation d'Euler qui régit le champ de vitesse </w:t>
      </w:r>
      <m:oMath>
        <m:acc>
          <m:accPr>
            <m:chr m:val="⃗"/>
          </m:accPr>
          <m:e>
            <m:r>
              <m:rPr>
                <m:sty m:val="i"/>
              </m:rPr>
              <m:t>v</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d'un écoulement parfait de masse volumique </w:t>
      </w:r>
      <m:oMath>
        <m:r>
          <m:rPr>
            <m:sty m:val="i"/>
          </m:rPr>
          <m:t>ρ</m:t>
        </m:r>
      </m:oMath>
      <w:r>
        <w:rPr/>
        <w:t xml:space="preserve"> :</w:t>
      </w:r>
    </w:p>
    <w:p>
      <w:pPr>
        <w:spacing w:after="220" w:lineRule="auto"/>
      </w:pPr>
      <m:oMathPara>
        <m:oMath>
          <m:r>
            <m:rPr>
              <m:sty m:val="i"/>
            </m:rPr>
            <m:t>ρ</m:t>
          </m:r>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r>
            <m:rPr>
              <m:sty m:val="p"/>
            </m:rPr>
            <m:t>=</m:t>
          </m:r>
          <m:r>
            <m:rPr>
              <m:sty m:val="i"/>
            </m:rPr>
            <m:t>ρ</m:t>
          </m:r>
          <m:acc>
            <m:accPr>
              <m:chr m:val="⃗"/>
            </m:accPr>
            <m:e>
              <m:r>
                <m:rPr>
                  <m:sty m:val="i"/>
                </m:rPr>
                <m:t>g</m:t>
              </m:r>
            </m:e>
          </m:acc>
          <m:r>
            <m:rPr>
              <m:sty m:val="p"/>
            </m:rPr>
            <m:t>−</m:t>
          </m:r>
          <m:acc>
            <m:accPr>
              <m:chr m:val="⃗"/>
            </m:accPr>
            <m:e>
              <m:r>
                <m:rPr>
                  <m:sty m:val="p"/>
                </m:rPr>
                <m:t>grad</m:t>
              </m:r>
            </m:e>
          </m:acc>
          <m:r>
            <m:rPr>
              <m:sty m:val="i"/>
            </m:rPr>
            <m:t>P</m:t>
          </m:r>
        </m:oMath>
      </m:oMathPara>
    </w:p>
    <w:p>
      <w:pPr>
        <w:spacing w:after="220" w:lineRule="auto"/>
      </w:pPr>
      <w:r>
        <w:rPr>
          <w:rFonts w:eastAsia="Georgia" w:cs="Georgia" w:ascii="Georgia" w:hAnsi="Georgia"/>
        </w:rPr>
        <w:t xml:space="preserve">où </w:t>
      </w:r>
      <m:oMath>
        <m:r>
          <m:rPr>
            <m:sty m:val="i"/>
          </m:rPr>
          <m:t>P</m:t>
        </m:r>
      </m:oMath>
      <w:r>
        <w:rPr/>
        <w:t xml:space="preserve"> est la pression, </w:t>
      </w:r>
      <m:oMath>
        <m:acc>
          <m:accPr>
            <m:chr m:val="⃗"/>
          </m:accPr>
          <m:e>
            <m:r>
              <m:rPr>
                <m:sty m:val="i"/>
              </m:rPr>
              <m:t>g</m:t>
            </m:r>
          </m:e>
        </m:acc>
      </m:oMath>
      <w:r>
        <w:rPr/>
        <w:t xml:space="preserve"> le champ de gravitation et </w:t>
      </w:r>
      <m:oMath>
        <m:f>
          <m:fPr>
            <m:ctrlPr>
              <w:rPr>
                <w:rFonts w:ascii="Cambria Math" w:hAnsi="Cambria Math"/>
              </w:rPr>
            </m:ctrlPr>
          </m:fPr>
          <m:num>
            <m:r>
              <m:rPr>
                <m:sty m:val="i"/>
              </m:rPr>
              <m:t>D</m:t>
            </m:r>
          </m:num>
          <m:den>
            <m:r>
              <m:rPr>
                <m:sty m:val="i"/>
              </m:rPr>
              <m:t>D</m:t>
            </m:r>
            <m:r>
              <m:rPr>
                <m:sty m:val="i"/>
              </m:rPr>
              <m:t>t</m:t>
            </m:r>
          </m:den>
        </m:f>
      </m:oMath>
      <w:r>
        <w:rPr>
          <w:rFonts w:eastAsia="Georgia" w:cs="Georgia" w:ascii="Georgia" w:hAnsi="Georgia"/>
        </w:rPr>
        <w:t xml:space="preserve"> la dérivée particulaire.</w:t>
      </w:r>
      <w:r>
        <w:rPr/>
        <w:br w:type="textWrapping"/>
      </w:r>
      <w:r>
        <w:rPr>
          <w:rFonts w:eastAsia="Georgia" w:cs="Georgia" w:ascii="Georgia" w:hAnsi="Georgia"/>
        </w:rPr>
        <w:t xml:space="preserve">Séparer en deux groupements les termes apparaissant dans l'expression cinématique de la dérivée particulaire de la vitesse et les commenter. À ce propos, on donnera deux exemples d'écoulements pour lesquels exactement l'un des deux groupes est nul.</w:t>
      </w:r>
      <w:r>
        <w:rPr/>
        <w:br w:type="textWrapping"/>
      </w:r>
      <w:r>
        <w:rPr>
          <w:rFonts w:eastAsia="Georgia" w:cs="Georgia" w:ascii="Georgia" w:hAnsi="Georgia"/>
        </w:rPr>
        <w:t xml:space="preserve">8. Une approximation courante consiste à supposer que l'amplitude </w:t>
      </w:r>
      <m:oMath>
        <m:sSub>
          <m:sSubPr/>
          <m:e>
            <m:r>
              <m:rPr>
                <m:sty m:val="i"/>
              </m:rPr>
              <m:t>δ</m:t>
            </m:r>
          </m:e>
          <m:sub>
            <m:r>
              <m:rPr>
                <m:sty m:val="p"/>
              </m:rPr>
              <m:t>0</m:t>
            </m:r>
          </m:sub>
        </m:sSub>
      </m:oMath>
      <w:r>
        <w:rPr>
          <w:rFonts w:eastAsia="Georgia" w:cs="Georgia" w:ascii="Georgia" w:hAnsi="Georgia"/>
        </w:rPr>
        <w:t xml:space="preserve"> des vagues est très faible par rapport à la longueur d'onde </w:t>
      </w:r>
      <m:oMath>
        <m:r>
          <m:rPr>
            <m:sty m:val="i"/>
          </m:rPr>
          <m:t>λ</m:t>
        </m:r>
      </m:oMath>
      <w:r>
        <w:rPr>
          <w:rFonts w:eastAsia="Georgia" w:cs="Georgia" w:ascii="Georgia" w:hAnsi="Georgia"/>
        </w:rPr>
        <w:t xml:space="preserve"> du phénomène. Donner un ordre de grandeur pour chacun de ces deux termes dans le cas de vagues à la surface d'une mer ou d'un océan arrivant à proximité du rivage. Faire un schéma précisant la signification de ces deux termes. Vérifier que l'approximation proposée est valide. Cette approximation sera nommée vagues de faible amplitude par la suite.</w:t>
      </w:r>
      <w:r>
        <w:rPr/>
        <w:br w:type="textWrapping"/>
      </w:r>
      <w:r>
        <w:rPr/>
        <w:t xml:space="preserve">9. Donner l'ordre de grandeur typique de la vitesse des particules de fluide en fonction de </w:t>
      </w:r>
      <m:oMath>
        <m:sSub>
          <m:sSubPr/>
          <m:e>
            <m:r>
              <m:rPr>
                <m:sty m:val="i"/>
              </m:rPr>
              <m:t>δ</m:t>
            </m:r>
          </m:e>
          <m:sub>
            <m:r>
              <m:rPr>
                <m:sty m:val="p"/>
              </m:rPr>
              <m:t>0</m:t>
            </m:r>
          </m:sub>
        </m:sSub>
      </m:oMath>
      <w:r>
        <w:rPr>
          <w:rFonts w:eastAsia="Georgia" w:cs="Georgia" w:ascii="Georgia" w:hAnsi="Georgia"/>
        </w:rPr>
        <w:t xml:space="preserve"> et de la période </w:t>
      </w:r>
      <m:oMath>
        <m:r>
          <m:rPr>
            <m:sty m:val="i"/>
          </m:rPr>
          <m:t>T</m:t>
        </m:r>
      </m:oMath>
      <w:r>
        <w:rPr>
          <w:rFonts w:eastAsia="Georgia" w:cs="Georgia" w:ascii="Georgia" w:hAnsi="Georgia"/>
        </w:rPr>
        <w:t xml:space="preserve"> du phénomène. Sur quelle longueur varie typiquement la vitesse? Montrer, dans le cadre des vagues de faible amplitude, que </w:t>
      </w:r>
      <m:oMath>
        <m:r>
          <m:rPr>
            <m:sty m:val="p"/>
          </m:rPr>
          <m:t>|</m:t>
        </m:r>
        <m:r>
          <m:rPr>
            <m:sty m:val="p"/>
          </m:rPr>
          <m:t>(</m:t>
        </m:r>
        <m:acc>
          <m:accPr>
            <m:chr m:val="⃗"/>
          </m:accPr>
          <m:e>
            <m:r>
              <m:rPr>
                <m:sty m:val="i"/>
              </m:rPr>
              <m:t>v</m:t>
            </m:r>
          </m:e>
        </m:acc>
        <m:r>
          <m:rPr>
            <m:sty m:val="p"/>
          </m:rPr>
          <m:t>⋅</m:t>
        </m:r>
        <m:acc>
          <m:accPr>
            <m:chr m:val="⃗"/>
          </m:accPr>
          <m:e>
            <m:r>
              <m:rPr>
                <m:nor/>
              </m:rPr>
              <m:t> grad </m:t>
            </m:r>
          </m:e>
        </m:acc>
        <m:r>
          <m:rPr>
            <m:sty m:val="p"/>
          </m:rPr>
          <m:t>)</m:t>
        </m:r>
        <m:acc>
          <m:accPr>
            <m:chr m:val="⃗"/>
          </m:accPr>
          <m:e>
            <m:r>
              <m:rPr>
                <m:sty m:val="i"/>
              </m:rPr>
              <m:t>v</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e>
        </m:d>
      </m:oMath>
      <w:r>
        <w:rPr>
          <w:rFonts w:eastAsia="Georgia" w:cs="Georgia" w:ascii="Georgia" w:hAnsi="Georgia"/>
        </w:rPr>
        <w:t xml:space="preserve">. Comment s'écrit l'équation d'Euler dans cette approximation?</w:t>
      </w:r>
      <w:r>
        <w:rPr/>
        <w:br w:type="textWrapping"/>
      </w:r>
      <w:r>
        <w:rPr>
          <w:rFonts w:eastAsia="Georgia" w:cs="Georgia" w:ascii="Georgia" w:hAnsi="Georgia"/>
        </w:rPr>
        <w:t xml:space="preserve">10. On suppose que l'eau est incompressible. Montrer, vu les hypothèses utilisées, que l'équation d'Euler implique :</w:t>
      </w:r>
    </w:p>
    <w:p>
      <w:pPr>
        <w:spacing w:after="220" w:lineRule="auto"/>
      </w:pPr>
      <m:oMathPara>
        <m:oMath>
          <m:f>
            <m:fPr>
              <m:ctrlPr>
                <w:rPr>
                  <w:rFonts w:ascii="Cambria Math" w:hAnsi="Cambria Math"/>
                </w:rPr>
              </m:ctrlPr>
            </m:fPr>
            <m:num>
              <m:r>
                <m:rPr>
                  <m:sty m:val="i"/>
                </m:rPr>
                <m:t>∂</m:t>
              </m:r>
              <m:r>
                <m:rPr>
                  <m:sty m:val="i"/>
                </m:rPr>
                <m:t>ϕ</m:t>
              </m:r>
            </m:num>
            <m:den>
              <m:r>
                <m:rPr>
                  <m:sty m:val="i"/>
                </m:rPr>
                <m:t>∂</m:t>
              </m:r>
              <m:r>
                <m:rPr>
                  <m:sty m:val="i"/>
                </m:rPr>
                <m:t>t</m:t>
              </m:r>
            </m:den>
          </m:f>
          <m:r>
            <m:rPr>
              <m:sty m:val="p"/>
            </m:rPr>
            <m:t>+</m:t>
          </m:r>
          <m:f>
            <m:fPr>
              <m:ctrlPr>
                <w:rPr>
                  <w:rFonts w:ascii="Cambria Math" w:hAnsi="Cambria Math"/>
                </w:rPr>
              </m:ctrlPr>
            </m:fPr>
            <m:num>
              <m:r>
                <m:rPr>
                  <m:sty m:val="i"/>
                </m:rPr>
                <m:t>P</m:t>
              </m:r>
            </m:num>
            <m:den>
              <m:r>
                <m:rPr>
                  <m:sty m:val="i"/>
                </m:rPr>
                <m:t>ρ</m:t>
              </m:r>
            </m:den>
          </m:f>
          <m:r>
            <m:rPr>
              <m:sty m:val="p"/>
            </m:rPr>
            <m:t>+</m:t>
          </m:r>
          <m:r>
            <m:rPr>
              <m:sty m:val="i"/>
            </m:rPr>
            <m:t>g</m:t>
          </m:r>
          <m:r>
            <m:rPr>
              <m:sty m:val="i"/>
            </m:rPr>
            <m:t>z</m:t>
          </m:r>
          <m:r>
            <m:rPr>
              <m:sty m:val="p"/>
            </m:rPr>
            <m:t>=</m:t>
          </m:r>
          <m:r>
            <m:rPr>
              <m:sty m:val="i"/>
            </m:rPr>
            <m:t>C</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une fonction ne dépendant que du temps et </w:t>
      </w:r>
      <m:oMath>
        <m:r>
          <m:rPr>
            <m:sty m:val="i"/>
          </m:rPr>
          <m:t>ρ</m:t>
        </m:r>
      </m:oMath>
      <w:r>
        <w:rPr/>
        <w:t xml:space="preserve"> la masse volumique de l'eau. Comment nommeriez-vous cette relation? Montrer qu'on peut imposer </w:t>
      </w:r>
      <m:oMath>
        <m:r>
          <m:rPr>
            <m:sty m:val="i"/>
          </m:rPr>
          <m:t>C</m:t>
        </m:r>
        <m:r>
          <m:rPr>
            <m:sty m:val="p"/>
          </m:rPr>
          <m:t>(</m:t>
        </m:r>
        <m:r>
          <m:rPr>
            <m:sty m:val="i"/>
          </m:rPr>
          <m:t>t</m:t>
        </m:r>
        <m:r>
          <m:rPr>
            <m:sty m:val="p"/>
          </m:rPr>
          <m:t>)</m:t>
        </m:r>
        <m:r>
          <m:rPr>
            <m:sty m:val="p"/>
          </m:rPr>
          <m:t>=</m:t>
        </m:r>
        <m:r>
          <m:rPr>
            <m:sty m:val="p"/>
          </m:rPr>
          <m:t>0</m:t>
        </m:r>
      </m:oMath>
      <w:r>
        <w:rPr/>
        <w:t xml:space="preserve">.</w:t>
      </w:r>
      <w:r>
        <w:rPr/>
        <w:br w:type="textWrapping"/>
      </w:r>
      <w:r>
        <w:rPr/>
        <w:t xml:space="preserve">11. Relier la composante de la vitesse selon </w:t>
      </w:r>
      <m:oMath>
        <m:r>
          <m:rPr>
            <m:sty m:val="i"/>
          </m:rPr>
          <m:t>z</m:t>
        </m:r>
      </m:oMath>
      <w:r>
        <w:rPr>
          <w:rFonts w:eastAsia="Georgia" w:cs="Georgia" w:ascii="Georgia" w:hAnsi="Georgia"/>
        </w:rPr>
        <w:t xml:space="preserve"> à la surface et la déformation </w:t>
      </w:r>
      <m:oMath>
        <m:r>
          <m:rPr>
            <m:sty m:val="i"/>
          </m:rPr>
          <m:t>δ</m:t>
        </m:r>
        <m:r>
          <m:rPr>
            <m:sty m:val="p"/>
          </m:rPr>
          <m:t>(</m:t>
        </m:r>
        <m:r>
          <m:rPr>
            <m:sty m:val="i"/>
          </m:rPr>
          <m:t>x</m:t>
        </m:r>
        <m:r>
          <m:rPr>
            <m:sty m:val="p"/>
          </m:rPr>
          <m:t>,</m:t>
        </m:r>
        <m:r>
          <m:rPr>
            <m:sty m:val="i"/>
          </m:rPr>
          <m:t>t</m:t>
        </m:r>
        <m:r>
          <m:rPr>
            <m:sty m:val="p"/>
          </m:rPr>
          <m:t>)</m:t>
        </m:r>
      </m:oMath>
      <w:r>
        <w:rPr>
          <w:rFonts w:eastAsia="Georgia" w:cs="Georgia" w:ascii="Georgia" w:hAnsi="Georgia"/>
        </w:rPr>
        <w:t xml:space="preserve"> de l'interface. Montrer que, toujours dans l'hypothèse des vagues de faible amplitude, on obtient à l'ordre le plus bas non nul :</w:t>
      </w:r>
    </w:p>
    <w:p>
      <w:pPr>
        <w:spacing w:after="220" w:lineRule="auto"/>
      </w:pPr>
      <m:oMathPara>
        <m:oMath>
          <m:f>
            <m:fPr>
              <m:ctrlPr>
                <w:rPr>
                  <w:rFonts w:ascii="Cambria Math" w:hAnsi="Cambria Math"/>
                </w:rPr>
              </m:ctrlPr>
            </m:fPr>
            <m:num>
              <m:r>
                <m:rPr>
                  <m:sty m:val="i"/>
                </m:rPr>
                <m:t>∂</m:t>
              </m:r>
              <m:r>
                <m:rPr>
                  <m:sty m:val="i"/>
                </m:rPr>
                <m:t>δ</m:t>
              </m:r>
            </m:num>
            <m:den>
              <m:r>
                <m:rPr>
                  <m:sty m:val="i"/>
                </m:rPr>
                <m:t>∂</m:t>
              </m:r>
              <m:r>
                <m:rPr>
                  <m:sty m:val="i"/>
                </m:rPr>
                <m:t>t</m:t>
              </m:r>
            </m:den>
          </m:f>
          <m:r>
            <m:rPr>
              <m:sty m:val="p"/>
            </m:rPr>
            <m:t>(</m:t>
          </m:r>
          <m:r>
            <m:rPr>
              <m:sty m:val="i"/>
            </m:rPr>
            <m:t>x</m:t>
          </m:r>
          <m:r>
            <m:rPr>
              <m:sty m:val="p"/>
            </m:rPr>
            <m:t>,</m:t>
          </m:r>
          <m:r>
            <m:rPr>
              <m:sty m:val="i"/>
            </m:rPr>
            <m:t>t</m:t>
          </m:r>
          <m:r>
            <m:rPr>
              <m:sty m:val="p"/>
            </m:rPr>
            <m:t>)</m:t>
          </m:r>
          <m:r>
            <m:rPr>
              <m:sty m:val="p"/>
            </m:rPr>
            <m:t>=</m:t>
          </m:r>
          <m:sSub>
            <m:sSubPr/>
            <m:e>
              <m:r>
                <m:rPr>
                  <m:sty m:val="i"/>
                </m:rPr>
                <m:t>v</m:t>
              </m:r>
            </m:e>
            <m:sub>
              <m:r>
                <m:rPr>
                  <m:sty m:val="i"/>
                </m:rPr>
                <m:t>z</m:t>
              </m:r>
            </m:sub>
          </m:sSub>
          <m:r>
            <m:rPr>
              <m:sty m:val="p"/>
            </m:rPr>
            <m:t>(</m:t>
          </m:r>
          <m:r>
            <m:rPr>
              <m:sty m:val="i"/>
            </m:rPr>
            <m:t>x</m:t>
          </m:r>
          <m:r>
            <m:rPr>
              <m:sty m:val="p"/>
            </m:rPr>
            <m:t>,</m:t>
          </m:r>
          <m:r>
            <m:rPr>
              <m:sty m:val="i"/>
            </m:rPr>
            <m:t>z</m:t>
          </m:r>
          <m:r>
            <m:rPr>
              <m:sty m:val="p"/>
            </m:rPr>
            <m:t>=</m:t>
          </m:r>
          <m:r>
            <m:rPr>
              <m:sty m:val="p"/>
            </m:rPr>
            <m:t>0</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v</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oMath>
      <w:r>
        <w:rPr/>
        <w:t xml:space="preserve"> est la composante selon </w:t>
      </w:r>
      <m:oMath>
        <m:r>
          <m:rPr>
            <m:sty m:val="i"/>
          </m:rPr>
          <m:t>z</m:t>
        </m:r>
      </m:oMath>
      <w:r>
        <w:rPr>
          <w:rFonts w:eastAsia="Georgia" w:cs="Georgia" w:ascii="Georgia" w:hAnsi="Georgia"/>
        </w:rPr>
        <w:t xml:space="preserve"> de la vitesse de l'eau. On détaillera les approximations réalisées.</w:t>
      </w:r>
      <w:r>
        <w:rPr/>
        <w:br w:type="textWrapping"/>
      </w:r>
      <w:r>
        <w:rPr>
          <w:rFonts w:eastAsia="Georgia" w:cs="Georgia" w:ascii="Georgia" w:hAnsi="Georgia"/>
        </w:rPr>
        <w:t xml:space="preserve">12. En utilisant notamment les relations (1) et (2), et le fait que la pression soit continue à l'interface eau-atmosphère, conclure de l'étude précédente que la relation de dispersion des ondes est :</w:t>
      </w:r>
    </w:p>
    <w:p>
      <w:pPr>
        <w:spacing w:after="220" w:lineRule="auto"/>
      </w:pPr>
      <m:oMathPara>
        <m:oMath>
          <m:sSup>
            <m:sSupPr/>
            <m:e>
              <m:r>
                <m:rPr>
                  <m:sty m:val="i"/>
                </m:rPr>
                <m:t>ω</m:t>
              </m:r>
            </m:e>
            <m:sup>
              <m:r>
                <m:rPr>
                  <m:sty m:val="p"/>
                </m:rPr>
                <m:t>2</m:t>
              </m:r>
            </m:sup>
          </m:sSup>
          <m:r>
            <m:rPr>
              <m:sty m:val="p"/>
            </m:rPr>
            <m:t>=</m:t>
          </m:r>
          <m:r>
            <m:rPr>
              <m:sty m:val="i"/>
            </m:rPr>
            <m:t>g</m:t>
          </m:r>
          <m:r>
            <m:rPr>
              <m:sty m:val="i"/>
            </m:rPr>
            <m:t>k</m:t>
          </m:r>
          <m:r>
            <m:rPr>
              <m:sty m:val="p"/>
            </m:rPr>
            <m:t>th</m:t>
          </m:r>
          <m:r>
            <m:rPr>
              <m:sty m:val="p"/>
            </m:rPr>
            <m:t>(</m:t>
          </m:r>
          <m:r>
            <m:rPr>
              <m:sty m:val="i"/>
            </m:rPr>
            <m:t>k</m:t>
          </m:r>
          <m:r>
            <m:rPr>
              <m:sty m:val="i"/>
            </m:rPr>
            <m:t>h</m:t>
          </m:r>
          <m:r>
            <m:rPr>
              <m:sty m:val="p"/>
            </m:rPr>
            <m:t>)</m:t>
          </m:r>
          <m:r>
            <m:rPr>
              <m:sty m:val="p"/>
            </m:rPr>
            <m:t>.</m:t>
          </m:r>
        </m:oMath>
      </m:oMathPara>
    </w:p>
    <w:p>
      <w:pPr>
        <w:numPr>
          <w:ilvl w:val="0"/>
          <w:numId w:val="6"/>
        </w:numPr>
        <w:spacing w:lineRule="auto"/>
      </w:pPr>
      <w:r>
        <w:rPr>
          <w:rFonts w:eastAsia="Georgia" w:cs="Georgia" w:ascii="Georgia" w:hAnsi="Georgia"/>
        </w:rPr>
        <w:t xml:space="preserve">Que devient cette relation en eau peu profonde? On précisera par ailleurs cette notion. Calculer au premier ordre les vitesses de phase </w:t>
      </w:r>
      <m:oMath>
        <m:sSub>
          <m:sSubPr/>
          <m:e>
            <m:r>
              <m:rPr>
                <m:sty m:val="i"/>
              </m:rPr>
              <m:t>v</m:t>
            </m:r>
          </m:e>
          <m:sub>
            <m:r>
              <m:rPr>
                <m:sty m:val="i"/>
              </m:rPr>
              <m:t>φ</m:t>
            </m:r>
          </m:sub>
        </m:sSub>
        <m:r>
          <m:rPr>
            <m:sty m:val="p"/>
          </m:rPr>
          <m:t>=</m:t>
        </m:r>
        <m:sSub>
          <m:sSubPr/>
          <m:e>
            <m:r>
              <m:rPr>
                <m:sty m:val="i"/>
              </m:rPr>
              <m:t>v</m:t>
            </m:r>
          </m:e>
          <m:sub>
            <m:r>
              <m:rPr>
                <m:nor/>
              </m:rPr>
              <m:t>surface </m:t>
            </m:r>
          </m:sub>
        </m:sSub>
      </m:oMath>
      <w:r>
        <w:rPr/>
        <w:t xml:space="preserve"> et de groupe </w:t>
      </w:r>
      <m:oMath>
        <m:sSub>
          <m:sSubPr/>
          <m:e>
            <m:r>
              <m:rPr>
                <m:sty m:val="i"/>
              </m:rPr>
              <m:t>v</m:t>
            </m:r>
          </m:e>
          <m:sub>
            <m:r>
              <m:rPr>
                <m:sty m:val="i"/>
              </m:rPr>
              <m:t>g</m:t>
            </m:r>
          </m:sub>
        </m:sSub>
      </m:oMath>
      <w:r>
        <w:rPr/>
        <w:t xml:space="preserve"> en eau peu profonde.</w:t>
      </w:r>
    </w:p>
    <w:p>
      <w:pPr>
        <w:numPr>
          <w:ilvl w:val="0"/>
          <w:numId w:val="6"/>
        </w:numPr>
        <w:spacing w:lineRule="auto"/>
      </w:pPr>
      <w:r>
        <w:rPr>
          <w:rFonts w:eastAsia="Georgia" w:cs="Georgia" w:ascii="Georgia" w:hAnsi="Georgia"/>
        </w:rPr>
        <w:t xml:space="preserve">Rappeler en moins de cinq lignes ce qu'est la dispersion. A-t-on ici un phénomène dispersif, en général et en eau peu profonde? Proposer des ordres de grandeur raisonnables, et en déduire l'ordre de grandeur de la vitesse de propagation des vagues à proximité du rivage.</w:t>
      </w:r>
    </w:p>
    <w:p>
      <w:pPr>
        <w:numPr>
          <w:ilvl w:val="0"/>
          <w:numId w:val="6"/>
        </w:numPr>
        <w:spacing w:lineRule="auto"/>
      </w:pPr>
      <w:r>
        <w:rPr>
          <w:rFonts w:eastAsia="Georgia" w:cs="Georgia" w:ascii="Georgia" w:hAnsi="Georgia"/>
        </w:rPr>
        <w:t xml:space="preserve">Si le fond de l'océan n'est pas horizontal, la profondeur de l'eau au repos </w:t>
      </w:r>
      <m:oMath>
        <m:r>
          <m:rPr>
            <m:sty m:val="i"/>
          </m:rPr>
          <m:t>h</m:t>
        </m:r>
      </m:oMath>
      <w:r>
        <w:rPr/>
        <w:t xml:space="preserve"> n'est pas constante mais varie sur une distance typique </w:t>
      </w:r>
      <m:oMath>
        <m:r>
          <m:rPr>
            <m:sty m:val="i"/>
          </m:rPr>
          <m:t>d</m:t>
        </m:r>
      </m:oMath>
      <w:r>
        <w:rPr>
          <w:rFonts w:eastAsia="Georgia" w:cs="Georgia" w:ascii="Georgia" w:hAnsi="Georgia"/>
        </w:rPr>
        <w:t xml:space="preserve"> dans la direction de propagation des vagues, indiquer qualitativement à quelle condition l'étude précédente reste valable en remplaçant </w:t>
      </w:r>
      <m:oMath>
        <m:r>
          <m:rPr>
            <m:sty m:val="i"/>
          </m:rPr>
          <m:t>h</m:t>
        </m:r>
      </m:oMath>
      <w:r>
        <w:rPr/>
        <w:t xml:space="preserve"> par </w:t>
      </w:r>
      <m:oMath>
        <m:r>
          <m:rPr>
            <m:sty m:val="i"/>
          </m:rPr>
          <m:t>h</m:t>
        </m:r>
        <m:r>
          <m:rPr>
            <m:sty m:val="p"/>
          </m:rPr>
          <m:t>(</m:t>
        </m:r>
        <m:r>
          <m:rPr>
            <m:sty m:val="i"/>
          </m:rPr>
          <m:t>x</m:t>
        </m:r>
        <m:r>
          <m:rPr>
            <m:sty m:val="p"/>
          </m:rPr>
          <m:t>)</m:t>
        </m:r>
      </m:oMath>
      <w:r>
        <w:rPr/>
        <w:t xml:space="preserve">.</w:t>
      </w:r>
    </w:p>
    <w:p>
      <w:pPr>
        <w:numPr>
          <w:ilvl w:val="0"/>
          <w:numId w:val="6"/>
        </w:numPr>
        <w:spacing w:lineRule="auto"/>
      </w:pPr>
      <w:r>
        <w:rPr>
          <w:rFonts w:eastAsia="Georgia" w:cs="Georgia" w:ascii="Georgia" w:hAnsi="Georgia"/>
        </w:rPr>
        <w:t xml:space="preserve">Expliquer qualitativement le déferlement des vagues observé sur le rivage.</w:t>
      </w:r>
    </w:p>
    <w:p>
      <w:pPr>
        <w:spacing w:line="271" w:before="330" w:lineRule="auto"/>
      </w:pPr>
      <w:r>
        <w:rPr>
          <w:rFonts w:eastAsia="Georgia" w:cs="Georgia" w:ascii="Georgia" w:hAnsi="Georgia"/>
          <w:b/>
          <w:sz w:val="42"/>
        </w:rPr>
        <w:t xml:space="preserve">I. 2 Genèse des vagues : instabilité de Kelvin-Helmholtz</w:t>
      </w:r>
    </w:p>
    <w:p>
      <w:pPr>
        <w:spacing w:after="220" w:lineRule="auto"/>
      </w:pPr>
      <w:r>
        <w:rPr>
          <w:rFonts w:eastAsia="Georgia" w:cs="Georgia" w:ascii="Georgia" w:hAnsi="Georgia"/>
        </w:rPr>
        <w:t xml:space="preserve">En fait, le vent soufflant parallèlement à la surface de l'eau entraîne l'apparition de vagues dont l'amplitude peut notablement s'amplifier. Ce phénomène constitue un cas particulier de l'instabilité de Kelvin-Helmholtz dont les résultats sont sommairement discutés ci-après.</w:t>
      </w:r>
      <w:r>
        <w:rPr/>
        <w:br w:type="textWrapping"/>
      </w:r>
      <w:r>
        <w:rPr>
          <w:rFonts w:eastAsia="Georgia" w:cs="Georgia" w:ascii="Georgia" w:hAnsi="Georgia"/>
        </w:rPr>
        <w:t xml:space="preserve">17. On étudie un écoulement comprenant deux fluides superposés (voir la figure 2 sur laquelle les vitesses ont été supposées uniformes). Contrairement à ce qui a été réalisé dans la partie I.1, le fluide du dessus doit être décrit avec le même niveau de précision que le fluide du dessous. Par exemple, les vitesses dans chaque fluide loin de l'interface sont notées </w:t>
      </w:r>
      <m:oMath>
        <m:sSub>
          <m:sSubPr/>
          <m:e>
            <m:acc>
              <m:accPr>
                <m:chr m:val="⃗"/>
              </m:accPr>
              <m:e>
                <m:r>
                  <m:rPr>
                    <m:sty m:val="i"/>
                  </m:rPr>
                  <m:t>v</m:t>
                </m:r>
              </m:e>
            </m:acc>
          </m:e>
          <m:sub>
            <m:r>
              <m:rPr>
                <m:sty m:val="p"/>
              </m:rPr>
              <m:t>1</m:t>
            </m:r>
            <m:r>
              <m:rPr>
                <m:sty m:val="p"/>
              </m:rPr>
              <m:t>∞</m:t>
            </m:r>
          </m:sub>
        </m:sSub>
        <m:r>
          <m:rPr>
            <m:sty m:val="p"/>
          </m:rPr>
          <m:t>=</m:t>
        </m:r>
        <m:sSub>
          <m:sSubPr/>
          <m:e>
            <m:r>
              <m:rPr>
                <m:sty m:val="i"/>
              </m:rPr>
              <m:t>U</m:t>
            </m:r>
          </m:e>
          <m:sub>
            <m:r>
              <m:rPr>
                <m:sty m:val="p"/>
              </m:rPr>
              <m:t>1</m:t>
            </m:r>
          </m:sub>
        </m:sSub>
        <m:sSub>
          <m:sSubPr/>
          <m:e>
            <m:acc>
              <m:accPr>
                <m:chr m:val="⃗"/>
              </m:accPr>
              <m:e>
                <m:r>
                  <m:rPr>
                    <m:sty m:val="i"/>
                  </m:rPr>
                  <m:t>u</m:t>
                </m:r>
              </m:e>
            </m:acc>
          </m:e>
          <m:sub>
            <m:r>
              <m:rPr>
                <m:sty m:val="i"/>
              </m:rPr>
              <m:t>x</m:t>
            </m:r>
          </m:sub>
        </m:sSub>
      </m:oMath>
      <w:r>
        <w:rPr/>
        <w:t xml:space="preserve"> pour </w:t>
      </w:r>
      <m:oMath>
        <m:r>
          <m:rPr>
            <m:sty m:val="i"/>
          </m:rPr>
          <m:t>z</m:t>
        </m:r>
        <m:r>
          <m:rPr>
            <m:sty m:val="p"/>
          </m:rPr>
          <m:t>→</m:t>
        </m:r>
        <m:r>
          <m:rPr>
            <m:sty m:val="p"/>
          </m:rPr>
          <m:t>∞</m:t>
        </m:r>
      </m:oMath>
      <w:r>
        <w:rPr/>
        <w:t xml:space="preserve"> et </w:t>
      </w:r>
      <m:oMath>
        <m:sSub>
          <m:sSubPr/>
          <m:e>
            <m:acc>
              <m:accPr>
                <m:chr m:val="⃗"/>
              </m:accPr>
              <m:e>
                <m:r>
                  <m:rPr>
                    <m:sty m:val="i"/>
                  </m:rPr>
                  <m:t>v</m:t>
                </m:r>
              </m:e>
            </m:acc>
          </m:e>
          <m:sub>
            <m:r>
              <m:rPr>
                <m:sty m:val="p"/>
              </m:rPr>
              <m:t>2</m:t>
            </m:r>
            <m:r>
              <m:rPr>
                <m:sty m:val="p"/>
              </m:rPr>
              <m:t>∞</m:t>
            </m:r>
          </m:sub>
        </m:sSub>
        <m:r>
          <m:rPr>
            <m:sty m:val="p"/>
          </m:rPr>
          <m:t>=</m:t>
        </m:r>
        <m:sSub>
          <m:sSubPr/>
          <m:e>
            <m:r>
              <m:rPr>
                <m:sty m:val="i"/>
              </m:rPr>
              <m:t>U</m:t>
            </m:r>
          </m:e>
          <m:sub>
            <m:r>
              <m:rPr>
                <m:sty m:val="p"/>
              </m:rPr>
              <m:t>2</m:t>
            </m:r>
          </m:sub>
        </m:sSub>
        <m:sSub>
          <m:sSubPr/>
          <m:e>
            <m:acc>
              <m:accPr>
                <m:chr m:val="⃗"/>
              </m:accPr>
              <m:e>
                <m:r>
                  <m:rPr>
                    <m:sty m:val="i"/>
                  </m:rPr>
                  <m:t>u</m:t>
                </m:r>
              </m:e>
            </m:acc>
          </m:e>
          <m:sub>
            <m:r>
              <m:rPr>
                <m:sty m:val="i"/>
              </m:rPr>
              <m:t>x</m:t>
            </m:r>
          </m:sub>
        </m:sSub>
      </m:oMath>
      <w:r>
        <w:rPr/>
        <w:t xml:space="preserve"> pour </w:t>
      </w:r>
      <m:oMath>
        <m:r>
          <m:rPr>
            <m:sty m:val="i"/>
          </m:rPr>
          <m:t>z</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En utilisant un principe de la physique, montrer qu'il est équivalent d'étudier un écoulement de vitesse moyenne nulle à l'infini, c'est-à-dire tel que </w:t>
      </w:r>
      <m:oMath>
        <m:sSub>
          <m:sSubPr/>
          <m:e>
            <m:r>
              <m:rPr>
                <m:sty m:val="i"/>
              </m:rPr>
              <m:t>U</m:t>
            </m:r>
          </m:e>
          <m:sub>
            <m:r>
              <m:rPr>
                <m:sty m:val="p"/>
              </m:rPr>
              <m:t>1</m:t>
            </m:r>
          </m:sub>
        </m:sSub>
        <m:r>
          <m:rPr>
            <m:sty m:val="p"/>
          </m:rPr>
          <m:t>=</m:t>
        </m:r>
        <m:r>
          <m:rPr>
            <m:sty m:val="p"/>
          </m:rPr>
          <m:t>−</m:t>
        </m:r>
        <m:sSub>
          <m:sSubPr/>
          <m:e>
            <m:r>
              <m:rPr>
                <m:sty m:val="i"/>
              </m:rPr>
              <m:t>U</m:t>
            </m:r>
          </m:e>
          <m:sub>
            <m:r>
              <m:rPr>
                <m:sty m:val="p"/>
              </m:rPr>
              <m:t>2</m:t>
            </m:r>
          </m:sub>
        </m:sSub>
        <m:r>
          <m:rPr>
            <m:sty m:val="p"/>
          </m:rPr>
          <m:t>=</m:t>
        </m:r>
        <m:r>
          <m:rPr>
            <m:sty m:val="i"/>
          </m:rPr>
          <m:t>U</m:t>
        </m:r>
      </m:oMath>
      <w:r>
        <w:rPr/>
        <w:t xml:space="preserve">.</w:t>
      </w:r>
      <w:r>
        <w:rPr/>
        <w:br w:type="textWrapping"/>
      </w:r>
      <w:r>
        <w:rPr>
          <w:rFonts w:eastAsia="Georgia" w:cs="Georgia" w:ascii="Georgia" w:hAnsi="Georgia"/>
        </w:rPr>
        <w:t xml:space="preserve">18. On recherche l'évolution d'une solution des équations de la mécanique des fluides voisine d'un écoulement uniforme. On note, comme précédemment, </w:t>
      </w:r>
      <m:oMath>
        <m:r>
          <m:rPr>
            <m:sty m:val="i"/>
          </m:rPr>
          <m:t>δ</m:t>
        </m:r>
        <m:r>
          <m:rPr>
            <m:sty m:val="p"/>
          </m:rPr>
          <m:t>(</m:t>
        </m:r>
        <m:r>
          <m:rPr>
            <m:sty m:val="i"/>
          </m:rPr>
          <m:t>x</m:t>
        </m:r>
        <m:r>
          <m:rPr>
            <m:sty m:val="p"/>
          </m:rPr>
          <m:t>,</m:t>
        </m:r>
        <m:r>
          <m:rPr>
            <m:sty m:val="i"/>
          </m:rPr>
          <m:t>t</m:t>
        </m:r>
        <m:r>
          <m:rPr>
            <m:sty m:val="p"/>
          </m:rPr>
          <m:t>)</m:t>
        </m:r>
      </m:oMath>
      <w:r>
        <w:rPr>
          <w:rFonts w:eastAsia="Georgia" w:cs="Georgia" w:ascii="Georgia" w:hAnsi="Georgia"/>
        </w:rPr>
        <w:t xml:space="preserve"> la variation d'altitude de l'interface par rapport à une interface horizontale non perturbée.</w:t>
      </w:r>
    </w:p>
    <w:p>
      <w:pPr>
        <w:spacing w:lineRule="auto"/>
        <w:jc w:val="center"/>
      </w:pPr>
      <w:r>
        <w:rPr/>
        <w:drawing>
          <wp:inline distB="0" distL="0" distR="0" distT="0">
            <wp:extent cx="4181475" cy="5162550"/>
            <wp:effectExtent b="0" l="0" r="0" t="0"/>
            <wp:docPr id="2" name="image-14277a53d71f061da70216fb21a4e90e038e2321.jpg"/>
            <a:graphic>
              <a:graphicData uri="http://schemas.openxmlformats.org/drawingml/2006/picture">
                <pic:pic>
                  <pic:nvPicPr>
                    <pic:cNvPr id="2" name="image-14277a53d71f061da70216fb21a4e90e038e2321.jpg" descr=""/>
                    <pic:cNvPicPr/>
                  </pic:nvPicPr>
                  <pic:blipFill>
                    <a:blip r:embed="rId6" cstate="print"/>
                    <a:srcRect b="0" l="0" r="0" t="0"/>
                    <a:stretch>
                      <a:fillRect/>
                    </a:stretch>
                  </pic:blipFill>
                  <pic:spPr>
                    <a:xfrm>
                      <a:off x="0" y="0"/>
                      <a:ext cx="4181475" cy="5162550"/>
                    </a:xfrm>
                    <a:prstGeom prst="rect"/>
                  </pic:spPr>
                </pic:pic>
              </a:graphicData>
            </a:graphic>
          </wp:inline>
        </w:drawing>
      </w:r>
    </w:p>
    <w:p>
      <w:pPr>
        <w:spacing w:lineRule="auto"/>
      </w:pPr>
      <w:r>
        <w:rPr>
          <w:rFonts w:eastAsia="Georgia" w:cs="Georgia" w:ascii="Georgia" w:hAnsi="Georgia"/>
        </w:rPr>
        <w:t xml:space="preserve">Fig. 2 - Écoulement de deux fluides superposés. Les vitesses sont représentées comme uniformes dans chaque fluide.</w:t>
      </w:r>
    </w:p>
    <w:p>
      <w:pPr>
        <w:spacing w:after="220" w:lineRule="auto"/>
      </w:pPr>
      <w:r>
        <w:rPr>
          <w:rFonts w:eastAsia="Georgia" w:cs="Georgia" w:ascii="Georgia" w:hAnsi="Georgia"/>
        </w:rPr>
        <w:t xml:space="preserve">On considère une perturbation de l'interface de la forme, en notation complexe,</w:t>
      </w:r>
    </w:p>
    <w:p>
      <w:pPr>
        <w:spacing w:after="220" w:lineRule="auto"/>
      </w:pPr>
      <m:oMathPara>
        <m:oMath>
          <m:bar>
            <m:barPr/>
            <m:e>
              <m:r>
                <m:rPr>
                  <m:sty m:val="i"/>
                </m:rPr>
                <m:t>δ</m:t>
              </m:r>
            </m:e>
          </m:bar>
          <m:r>
            <m:rPr>
              <m:sty m:val="p"/>
            </m:rPr>
            <m:t>(</m:t>
          </m:r>
          <m:r>
            <m:rPr>
              <m:sty m:val="i"/>
            </m:rPr>
            <m:t>x</m:t>
          </m:r>
          <m:r>
            <m:rPr>
              <m:sty m:val="p"/>
            </m:rPr>
            <m:t>,</m:t>
          </m:r>
          <m:r>
            <m:rPr>
              <m:sty m:val="i"/>
            </m:rPr>
            <m:t>t</m:t>
          </m:r>
          <m:r>
            <m:rPr>
              <m:sty m:val="p"/>
            </m:rPr>
            <m:t>)</m:t>
          </m:r>
          <m:r>
            <m:rPr>
              <m:sty m:val="p"/>
            </m:rPr>
            <m:t>=</m:t>
          </m:r>
          <m:sSub>
            <m:sSubPr/>
            <m:e>
              <m:r>
                <m:rPr>
                  <m:sty m:val="i"/>
                </m:rPr>
                <m:t>δ</m:t>
              </m:r>
            </m:e>
            <m:sub>
              <m:r>
                <m:rPr>
                  <m:sty m:val="p"/>
                </m:rPr>
                <m:t>0</m:t>
              </m:r>
            </m:sub>
          </m:sSub>
          <m:r>
            <m:rPr>
              <m:sty m:val="p"/>
            </m:rPr>
            <m:t>exp</m:t>
          </m:r>
          <m:r>
            <m:rPr>
              <m:sty m:val="p"/>
            </m:rPr>
            <m:t>⁡</m:t>
          </m:r>
          <m:r>
            <m:rPr>
              <m:sty m:val="p"/>
            </m:rPr>
            <m:t>(</m:t>
          </m:r>
          <m:r>
            <m:rPr>
              <m:sty m:val="i"/>
            </m:rPr>
            <m:t>i</m:t>
          </m:r>
          <m:r>
            <m:rPr>
              <m:sty m:val="i"/>
            </m:rPr>
            <m:t>k</m:t>
          </m:r>
          <m:r>
            <m:rPr>
              <m:sty m:val="i"/>
            </m:rPr>
            <m:t>x</m:t>
          </m:r>
          <m:r>
            <m:rPr>
              <m:sty m:val="p"/>
            </m:rPr>
            <m:t>−</m:t>
          </m:r>
          <m:r>
            <m:rPr>
              <m:sty m:val="i"/>
            </m:rPr>
            <m:t>σ</m:t>
          </m:r>
          <m:r>
            <m:rPr>
              <m:sty m:val="i"/>
            </m:rPr>
            <m:t>t</m:t>
          </m:r>
          <m:r>
            <m:rPr>
              <m:sty m:val="p"/>
            </m:rPr>
            <m:t>)</m:t>
          </m:r>
          <m:r>
            <m:rPr>
              <m:sty m:val="p"/>
            </m:rPr>
            <m:t>,</m:t>
          </m:r>
        </m:oMath>
      </m:oMathPara>
    </w:p>
    <w:p>
      <w:pPr>
        <w:spacing w:after="220" w:lineRule="auto"/>
      </w:pPr>
      <w:r>
        <w:rPr/>
        <w:t xml:space="preserve">avec </w:t>
      </w:r>
      <m:oMath>
        <m:r>
          <m:rPr>
            <m:sty m:val="i"/>
          </m:rPr>
          <m:t>k</m:t>
        </m:r>
      </m:oMath>
      <w:r>
        <w:rPr>
          <w:rFonts w:eastAsia="Georgia" w:cs="Georgia" w:ascii="Georgia" w:hAnsi="Georgia"/>
        </w:rPr>
        <w:t xml:space="preserve"> réel, et </w:t>
      </w:r>
      <m:oMath>
        <m:r>
          <m:rPr>
            <m:sty m:val="i"/>
          </m:rPr>
          <m:t>σ</m:t>
        </m:r>
      </m:oMath>
      <w:r>
        <w:rPr/>
        <w:t xml:space="preserve"> a priori complexe. Quelle est la dimension de </w:t>
      </w:r>
      <m:oMath>
        <m:r>
          <m:rPr>
            <m:sty m:val="i"/>
          </m:rPr>
          <m:t>σ</m:t>
        </m:r>
      </m:oMath>
      <w:r>
        <w:rPr>
          <w:rFonts w:eastAsia="Georgia" w:cs="Georgia" w:ascii="Georgia" w:hAnsi="Georgia"/>
        </w:rPr>
        <w:t xml:space="preserve"> ? Comment peut-on interpréter cette quantité (on pourra distinguer sa partie réelle de sa partie imaginaire) ?</w:t>
      </w:r>
      <w:r>
        <w:rPr/>
        <w:br w:type="textWrapping"/>
      </w:r>
      <w:r>
        <w:rPr>
          <w:rFonts w:eastAsia="Georgia" w:cs="Georgia" w:ascii="Georgia" w:hAnsi="Georgia"/>
        </w:rPr>
        <w:t xml:space="preserve">19. Les équations linéarisées de la mécanique des fluides (dans le cadre d'approximations semblables à celles de la partie I.1) impliquent </w:t>
      </w:r>
      <m:oMath>
        <m:sSup>
          <m:sSupPr/>
          <m:e>
            <m:r>
              <m:rPr>
                <m:sty m:val="i"/>
              </m:rPr>
              <m:t>σ</m:t>
            </m:r>
          </m:e>
          <m:sup>
            <m:r>
              <m:rPr>
                <m:sty m:val="p"/>
              </m:rPr>
              <m:t>2</m:t>
            </m:r>
          </m:sup>
        </m:sSup>
        <m:r>
          <m:rPr>
            <m:sty m:val="p"/>
          </m:rPr>
          <m:t>=</m:t>
        </m:r>
        <m:sSup>
          <m:sSupPr/>
          <m:e>
            <m:r>
              <m:rPr>
                <m:sty m:val="i"/>
              </m:rPr>
              <m:t>k</m:t>
            </m:r>
          </m:e>
          <m:sup>
            <m:r>
              <m:rPr>
                <m:sty m:val="p"/>
              </m:rPr>
              <m:t>2</m:t>
            </m:r>
          </m:sup>
        </m:sSup>
        <m:sSup>
          <m:sSupPr/>
          <m:e>
            <m:r>
              <m:rPr>
                <m:sty m:val="i"/>
              </m:rPr>
              <m:t>U</m:t>
            </m:r>
          </m:e>
          <m:sup>
            <m:r>
              <m:rPr>
                <m:sty m:val="p"/>
              </m:rPr>
              <m:t>2</m:t>
            </m:r>
          </m:sup>
        </m:sSup>
      </m:oMath>
      <w:r>
        <w:rPr>
          <w:rFonts w:eastAsia="Georgia" w:cs="Georgia" w:ascii="Georgia" w:hAnsi="Georgia"/>
        </w:rPr>
        <w:t xml:space="preserve"> dans le cas où les deux fluides ont même masse volumique.</w:t>
      </w:r>
      <w:r>
        <w:rPr/>
        <w:br w:type="textWrapping"/>
      </w:r>
      <w:r>
        <w:rPr>
          <w:rFonts w:eastAsia="Georgia" w:cs="Georgia" w:ascii="Georgia" w:hAnsi="Georgia"/>
        </w:rPr>
        <w:t xml:space="preserve">On suppose que la perturbation est initialement spatialement périodique et possède une certaine longueur d'onde </w:t>
      </w:r>
      <m:oMath>
        <m:r>
          <m:rPr>
            <m:sty m:val="i"/>
          </m:rPr>
          <m:t>λ</m:t>
        </m:r>
      </m:oMath>
      <w:r>
        <w:rPr/>
        <w:t xml:space="preserve">. Que vaut alors </w:t>
      </w:r>
      <m:oMath>
        <m:r>
          <m:rPr>
            <m:sty m:val="i"/>
          </m:rPr>
          <m:t>σ</m:t>
        </m:r>
      </m:oMath>
      <w:r>
        <w:rPr>
          <w:rFonts w:eastAsia="Georgia" w:cs="Georgia" w:ascii="Georgia" w:hAnsi="Georgia"/>
        </w:rPr>
        <w:t xml:space="preserve"> ? Écrire l'expression de la forme générale de l'interface </w:t>
      </w:r>
      <m:oMath>
        <m:r>
          <m:rPr>
            <m:sty m:val="i"/>
          </m:rPr>
          <m:t>δ</m:t>
        </m:r>
        <m:r>
          <m:rPr>
            <m:sty m:val="p"/>
          </m:rPr>
          <m:t>(</m:t>
        </m:r>
        <m:r>
          <m:rPr>
            <m:sty m:val="i"/>
          </m:rPr>
          <m:t>x</m:t>
        </m:r>
        <m:r>
          <m:rPr>
            <m:sty m:val="p"/>
          </m:rPr>
          <m:t>,</m:t>
        </m:r>
        <m:r>
          <m:rPr>
            <m:sty m:val="i"/>
          </m:rPr>
          <m:t>t</m:t>
        </m:r>
        <m:r>
          <m:rPr>
            <m:sty m:val="p"/>
          </m:rPr>
          <m:t>)</m:t>
        </m:r>
      </m:oMath>
      <w:r>
        <w:rPr>
          <w:rFonts w:eastAsia="Georgia" w:cs="Georgia" w:ascii="Georgia" w:hAnsi="Georgia"/>
        </w:rPr>
        <w:t xml:space="preserve">. Décrire l'évolution temporelle d'une telle perturbation. Quelle est l'influence de la longueur d'onde sur l'évolution d'une perturbation?</w:t>
      </w:r>
      <w:r>
        <w:rPr/>
        <w:br w:type="textWrapping"/>
      </w:r>
      <w:r>
        <w:rPr>
          <w:rFonts w:eastAsia="Georgia" w:cs="Georgia" w:ascii="Georgia" w:hAnsi="Georgia"/>
        </w:rPr>
        <w:t xml:space="preserve">20. Pourquoi parle-t-on d'instabilité ? Citer un autre domaine de la physique où la notion de stabilité/instabilité intervient.</w:t>
      </w:r>
      <w:r>
        <w:rPr/>
        <w:br w:type="textWrapping"/>
      </w:r>
      <w:r>
        <w:rPr>
          <w:rFonts w:eastAsia="Georgia" w:cs="Georgia" w:ascii="Georgia" w:hAnsi="Georgia"/>
        </w:rPr>
        <w:t xml:space="preserve">21. Si on prend en compte la différence de masse volumique des deux fluides, la condition d'instabilité est </w:t>
      </w:r>
      <m:oMath>
        <m:sSup>
          <m:sSupPr/>
          <m:e>
            <m:r>
              <m:rPr>
                <m:sty m:val="i"/>
              </m:rPr>
              <m:t>U</m:t>
            </m:r>
          </m:e>
          <m:sup>
            <m:r>
              <m:rPr>
                <m:sty m:val="p"/>
              </m:rPr>
              <m:t>2</m:t>
            </m:r>
          </m:sup>
        </m:sSup>
        <m:r>
          <m:rPr>
            <m:sty m:val="p"/>
          </m:rPr>
          <m:t>&gt;</m:t>
        </m:r>
        <m:f>
          <m:fPr>
            <m:ctrlPr>
              <w:rPr>
                <w:rFonts w:ascii="Cambria Math" w:hAnsi="Cambria Math"/>
              </w:rPr>
            </m:ctrlPr>
          </m:fPr>
          <m:num>
            <m:r>
              <m:rPr>
                <m:sty m:val="i"/>
              </m:rPr>
              <m:t>g</m:t>
            </m:r>
          </m:num>
          <m:den>
            <m:r>
              <m:rPr>
                <m:sty m:val="i"/>
              </m:rPr>
              <m:t>k</m:t>
            </m:r>
          </m:den>
        </m:f>
        <m:f>
          <m:fPr>
            <m:ctrlPr>
              <w:rPr>
                <w:rFonts w:ascii="Cambria Math" w:hAnsi="Cambria Math"/>
              </w:rPr>
            </m:ctrlPr>
          </m:fPr>
          <m:num>
            <m:sSubSup>
              <m:sSubSupPr/>
              <m:e>
                <m:r>
                  <m:rPr>
                    <m:sty m:val="i"/>
                  </m:rPr>
                  <m:t>ρ</m:t>
                </m:r>
              </m:e>
              <m:sub>
                <m:r>
                  <m:rPr>
                    <m:sty m:val="p"/>
                  </m:rPr>
                  <m:t>2</m:t>
                </m:r>
              </m:sub>
              <m:sup>
                <m:r>
                  <m:rPr>
                    <m:sty m:val="p"/>
                  </m:rPr>
                  <m:t>2</m:t>
                </m:r>
              </m:sup>
            </m:sSubSup>
            <m:r>
              <m:rPr>
                <m:sty m:val="p"/>
              </m:rPr>
              <m:t>−</m:t>
            </m:r>
            <m:sSubSup>
              <m:sSubSupPr/>
              <m:e>
                <m:r>
                  <m:rPr>
                    <m:sty m:val="i"/>
                  </m:rPr>
                  <m:t>ρ</m:t>
                </m:r>
              </m:e>
              <m:sub>
                <m:r>
                  <m:rPr>
                    <m:sty m:val="p"/>
                  </m:rPr>
                  <m:t>1</m:t>
                </m:r>
              </m:sub>
              <m:sup>
                <m:r>
                  <m:rPr>
                    <m:sty m:val="p"/>
                  </m:rPr>
                  <m:t>2</m:t>
                </m:r>
              </m:sup>
            </m:sSubSup>
          </m:num>
          <m:den>
            <m:sSub>
              <m:sSubPr/>
              <m:e>
                <m:r>
                  <m:rPr>
                    <m:sty m:val="i"/>
                  </m:rPr>
                  <m:t>ρ</m:t>
                </m:r>
              </m:e>
              <m:sub>
                <m:r>
                  <m:rPr>
                    <m:sty m:val="p"/>
                  </m:rPr>
                  <m:t>1</m:t>
                </m:r>
              </m:sub>
            </m:sSub>
            <m:sSub>
              <m:sSubPr/>
              <m:e>
                <m:r>
                  <m:rPr>
                    <m:sty m:val="i"/>
                  </m:rPr>
                  <m:t>ρ</m:t>
                </m:r>
              </m:e>
              <m:sub>
                <m:r>
                  <m:rPr>
                    <m:sty m:val="p"/>
                  </m:rPr>
                  <m:t>2</m:t>
                </m:r>
              </m:sub>
            </m:sSub>
          </m:den>
        </m:f>
      </m:oMath>
      <w:r>
        <w:rPr>
          <w:rFonts w:eastAsia="Georgia" w:cs="Georgia" w:ascii="Georgia" w:hAnsi="Georgia"/>
        </w:rPr>
        <w:t xml:space="preserve">. Vérifier son homogénéité. Commenter les cas </w:t>
      </w:r>
      <m:oMath>
        <m:sSub>
          <m:sSubPr/>
          <m:e>
            <m:r>
              <m:rPr>
                <m:sty m:val="i"/>
              </m:rPr>
              <m:t>ρ</m:t>
            </m:r>
          </m:e>
          <m:sub>
            <m:r>
              <m:rPr>
                <m:sty m:val="p"/>
              </m:rPr>
              <m:t>2</m:t>
            </m:r>
          </m:sub>
        </m:sSub>
        <m:r>
          <m:rPr>
            <m:sty m:val="p"/>
          </m:rPr>
          <m:t>&gt;</m:t>
        </m:r>
        <m:sSub>
          <m:sSubPr/>
          <m:e>
            <m:r>
              <m:rPr>
                <m:sty m:val="i"/>
              </m:rPr>
              <m:t>ρ</m:t>
            </m:r>
          </m:e>
          <m:sub>
            <m:r>
              <m:rPr>
                <m:sty m:val="p"/>
              </m:rPr>
              <m:t>1</m:t>
            </m:r>
          </m:sub>
        </m:sSub>
        <m:r>
          <m:rPr>
            <m:sty m:val="p"/>
          </m:rPr>
          <m:t>,</m:t>
        </m:r>
        <m:sSub>
          <m:sSubPr/>
          <m:e>
            <m:r>
              <m:rPr>
                <m:sty m:val="i"/>
              </m:rPr>
              <m:t>ρ</m:t>
            </m:r>
          </m:e>
          <m:sub>
            <m:r>
              <m:rPr>
                <m:sty m:val="p"/>
              </m:rPr>
              <m:t>2</m:t>
            </m:r>
          </m:sub>
        </m:sSub>
        <m:r>
          <m:rPr>
            <m:sty m:val="p"/>
          </m:rPr>
          <m:t>&lt;</m:t>
        </m:r>
        <m:sSub>
          <m:sSubPr/>
          <m:e>
            <m:r>
              <m:rPr>
                <m:sty m:val="i"/>
              </m:rPr>
              <m:t>ρ</m:t>
            </m:r>
          </m:e>
          <m:sub>
            <m:r>
              <m:rPr>
                <m:sty m:val="p"/>
              </m:rPr>
              <m:t>1</m:t>
            </m:r>
          </m:sub>
        </m:sSub>
      </m:oMath>
      <w:r>
        <w:rPr/>
        <w:t xml:space="preserve"> et </w:t>
      </w:r>
      <m:oMath>
        <m:sSub>
          <m:sSubPr/>
          <m:e>
            <m:r>
              <m:rPr>
                <m:sty m:val="i"/>
              </m:rPr>
              <m:t>ρ</m:t>
            </m:r>
          </m:e>
          <m:sub>
            <m:r>
              <m:rPr>
                <m:sty m:val="p"/>
              </m:rPr>
              <m:t>2</m:t>
            </m:r>
          </m:sub>
        </m:sSub>
        <m:r>
          <m:rPr>
            <m:sty m:val="p"/>
          </m:rPr>
          <m:t>=</m:t>
        </m:r>
        <m:sSub>
          <m:sSubPr/>
          <m:e>
            <m:r>
              <m:rPr>
                <m:sty m:val="i"/>
              </m:rPr>
              <m:t>ρ</m:t>
            </m:r>
          </m:e>
          <m:sub>
            <m:r>
              <m:rPr>
                <m:sty m:val="p"/>
              </m:rPr>
              <m:t>1</m:t>
            </m:r>
          </m:sub>
        </m:sSub>
      </m:oMath>
      <w:r>
        <w:rPr>
          <w:rFonts w:eastAsia="Georgia" w:cs="Georgia" w:ascii="Georgia" w:hAnsi="Georgia"/>
        </w:rPr>
        <w:t xml:space="preserve">. Caractériser le type de vagues pouvant être engendrées par un vent de </w:t>
      </w:r>
      <m:oMath>
        <m:r>
          <m:rPr>
            <m:sty m:val="p"/>
          </m:rPr>
          <m:t>100</m:t>
        </m:r>
        <m:r>
          <m:rPr>
            <m:nor/>
          </m:rPr>
          <m:t xml:space="preserve"> </m:t>
        </m:r>
        <m:r>
          <m:rPr>
            <m:sty m:val="p"/>
          </m:rPr>
          <m:t>km</m:t>
        </m:r>
        <m:r>
          <m:rPr>
            <m:sty m:val="p"/>
          </m:rPr>
          <m:t>.</m:t>
        </m:r>
        <m:sSup>
          <m:sSupPr/>
          <m:e>
            <m:r>
              <m:rPr>
                <m:sty m:val="p"/>
              </m:rPr>
              <m:t>h</m:t>
            </m:r>
          </m:e>
          <m:sup>
            <m:r>
              <m:rPr>
                <m:sty m:val="p"/>
              </m:rPr>
              <m:t>−</m:t>
            </m:r>
            <m:r>
              <m:rPr>
                <m:sty m:val="p"/>
              </m:rPr>
              <m:t>1</m:t>
            </m:r>
          </m:sup>
        </m:sSup>
      </m:oMath>
      <w:r>
        <w:rPr/>
        <w:t xml:space="preserve">.</w:t>
      </w:r>
    </w:p>
    <w:p>
      <w:pPr>
        <w:spacing w:line="271" w:before="330" w:lineRule="auto"/>
      </w:pPr>
      <w:r>
        <w:rPr>
          <w:b/>
          <w:sz w:val="42"/>
        </w:rPr>
        <w:t xml:space="preserve">II Ressaut hydraulique</w:t>
      </w:r>
    </w:p>
    <w:p>
      <w:pPr>
        <w:spacing w:after="220" w:lineRule="auto"/>
      </w:pPr>
      <w:r>
        <w:rPr>
          <w:rFonts w:eastAsia="Georgia" w:cs="Georgia" w:ascii="Georgia" w:hAnsi="Georgia"/>
        </w:rPr>
        <w:t xml:space="preserve">Un ressaut hydraulique est une rupture brusque de l'aspect de la surface d'un fluide en écoulement. On va mettre en évidence dans deux cas l'apparition d'un ressaut hydraulique et sa relation avec la vitesse de propagation des ondes de gravité en eau peu profonde établie à la question 13.</w:t>
      </w:r>
    </w:p>
    <w:p>
      <w:pPr>
        <w:spacing w:after="220" w:lineRule="auto"/>
      </w:pPr>
      <w:r>
        <w:rPr>
          <w:rFonts w:eastAsia="Georgia" w:cs="Georgia" w:ascii="Georgia" w:hAnsi="Georgia"/>
        </w:rPr>
        <w:t xml:space="preserve">L'écoulement est considéré parfait, incompressible et permanent dans les parties II. 1 et II.3. Pour les applications, ce fluide sera de l'eau.</w:t>
      </w:r>
    </w:p>
    <w:p>
      <w:pPr>
        <w:spacing w:line="271" w:before="330" w:lineRule="auto"/>
      </w:pPr>
      <w:r>
        <w:rPr>
          <w:rFonts w:eastAsia="Georgia" w:cs="Georgia" w:ascii="Georgia" w:hAnsi="Georgia"/>
          <w:b/>
          <w:sz w:val="42"/>
        </w:rPr>
        <w:t xml:space="preserve">II. 1 Écoulement au-dessus d'un obstacle</w:t>
      </w:r>
    </w:p>
    <w:p>
      <w:pPr>
        <w:spacing w:after="220" w:lineRule="auto"/>
      </w:pPr>
      <w:r>
        <w:rPr>
          <w:rFonts w:eastAsia="Georgia" w:cs="Georgia" w:ascii="Georgia" w:hAnsi="Georgia"/>
        </w:rPr>
        <w:t xml:space="preserve">On étudie un écoulement au-dessus d'un obstacle, décrit sur la figure 3 . On appelle </w:t>
      </w:r>
      <m:oMath>
        <m:sSub>
          <m:sSubPr/>
          <m:e>
            <m:r>
              <m:rPr>
                <m:sty m:val="i"/>
              </m:rPr>
              <m:t>e</m:t>
            </m:r>
          </m:e>
          <m:sub>
            <m:r>
              <m:rPr>
                <m:sty m:val="p"/>
              </m:rPr>
              <m:t>0</m:t>
            </m:r>
          </m:sub>
        </m:sSub>
        <m:r>
          <m:rPr>
            <m:sty m:val="p"/>
          </m:rPr>
          <m:t>(</m:t>
        </m:r>
        <m:r>
          <m:rPr>
            <m:sty m:val="i"/>
          </m:rPr>
          <m:t>x</m:t>
        </m:r>
        <m:r>
          <m:rPr>
            <m:sty m:val="p"/>
          </m:rPr>
          <m:t>)</m:t>
        </m:r>
      </m:oMath>
      <w:r>
        <w:rPr>
          <w:rFonts w:eastAsia="Georgia" w:cs="Georgia" w:ascii="Georgia" w:hAnsi="Georgia"/>
        </w:rPr>
        <w:t xml:space="preserve"> la hauteur de l'obstacle par rapport au sol supposé horizontal et </w:t>
      </w:r>
      <m:oMath>
        <m:r>
          <m:rPr>
            <m:sty m:val="i"/>
          </m:rPr>
          <m:t>h</m:t>
        </m:r>
        <m:r>
          <m:rPr>
            <m:sty m:val="p"/>
          </m:rPr>
          <m:t>(</m:t>
        </m:r>
        <m:r>
          <m:rPr>
            <m:sty m:val="i"/>
          </m:rPr>
          <m:t>x</m:t>
        </m:r>
        <m:r>
          <m:rPr>
            <m:sty m:val="p"/>
          </m:rPr>
          <m:t>)</m:t>
        </m:r>
      </m:oMath>
      <w:r>
        <w:rPr>
          <w:rFonts w:eastAsia="Georgia" w:cs="Georgia" w:ascii="Georgia" w:hAnsi="Georgia"/>
        </w:rPr>
        <w:t xml:space="preserve"> la hauteur réelle d'eau.</w:t>
      </w:r>
    </w:p>
    <w:p>
      <w:pPr>
        <w:spacing w:after="220" w:lineRule="auto"/>
      </w:pPr>
      <w:r>
        <w:rPr>
          <w:rFonts w:eastAsia="Georgia" w:cs="Georgia" w:ascii="Georgia" w:hAnsi="Georgia"/>
        </w:rPr>
        <w:t xml:space="preserve">La situation est supposée invariante selon la direction </w:t>
      </w:r>
      <m:oMath>
        <m:sSub>
          <m:sSubPr/>
          <m:e>
            <m:acc>
              <m:accPr>
                <m:chr m:val="⃗"/>
              </m:accPr>
              <m:e>
                <m:r>
                  <m:rPr>
                    <m:sty m:val="i"/>
                  </m:rPr>
                  <m:t>u</m:t>
                </m:r>
              </m:e>
            </m:acc>
          </m:e>
          <m:sub>
            <m:r>
              <m:rPr>
                <m:sty m:val="i"/>
              </m:rPr>
              <m:t>y</m:t>
            </m:r>
          </m:sub>
        </m:sSub>
      </m:oMath>
      <w:r>
        <w:rPr>
          <w:rFonts w:eastAsia="Georgia" w:cs="Georgia" w:ascii="Georgia" w:hAnsi="Georgia"/>
        </w:rPr>
        <w:t xml:space="preserve"> et la vitesse est prise uniforme dans les sections verticales d'abscisse constante. La vitesse est par conséquent de la forme </w:t>
      </w:r>
      <m:oMath>
        <m:r>
          <m:rPr>
            <m:sty m:val="i"/>
          </m:rPr>
          <m:t>v</m:t>
        </m:r>
        <m:r>
          <m:rPr>
            <m:sty m:val="p"/>
          </m:rPr>
          <m:t>(</m:t>
        </m:r>
        <m:r>
          <m:rPr>
            <m:sty m:val="i"/>
          </m:rPr>
          <m:t>x</m:t>
        </m:r>
        <m:r>
          <m:rPr>
            <m:sty m:val="p"/>
          </m:rPr>
          <m:t>)</m:t>
        </m:r>
      </m:oMath>
      <w:r>
        <w:rPr>
          <w:rFonts w:eastAsia="Georgia" w:cs="Georgia" w:ascii="Georgia" w:hAnsi="Georgia"/>
        </w:rPr>
        <w:t xml:space="preserve"> et est dirigée selon </w:t>
      </w:r>
      <m:oMath>
        <m:sSub>
          <m:sSubPr/>
          <m:e>
            <m:acc>
              <m:accPr>
                <m:chr m:val="⃗"/>
              </m:accPr>
              <m:e>
                <m:r>
                  <m:rPr>
                    <m:sty m:val="i"/>
                  </m:rPr>
                  <m:t>u</m:t>
                </m:r>
              </m:e>
            </m:acc>
          </m:e>
          <m:sub>
            <m:r>
              <m:rPr>
                <m:sty m:val="i"/>
              </m:rPr>
              <m:t>x</m:t>
            </m:r>
          </m:sub>
        </m:sSub>
      </m:oMath>
      <w:r>
        <w:rPr/>
        <w:t xml:space="preserve">. Loin avant l'obstacle, la hauteur de fluide se note </w:t>
      </w:r>
      <m:oMath>
        <m:r>
          <m:rPr>
            <m:sty m:val="i"/>
          </m:rPr>
          <m:t>h</m:t>
        </m:r>
      </m:oMath>
      <w:r>
        <w:rPr/>
        <w:t xml:space="preserve"> et sa vitesse </w:t>
      </w:r>
      <m:oMath>
        <m:r>
          <m:rPr>
            <m:sty m:val="i"/>
          </m:rPr>
          <m:t>v</m:t>
        </m:r>
      </m:oMath>
      <w:r>
        <w:rPr/>
        <w:t xml:space="preserve">.</w:t>
      </w:r>
    </w:p>
    <w:p>
      <w:pPr>
        <w:spacing w:lineRule="auto"/>
        <w:jc w:val="center"/>
      </w:pPr>
      <w:r>
        <w:rPr/>
        <w:drawing>
          <wp:inline distB="0" distL="0" distR="0" distT="0">
            <wp:extent cx="5486400" cy="1943857"/>
            <wp:effectExtent b="0" l="0" r="0" t="0"/>
            <wp:docPr id="3" name="image-9e639d4c21032c9546341b92f18fe19675f89350.jpg"/>
            <a:graphic>
              <a:graphicData uri="http://schemas.openxmlformats.org/drawingml/2006/picture">
                <pic:pic>
                  <pic:nvPicPr>
                    <pic:cNvPr id="3" name="image-9e639d4c21032c9546341b92f18fe19675f89350.jpg" descr=""/>
                    <pic:cNvPicPr/>
                  </pic:nvPicPr>
                  <pic:blipFill>
                    <a:blip r:embed="rId7" cstate="print"/>
                    <a:srcRect b="0" l="0" r="0" t="0"/>
                    <a:stretch>
                      <a:fillRect/>
                    </a:stretch>
                  </pic:blipFill>
                  <pic:spPr>
                    <a:xfrm>
                      <a:off x="0" y="0"/>
                      <a:ext cx="5486400" cy="1943857"/>
                    </a:xfrm>
                    <a:prstGeom prst="rect"/>
                  </pic:spPr>
                </pic:pic>
              </a:graphicData>
            </a:graphic>
          </wp:inline>
        </w:drawing>
      </w:r>
    </w:p>
    <w:p>
      <w:pPr>
        <w:spacing w:lineRule="auto"/>
      </w:pPr>
      <w:r>
        <w:rPr>
          <w:rFonts w:eastAsia="Georgia" w:cs="Georgia" w:ascii="Georgia" w:hAnsi="Georgia"/>
        </w:rPr>
        <w:t xml:space="preserve">Fig. 3 - Écoulement au-dessus d'un obstacle. Les traits (a) et (b) indiquent l'aspect de la surface dans deux régimes d'écoulement.</w:t>
      </w:r>
    </w:p>
    <w:p>
      <w:pPr>
        <w:spacing w:after="220" w:lineRule="auto"/>
      </w:pPr>
      <w:r>
        <w:rPr>
          <w:rFonts w:eastAsia="Georgia" w:cs="Georgia" w:ascii="Georgia" w:hAnsi="Georgia"/>
        </w:rPr>
        <w:t xml:space="preserve">Typiquement, deux types d'écoulements sont observés suivant les conditions expérimentales. L'aspect de la surface est indiqué sur la figure 3 : surface (a) ou (b). Dans le cas (a), on note seulement une légère baisse du niveau de la surface sur l'obstacle. L'aspect du cas (b) est nettement différent vu que la hauteur de fluide baisse très nettement et est minimale juste après l'obstacle; on observe alors des remous jusqu'à ce que l'écoulement reprenne une forme plus calme.</w:t>
      </w:r>
      <w:r>
        <w:rPr/>
        <w:br w:type="textWrapping"/>
      </w:r>
      <w:r>
        <w:rPr>
          <w:rFonts w:eastAsia="Georgia" w:cs="Georgia" w:ascii="Georgia" w:hAnsi="Georgia"/>
        </w:rPr>
        <w:t xml:space="preserve">Nous allons plus précisément étudier quelle grandeur permet de déterminer le type d'écoulement. On pourra s'aider des allures données sur la figure 3 pour répondre aux questions qui suivent.</w:t>
      </w:r>
      <w:r>
        <w:rPr/>
        <w:br w:type="textWrapping"/>
      </w:r>
      <w:r>
        <w:rPr>
          <w:rFonts w:eastAsia="Georgia" w:cs="Georgia" w:ascii="Georgia" w:hAnsi="Georgia"/>
        </w:rPr>
        <w:t xml:space="preserve">22. Montrer que le débit volumique associé à l'écoulement ne dépend ni du temps ni de l'abscisse à laquelle il est évalué.</w:t>
      </w:r>
      <w:r>
        <w:rPr/>
        <w:br w:type="textWrapping"/>
      </w:r>
      <w:r>
        <w:rPr>
          <w:rFonts w:eastAsia="Georgia" w:cs="Georgia" w:ascii="Georgia" w:hAnsi="Georgia"/>
        </w:rPr>
        <w:t xml:space="preserve">23. Redémontrer la relation de Bernoulli juste à la surface du fluide en mouvement en supposant son incompressibilité. On précisera clairement les hypothèses nécessaires et on notera </w:t>
      </w:r>
      <m:oMath>
        <m:sSub>
          <m:sSubPr/>
          <m:e>
            <m:r>
              <m:rPr>
                <m:sty m:val="i"/>
              </m:rPr>
              <m:t>P</m:t>
            </m:r>
          </m:e>
          <m:sub>
            <m:r>
              <m:rPr>
                <m:sty m:val="p"/>
              </m:rPr>
              <m:t>0</m:t>
            </m:r>
          </m:sub>
        </m:sSub>
      </m:oMath>
      <w:r>
        <w:rPr>
          <w:rFonts w:eastAsia="Georgia" w:cs="Georgia" w:ascii="Georgia" w:hAnsi="Georgia"/>
        </w:rPr>
        <w:t xml:space="preserve"> la pression à la surface.</w:t>
      </w:r>
      <w:r>
        <w:rPr/>
        <w:br w:type="textWrapping"/>
      </w:r>
      <w:r>
        <w:rPr>
          <w:rFonts w:eastAsia="Georgia" w:cs="Georgia" w:ascii="Georgia" w:hAnsi="Georgia"/>
        </w:rPr>
        <w:t xml:space="preserve">On admettra que cette relation reste vérifiée malgré la présence des remous qui est incompatible avec certaines des hypothèses.</w:t>
      </w:r>
      <w:r>
        <w:rPr/>
        <w:br w:type="textWrapping"/>
      </w:r>
      <w:r>
        <w:rPr>
          <w:rFonts w:eastAsia="Georgia" w:cs="Georgia" w:ascii="Georgia" w:hAnsi="Georgia"/>
        </w:rPr>
        <w:t xml:space="preserve">24. Établir la relation</w:t>
      </w:r>
    </w:p>
    <w:p>
      <w:pPr>
        <w:spacing w:after="220" w:lineRule="auto"/>
      </w:pPr>
      <m:oMathPara>
        <m:oMath>
          <m:f>
            <m:fPr>
              <m:ctrlPr>
                <w:rPr>
                  <w:rFonts w:ascii="Cambria Math" w:hAnsi="Cambria Math"/>
                </w:rPr>
              </m:ctrlPr>
            </m:fPr>
            <m:num>
              <m:sSup>
                <m:sSupPr/>
                <m:e>
                  <m:r>
                    <m:rPr>
                      <m:sty m:val="i"/>
                    </m:rPr>
                    <m:t>v</m:t>
                  </m:r>
                </m:e>
                <m:sup>
                  <m:r>
                    <m:rPr>
                      <m:sty m:val="i"/>
                    </m:rPr>
                    <m:t>′</m:t>
                  </m:r>
                </m:sup>
              </m:sSup>
              <m:r>
                <m:rPr>
                  <m:sty m:val="p"/>
                </m:rPr>
                <m:t>(</m:t>
              </m:r>
              <m:r>
                <m:rPr>
                  <m:sty m:val="i"/>
                </m:rPr>
                <m:t>x</m:t>
              </m:r>
              <m:r>
                <m:rPr>
                  <m:sty m:val="p"/>
                </m:rPr>
                <m:t>)</m:t>
              </m:r>
            </m:num>
            <m:den>
              <m:r>
                <m:rPr>
                  <m:sty m:val="i"/>
                </m:rPr>
                <m:t>v</m:t>
              </m:r>
              <m:r>
                <m:rPr>
                  <m:sty m:val="p"/>
                </m:rPr>
                <m:t>(</m:t>
              </m:r>
              <m:r>
                <m:rPr>
                  <m:sty m:val="i"/>
                </m:rPr>
                <m:t>x</m:t>
              </m:r>
              <m:r>
                <m:rPr>
                  <m:sty m:val="p"/>
                </m:rPr>
                <m:t>)</m:t>
              </m:r>
            </m:den>
          </m:f>
          <m:d>
            <m:dPr>
              <m:begChr m:val="("/>
              <m:endChr m:val=")"/>
              <m:ctrlPr>
                <w:rPr>
                  <w:rFonts w:ascii="Cambria Math" w:hAnsi="Cambria Math"/>
                </w:rPr>
              </m:ctrlPr>
            </m:dPr>
            <m:e>
              <m:r>
                <m:rPr>
                  <m:sty m:val="p"/>
                </m:rPr>
                <m:t>−</m:t>
              </m:r>
              <m:r>
                <m:rPr>
                  <m:sty m:val="i"/>
                </m:rPr>
                <m:t>g</m:t>
              </m:r>
              <m:r>
                <m:rPr>
                  <m:sty m:val="i"/>
                </m:rPr>
                <m:t>h</m:t>
              </m:r>
              <m:r>
                <m:rPr>
                  <m:sty m:val="p"/>
                </m:rPr>
                <m:t>(</m:t>
              </m:r>
              <m:r>
                <m:rPr>
                  <m:sty m:val="i"/>
                </m:rPr>
                <m:t>x</m:t>
              </m:r>
              <m:r>
                <m:rPr>
                  <m:sty m:val="p"/>
                </m:rPr>
                <m:t>)</m:t>
              </m:r>
              <m:r>
                <m:rPr>
                  <m:sty m:val="p"/>
                </m:rPr>
                <m:t>+</m:t>
              </m:r>
              <m:sSup>
                <m:sSupPr/>
                <m:e>
                  <m:r>
                    <m:rPr>
                      <m:sty m:val="i"/>
                    </m:rPr>
                    <m:t>v</m:t>
                  </m:r>
                </m:e>
                <m:sup>
                  <m:r>
                    <m:rPr>
                      <m:sty m:val="p"/>
                    </m:rPr>
                    <m:t>2</m:t>
                  </m:r>
                </m:sup>
              </m:sSup>
              <m:r>
                <m:rPr>
                  <m:sty m:val="p"/>
                </m:rPr>
                <m:t>(</m:t>
              </m:r>
              <m:r>
                <m:rPr>
                  <m:sty m:val="i"/>
                </m:rPr>
                <m:t>x</m:t>
              </m:r>
              <m:r>
                <m:rPr>
                  <m:sty m:val="p"/>
                </m:rPr>
                <m:t>)</m:t>
              </m:r>
            </m:e>
          </m:d>
          <m:r>
            <m:rPr>
              <m:sty m:val="p"/>
            </m:rPr>
            <m:t>+</m:t>
          </m:r>
          <m:r>
            <m:rPr>
              <m:sty m:val="i"/>
            </m:rPr>
            <m:t>g</m:t>
          </m:r>
          <m:sSubSup>
            <m:sSubSupPr/>
            <m:e>
              <m:r>
                <m:rPr>
                  <m:sty m:val="i"/>
                </m:rPr>
                <m:t>e</m:t>
              </m:r>
            </m:e>
            <m:sub>
              <m:r>
                <m:rPr>
                  <m:sty m:val="p"/>
                </m:rPr>
                <m:t>0</m:t>
              </m:r>
            </m:sub>
            <m:sup>
              <m:r>
                <m:rPr>
                  <m:sty m:val="i"/>
                </m:rPr>
                <m:t>′</m:t>
              </m:r>
            </m:sup>
          </m:sSubSup>
          <m:r>
            <m:rPr>
              <m:sty m:val="p"/>
            </m:rPr>
            <m:t>(</m:t>
          </m:r>
          <m:r>
            <m:rPr>
              <m:sty m:val="i"/>
            </m:rPr>
            <m:t>x</m:t>
          </m:r>
          <m:r>
            <m:rPr>
              <m:sty m:val="p"/>
            </m:rPr>
            <m:t>)</m:t>
          </m:r>
          <m:r>
            <m:rPr>
              <m:sty m:val="p"/>
            </m:rPr>
            <m:t>=</m:t>
          </m:r>
          <m:r>
            <m:rPr>
              <m:sty m:val="p"/>
            </m:rPr>
            <m:t>0</m:t>
          </m:r>
          <m:r>
            <m:rPr>
              <m:sty m:val="p"/>
            </m:rPr>
            <m:t>.</m:t>
          </m:r>
        </m:oMath>
      </m:oMathPara>
    </w:p>
    <w:p>
      <w:pPr>
        <w:numPr>
          <w:ilvl w:val="0"/>
          <w:numId w:val="7"/>
        </w:numPr>
        <w:spacing w:lineRule="auto"/>
      </w:pPr>
      <w:r>
        <w:rPr>
          <w:rFonts w:eastAsia="Georgia" w:cs="Georgia" w:ascii="Georgia" w:hAnsi="Georgia"/>
        </w:rPr>
        <w:t xml:space="preserve">De quelles manières peut-on réaliser un nombre sans dimension avec les grandeurs caractéristiques de l'écoulement : </w:t>
      </w:r>
      <m:oMath>
        <m:r>
          <m:rPr>
            <m:sty m:val="i"/>
          </m:rPr>
          <m:t>h</m:t>
        </m:r>
        <m:r>
          <m:rPr>
            <m:sty m:val="p"/>
          </m:rPr>
          <m:t>,</m:t>
        </m:r>
        <m:r>
          <m:rPr>
            <m:sty m:val="i"/>
          </m:rPr>
          <m:t>v</m:t>
        </m:r>
        <m:r>
          <m:rPr>
            <m:sty m:val="p"/>
          </m:rPr>
          <m:t>,</m:t>
        </m:r>
        <m:r>
          <m:rPr>
            <m:sty m:val="i"/>
          </m:rPr>
          <m:t>g</m:t>
        </m:r>
      </m:oMath>
      <w:r>
        <w:rPr/>
        <w:t xml:space="preserve"> et </w:t>
      </w:r>
      <m:oMath>
        <m:r>
          <m:rPr>
            <m:sty m:val="i"/>
          </m:rPr>
          <m:t>ρ</m:t>
        </m:r>
      </m:oMath>
      <w:r>
        <w:rPr/>
        <w:t xml:space="preserve"> ?</w:t>
      </w:r>
    </w:p>
    <w:p>
      <w:pPr>
        <w:numPr>
          <w:ilvl w:val="0"/>
          <w:numId w:val="7"/>
        </w:numPr>
        <w:spacing w:lineRule="auto"/>
      </w:pPr>
      <w:r>
        <w:rPr>
          <w:rFonts w:eastAsia="Georgia" w:cs="Georgia" w:ascii="Georgia" w:hAnsi="Georgia"/>
        </w:rPr>
        <w:t xml:space="preserve">On définit le nombre de Froude </w:t>
      </w:r>
      <m:oMath>
        <m:r>
          <m:rPr>
            <m:sty m:val="p"/>
          </m:rPr>
          <m:t>Fr</m:t>
        </m:r>
        <m:r>
          <m:rPr>
            <m:sty m:val="p"/>
          </m:rPr>
          <m:t>(</m:t>
        </m:r>
        <m:r>
          <m:rPr>
            <m:sty m:val="i"/>
          </m:rPr>
          <m:t>x</m:t>
        </m:r>
        <m:r>
          <m:rPr>
            <m:sty m:val="p"/>
          </m:rPr>
          <m:t>)</m:t>
        </m:r>
        <m:r>
          <m:rPr>
            <m:sty m:val="p"/>
          </m:rPr>
          <m:t>=</m:t>
        </m:r>
        <m:f>
          <m:fPr>
            <m:ctrlPr>
              <w:rPr>
                <w:rFonts w:ascii="Cambria Math" w:hAnsi="Cambria Math"/>
              </w:rPr>
            </m:ctrlPr>
          </m:fPr>
          <m:num>
            <m:r>
              <m:rPr>
                <m:sty m:val="i"/>
              </m:rPr>
              <m:t>v</m:t>
            </m:r>
            <m:r>
              <m:rPr>
                <m:sty m:val="p"/>
              </m:rPr>
              <m:t>(</m:t>
            </m:r>
            <m:r>
              <m:rPr>
                <m:sty m:val="i"/>
              </m:rPr>
              <m:t>x</m:t>
            </m:r>
            <m:r>
              <m:rPr>
                <m:sty m:val="p"/>
              </m:rPr>
              <m:t>)</m:t>
            </m:r>
          </m:num>
          <m:den>
            <m:rad>
              <m:radPr>
                <m:degHide m:val="1"/>
                <m:ctrlPr>
                  <w:rPr>
                    <w:rFonts w:ascii="Cambria Math" w:hAnsi="Cambria Math"/>
                  </w:rPr>
                </m:ctrlPr>
              </m:radPr>
              <m:deg/>
              <m:e>
                <m:r>
                  <m:rPr>
                    <m:sty m:val="i"/>
                  </m:rPr>
                  <m:t>g</m:t>
                </m:r>
                <m:r>
                  <m:rPr>
                    <m:sty m:val="i"/>
                  </m:rPr>
                  <m:t>h</m:t>
                </m:r>
                <m:r>
                  <m:rPr>
                    <m:sty m:val="p"/>
                  </m:rPr>
                  <m:t>(</m:t>
                </m:r>
                <m:r>
                  <m:rPr>
                    <m:sty m:val="i"/>
                  </m:rPr>
                  <m:t>x</m:t>
                </m:r>
                <m:r>
                  <m:rPr>
                    <m:sty m:val="p"/>
                  </m:rPr>
                  <m:t>)</m:t>
                </m:r>
              </m:e>
            </m:rad>
          </m:den>
        </m:f>
      </m:oMath>
      <w:r>
        <w:rPr>
          <w:rFonts w:eastAsia="Georgia" w:cs="Georgia" w:ascii="Georgia" w:hAnsi="Georgia"/>
        </w:rPr>
        <w:t xml:space="preserve">, dont la valeur varie le long de l'écoulement. On suppose qu'avant l'obstacle </w:t>
      </w:r>
      <m:oMath>
        <m:r>
          <m:rPr>
            <m:sty m:val="p"/>
          </m:rPr>
          <m:t>Fr</m:t>
        </m:r>
        <m:r>
          <m:rPr>
            <m:sty m:val="p"/>
          </m:rPr>
          <m:t>=</m:t>
        </m:r>
        <m:f>
          <m:fPr>
            <m:ctrlPr>
              <w:rPr>
                <w:rFonts w:ascii="Cambria Math" w:hAnsi="Cambria Math"/>
              </w:rPr>
            </m:ctrlPr>
          </m:fPr>
          <m:num>
            <m:r>
              <m:rPr>
                <m:sty m:val="i"/>
              </m:rPr>
              <m:t>v</m:t>
            </m:r>
          </m:num>
          <m:den>
            <m:rad>
              <m:radPr>
                <m:degHide m:val="1"/>
                <m:ctrlPr>
                  <w:rPr>
                    <w:rFonts w:ascii="Cambria Math" w:hAnsi="Cambria Math"/>
                  </w:rPr>
                </m:ctrlPr>
              </m:radPr>
              <m:deg/>
              <m:e>
                <m:r>
                  <m:rPr>
                    <m:sty m:val="i"/>
                  </m:rPr>
                  <m:t>g</m:t>
                </m:r>
                <m:r>
                  <m:rPr>
                    <m:sty m:val="i"/>
                  </m:rPr>
                  <m:t>h</m:t>
                </m:r>
              </m:e>
            </m:rad>
          </m:den>
        </m:f>
        <m:r>
          <m:rPr>
            <m:sty m:val="p"/>
          </m:rPr>
          <m:t>&lt;</m:t>
        </m:r>
        <m:r>
          <m:rPr>
            <m:sty m:val="p"/>
          </m:rPr>
          <m:t>1</m:t>
        </m:r>
      </m:oMath>
      <w:r>
        <w:rPr/>
        <w:t xml:space="preserve">.</w:t>
      </w:r>
      <w:r>
        <w:rPr/>
        <w:br w:type="textWrapping"/>
      </w:r>
      <w:r>
        <w:rPr>
          <w:rFonts w:eastAsia="Georgia" w:cs="Georgia" w:ascii="Georgia" w:hAnsi="Georgia"/>
        </w:rPr>
        <w:t xml:space="preserve">On s'intéresse au point </w:t>
      </w:r>
      <m:oMath>
        <m:sSub>
          <m:sSubPr/>
          <m:e>
            <m:r>
              <m:rPr>
                <m:sty m:val="i"/>
              </m:rPr>
              <m:t>x</m:t>
            </m:r>
          </m:e>
          <m:sub>
            <m:r>
              <m:rPr>
                <m:sty m:val="p"/>
              </m:rPr>
              <m:t>0</m:t>
            </m:r>
          </m:sub>
        </m:sSub>
      </m:oMath>
      <w:r>
        <w:rPr>
          <w:rFonts w:eastAsia="Georgia" w:cs="Georgia" w:ascii="Georgia" w:hAnsi="Georgia"/>
        </w:rPr>
        <w:t xml:space="preserve"> où l'obstacle est de hauteur maximale. Montrer que pour vérifier l'équation (3), on a deux possibilités: </w:t>
      </w:r>
      <m:oMath>
        <m:f>
          <m:fPr>
            <m:ctrlPr>
              <w:rPr>
                <w:rFonts w:ascii="Cambria Math" w:hAnsi="Cambria Math"/>
              </w:rPr>
            </m:ctrlPr>
          </m:fPr>
          <m:num>
            <m:r>
              <m:rPr>
                <m:sty m:val="i"/>
              </m:rPr>
              <m:t>d</m:t>
            </m:r>
            <m:r>
              <m:rPr>
                <m:sty m:val="i"/>
              </m:rPr>
              <m:t>v</m:t>
            </m:r>
          </m:num>
          <m:den>
            <m:r>
              <m:rPr>
                <m:sty m:val="i"/>
              </m:rPr>
              <m:t>d</m:t>
            </m:r>
            <m:r>
              <m:rPr>
                <m:sty m:val="i"/>
              </m:rPr>
              <m:t>x</m:t>
            </m:r>
          </m:den>
        </m:f>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0</m:t>
        </m:r>
      </m:oMath>
      <w:r>
        <w:rPr/>
        <w:t xml:space="preserve"> (cas i)), ou </w:t>
      </w:r>
      <m:oMath>
        <m:r>
          <m:rPr>
            <m:sty m:val="i"/>
          </m:rPr>
          <m:t>g</m:t>
        </m:r>
        <m:r>
          <m:rPr>
            <m:sty m:val="i"/>
          </m:rPr>
          <m:t>h</m:t>
        </m:r>
        <m:d>
          <m:dPr>
            <m:begChr m:val="("/>
            <m:endChr m:val=")"/>
            <m:ctrlPr>
              <w:rPr>
                <w:rFonts w:ascii="Cambria Math" w:hAnsi="Cambria Math"/>
              </w:rPr>
            </m:ctrlPr>
          </m:dPr>
          <m:e>
            <m:sSub>
              <m:sSubPr/>
              <m:e>
                <m:r>
                  <m:rPr>
                    <m:sty m:val="i"/>
                  </m:rPr>
                  <m:t>x</m:t>
                </m:r>
              </m:e>
              <m:sub>
                <m:r>
                  <m:rPr>
                    <m:sty m:val="p"/>
                  </m:rPr>
                  <m:t>0</m:t>
                </m:r>
              </m:sub>
            </m:sSub>
          </m:e>
        </m:d>
        <m:r>
          <m:rPr>
            <m:sty m:val="p"/>
          </m:rPr>
          <m:t>=</m:t>
        </m:r>
        <m:sSup>
          <m:sSupPr/>
          <m:e>
            <m:r>
              <m:rPr>
                <m:sty m:val="i"/>
              </m:rPr>
              <m:t>v</m:t>
            </m:r>
          </m:e>
          <m:sup>
            <m:r>
              <m:rPr>
                <m:sty m:val="p"/>
              </m:rPr>
              <m:t>2</m:t>
            </m:r>
          </m:sup>
        </m:sSup>
        <m:d>
          <m:dPr>
            <m:begChr m:val="("/>
            <m:endChr m:val=")"/>
            <m:ctrlPr>
              <w:rPr>
                <w:rFonts w:ascii="Cambria Math" w:hAnsi="Cambria Math"/>
              </w:rPr>
            </m:ctrlPr>
          </m:dPr>
          <m:e>
            <m:sSub>
              <m:sSubPr/>
              <m:e>
                <m:r>
                  <m:rPr>
                    <m:sty m:val="i"/>
                  </m:rPr>
                  <m:t>x</m:t>
                </m:r>
              </m:e>
              <m:sub>
                <m:r>
                  <m:rPr>
                    <m:sty m:val="p"/>
                  </m:rPr>
                  <m:t>0</m:t>
                </m:r>
              </m:sub>
            </m:sSub>
          </m:e>
        </m:d>
      </m:oMath>
      <w:r>
        <w:rPr/>
        <w:t xml:space="preserve"> (cas ii)).</w:t>
      </w:r>
    </w:p>
    <w:p>
      <w:pPr>
        <w:numPr>
          <w:ilvl w:val="0"/>
          <w:numId w:val="7"/>
        </w:numPr>
        <w:spacing w:lineRule="auto"/>
      </w:pPr>
      <w:r>
        <w:rPr/>
        <w:t xml:space="preserve">Dans le cas i), montrer alors que </w:t>
      </w:r>
      <m:oMath>
        <m:f>
          <m:fPr>
            <m:ctrlPr>
              <w:rPr>
                <w:rFonts w:ascii="Cambria Math" w:hAnsi="Cambria Math"/>
              </w:rPr>
            </m:ctrlPr>
          </m:fPr>
          <m:num>
            <m:r>
              <m:rPr>
                <m:sty m:val="i"/>
              </m:rPr>
              <m:t>d</m:t>
            </m:r>
            <m:r>
              <m:rPr>
                <m:sty m:val="i"/>
              </m:rPr>
              <m:t>h</m:t>
            </m:r>
          </m:num>
          <m:den>
            <m:r>
              <m:rPr>
                <m:sty m:val="i"/>
              </m:rPr>
              <m:t>d</m:t>
            </m:r>
            <m:r>
              <m:rPr>
                <m:sty m:val="i"/>
              </m:rPr>
              <m:t>x</m:t>
            </m:r>
          </m:den>
        </m:f>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0</m:t>
        </m:r>
      </m:oMath>
      <w:r>
        <w:rPr>
          <w:rFonts w:eastAsia="Georgia" w:cs="Georgia" w:ascii="Georgia" w:hAnsi="Georgia"/>
        </w:rPr>
        <w:t xml:space="preserve">. L'écoulement présente-t-il le profil (a) ou</w:t>
      </w:r>
      <w:r>
        <w:rPr/>
        <w:br w:type="textWrapping"/>
      </w:r>
      <w:r>
        <w:rPr/>
        <w:t xml:space="preserve">(b) de la figure 3 ? A-t-on un maximum ou un minimum de vitesse en </w:t>
      </w:r>
      <m:oMath>
        <m:sSub>
          <m:sSubPr/>
          <m:e>
            <m:r>
              <m:rPr>
                <m:sty m:val="i"/>
              </m:rPr>
              <m:t>x</m:t>
            </m:r>
          </m:e>
          <m:sub>
            <m:r>
              <m:rPr>
                <m:sty m:val="p"/>
              </m:rPr>
              <m:t>0</m:t>
            </m:r>
          </m:sub>
        </m:sSub>
      </m:oMath>
      <w:r>
        <w:rPr/>
        <w:t xml:space="preserve"> ? Que dire du nombre de Froude sur toute la longueur de l'obstacle?</w:t>
      </w:r>
    </w:p>
    <w:p>
      <w:pPr>
        <w:numPr>
          <w:ilvl w:val="0"/>
          <w:numId w:val="7"/>
        </w:numPr>
        <w:spacing w:lineRule="auto"/>
      </w:pPr>
      <w:r>
        <w:rPr/>
        <w:t xml:space="preserve">Dans le cas ii), que vaut le nombre de Froude en </w:t>
      </w:r>
      <m:oMath>
        <m:sSub>
          <m:sSubPr/>
          <m:e>
            <m:r>
              <m:rPr>
                <m:sty m:val="i"/>
              </m:rPr>
              <m:t>x</m:t>
            </m:r>
          </m:e>
          <m:sub>
            <m:r>
              <m:rPr>
                <m:sty m:val="p"/>
              </m:rPr>
              <m:t>0</m:t>
            </m:r>
          </m:sub>
        </m:sSub>
      </m:oMath>
      <w:r>
        <w:rPr/>
        <w:t xml:space="preserve"> ? Montrer que </w:t>
      </w:r>
      <m:oMath>
        <m:f>
          <m:fPr>
            <m:ctrlPr>
              <w:rPr>
                <w:rFonts w:ascii="Cambria Math" w:hAnsi="Cambria Math"/>
              </w:rPr>
            </m:ctrlPr>
          </m:fPr>
          <m:num>
            <m:r>
              <m:rPr>
                <m:sty m:val="i"/>
              </m:rPr>
              <m:t>d</m:t>
            </m:r>
            <m:r>
              <m:rPr>
                <m:sty m:val="i"/>
              </m:rPr>
              <m:t>v</m:t>
            </m:r>
          </m:num>
          <m:den>
            <m:r>
              <m:rPr>
                <m:sty m:val="i"/>
              </m:rPr>
              <m:t>d</m:t>
            </m:r>
            <m:r>
              <m:rPr>
                <m:sty m:val="i"/>
              </m:rPr>
              <m:t>x</m:t>
            </m:r>
          </m:den>
        </m:f>
      </m:oMath>
      <w:r>
        <w:rPr>
          <w:rFonts w:eastAsia="Georgia" w:cs="Georgia" w:ascii="Georgia" w:hAnsi="Georgia"/>
        </w:rPr>
        <w:t xml:space="preserve"> ne change pas de signe dans la zone au-dessus de l'obstacle après </w:t>
      </w:r>
      <m:oMath>
        <m:sSub>
          <m:sSubPr/>
          <m:e>
            <m:r>
              <m:rPr>
                <m:sty m:val="i"/>
              </m:rPr>
              <m:t>x</m:t>
            </m:r>
          </m:e>
          <m:sub>
            <m:r>
              <m:rPr>
                <m:sty m:val="p"/>
              </m:rPr>
              <m:t>0</m:t>
            </m:r>
          </m:sub>
        </m:sSub>
      </m:oMath>
      <w:r>
        <w:rPr>
          <w:rFonts w:eastAsia="Georgia" w:cs="Georgia" w:ascii="Georgia" w:hAnsi="Georgia"/>
        </w:rPr>
        <w:t xml:space="preserve">. Préciser ce signe. Donner finalement les signes des différents membres (c'est-à-dire </w:t>
      </w:r>
      <m:oMath>
        <m:sSup>
          <m:sSupPr/>
          <m:e>
            <m:r>
              <m:rPr>
                <m:sty m:val="i"/>
              </m:rPr>
              <m:t>v</m:t>
            </m:r>
          </m:e>
          <m:sup>
            <m:r>
              <m:rPr>
                <m:sty m:val="i"/>
              </m:rPr>
              <m:t>′</m:t>
            </m:r>
          </m:sup>
        </m:sSup>
        <m:r>
          <m:rPr>
            <m:sty m:val="p"/>
          </m:rPr>
          <m:t>(</m:t>
        </m:r>
        <m:r>
          <m:rPr>
            <m:sty m:val="i"/>
          </m:rPr>
          <m:t>x</m:t>
        </m:r>
        <m:r>
          <m:rPr>
            <m:sty m:val="p"/>
          </m:rPr>
          <m:t>)</m:t>
        </m:r>
        <m:r>
          <m:rPr>
            <m:sty m:val="p"/>
          </m:rPr>
          <m:t>,</m:t>
        </m:r>
        <m:r>
          <m:rPr>
            <m:sty m:val="p"/>
          </m:rPr>
          <m:t>−</m:t>
        </m:r>
        <m:r>
          <m:rPr>
            <m:sty m:val="i"/>
          </m:rPr>
          <m:t>g</m:t>
        </m:r>
        <m:r>
          <m:rPr>
            <m:sty m:val="i"/>
          </m:rPr>
          <m:t>h</m:t>
        </m:r>
        <m:r>
          <m:rPr>
            <m:sty m:val="p"/>
          </m:rPr>
          <m:t>(</m:t>
        </m:r>
        <m:r>
          <m:rPr>
            <m:sty m:val="i"/>
          </m:rPr>
          <m:t>x</m:t>
        </m:r>
        <m:r>
          <m:rPr>
            <m:sty m:val="p"/>
          </m:rPr>
          <m:t>)</m:t>
        </m:r>
        <m:r>
          <m:rPr>
            <m:sty m:val="p"/>
          </m:rPr>
          <m:t>+</m:t>
        </m:r>
        <m:sSup>
          <m:sSupPr/>
          <m:e>
            <m:r>
              <m:rPr>
                <m:sty m:val="i"/>
              </m:rPr>
              <m:t>v</m:t>
            </m:r>
          </m:e>
          <m:sup>
            <m:r>
              <m:rPr>
                <m:sty m:val="p"/>
              </m:rPr>
              <m:t>2</m:t>
            </m:r>
          </m:sup>
        </m:sSup>
        <m:r>
          <m:rPr>
            <m:sty m:val="p"/>
          </m:rPr>
          <m:t>(</m:t>
        </m:r>
        <m:r>
          <m:rPr>
            <m:sty m:val="i"/>
          </m:rPr>
          <m:t>x</m:t>
        </m:r>
        <m:r>
          <m:rPr>
            <m:sty m:val="p"/>
          </m:rPr>
          <m:t>)</m:t>
        </m:r>
      </m:oMath>
      <w:r>
        <w:rPr/>
        <w:t xml:space="preserve"> et </w:t>
      </w:r>
      <m:oMath>
        <m:sSubSup>
          <m:sSubSupPr/>
          <m:e>
            <m:r>
              <m:rPr>
                <m:sty m:val="i"/>
              </m:rPr>
              <m:t>e</m:t>
            </m:r>
          </m:e>
          <m:sub>
            <m:r>
              <m:rPr>
                <m:sty m:val="p"/>
              </m:rPr>
              <m:t>0</m:t>
            </m:r>
          </m:sub>
          <m:sup>
            <m:r>
              <m:rPr>
                <m:sty m:val="i"/>
              </m:rPr>
              <m:t>′</m:t>
            </m:r>
          </m:sup>
        </m:sSubSup>
        <m:r>
          <m:rPr>
            <m:sty m:val="p"/>
          </m:rPr>
          <m:t>(</m:t>
        </m:r>
        <m:r>
          <m:rPr>
            <m:sty m:val="i"/>
          </m:rPr>
          <m:t>x</m:t>
        </m:r>
        <m:r>
          <m:rPr>
            <m:sty m:val="p"/>
          </m:rPr>
          <m:t>)</m:t>
        </m:r>
      </m:oMath>
      <w:r>
        <w:rPr>
          <w:rFonts w:eastAsia="Georgia" w:cs="Georgia" w:ascii="Georgia" w:hAnsi="Georgia"/>
        </w:rPr>
        <w:t xml:space="preserve"> ) de l'équation (3) au niveau de l'obstacle, en séparant les cas avant et après </w:t>
      </w:r>
      <m:oMath>
        <m:sSub>
          <m:sSubPr/>
          <m:e>
            <m:r>
              <m:rPr>
                <m:sty m:val="i"/>
              </m:rPr>
              <m:t>x</m:t>
            </m:r>
          </m:e>
          <m:sub>
            <m:r>
              <m:rPr>
                <m:sty m:val="p"/>
              </m:rPr>
              <m:t>0</m:t>
            </m:r>
          </m:sub>
        </m:sSub>
      </m:oMath>
      <w:r>
        <w:rPr/>
        <w:t xml:space="preserve">.</w:t>
      </w:r>
    </w:p>
    <w:p>
      <w:pPr>
        <w:numPr>
          <w:ilvl w:val="0"/>
          <w:numId w:val="7"/>
        </w:numPr>
        <w:spacing w:lineRule="auto"/>
      </w:pPr>
      <w:r>
        <w:rPr>
          <w:rFonts w:eastAsia="Georgia" w:cs="Georgia" w:ascii="Georgia" w:hAnsi="Georgia"/>
        </w:rPr>
        <w:t xml:space="preserve">Pour chacun des écoulements (a) et (b), situer le nombre de Froude par rapport à 1 en fonction de </w:t>
      </w:r>
      <m:oMath>
        <m:r>
          <m:rPr>
            <m:sty m:val="i"/>
          </m:rPr>
          <m:t>x</m:t>
        </m:r>
      </m:oMath>
      <w:r>
        <w:rPr/>
        <w:t xml:space="preserve"> dans la zone au-dessus de l'obstacle. Que peut-on conclure?</w:t>
      </w:r>
    </w:p>
    <w:p>
      <w:pPr>
        <w:numPr>
          <w:ilvl w:val="0"/>
          <w:numId w:val="7"/>
        </w:numPr>
        <w:spacing w:lineRule="auto"/>
      </w:pPr>
      <w:r>
        <w:rPr/>
        <w:t xml:space="preserve">Donner le sens physique de la grandeur </w:t>
      </w:r>
      <m:oMath>
        <m:r>
          <m:rPr>
            <m:sty m:val="i"/>
          </m:rPr>
          <m:t>B</m:t>
        </m:r>
        <m:r>
          <m:rPr>
            <m:sty m:val="p"/>
          </m:rPr>
          <m:t>=</m:t>
        </m:r>
        <m:f>
          <m:fPr>
            <m:ctrlPr>
              <w:rPr>
                <w:rFonts w:ascii="Cambria Math" w:hAnsi="Cambria Math"/>
              </w:rPr>
            </m:ctrlPr>
          </m:fPr>
          <m:num>
            <m:sSup>
              <m:sSupPr/>
              <m:e>
                <m:r>
                  <m:rPr>
                    <m:sty m:val="i"/>
                  </m:rPr>
                  <m:t>v</m:t>
                </m:r>
              </m:e>
              <m:sup>
                <m:r>
                  <m:rPr>
                    <m:sty m:val="p"/>
                  </m:rPr>
                  <m:t>2</m:t>
                </m:r>
              </m:sup>
            </m:sSup>
          </m:num>
          <m:den>
            <m:r>
              <m:rPr>
                <m:sty m:val="p"/>
              </m:rPr>
              <m:t>2</m:t>
            </m:r>
          </m:den>
        </m:f>
        <m:r>
          <m:rPr>
            <m:sty m:val="p"/>
          </m:rPr>
          <m:t>+</m:t>
        </m:r>
        <m:r>
          <m:rPr>
            <m:sty m:val="i"/>
          </m:rPr>
          <m:t>g</m:t>
        </m:r>
        <m:r>
          <m:rPr>
            <m:sty m:val="i"/>
          </m:rPr>
          <m:t>h</m:t>
        </m:r>
      </m:oMath>
      <w:r>
        <w:rPr>
          <w:rFonts w:eastAsia="Georgia" w:cs="Georgia" w:ascii="Georgia" w:hAnsi="Georgia"/>
        </w:rPr>
        <w:t xml:space="preserve">. D'après l'étude précédente, a-t-on unicité de la hauteur de fluide </w:t>
      </w:r>
      <m:oMath>
        <m:r>
          <m:rPr>
            <m:sty m:val="i"/>
          </m:rPr>
          <m:t>h</m:t>
        </m:r>
      </m:oMath>
      <w:r>
        <w:rPr/>
        <w:t xml:space="preserve"> et de la vitesse </w:t>
      </w:r>
      <m:oMath>
        <m:r>
          <m:rPr>
            <m:sty m:val="i"/>
          </m:rPr>
          <m:t>v</m:t>
        </m:r>
      </m:oMath>
      <w:r>
        <w:rPr>
          <w:rFonts w:eastAsia="Georgia" w:cs="Georgia" w:ascii="Georgia" w:hAnsi="Georgia"/>
        </w:rPr>
        <w:t xml:space="preserve"> en dehors de l'obstacle à débit volumique et à </w:t>
      </w:r>
      <m:oMath>
        <m:r>
          <m:rPr>
            <m:sty m:val="i"/>
          </m:rPr>
          <m:t>B</m:t>
        </m:r>
      </m:oMath>
      <w:r>
        <w:rPr>
          <w:rFonts w:eastAsia="Georgia" w:cs="Georgia" w:ascii="Georgia" w:hAnsi="Georgia"/>
        </w:rPr>
        <w:t xml:space="preserve"> fixés ? Montrer qu'il existe en général deux solutions en étudiant l'expression du débit volumique en fonction de </w:t>
      </w:r>
      <m:oMath>
        <m:r>
          <m:rPr>
            <m:sty m:val="i"/>
          </m:rPr>
          <m:t>B</m:t>
        </m:r>
        <m:r>
          <m:rPr>
            <m:sty m:val="p"/>
          </m:rPr>
          <m:t>,</m:t>
        </m:r>
        <m:r>
          <m:rPr>
            <m:sty m:val="i"/>
          </m:rPr>
          <m:t>h</m:t>
        </m:r>
      </m:oMath>
      <w:r>
        <w:rPr/>
        <w:t xml:space="preserve"> et </w:t>
      </w:r>
      <m:oMath>
        <m:r>
          <m:rPr>
            <m:sty m:val="i"/>
          </m:rPr>
          <m:t>g</m:t>
        </m:r>
      </m:oMath>
      <w:r>
        <w:rPr/>
        <w:t xml:space="preserve">.</w:t>
      </w:r>
    </w:p>
    <w:p>
      <w:pPr>
        <w:numPr>
          <w:ilvl w:val="0"/>
          <w:numId w:val="7"/>
        </w:numPr>
        <w:spacing w:lineRule="auto"/>
      </w:pPr>
      <w:r>
        <w:rPr>
          <w:rFonts w:eastAsia="Georgia" w:cs="Georgia" w:ascii="Georgia" w:hAnsi="Georgia"/>
        </w:rPr>
        <w:t xml:space="preserve">On se propose de montrer que l'une de ces deux solutions correspond à un nombre de Froude inférieur à 1, et l'autre à un nombre de Froude supérieur à 1. En d'autres termes, à l'aide d'un obstacle adapté, il est a priori toujours possible d'observer un ressaut hydraulique. Établir la relation :</w:t>
      </w:r>
    </w:p>
    <w:p>
      <w:pPr>
        <w:spacing w:after="220" w:lineRule="auto"/>
      </w:pPr>
      <m:oMathPara>
        <m:oMath>
          <m:sSubSup>
            <m:sSubSupPr/>
            <m:e>
              <m:r>
                <m:rPr>
                  <m:sty m:val="p"/>
                </m:rPr>
                <m:t>Fr</m:t>
              </m:r>
            </m:e>
            <m:sub>
              <m:r>
                <m:rPr>
                  <m:sty m:val="p"/>
                </m:rPr>
                <m:t>1</m:t>
              </m:r>
            </m:sub>
            <m:sup>
              <m:r>
                <m:rPr>
                  <m:sty m:val="p"/>
                </m:rPr>
                <m:t>2</m:t>
              </m:r>
              <m:r>
                <m:rPr>
                  <m:sty m:val="p"/>
                </m:rPr>
                <m:t>/</m:t>
              </m:r>
              <m:r>
                <m:rPr>
                  <m:sty m:val="p"/>
                </m:rPr>
                <m:t>3</m:t>
              </m:r>
            </m:sup>
          </m:sSubSup>
          <m:sSubSup>
            <m:sSubSupPr/>
            <m:e>
              <m:r>
                <m:rPr>
                  <m:sty m:val="p"/>
                </m:rPr>
                <m:t>Fr</m:t>
              </m:r>
            </m:e>
            <m:sub>
              <m:r>
                <m:rPr>
                  <m:sty m:val="p"/>
                </m:rPr>
                <m:t>2</m:t>
              </m:r>
            </m:sub>
            <m:sup>
              <m:r>
                <m:rPr>
                  <m:sty m:val="p"/>
                </m:rPr>
                <m:t>2</m:t>
              </m:r>
              <m:r>
                <m:rPr>
                  <m:sty m:val="p"/>
                </m:rPr>
                <m:t>/</m:t>
              </m:r>
              <m:r>
                <m:rPr>
                  <m:sty m:val="p"/>
                </m:rPr>
                <m:t>3</m:t>
              </m:r>
            </m:sup>
          </m:sSubSup>
          <m:d>
            <m:dPr>
              <m:begChr m:val="("/>
              <m:endChr m:val=")"/>
              <m:ctrlPr>
                <w:rPr>
                  <w:rFonts w:ascii="Cambria Math" w:hAnsi="Cambria Math"/>
                </w:rPr>
              </m:ctrlPr>
            </m:dPr>
            <m:e>
              <m:sSubSup>
                <m:sSubSupPr/>
                <m:e>
                  <m:r>
                    <m:rPr>
                      <m:sty m:val="p"/>
                    </m:rPr>
                    <m:t>Fr</m:t>
                  </m:r>
                </m:e>
                <m:sub>
                  <m:r>
                    <m:rPr>
                      <m:sty m:val="p"/>
                    </m:rPr>
                    <m:t>1</m:t>
                  </m:r>
                </m:sub>
                <m:sup>
                  <m:r>
                    <m:rPr>
                      <m:sty m:val="p"/>
                    </m:rPr>
                    <m:t>2</m:t>
                  </m:r>
                  <m:r>
                    <m:rPr>
                      <m:sty m:val="p"/>
                    </m:rPr>
                    <m:t>/</m:t>
                  </m:r>
                  <m:r>
                    <m:rPr>
                      <m:sty m:val="p"/>
                    </m:rPr>
                    <m:t>3</m:t>
                  </m:r>
                </m:sup>
              </m:sSubSup>
              <m:r>
                <m:rPr>
                  <m:sty m:val="p"/>
                </m:rPr>
                <m:t>+</m:t>
              </m:r>
              <m:sSubSup>
                <m:sSubSupPr/>
                <m:e>
                  <m:r>
                    <m:rPr>
                      <m:sty m:val="p"/>
                    </m:rPr>
                    <m:t>Fr</m:t>
                  </m:r>
                </m:e>
                <m:sub>
                  <m:r>
                    <m:rPr>
                      <m:sty m:val="p"/>
                    </m:rPr>
                    <m:t>2</m:t>
                  </m:r>
                </m:sub>
                <m:sup>
                  <m:r>
                    <m:rPr>
                      <m:sty m:val="p"/>
                    </m:rPr>
                    <m:t>2</m:t>
                  </m:r>
                  <m:r>
                    <m:rPr>
                      <m:sty m:val="p"/>
                    </m:rPr>
                    <m:t>/</m:t>
                  </m:r>
                  <m:r>
                    <m:rPr>
                      <m:sty m:val="p"/>
                    </m:rPr>
                    <m:t>3</m:t>
                  </m:r>
                </m:sup>
              </m:sSubSup>
            </m:e>
          </m:d>
          <m:r>
            <m:rPr>
              <m:sty m:val="p"/>
            </m:rPr>
            <m:t>=</m:t>
          </m:r>
          <m:r>
            <m:rPr>
              <m:sty m:val="p"/>
            </m:rPr>
            <m:t>2</m:t>
          </m:r>
        </m:oMath>
      </m:oMathPara>
    </w:p>
    <w:p>
      <w:pPr>
        <w:spacing w:after="220" w:lineRule="auto"/>
      </w:pPr>
      <w:r>
        <w:rPr>
          <w:rFonts w:eastAsia="Georgia" w:cs="Georgia" w:ascii="Georgia" w:hAnsi="Georgia"/>
        </w:rPr>
        <w:t xml:space="preserve">où </w:t>
      </w:r>
      <m:oMath>
        <m:sSub>
          <m:sSubPr/>
          <m:e>
            <m:r>
              <m:rPr>
                <m:sty m:val="p"/>
              </m:rPr>
              <m:t>Fr</m:t>
            </m:r>
          </m:e>
          <m:sub>
            <m:r>
              <m:rPr>
                <m:sty m:val="p"/>
              </m:rPr>
              <m:t>1</m:t>
            </m:r>
          </m:sub>
        </m:sSub>
      </m:oMath>
      <w:r>
        <w:rPr/>
        <w:t xml:space="preserve"> et </w:t>
      </w:r>
      <m:oMath>
        <m:sSub>
          <m:sSubPr/>
          <m:e>
            <m:r>
              <m:rPr>
                <m:sty m:val="p"/>
              </m:rPr>
              <m:t>Fr</m:t>
            </m:r>
          </m:e>
          <m:sub>
            <m:r>
              <m:rPr>
                <m:sty m:val="p"/>
              </m:rPr>
              <m:t>2</m:t>
            </m:r>
          </m:sub>
        </m:sSub>
      </m:oMath>
      <w:r>
        <w:rPr/>
        <w:t xml:space="preserve"> sont les deux nombres de Froude solutions, et conclure.</w:t>
      </w:r>
      <w:r>
        <w:rPr/>
        <w:br w:type="textWrapping"/>
      </w:r>
      <w:r>
        <w:rPr>
          <w:rFonts w:eastAsia="Georgia" w:cs="Georgia" w:ascii="Georgia" w:hAnsi="Georgia"/>
        </w:rPr>
        <w:t xml:space="preserve">Pour établir cette relation, on pourra écrire des lois de conservation entre les couples de solutions ( </w:t>
      </w:r>
      <m:oMath>
        <m:sSub>
          <m:sSubPr/>
          <m:e>
            <m:r>
              <m:rPr>
                <m:sty m:val="i"/>
              </m:rPr>
              <m:t>v</m:t>
            </m:r>
          </m:e>
          <m:sub>
            <m:r>
              <m:rPr>
                <m:sty m:val="p"/>
              </m:rPr>
              <m:t>1</m:t>
            </m:r>
          </m:sub>
        </m:sSub>
        <m:r>
          <m:rPr>
            <m:sty m:val="p"/>
          </m:rPr>
          <m:t>,</m:t>
        </m:r>
        <m:sSub>
          <m:sSubPr/>
          <m:e>
            <m:r>
              <m:rPr>
                <m:sty m:val="i"/>
              </m:rPr>
              <m:t>h</m:t>
            </m:r>
          </m:e>
          <m:sub>
            <m:r>
              <m:rPr>
                <m:sty m:val="p"/>
              </m:rPr>
              <m:t>1</m:t>
            </m:r>
          </m:sub>
        </m:sSub>
      </m:oMath>
      <w:r>
        <w:rPr/>
        <w:t xml:space="preserve"> ) et ( </w:t>
      </w:r>
      <m:oMath>
        <m:sSub>
          <m:sSubPr/>
          <m:e>
            <m:r>
              <m:rPr>
                <m:sty m:val="i"/>
              </m:rPr>
              <m:t>v</m:t>
            </m:r>
          </m:e>
          <m:sub>
            <m:r>
              <m:rPr>
                <m:sty m:val="p"/>
              </m:rPr>
              <m:t>2</m:t>
            </m:r>
          </m:sub>
        </m:sSub>
        <m:r>
          <m:rPr>
            <m:sty m:val="p"/>
          </m:rPr>
          <m:t>,</m:t>
        </m:r>
        <m:sSub>
          <m:sSubPr/>
          <m:e>
            <m:r>
              <m:rPr>
                <m:sty m:val="i"/>
              </m:rPr>
              <m:t>h</m:t>
            </m:r>
          </m:e>
          <m:sub>
            <m:r>
              <m:rPr>
                <m:sty m:val="p"/>
              </m:rPr>
              <m:t>2</m:t>
            </m:r>
          </m:sub>
        </m:sSub>
      </m:oMath>
      <w:r>
        <w:rPr>
          <w:rFonts w:eastAsia="Georgia" w:cs="Georgia" w:ascii="Georgia" w:hAnsi="Georgia"/>
        </w:rPr>
        <w:t xml:space="preserve"> ), puis éliminer les hauteurs et enfin mettre le terme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en facteur.</w:t>
      </w:r>
    </w:p>
    <w:p>
      <w:pPr>
        <w:spacing w:line="271" w:before="330" w:lineRule="auto"/>
      </w:pPr>
      <w:r>
        <w:rPr>
          <w:rFonts w:eastAsia="Georgia" w:cs="Georgia" w:ascii="Georgia" w:hAnsi="Georgia"/>
          <w:b/>
          <w:sz w:val="42"/>
        </w:rPr>
        <w:t xml:space="preserve">II. 2 Tuyère convergente-divergente</w:t>
      </w:r>
    </w:p>
    <w:p>
      <w:pPr>
        <w:spacing w:after="220" w:lineRule="auto"/>
      </w:pPr>
      <w:r>
        <w:rPr>
          <w:rFonts w:eastAsia="Georgia" w:cs="Georgia" w:ascii="Georgia" w:hAnsi="Georgia"/>
        </w:rPr>
        <w:t xml:space="preserve">Le phénomène de ressaut hydraulique au-dessus d'un obstacle présente de nombreuses similitudes avec l'écoulement dans un certain type de tuyère, nommé convergente-divergente d'après son aspect (figure 4). La tuyère, de révolution autour de l'axe </w:t>
      </w:r>
      <m:oMath>
        <m:sSub>
          <m:sSubPr/>
          <m:e>
            <m:acc>
              <m:accPr>
                <m:chr m:val="⃗"/>
              </m:accPr>
              <m:e>
                <m:r>
                  <m:rPr>
                    <m:sty m:val="i"/>
                  </m:rPr>
                  <m:t>u</m:t>
                </m:r>
              </m:e>
            </m:acc>
          </m:e>
          <m:sub>
            <m:r>
              <m:rPr>
                <m:sty m:val="i"/>
              </m:rPr>
              <m:t>x</m:t>
            </m:r>
          </m:sub>
        </m:sSub>
      </m:oMath>
      <w:r>
        <w:rPr>
          <w:rFonts w:eastAsia="Georgia" w:cs="Georgia" w:ascii="Georgia" w:hAnsi="Georgia"/>
        </w:rPr>
        <w:t xml:space="preserve">, possède une section droite d'aire </w:t>
      </w:r>
      <m:oMath>
        <m:r>
          <m:rPr>
            <m:sty m:val="i"/>
          </m:rPr>
          <m:t>S</m:t>
        </m:r>
        <m:r>
          <m:rPr>
            <m:sty m:val="p"/>
          </m:rPr>
          <m:t>(</m:t>
        </m:r>
        <m:r>
          <m:rPr>
            <m:sty m:val="i"/>
          </m:rPr>
          <m:t>x</m:t>
        </m:r>
        <m:r>
          <m:rPr>
            <m:sty m:val="p"/>
          </m:rPr>
          <m:t>)</m:t>
        </m:r>
      </m:oMath>
      <w:r>
        <w:rPr>
          <w:rFonts w:eastAsia="Georgia" w:cs="Georgia" w:ascii="Georgia" w:hAnsi="Georgia"/>
        </w:rPr>
        <w:t xml:space="preserve"> présentant un minimum au col d'abscisse </w:t>
      </w:r>
      <m:oMath>
        <m:sSub>
          <m:sSubPr/>
          <m:e>
            <m:r>
              <m:rPr>
                <m:sty m:val="i"/>
              </m:rPr>
              <m:t>x</m:t>
            </m:r>
          </m:e>
          <m:sub>
            <m:r>
              <m:rPr>
                <m:sty m:val="p"/>
              </m:rPr>
              <m:t>0</m:t>
            </m:r>
          </m:sub>
        </m:sSub>
      </m:oMath>
      <w:r>
        <w:rPr/>
        <w:t xml:space="preserve">.</w:t>
      </w:r>
    </w:p>
    <w:p>
      <w:pPr>
        <w:spacing w:lineRule="auto"/>
        <w:jc w:val="center"/>
      </w:pPr>
      <w:r>
        <w:rPr/>
        <w:drawing>
          <wp:inline distB="0" distL="0" distR="0" distT="0">
            <wp:extent cx="5486400" cy="2930066"/>
            <wp:effectExtent b="0" l="0" r="0" t="0"/>
            <wp:docPr id="4" name="image-0b5ddd53073668239f8832a2c8f714edf6c20ca0.jpg"/>
            <a:graphic>
              <a:graphicData uri="http://schemas.openxmlformats.org/drawingml/2006/picture">
                <pic:pic>
                  <pic:nvPicPr>
                    <pic:cNvPr id="4" name="image-0b5ddd53073668239f8832a2c8f714edf6c20ca0.jpg" descr=""/>
                    <pic:cNvPicPr/>
                  </pic:nvPicPr>
                  <pic:blipFill>
                    <a:blip r:embed="rId8" cstate="print"/>
                    <a:srcRect b="0" l="0" r="0" t="0"/>
                    <a:stretch>
                      <a:fillRect/>
                    </a:stretch>
                  </pic:blipFill>
                  <pic:spPr>
                    <a:xfrm>
                      <a:off x="0" y="0"/>
                      <a:ext cx="5486400" cy="2930066"/>
                    </a:xfrm>
                    <a:prstGeom prst="rect"/>
                  </pic:spPr>
                </pic:pic>
              </a:graphicData>
            </a:graphic>
          </wp:inline>
        </w:drawing>
      </w:r>
    </w:p>
    <w:p>
      <w:pPr>
        <w:spacing w:lineRule="auto"/>
      </w:pPr>
      <w:r>
        <w:rPr>
          <w:rFonts w:eastAsia="Georgia" w:cs="Georgia" w:ascii="Georgia" w:hAnsi="Georgia"/>
        </w:rPr>
        <w:t xml:space="preserve">Fig. 4 - Représentation de la tuyère convergente-divergente.</w:t>
      </w:r>
    </w:p>
    <w:p>
      <w:pPr>
        <w:spacing w:after="220" w:lineRule="auto"/>
      </w:pPr>
      <w:r>
        <w:rPr>
          <w:rFonts w:eastAsia="Georgia" w:cs="Georgia" w:ascii="Georgia" w:hAnsi="Georgia"/>
        </w:rPr>
        <w:t xml:space="preserve">Un gaz supposé parfait est en écoulement permanent unidimensionnel, c'est-à-dire que toutes les grandeurs d'intérêt comme la pression </w:t>
      </w:r>
      <m:oMath>
        <m:r>
          <m:rPr>
            <m:sty m:val="i"/>
          </m:rPr>
          <m:t>P</m:t>
        </m:r>
      </m:oMath>
      <w:r>
        <w:rPr>
          <w:rFonts w:eastAsia="Georgia" w:cs="Georgia" w:ascii="Georgia" w:hAnsi="Georgia"/>
        </w:rPr>
        <w:t xml:space="preserve">, la température </w:t>
      </w:r>
      <m:oMath>
        <m:r>
          <m:rPr>
            <m:sty m:val="i"/>
          </m:rPr>
          <m:t>T</m:t>
        </m:r>
      </m:oMath>
      <w:r>
        <w:rPr/>
        <w:t xml:space="preserve">, la vitesse macroscopique </w:t>
      </w:r>
      <m:oMath>
        <m:acc>
          <m:accPr>
            <m:chr m:val="⃗"/>
          </m:accPr>
          <m:e>
            <m:r>
              <m:rPr>
                <m:sty m:val="i"/>
              </m:rPr>
              <m:t>v</m:t>
            </m:r>
          </m:e>
        </m:acc>
        <m:r>
          <m:rPr>
            <m:sty m:val="p"/>
          </m:rPr>
          <m:t>=</m:t>
        </m:r>
        <m:r>
          <m:rPr>
            <m:sty m:val="i"/>
          </m:rPr>
          <m:t>v</m:t>
        </m:r>
        <m:sSub>
          <m:sSubPr/>
          <m:e>
            <m:acc>
              <m:accPr>
                <m:chr m:val="⃗"/>
              </m:accPr>
              <m:e>
                <m:r>
                  <m:rPr>
                    <m:sty m:val="i"/>
                  </m:rPr>
                  <m:t>u</m:t>
                </m:r>
              </m:e>
            </m:acc>
          </m:e>
          <m:sub>
            <m:r>
              <m:rPr>
                <m:sty m:val="i"/>
              </m:rPr>
              <m:t>x</m:t>
            </m:r>
          </m:sub>
        </m:sSub>
      </m:oMath>
      <w:r>
        <w:rPr/>
        <w:t xml:space="preserve">, et la masse volumique </w:t>
      </w:r>
      <m:oMath>
        <m:r>
          <m:rPr>
            <m:sty m:val="i"/>
          </m:rPr>
          <m:t>ρ</m:t>
        </m:r>
      </m:oMath>
      <w:r>
        <w:rPr>
          <w:rFonts w:eastAsia="Georgia" w:cs="Georgia" w:ascii="Georgia" w:hAnsi="Georgia"/>
        </w:rPr>
        <w:t xml:space="preserve"> du fluide ne dépendent que de </w:t>
      </w:r>
      <m:oMath>
        <m:r>
          <m:rPr>
            <m:sty m:val="i"/>
          </m:rPr>
          <m:t>x</m:t>
        </m:r>
      </m:oMath>
      <w:r>
        <w:rPr/>
        <w:t xml:space="preserve">. On note </w:t>
      </w:r>
      <m:oMath>
        <m:r>
          <m:rPr>
            <m:sty m:val="i"/>
          </m:rPr>
          <m:t>d</m:t>
        </m:r>
        <m:r>
          <m:rPr>
            <m:sty m:val="i"/>
          </m:rPr>
          <m:t>P</m:t>
        </m:r>
        <m:r>
          <m:rPr>
            <m:sty m:val="p"/>
          </m:rPr>
          <m:t>,</m:t>
        </m:r>
        <m:r>
          <m:rPr>
            <m:sty m:val="i"/>
          </m:rPr>
          <m:t>d</m:t>
        </m:r>
        <m:r>
          <m:rPr>
            <m:sty m:val="i"/>
          </m:rPr>
          <m:t>T</m:t>
        </m:r>
        <m:r>
          <m:rPr>
            <m:sty m:val="p"/>
          </m:rPr>
          <m:t>,</m:t>
        </m:r>
        <m:r>
          <m:rPr>
            <m:sty m:val="i"/>
          </m:rPr>
          <m:t>d</m:t>
        </m:r>
        <m:acc>
          <m:accPr>
            <m:chr m:val="⃗"/>
          </m:accPr>
          <m:e>
            <m:r>
              <m:rPr>
                <m:sty m:val="i"/>
              </m:rPr>
              <m:t>v</m:t>
            </m:r>
          </m:e>
        </m:acc>
        <m:r>
          <m:rPr>
            <m:sty m:val="p"/>
          </m:rPr>
          <m:t>=</m:t>
        </m:r>
        <m:r>
          <m:rPr>
            <m:sty m:val="i"/>
          </m:rPr>
          <m:t>d</m:t>
        </m:r>
        <m:r>
          <m:rPr>
            <m:sty m:val="i"/>
          </m:rPr>
          <m:t>v</m:t>
        </m:r>
        <m:sSub>
          <m:sSubPr/>
          <m:e>
            <m:acc>
              <m:accPr>
                <m:chr m:val="⃗"/>
              </m:accPr>
              <m:e>
                <m:r>
                  <m:rPr>
                    <m:sty m:val="i"/>
                  </m:rPr>
                  <m:t>u</m:t>
                </m:r>
              </m:e>
            </m:acc>
          </m:e>
          <m:sub>
            <m:r>
              <m:rPr>
                <m:sty m:val="i"/>
              </m:rPr>
              <m:t>x</m:t>
            </m:r>
          </m:sub>
        </m:sSub>
      </m:oMath>
      <w:r>
        <w:rPr/>
        <w:t xml:space="preserve"> et </w:t>
      </w:r>
      <m:oMath>
        <m:r>
          <m:rPr>
            <m:sty m:val="i"/>
          </m:rPr>
          <m:t>d</m:t>
        </m:r>
        <m:r>
          <m:rPr>
            <m:sty m:val="i"/>
          </m:rPr>
          <m:t>ρ</m:t>
        </m:r>
      </m:oMath>
      <w:r>
        <w:rPr/>
        <w:t xml:space="preserve"> les variations entre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des quantités précédentes. L'écoulement se fait dans la direction </w:t>
      </w:r>
      <m:oMath>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32. Expliquer en quoi le modèle de l'écoulement parfait implique ici des transformations adiabatiques réversibles du gaz. On note </w:t>
      </w:r>
      <m:oMath>
        <m:sSub>
          <m:sSubPr/>
          <m:e>
            <m:r>
              <m:rPr>
                <m:sty m:val="i"/>
              </m:rPr>
              <m:t>c</m:t>
            </m:r>
          </m:e>
          <m:sub>
            <m:r>
              <m:rPr>
                <m:sty m:val="i"/>
              </m:rPr>
              <m:t>p</m:t>
            </m:r>
          </m:sub>
        </m:sSub>
        <m:d>
          <m:dPr>
            <m:begChr m:val="("/>
            <m:endChr m:val=")"/>
            <m:ctrlPr>
              <w:rPr>
                <w:rFonts w:ascii="Cambria Math" w:hAnsi="Cambria Math"/>
              </w:rPr>
            </m:ctrlPr>
          </m:dPr>
          <m:e>
            <m:sSub>
              <m:sSubPr/>
              <m:e>
                <m:r>
                  <m:rPr>
                    <m:sty m:val="i"/>
                  </m:rPr>
                  <m:t>c</m:t>
                </m:r>
              </m:e>
              <m:sub>
                <m:r>
                  <m:rPr>
                    <m:sty m:val="i"/>
                  </m:rPr>
                  <m:t>v</m:t>
                </m:r>
              </m:sub>
            </m:sSub>
          </m:e>
        </m:d>
      </m:oMath>
      <w:r>
        <w:rPr>
          <w:rFonts w:eastAsia="Georgia" w:cs="Georgia" w:ascii="Georgia" w:hAnsi="Georgia"/>
        </w:rPr>
        <w:t xml:space="preserve"> la capacité thermique massique du gaz à pression (volume) constant. Le gaz étant un gaz parfait de rapport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oMath>
      <w:r>
        <w:rPr>
          <w:rFonts w:eastAsia="Georgia" w:cs="Georgia" w:ascii="Georgia" w:hAnsi="Georgia"/>
        </w:rPr>
        <w:t xml:space="preserve"> indépendant de la température, trouver une relation liant la pression </w:t>
      </w:r>
      <m:oMath>
        <m:r>
          <m:rPr>
            <m:sty m:val="i"/>
          </m:rPr>
          <m:t>P</m:t>
        </m:r>
        <m:r>
          <m:rPr>
            <m:sty m:val="p"/>
          </m:rPr>
          <m:t>(</m:t>
        </m:r>
        <m:r>
          <m:rPr>
            <m:sty m:val="i"/>
          </m:rPr>
          <m:t>x</m:t>
        </m:r>
        <m:r>
          <m:rPr>
            <m:sty m:val="p"/>
          </m:rPr>
          <m:t>)</m:t>
        </m:r>
      </m:oMath>
      <w:r>
        <w:rPr/>
        <w:t xml:space="preserve"> et la masse volumique </w:t>
      </w:r>
      <m:oMath>
        <m:r>
          <m:rPr>
            <m:sty m:val="i"/>
          </m:rPr>
          <m:t>ρ</m:t>
        </m:r>
        <m:r>
          <m:rPr>
            <m:sty m:val="p"/>
          </m:rPr>
          <m:t>(</m:t>
        </m:r>
        <m:r>
          <m:rPr>
            <m:sty m:val="i"/>
          </m:rPr>
          <m:t>x</m:t>
        </m:r>
        <m:r>
          <m:rPr>
            <m:sty m:val="p"/>
          </m:rPr>
          <m:t>)</m:t>
        </m:r>
      </m:oMath>
      <w:r>
        <w:rPr>
          <w:rFonts w:eastAsia="Georgia" w:cs="Georgia" w:ascii="Georgia" w:hAnsi="Georgia"/>
        </w:rPr>
        <w:t xml:space="preserve">. En déduire un lien entre </w:t>
      </w:r>
      <m:oMath>
        <m:f>
          <m:fPr>
            <m:ctrlPr>
              <w:rPr>
                <w:rFonts w:ascii="Cambria Math" w:hAnsi="Cambria Math"/>
              </w:rPr>
            </m:ctrlPr>
          </m:fPr>
          <m:num>
            <m:r>
              <m:rPr>
                <m:sty m:val="i"/>
              </m:rPr>
              <m:t>d</m:t>
            </m:r>
            <m:r>
              <m:rPr>
                <m:sty m:val="i"/>
              </m:rPr>
              <m:t>P</m:t>
            </m:r>
          </m:num>
          <m:den>
            <m:r>
              <m:rPr>
                <m:sty m:val="i"/>
              </m:rPr>
              <m:t>P</m:t>
            </m:r>
          </m:den>
        </m:f>
      </m:oMath>
      <w:r>
        <w:rPr/>
        <w:t xml:space="preserve"> et </w:t>
      </w:r>
      <m:oMath>
        <m:f>
          <m:fPr>
            <m:ctrlPr>
              <w:rPr>
                <w:rFonts w:ascii="Cambria Math" w:hAnsi="Cambria Math"/>
              </w:rPr>
            </m:ctrlPr>
          </m:fPr>
          <m:num>
            <m:r>
              <m:rPr>
                <m:sty m:val="i"/>
              </m:rPr>
              <m:t>d</m:t>
            </m:r>
            <m:r>
              <m:rPr>
                <m:sty m:val="i"/>
              </m:rPr>
              <m:t>ρ</m:t>
            </m:r>
          </m:num>
          <m:den>
            <m:r>
              <m:rPr>
                <m:sty m:val="i"/>
              </m:rPr>
              <m:t>ρ</m:t>
            </m:r>
          </m:den>
        </m:f>
      </m:oMath>
      <w:r>
        <w:rPr/>
        <w:t xml:space="preserve">.</w:t>
      </w:r>
      <w:r>
        <w:rPr/>
        <w:br w:type="textWrapping"/>
      </w:r>
      <w:r>
        <w:rPr>
          <w:rFonts w:eastAsia="Georgia" w:cs="Georgia" w:ascii="Georgia" w:hAnsi="Georgia"/>
        </w:rPr>
        <w:t xml:space="preserve">33. En appliquant le premier principe à un système qu'on précisera, démontrer avec soin que </w:t>
      </w:r>
      <m:oMath>
        <m:r>
          <m:rPr>
            <m:sty m:val="i"/>
          </m:rPr>
          <m:t>h</m:t>
        </m:r>
        <m:r>
          <m:rPr>
            <m:sty m:val="p"/>
          </m:rPr>
          <m:t>(</m:t>
        </m:r>
        <m:r>
          <m:rPr>
            <m:sty m:val="i"/>
          </m:rPr>
          <m:t>x</m:t>
        </m:r>
        <m:r>
          <m:rPr>
            <m:sty m:val="p"/>
          </m:rPr>
          <m:t>)</m:t>
        </m:r>
        <m:r>
          <m:rPr>
            <m:sty m:val="p"/>
          </m:rPr>
          <m:t>+</m:t>
        </m:r>
        <m:f>
          <m:fPr>
            <m:ctrlPr>
              <w:rPr>
                <w:rFonts w:ascii="Cambria Math" w:hAnsi="Cambria Math"/>
              </w:rPr>
            </m:ctrlPr>
          </m:fPr>
          <m:num>
            <m:sSup>
              <m:sSupPr/>
              <m:e>
                <m:r>
                  <m:rPr>
                    <m:sty m:val="i"/>
                  </m:rPr>
                  <m:t>v</m:t>
                </m:r>
              </m:e>
              <m:sup>
                <m:r>
                  <m:rPr>
                    <m:sty m:val="p"/>
                  </m:rPr>
                  <m:t>2</m:t>
                </m:r>
              </m:sup>
            </m:sSup>
            <m:r>
              <m:rPr>
                <m:sty m:val="p"/>
              </m:rPr>
              <m:t>(</m:t>
            </m:r>
            <m:r>
              <m:rPr>
                <m:sty m:val="i"/>
              </m:rPr>
              <m:t>x</m:t>
            </m:r>
            <m:r>
              <m:rPr>
                <m:sty m:val="p"/>
              </m:rPr>
              <m:t>)</m:t>
            </m:r>
          </m:num>
          <m:den>
            <m:r>
              <m:rPr>
                <m:sty m:val="p"/>
              </m:rPr>
              <m:t>2</m:t>
            </m:r>
          </m:den>
        </m:f>
      </m:oMath>
      <w:r>
        <w:rPr>
          <w:rFonts w:eastAsia="Georgia" w:cs="Georgia" w:ascii="Georgia" w:hAnsi="Georgia"/>
        </w:rPr>
        <w:t xml:space="preserve"> est une constante tout au long de la tuyère ( </w:t>
      </w:r>
      <m:oMath>
        <m:r>
          <m:rPr>
            <m:sty m:val="i"/>
          </m:rPr>
          <m:t>h</m:t>
        </m:r>
      </m:oMath>
      <w:r>
        <w:rPr>
          <w:rFonts w:eastAsia="Georgia" w:cs="Georgia" w:ascii="Georgia" w:hAnsi="Georgia"/>
        </w:rPr>
        <w:t xml:space="preserve"> est dans cette partie II. 2 l'enthalpie massique du gaz). On justifiera notamment la valeur donnée à la contribution de l'action des parois sur le système. Lier alors </w:t>
      </w:r>
      <m:oMath>
        <m:r>
          <m:rPr>
            <m:sty m:val="i"/>
          </m:rPr>
          <m:t>d</m:t>
        </m:r>
        <m:r>
          <m:rPr>
            <m:sty m:val="i"/>
          </m:rPr>
          <m:t>T</m:t>
        </m:r>
      </m:oMath>
      <w:r>
        <w:rPr>
          <w:rFonts w:eastAsia="Georgia" w:cs="Georgia" w:ascii="Georgia" w:hAnsi="Georgia"/>
        </w:rPr>
        <w:t xml:space="preserve"> à </w:t>
      </w:r>
      <m:oMath>
        <m:r>
          <m:rPr>
            <m:sty m:val="i"/>
          </m:rPr>
          <m:t>d</m:t>
        </m:r>
        <m:r>
          <m:rPr>
            <m:sty m:val="i"/>
          </m:rPr>
          <m:t>v</m:t>
        </m:r>
      </m:oMath>
      <w:r>
        <w:rPr/>
        <w:t xml:space="preserve">.</w:t>
      </w:r>
      <w:r>
        <w:rPr/>
        <w:br w:type="textWrapping"/>
      </w:r>
      <w:r>
        <w:rPr/>
        <w:t xml:space="preserve">34. Relier </w:t>
      </w:r>
      <m:oMath>
        <m:f>
          <m:fPr>
            <m:ctrlPr>
              <w:rPr>
                <w:rFonts w:ascii="Cambria Math" w:hAnsi="Cambria Math"/>
              </w:rPr>
            </m:ctrlPr>
          </m:fPr>
          <m:num>
            <m:r>
              <m:rPr>
                <m:sty m:val="i"/>
              </m:rPr>
              <m:t>d</m:t>
            </m:r>
            <m:r>
              <m:rPr>
                <m:sty m:val="i"/>
              </m:rPr>
              <m:t>ρ</m:t>
            </m:r>
          </m:num>
          <m:den>
            <m:r>
              <m:rPr>
                <m:sty m:val="i"/>
              </m:rPr>
              <m:t>ρ</m:t>
            </m:r>
          </m:den>
        </m:f>
      </m:oMath>
      <w:r>
        <w:rPr/>
        <w:t xml:space="preserve"> et </w:t>
      </w:r>
      <m:oMath>
        <m:f>
          <m:fPr>
            <m:ctrlPr>
              <w:rPr>
                <w:rFonts w:ascii="Cambria Math" w:hAnsi="Cambria Math"/>
              </w:rPr>
            </m:ctrlPr>
          </m:fPr>
          <m:num>
            <m:r>
              <m:rPr>
                <m:sty m:val="i"/>
              </m:rPr>
              <m:t>d</m:t>
            </m:r>
            <m:r>
              <m:rPr>
                <m:sty m:val="i"/>
              </m:rPr>
              <m:t>v</m:t>
            </m:r>
          </m:num>
          <m:den>
            <m:r>
              <m:rPr>
                <m:sty m:val="i"/>
              </m:rPr>
              <m:t>v</m:t>
            </m:r>
          </m:den>
        </m:f>
      </m:oMath>
      <w:r>
        <w:rPr>
          <w:rFonts w:eastAsia="Georgia" w:cs="Georgia" w:ascii="Georgia" w:hAnsi="Georgia"/>
        </w:rPr>
        <w:t xml:space="preserve">. On fera apparaître la quantité </w:t>
      </w:r>
      <m:oMath>
        <m:r>
          <m:rPr>
            <m:sty m:val="i"/>
          </m:rPr>
          <m:t>c</m:t>
        </m:r>
        <m:r>
          <m:rPr>
            <m:sty m:val="p"/>
          </m:rPr>
          <m:t>(</m:t>
        </m:r>
        <m:r>
          <m:rPr>
            <m:sty m:val="i"/>
          </m:rPr>
          <m:t>x</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i"/>
                  </m:rPr>
                  <m:t>γ</m:t>
                </m:r>
                <m:r>
                  <m:rPr>
                    <m:sty m:val="i"/>
                  </m:rPr>
                  <m:t>R</m:t>
                </m:r>
                <m:r>
                  <m:rPr>
                    <m:sty m:val="i"/>
                  </m:rPr>
                  <m:t>T</m:t>
                </m:r>
                <m:r>
                  <m:rPr>
                    <m:sty m:val="p"/>
                  </m:rPr>
                  <m:t>(</m:t>
                </m:r>
                <m:r>
                  <m:rPr>
                    <m:sty m:val="i"/>
                  </m:rPr>
                  <m:t>x</m:t>
                </m:r>
                <m:r>
                  <m:rPr>
                    <m:sty m:val="p"/>
                  </m:rPr>
                  <m:t>)</m:t>
                </m:r>
              </m:num>
              <m:den>
                <m:sSub>
                  <m:sSubPr/>
                  <m:e>
                    <m:r>
                      <m:rPr>
                        <m:sty m:val="i"/>
                      </m:rPr>
                      <m:t>M</m:t>
                    </m:r>
                  </m:e>
                  <m:sub>
                    <m:r>
                      <m:rPr>
                        <m:sty m:val="i"/>
                      </m:rPr>
                      <m:t>a</m:t>
                    </m:r>
                  </m:sub>
                </m:sSub>
              </m:den>
            </m:f>
          </m:e>
        </m:rad>
      </m:oMath>
      <w:r>
        <w:rPr>
          <w:rFonts w:eastAsia="Georgia" w:cs="Georgia" w:ascii="Georgia" w:hAnsi="Georgia"/>
        </w:rPr>
        <w:t xml:space="preserve"> dont on précisera la signification physique. </w:t>
      </w:r>
      <m:oMath>
        <m:r>
          <m:rPr>
            <m:sty m:val="i"/>
          </m:rPr>
          <m:t>R</m:t>
        </m:r>
      </m:oMath>
      <w:r>
        <w:rPr/>
        <w:t xml:space="preserve"> est la constante des gaz parfaits et </w:t>
      </w:r>
      <m:oMath>
        <m:sSub>
          <m:sSubPr/>
          <m:e>
            <m:r>
              <m:rPr>
                <m:sty m:val="i"/>
              </m:rPr>
              <m:t>M</m:t>
            </m:r>
          </m:e>
          <m:sub>
            <m:r>
              <m:rPr>
                <m:sty m:val="i"/>
              </m:rPr>
              <m:t>a</m:t>
            </m:r>
          </m:sub>
        </m:sSub>
      </m:oMath>
      <w:r>
        <w:rPr/>
        <w:t xml:space="preserve"> la masse molaire du gaz.</w:t>
      </w:r>
      <w:r>
        <w:rPr/>
        <w:br w:type="textWrapping"/>
      </w:r>
      <w:r>
        <w:rPr>
          <w:rFonts w:eastAsia="Georgia" w:cs="Georgia" w:ascii="Georgia" w:hAnsi="Georgia"/>
        </w:rPr>
        <w:t xml:space="preserve">35. Établir une relation entre </w:t>
      </w:r>
      <m:oMath>
        <m:r>
          <m:rPr>
            <m:sty m:val="i"/>
          </m:rPr>
          <m:t>d</m:t>
        </m:r>
        <m:r>
          <m:rPr>
            <m:sty m:val="i"/>
          </m:rPr>
          <m:t>S</m:t>
        </m:r>
        <m:r>
          <m:rPr>
            <m:sty m:val="p"/>
          </m:rPr>
          <m:t>,</m:t>
        </m:r>
        <m:r>
          <m:rPr>
            <m:sty m:val="i"/>
          </m:rPr>
          <m:t>d</m:t>
        </m:r>
        <m:r>
          <m:rPr>
            <m:sty m:val="i"/>
          </m:rPr>
          <m:t>v</m:t>
        </m:r>
        <m:r>
          <m:rPr>
            <m:sty m:val="p"/>
          </m:rPr>
          <m:t>,</m:t>
        </m:r>
        <m:r>
          <m:rPr>
            <m:sty m:val="i"/>
          </m:rPr>
          <m:t>S</m:t>
        </m:r>
        <m:r>
          <m:rPr>
            <m:sty m:val="p"/>
          </m:rPr>
          <m:t>(</m:t>
        </m:r>
        <m:r>
          <m:rPr>
            <m:sty m:val="i"/>
          </m:rPr>
          <m:t>x</m:t>
        </m:r>
        <m:r>
          <m:rPr>
            <m:sty m:val="p"/>
          </m:rPr>
          <m:t>)</m:t>
        </m:r>
        <m:r>
          <m:rPr>
            <m:sty m:val="p"/>
          </m:rPr>
          <m:t>,</m:t>
        </m:r>
        <m:r>
          <m:rPr>
            <m:sty m:val="i"/>
          </m:rPr>
          <m:t>v</m:t>
        </m:r>
        <m:r>
          <m:rPr>
            <m:sty m:val="p"/>
          </m:rPr>
          <m:t>(</m:t>
        </m:r>
        <m:r>
          <m:rPr>
            <m:sty m:val="i"/>
          </m:rPr>
          <m:t>x</m:t>
        </m:r>
        <m:r>
          <m:rPr>
            <m:sty m:val="p"/>
          </m:rPr>
          <m:t>)</m:t>
        </m:r>
      </m:oMath>
      <w:r>
        <w:rPr/>
        <w:t xml:space="preserve"> et </w:t>
      </w:r>
      <m:oMath>
        <m:r>
          <m:rPr>
            <m:sty m:val="i"/>
          </m:rPr>
          <m:t>c</m:t>
        </m:r>
        <m:r>
          <m:rPr>
            <m:sty m:val="p"/>
          </m:rPr>
          <m:t>(</m:t>
        </m:r>
        <m:r>
          <m:rPr>
            <m:sty m:val="i"/>
          </m:rPr>
          <m:t>x</m:t>
        </m:r>
        <m:r>
          <m:rPr>
            <m:sty m:val="p"/>
          </m:rPr>
          <m:t>)</m:t>
        </m:r>
      </m:oMath>
      <w:r>
        <w:rPr/>
        <w:t xml:space="preserve">.</w:t>
      </w:r>
      <w:r>
        <w:rPr/>
        <w:br w:type="textWrapping"/>
      </w:r>
      <w:r>
        <w:rPr/>
        <w:t xml:space="preserve">36. Quelle serait la relation entre notamment </w:t>
      </w:r>
      <m:oMath>
        <m:r>
          <m:rPr>
            <m:sty m:val="i"/>
          </m:rPr>
          <m:t>d</m:t>
        </m:r>
        <m:r>
          <m:rPr>
            <m:sty m:val="i"/>
          </m:rPr>
          <m:t>S</m:t>
        </m:r>
      </m:oMath>
      <w:r>
        <w:rPr/>
        <w:t xml:space="preserve"> et </w:t>
      </w:r>
      <m:oMath>
        <m:r>
          <m:rPr>
            <m:sty m:val="i"/>
          </m:rPr>
          <m:t>d</m:t>
        </m:r>
        <m:r>
          <m:rPr>
            <m:sty m:val="i"/>
          </m:rPr>
          <m:t>v</m:t>
        </m:r>
      </m:oMath>
      <w:r>
        <w:rPr>
          <w:rFonts w:eastAsia="Georgia" w:cs="Georgia" w:ascii="Georgia" w:hAnsi="Georgia"/>
        </w:rPr>
        <w:t xml:space="preserve"> pour un écoulement incompressible? En déduire un critère qui permette d'estimer la compressibilité de l'écoulement. Donner un argument pour expliquer pourquoi les écoulements usuels concernant l'eau, comme ceux des parties I, II. 1 et II.3, sont considérés comme incompressibles.</w:t>
      </w:r>
      <w:r>
        <w:rPr/>
        <w:br w:type="textWrapping"/>
      </w:r>
      <w:r>
        <w:rPr>
          <w:rFonts w:eastAsia="Georgia" w:cs="Georgia" w:ascii="Georgia" w:hAnsi="Georgia"/>
        </w:rPr>
        <w:t xml:space="preserve">37. Pour des écoulements dans l'air, on définit le nombre de Mach </w:t>
      </w:r>
      <m:oMath>
        <m:r>
          <m:rPr>
            <m:scr m:val="script"/>
          </m:rPr>
          <m:t>M</m:t>
        </m:r>
        <m:r>
          <m:rPr>
            <m:sty m:val="p"/>
          </m:rPr>
          <m:t>(</m:t>
        </m:r>
        <m:r>
          <m:rPr>
            <m:sty m:val="i"/>
          </m:rPr>
          <m:t>x</m:t>
        </m:r>
        <m:r>
          <m:rPr>
            <m:sty m:val="p"/>
          </m:rPr>
          <m:t>)</m:t>
        </m:r>
        <m:r>
          <m:rPr>
            <m:sty m:val="p"/>
          </m:rPr>
          <m:t>=</m:t>
        </m:r>
        <m:f>
          <m:fPr>
            <m:ctrlPr>
              <w:rPr>
                <w:rFonts w:ascii="Cambria Math" w:hAnsi="Cambria Math"/>
              </w:rPr>
            </m:ctrlPr>
          </m:fPr>
          <m:num>
            <m:r>
              <m:rPr>
                <m:sty m:val="i"/>
              </m:rPr>
              <m:t>v</m:t>
            </m:r>
            <m:r>
              <m:rPr>
                <m:sty m:val="p"/>
              </m:rPr>
              <m:t>(</m:t>
            </m:r>
            <m:r>
              <m:rPr>
                <m:sty m:val="i"/>
              </m:rPr>
              <m:t>x</m:t>
            </m:r>
            <m:r>
              <m:rPr>
                <m:sty m:val="p"/>
              </m:rPr>
              <m:t>)</m:t>
            </m:r>
          </m:num>
          <m:den>
            <m:r>
              <m:rPr>
                <m:sty m:val="i"/>
              </m:rPr>
              <m:t>c</m:t>
            </m:r>
            <m:r>
              <m:rPr>
                <m:sty m:val="p"/>
              </m:rPr>
              <m:t>(</m:t>
            </m:r>
            <m:r>
              <m:rPr>
                <m:sty m:val="i"/>
              </m:rPr>
              <m:t>x</m:t>
            </m:r>
            <m:r>
              <m:rPr>
                <m:sty m:val="p"/>
              </m:rPr>
              <m:t>)</m:t>
            </m:r>
          </m:den>
        </m:f>
      </m:oMath>
      <w:r>
        <w:rPr>
          <w:rFonts w:eastAsia="Georgia" w:cs="Georgia" w:ascii="Georgia" w:hAnsi="Georgia"/>
        </w:rPr>
        <w:t xml:space="preserve">. Établir un parallèle avec le nombre de Froude défini à la question 26 .</w:t>
      </w:r>
      <w:r>
        <w:rPr/>
        <w:br w:type="textWrapping"/>
      </w:r>
      <w:r>
        <w:rPr>
          <w:rFonts w:eastAsia="Georgia" w:cs="Georgia" w:ascii="Georgia" w:hAnsi="Georgia"/>
        </w:rPr>
        <w:t xml:space="preserve">38. Montrer qu'au col de la tuyère, soit la vitesse </w:t>
      </w:r>
      <m:oMath>
        <m:r>
          <m:rPr>
            <m:sty m:val="i"/>
          </m:rPr>
          <m:t>v</m:t>
        </m:r>
      </m:oMath>
      <w:r>
        <w:rPr>
          <w:rFonts w:eastAsia="Georgia" w:cs="Georgia" w:ascii="Georgia" w:hAnsi="Georgia"/>
        </w:rPr>
        <w:t xml:space="preserve"> est extrémale, soit </w:t>
      </w:r>
      <m:oMath>
        <m:r>
          <m:rPr>
            <m:sty m:val="i"/>
          </m:rPr>
          <m:t>v</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c</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Commenter ce résultat.</w:t>
      </w:r>
      <w:r>
        <w:rPr/>
        <w:br w:type="textWrapping"/>
      </w:r>
      <w:r>
        <w:rPr>
          <w:rFonts w:eastAsia="Georgia" w:cs="Georgia" w:ascii="Georgia" w:hAnsi="Georgia"/>
        </w:rPr>
        <w:t xml:space="preserve">39. Quel type de phénomène survient-il si, lors d'un écoulement, il arrive que </w:t>
      </w:r>
      <m:oMath>
        <m:r>
          <m:rPr>
            <m:scr m:val="script"/>
          </m:rPr>
          <m:t>M</m:t>
        </m:r>
        <m:r>
          <m:rPr>
            <m:sty m:val="p"/>
          </m:rPr>
          <m:t>&gt;</m:t>
        </m:r>
        <m:r>
          <m:rPr>
            <m:sty m:val="p"/>
          </m:rPr>
          <m:t>1</m:t>
        </m:r>
      </m:oMath>
      <w:r>
        <w:rPr/>
        <w:t xml:space="preserve"> ?</w:t>
      </w:r>
      <w:r>
        <w:rPr/>
        <w:br w:type="textWrapping"/>
      </w:r>
      <w:r>
        <w:rPr>
          <w:rFonts w:eastAsia="Georgia" w:cs="Georgia" w:ascii="Georgia" w:hAnsi="Georgia"/>
        </w:rPr>
        <w:t xml:space="preserve">40. Faire le bilan des analogies et différences entre le ressaut hydraulique étudié dans la partie II. 1 et l'écoulement dans la tuyère convergente-divergente.</w:t>
      </w:r>
    </w:p>
    <w:p>
      <w:pPr>
        <w:spacing w:line="271" w:before="330" w:lineRule="auto"/>
      </w:pPr>
      <w:r>
        <w:rPr>
          <w:rFonts w:eastAsia="Georgia" w:cs="Georgia" w:ascii="Georgia" w:hAnsi="Georgia"/>
          <w:b/>
          <w:sz w:val="42"/>
        </w:rPr>
        <w:t xml:space="preserve">II. 3 Ressaut hydraulique dans un évier</w:t>
      </w:r>
    </w:p>
    <w:p>
      <w:pPr>
        <w:spacing w:after="220" w:lineRule="auto"/>
      </w:pPr>
      <w:r>
        <w:rPr>
          <w:rFonts w:eastAsia="Georgia" w:cs="Georgia" w:ascii="Georgia" w:hAnsi="Georgia"/>
        </w:rPr>
        <w:t xml:space="preserve">L'écoulement de l'eau issue d'un robinet au contact d'un évier prend typiquement l'aspect indiqué en figure 5.</w:t>
      </w:r>
    </w:p>
    <w:p>
      <w:pPr>
        <w:spacing w:lineRule="auto"/>
        <w:jc w:val="center"/>
      </w:pPr>
      <w:r>
        <w:rPr/>
        <w:drawing>
          <wp:inline distB="0" distL="0" distR="0" distT="0">
            <wp:extent cx="5486400" cy="1412996"/>
            <wp:effectExtent b="0" l="0" r="0" t="0"/>
            <wp:docPr id="5" name="image-5977255dd5efb764030e226dbee2a68c24e82442.jpg"/>
            <a:graphic>
              <a:graphicData uri="http://schemas.openxmlformats.org/drawingml/2006/picture">
                <pic:pic>
                  <pic:nvPicPr>
                    <pic:cNvPr id="5" name="image-5977255dd5efb764030e226dbee2a68c24e82442.jpg" descr=""/>
                    <pic:cNvPicPr/>
                  </pic:nvPicPr>
                  <pic:blipFill>
                    <a:blip r:embed="rId9" cstate="print"/>
                    <a:srcRect b="0" l="0" r="0" t="0"/>
                    <a:stretch>
                      <a:fillRect/>
                    </a:stretch>
                  </pic:blipFill>
                  <pic:spPr>
                    <a:xfrm>
                      <a:off x="0" y="0"/>
                      <a:ext cx="5486400" cy="1412996"/>
                    </a:xfrm>
                    <a:prstGeom prst="rect"/>
                  </pic:spPr>
                </pic:pic>
              </a:graphicData>
            </a:graphic>
          </wp:inline>
        </w:drawing>
      </w:r>
    </w:p>
    <w:p>
      <w:pPr>
        <w:spacing w:lineRule="auto"/>
      </w:pPr>
      <w:r>
        <w:rPr/>
        <w:t xml:space="preserve">Fig. 5 - Allure du ressaut hydraulique.</w:t>
      </w:r>
    </w:p>
    <w:p>
      <w:pPr>
        <w:spacing w:after="220" w:lineRule="auto"/>
      </w:pPr>
      <w:r>
        <w:rPr>
          <w:rFonts w:eastAsia="Georgia" w:cs="Georgia" w:ascii="Georgia" w:hAnsi="Georgia"/>
        </w:rPr>
        <w:t xml:space="preserve">On va étudier la possibilité d'une telle configuration. On modélise l'écoulement supposé permanent de manière unidimensionnelle, et la hauteur d'eau varie brusquement de </w:t>
      </w:r>
      <m:oMath>
        <m:sSub>
          <m:sSubPr/>
          <m:e>
            <m:r>
              <m:rPr>
                <m:sty m:val="i"/>
              </m:rPr>
              <m:t>h</m:t>
            </m:r>
          </m:e>
          <m:sub>
            <m:r>
              <m:rPr>
                <m:sty m:val="p"/>
              </m:rPr>
              <m:t>1</m:t>
            </m:r>
          </m:sub>
        </m:sSub>
      </m:oMath>
      <w:r>
        <w:rPr>
          <w:rFonts w:eastAsia="Georgia" w:cs="Georgia" w:ascii="Georgia" w:hAnsi="Georgia"/>
        </w:rPr>
        <w:t xml:space="preserve"> à </w:t>
      </w:r>
      <m:oMath>
        <m:sSub>
          <m:sSubPr/>
          <m:e>
            <m:r>
              <m:rPr>
                <m:sty m:val="i"/>
              </m:rPr>
              <m:t>h</m:t>
            </m:r>
          </m:e>
          <m:sub>
            <m:r>
              <m:rPr>
                <m:sty m:val="p"/>
              </m:rPr>
              <m:t>2</m:t>
            </m:r>
          </m:sub>
        </m:sSub>
      </m:oMath>
      <w:r>
        <w:rPr/>
        <w:br w:type="textWrapping"/>
      </w:r>
      <w:r>
        <w:rPr>
          <w:rFonts w:eastAsia="Georgia" w:cs="Georgia" w:ascii="Georgia" w:hAnsi="Georgia"/>
        </w:rPr>
        <w:t xml:space="preserve">dans une zone avec des remous (figure 6). La situation est supposée invariante par translation selon la direction normale au plan de la figure 6. En amont (aval) du ressaut, la vitesse supposée uniforme est notée </w:t>
      </w:r>
      <m:oMath>
        <m:sSub>
          <m:sSubPr/>
          <m:e>
            <m:r>
              <m:rPr>
                <m:sty m:val="i"/>
              </m:rPr>
              <m:t>v</m:t>
            </m:r>
          </m:e>
          <m:sub>
            <m:r>
              <m:rPr>
                <m:sty m:val="p"/>
              </m:rPr>
              <m:t>1</m:t>
            </m:r>
          </m:sub>
        </m:sSub>
        <m:d>
          <m:dPr>
            <m:begChr m:val="("/>
            <m:endChr m:val=")"/>
            <m:ctrlPr>
              <w:rPr>
                <w:rFonts w:ascii="Cambria Math" w:hAnsi="Cambria Math"/>
              </w:rPr>
            </m:ctrlPr>
          </m:dPr>
          <m:e>
            <m:sSub>
              <m:sSubPr/>
              <m:e>
                <m:r>
                  <m:rPr>
                    <m:sty m:val="i"/>
                  </m:rPr>
                  <m:t>v</m:t>
                </m:r>
              </m:e>
              <m:sub>
                <m:r>
                  <m:rPr>
                    <m:sty m:val="p"/>
                  </m:rPr>
                  <m:t>2</m:t>
                </m:r>
              </m:sub>
            </m:sSub>
          </m:e>
        </m:d>
      </m:oMath>
      <w:r>
        <w:rPr/>
        <w:t xml:space="preserve">.</w:t>
      </w:r>
    </w:p>
    <w:p>
      <w:pPr>
        <w:spacing w:lineRule="auto"/>
        <w:jc w:val="center"/>
      </w:pPr>
      <w:r>
        <w:rPr/>
        <w:drawing>
          <wp:inline distB="0" distL="0" distR="0" distT="0">
            <wp:extent cx="5486400" cy="2484000"/>
            <wp:effectExtent b="0" l="0" r="0" t="0"/>
            <wp:docPr id="6" name="image-c6b30a52b2b1d841b46f25a8cc34a4e03b27d4ce.jpg"/>
            <a:graphic>
              <a:graphicData uri="http://schemas.openxmlformats.org/drawingml/2006/picture">
                <pic:pic>
                  <pic:nvPicPr>
                    <pic:cNvPr id="6" name="image-c6b30a52b2b1d841b46f25a8cc34a4e03b27d4ce.jpg" descr=""/>
                    <pic:cNvPicPr/>
                  </pic:nvPicPr>
                  <pic:blipFill>
                    <a:blip r:embed="rId10" cstate="print"/>
                    <a:srcRect b="0" l="0" r="0" t="0"/>
                    <a:stretch>
                      <a:fillRect/>
                    </a:stretch>
                  </pic:blipFill>
                  <pic:spPr>
                    <a:xfrm>
                      <a:off x="0" y="0"/>
                      <a:ext cx="5486400" cy="2484000"/>
                    </a:xfrm>
                    <a:prstGeom prst="rect"/>
                  </pic:spPr>
                </pic:pic>
              </a:graphicData>
            </a:graphic>
          </wp:inline>
        </w:drawing>
      </w:r>
    </w:p>
    <w:p>
      <w:pPr>
        <w:spacing w:lineRule="auto"/>
      </w:pPr>
      <w:r>
        <w:rPr>
          <w:rFonts w:eastAsia="Georgia" w:cs="Georgia" w:ascii="Georgia" w:hAnsi="Georgia"/>
        </w:rPr>
        <w:t xml:space="preserve">Fig. 6 - Modélisation du ressaut hydraulique.</w:t>
      </w:r>
    </w:p>
    <w:p>
      <w:pPr>
        <w:numPr>
          <w:ilvl w:val="0"/>
          <w:numId w:val="8"/>
        </w:numPr>
        <w:spacing w:lineRule="auto"/>
      </w:pPr>
      <w:r>
        <w:rPr>
          <w:rFonts w:eastAsia="Georgia" w:cs="Georgia" w:ascii="Georgia" w:hAnsi="Georgia"/>
        </w:rPr>
        <w:t xml:space="preserve">L'écoulement est supposé parfait et le fluide incompressible dans le reste de l'énoncé. Au niveau des sections </w:t>
      </w:r>
      <m:oMath>
        <m:r>
          <m:rPr>
            <m:sty m:val="p"/>
          </m:rPr>
          <m:t>[</m:t>
        </m:r>
        <m:r>
          <m:rPr>
            <m:sty m:val="i"/>
          </m:rPr>
          <m:t>A</m:t>
        </m:r>
        <m:r>
          <m:rPr>
            <m:sty m:val="p"/>
          </m:rPr>
          <m:t>,</m:t>
        </m:r>
        <m:r>
          <m:rPr>
            <m:sty m:val="i"/>
          </m:rPr>
          <m:t>B</m:t>
        </m:r>
        <m:r>
          <m:rPr>
            <m:sty m:val="p"/>
          </m:rPr>
          <m:t>]</m:t>
        </m:r>
      </m:oMath>
      <w:r>
        <w:rPr/>
        <w:t xml:space="preserve"> et </w:t>
      </w:r>
      <m:oMath>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e>
        </m:d>
      </m:oMath>
      <w:r>
        <w:rPr>
          <w:rFonts w:eastAsia="Georgia" w:cs="Georgia" w:ascii="Georgia" w:hAnsi="Georgia"/>
        </w:rPr>
        <w:t xml:space="preserve"> (voir la figure 6), l'écoulement est quasi uniforme. Montrer que sur ces verticales, la pression varie selon la loi de l'hydrostatique. Tracer l'allure de la courbe </w:t>
      </w:r>
      <m:oMath>
        <m:r>
          <m:rPr>
            <m:sty m:val="i"/>
          </m:rPr>
          <m:t>P</m:t>
        </m:r>
        <m:r>
          <m:rPr>
            <m:sty m:val="p"/>
          </m:rPr>
          <m:t>(</m:t>
        </m:r>
        <m:r>
          <m:rPr>
            <m:sty m:val="i"/>
          </m:rPr>
          <m:t>z</m:t>
        </m:r>
        <m:r>
          <m:rPr>
            <m:sty m:val="p"/>
          </m:rPr>
          <m:t>)</m:t>
        </m:r>
      </m:oMath>
      <w:r>
        <w:rPr/>
        <w:t xml:space="preserve">.</w:t>
      </w:r>
    </w:p>
    <w:p>
      <w:pPr>
        <w:numPr>
          <w:ilvl w:val="0"/>
          <w:numId w:val="8"/>
        </w:numPr>
        <w:spacing w:lineRule="auto"/>
      </w:pPr>
      <w:r>
        <w:rPr>
          <w:rFonts w:eastAsia="Georgia" w:cs="Georgia" w:ascii="Georgia" w:hAnsi="Georgia"/>
        </w:rPr>
        <w:t xml:space="preserve">Par un bilan de quantité de mouvement sur le système délimité par le trait noir en figure 6, établir une relation entre </w:t>
      </w:r>
      <m:oMath>
        <m:sSub>
          <m:sSubPr/>
          <m:e>
            <m:r>
              <m:rPr>
                <m:sty m:val="i"/>
              </m:rPr>
              <m:t>v</m:t>
            </m:r>
          </m:e>
          <m:sub>
            <m:r>
              <m:rPr>
                <m:sty m:val="p"/>
              </m:rPr>
              <m:t>1</m:t>
            </m:r>
          </m:sub>
        </m:sSub>
        <m:r>
          <m:rPr>
            <m:sty m:val="p"/>
          </m:rPr>
          <m:t>,</m:t>
        </m:r>
        <m:sSub>
          <m:sSubPr/>
          <m:e>
            <m:r>
              <m:rPr>
                <m:sty m:val="i"/>
              </m:rPr>
              <m:t>h</m:t>
            </m:r>
          </m:e>
          <m:sub>
            <m:r>
              <m:rPr>
                <m:sty m:val="p"/>
              </m:rPr>
              <m:t>1</m:t>
            </m:r>
          </m:sub>
        </m:sSub>
        <m:r>
          <m:rPr>
            <m:sty m:val="p"/>
          </m:rPr>
          <m:t>,</m:t>
        </m:r>
        <m:sSub>
          <m:sSubPr/>
          <m:e>
            <m:r>
              <m:rPr>
                <m:sty m:val="i"/>
              </m:rPr>
              <m:t>v</m:t>
            </m:r>
          </m:e>
          <m:sub>
            <m:r>
              <m:rPr>
                <m:sty m:val="p"/>
              </m:rPr>
              <m:t>2</m:t>
            </m:r>
          </m:sub>
        </m:sSub>
        <m:r>
          <m:rPr>
            <m:sty m:val="p"/>
          </m:rPr>
          <m:t>,</m:t>
        </m:r>
        <m:sSub>
          <m:sSubPr/>
          <m:e>
            <m:r>
              <m:rPr>
                <m:sty m:val="i"/>
              </m:rPr>
              <m:t>h</m:t>
            </m:r>
          </m:e>
          <m:sub>
            <m:r>
              <m:rPr>
                <m:sty m:val="p"/>
              </m:rPr>
              <m:t>2</m:t>
            </m:r>
          </m:sub>
        </m:sSub>
      </m:oMath>
      <w:r>
        <w:rPr/>
        <w:t xml:space="preserve"> et </w:t>
      </w:r>
      <m:oMath>
        <m:r>
          <m:rPr>
            <m:sty m:val="i"/>
          </m:rPr>
          <m:t>g</m:t>
        </m:r>
      </m:oMath>
      <w:r>
        <w:rPr>
          <w:rFonts w:eastAsia="Georgia" w:cs="Georgia" w:ascii="Georgia" w:hAnsi="Georgia"/>
        </w:rPr>
        <w:t xml:space="preserve">. L'air est supposé immobile, et de pression uniforme </w:t>
      </w:r>
      <m:oMath>
        <m:sSub>
          <m:sSubPr/>
          <m:e>
            <m:r>
              <m:rPr>
                <m:sty m:val="i"/>
              </m:rPr>
              <m:t>P</m:t>
            </m:r>
          </m:e>
          <m:sub>
            <m:r>
              <m:rPr>
                <m:sty m:val="p"/>
              </m:rPr>
              <m:t>0</m:t>
            </m:r>
          </m:sub>
        </m:sSub>
      </m:oMath>
      <w:r>
        <w:rPr/>
        <w:t xml:space="preserve">.</w:t>
      </w:r>
    </w:p>
    <w:p>
      <w:pPr>
        <w:numPr>
          <w:ilvl w:val="0"/>
          <w:numId w:val="8"/>
        </w:numPr>
        <w:spacing w:lineRule="auto"/>
      </w:pPr>
      <w:r>
        <w:rPr>
          <w:rFonts w:eastAsia="Georgia" w:cs="Georgia" w:ascii="Georgia" w:hAnsi="Georgia"/>
        </w:rPr>
        <w:t xml:space="preserve">En déduire l'expression des vitesses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en fonction de </w:t>
      </w:r>
      <m:oMath>
        <m:r>
          <m:rPr>
            <m:sty m:val="i"/>
          </m:rPr>
          <m:t>g</m:t>
        </m:r>
        <m:r>
          <m:rPr>
            <m:sty m:val="p"/>
          </m:rPr>
          <m:t>,</m:t>
        </m:r>
        <m:sSub>
          <m:sSubPr/>
          <m:e>
            <m:r>
              <m:rPr>
                <m:sty m:val="i"/>
              </m:rPr>
              <m:t>h</m:t>
            </m:r>
          </m:e>
          <m:sub>
            <m:r>
              <m:rPr>
                <m:sty m:val="p"/>
              </m:rPr>
              <m:t>1</m:t>
            </m:r>
          </m:sub>
        </m:sSub>
      </m:oMath>
      <w:r>
        <w:rPr/>
        <w:t xml:space="preserve"> et </w:t>
      </w:r>
      <m:oMath>
        <m:sSub>
          <m:sSubPr/>
          <m:e>
            <m:r>
              <m:rPr>
                <m:sty m:val="i"/>
              </m:rPr>
              <m:t>h</m:t>
            </m:r>
          </m:e>
          <m:sub>
            <m:r>
              <m:rPr>
                <m:sty m:val="p"/>
              </m:rPr>
              <m:t>2</m:t>
            </m:r>
          </m:sub>
        </m:sSub>
      </m:oMath>
      <w:r>
        <w:rPr/>
        <w:t xml:space="preserve">.</w:t>
      </w:r>
    </w:p>
    <w:p>
      <w:pPr>
        <w:numPr>
          <w:ilvl w:val="0"/>
          <w:numId w:val="8"/>
        </w:numPr>
        <w:spacing w:lineRule="auto"/>
      </w:pPr>
      <w:r>
        <w:rPr>
          <w:rFonts w:eastAsia="Georgia" w:cs="Georgia" w:ascii="Georgia" w:hAnsi="Georgia"/>
        </w:rPr>
        <w:t xml:space="preserve">Vérifier que </w:t>
      </w:r>
      <m:oMath>
        <m:sSub>
          <m:sSubPr/>
          <m:e>
            <m:r>
              <m:rPr>
                <m:sty m:val="i"/>
              </m:rPr>
              <m:t>h</m:t>
            </m:r>
          </m:e>
          <m:sub>
            <m:r>
              <m:rPr>
                <m:sty m:val="p"/>
              </m:rPr>
              <m:t>1</m:t>
            </m:r>
          </m:sub>
        </m:sSub>
        <m:r>
          <m:rPr>
            <m:sty m:val="p"/>
          </m:rPr>
          <m:t>&lt;</m:t>
        </m:r>
        <m:sSub>
          <m:sSubPr/>
          <m:e>
            <m:r>
              <m:rPr>
                <m:sty m:val="i"/>
              </m:rPr>
              <m:t>h</m:t>
            </m:r>
          </m:e>
          <m:sub>
            <m:r>
              <m:rPr>
                <m:sty m:val="p"/>
              </m:rPr>
              <m:t>2</m:t>
            </m:r>
          </m:sub>
        </m:sSub>
      </m:oMath>
      <w:r>
        <w:rPr/>
        <w:t xml:space="preserve"> implique </w:t>
      </w:r>
      <m:oMath>
        <m:sSub>
          <m:sSubPr/>
          <m:e>
            <m:r>
              <m:rPr>
                <m:sty m:val="i"/>
              </m:rPr>
              <m:t>v</m:t>
            </m:r>
          </m:e>
          <m:sub>
            <m:r>
              <m:rPr>
                <m:sty m:val="p"/>
              </m:rPr>
              <m:t>1</m:t>
            </m:r>
          </m:sub>
        </m:sSub>
        <m:r>
          <m:rPr>
            <m:sty m:val="p"/>
          </m:rPr>
          <m:t>&gt;</m:t>
        </m:r>
        <m:sSub>
          <m:sSubPr/>
          <m:e>
            <m:r>
              <m:rPr>
                <m:sty m:val="i"/>
              </m:rPr>
              <m:t>v</m:t>
            </m:r>
          </m:e>
          <m:sub>
            <m:r>
              <m:rPr>
                <m:sty m:val="p"/>
              </m:rPr>
              <m:t>2</m:t>
            </m:r>
          </m:sub>
        </m:sSub>
      </m:oMath>
      <w:r>
        <w:rPr/>
        <w:t xml:space="preserve">. Que valent les nombres de Froude (cf. question 26) en amont et en aval en fonction de </w:t>
      </w:r>
      <m:oMath>
        <m:sSub>
          <m:sSubPr/>
          <m:e>
            <m:r>
              <m:rPr>
                <m:sty m:val="i"/>
              </m:rPr>
              <m:t>h</m:t>
            </m:r>
          </m:e>
          <m:sub>
            <m:r>
              <m:rPr>
                <m:sty m:val="p"/>
              </m:rPr>
              <m:t>1</m:t>
            </m:r>
          </m:sub>
        </m:sSub>
      </m:oMath>
      <w:r>
        <w:rPr/>
        <w:t xml:space="preserve"> et </w:t>
      </w:r>
      <m:oMath>
        <m:sSub>
          <m:sSubPr/>
          <m:e>
            <m:r>
              <m:rPr>
                <m:sty m:val="i"/>
              </m:rPr>
              <m:t>h</m:t>
            </m:r>
          </m:e>
          <m:sub>
            <m:r>
              <m:rPr>
                <m:sty m:val="p"/>
              </m:rPr>
              <m:t>2</m:t>
            </m:r>
          </m:sub>
        </m:sSub>
      </m:oMath>
      <w:r>
        <w:rPr>
          <w:rFonts w:eastAsia="Georgia" w:cs="Georgia" w:ascii="Georgia" w:hAnsi="Georgia"/>
        </w:rPr>
        <w:t xml:space="preserve"> ? Les situer par rapport à 1 .</w:t>
      </w:r>
    </w:p>
    <w:p>
      <w:pPr>
        <w:numPr>
          <w:ilvl w:val="0"/>
          <w:numId w:val="8"/>
        </w:numPr>
        <w:spacing w:lineRule="auto"/>
      </w:pPr>
      <w:r>
        <w:rPr/>
        <w:t xml:space="preserve">Donner les ordres de grandeur de </w:t>
      </w:r>
      <m:oMath>
        <m:sSub>
          <m:sSubPr/>
          <m:e>
            <m:r>
              <m:rPr>
                <m:sty m:val="i"/>
              </m:rPr>
              <m:t>v</m:t>
            </m:r>
          </m:e>
          <m:sub>
            <m:r>
              <m:rPr>
                <m:sty m:val="p"/>
              </m:rPr>
              <m:t>1</m:t>
            </m:r>
          </m:sub>
        </m:sSub>
      </m:oMath>
      <w:r>
        <w:rPr/>
        <w:t xml:space="preserve"> et </w:t>
      </w:r>
      <m:oMath>
        <m:sSub>
          <m:sSubPr/>
          <m:e>
            <m:r>
              <m:rPr>
                <m:sty m:val="i"/>
              </m:rPr>
              <m:t>h</m:t>
            </m:r>
          </m:e>
          <m:sub>
            <m:r>
              <m:rPr>
                <m:sty m:val="p"/>
              </m:rPr>
              <m:t>1</m:t>
            </m:r>
          </m:sub>
        </m:sSub>
      </m:oMath>
      <w:r>
        <w:rPr>
          <w:rFonts w:eastAsia="Georgia" w:cs="Georgia" w:ascii="Georgia" w:hAnsi="Georgia"/>
        </w:rPr>
        <w:t xml:space="preserve"> en amont pour le ressaut hydraulique familier qu'on observe dans les éviers. Vérifier que le nombre de Froude est bien dans la zone déterminée à la question précédente.</w:t>
      </w:r>
    </w:p>
    <w:p>
      <w:pPr>
        <w:numPr>
          <w:ilvl w:val="0"/>
          <w:numId w:val="8"/>
        </w:numPr>
        <w:spacing w:lineRule="auto"/>
      </w:pPr>
      <w:r>
        <w:rPr>
          <w:rFonts w:eastAsia="Georgia" w:cs="Georgia" w:ascii="Georgia" w:hAnsi="Georgia"/>
        </w:rPr>
        <w:t xml:space="preserve">Dans quelles conditions et dans quelle zone de l'écoulement le schéma de la figure 6 peut-il s'appliquer à l'écoulement en présence d'un obstacle étudié dans la partie II.1?</w:t>
      </w:r>
    </w:p>
    <w:p>
      <w:pPr>
        <w:numPr>
          <w:ilvl w:val="0"/>
          <w:numId w:val="8"/>
        </w:numPr>
        <w:spacing w:lineRule="auto"/>
      </w:pPr>
      <w:r>
        <w:rPr/>
        <w:t xml:space="preserve">Exprimer </w:t>
      </w:r>
      <m:oMath>
        <m:f>
          <m:fPr>
            <m:ctrlPr>
              <w:rPr>
                <w:rFonts w:ascii="Cambria Math" w:hAnsi="Cambria Math"/>
              </w:rPr>
            </m:ctrlPr>
          </m:fPr>
          <m:num>
            <m:sSub>
              <m:sSubPr/>
              <m:e>
                <m:r>
                  <m:rPr>
                    <m:sty m:val="i"/>
                  </m:rPr>
                  <m:t>h</m:t>
                </m:r>
              </m:e>
              <m:sub>
                <m:r>
                  <m:rPr>
                    <m:sty m:val="p"/>
                  </m:rPr>
                  <m:t>2</m:t>
                </m:r>
              </m:sub>
            </m:sSub>
          </m:num>
          <m:den>
            <m:sSub>
              <m:sSubPr/>
              <m:e>
                <m:r>
                  <m:rPr>
                    <m:sty m:val="i"/>
                  </m:rPr>
                  <m:t>h</m:t>
                </m:r>
              </m:e>
              <m:sub>
                <m:r>
                  <m:rPr>
                    <m:sty m:val="p"/>
                  </m:rPr>
                  <m:t>1</m:t>
                </m:r>
              </m:sub>
            </m:sSub>
          </m:den>
        </m:f>
      </m:oMath>
      <w:r>
        <w:rPr/>
        <w:t xml:space="preserve"> en fonction du nombre de Froude en amont : </w:t>
      </w:r>
      <m:oMath>
        <m:sSub>
          <m:sSubPr/>
          <m:e>
            <m:r>
              <m:rPr>
                <m:sty m:val="p"/>
              </m:rPr>
              <m:t>Fr</m:t>
            </m:r>
          </m:e>
          <m:sub>
            <m:r>
              <m:rPr>
                <m:sty m:val="p"/>
              </m:rPr>
              <m:t>1</m:t>
            </m:r>
          </m:sub>
        </m:sSub>
        <m:r>
          <m:rPr>
            <m:sty m:val="p"/>
          </m:rPr>
          <m:t>=</m:t>
        </m:r>
        <m:f>
          <m:fPr>
            <m:ctrlPr>
              <w:rPr>
                <w:rFonts w:ascii="Cambria Math" w:hAnsi="Cambria Math"/>
              </w:rPr>
            </m:ctrlPr>
          </m:fPr>
          <m:num>
            <m:sSub>
              <m:sSubPr/>
              <m:e>
                <m:r>
                  <m:rPr>
                    <m:sty m:val="i"/>
                  </m:rPr>
                  <m:t>v</m:t>
                </m:r>
              </m:e>
              <m:sub>
                <m:r>
                  <m:rPr>
                    <m:sty m:val="p"/>
                  </m:rPr>
                  <m:t>1</m:t>
                </m:r>
              </m:sub>
            </m:sSub>
          </m:num>
          <m:den>
            <m:rad>
              <m:radPr>
                <m:degHide m:val="1"/>
                <m:ctrlPr>
                  <w:rPr>
                    <w:rFonts w:ascii="Cambria Math" w:hAnsi="Cambria Math"/>
                  </w:rPr>
                </m:ctrlPr>
              </m:radPr>
              <m:deg/>
              <m:e>
                <m:r>
                  <m:rPr>
                    <m:sty m:val="i"/>
                  </m:rPr>
                  <m:t>g</m:t>
                </m:r>
                <m:sSub>
                  <m:sSubPr/>
                  <m:e>
                    <m:r>
                      <m:rPr>
                        <m:sty m:val="i"/>
                      </m:rPr>
                      <m:t>h</m:t>
                    </m:r>
                  </m:e>
                  <m:sub>
                    <m:r>
                      <m:rPr>
                        <m:sty m:val="p"/>
                      </m:rPr>
                      <m:t>1</m:t>
                    </m:r>
                  </m:sub>
                </m:sSub>
              </m:e>
            </m:rad>
          </m:den>
        </m:f>
      </m:oMath>
      <w:r>
        <w:rPr>
          <w:rFonts w:eastAsia="Georgia" w:cs="Georgia" w:ascii="Georgia" w:hAnsi="Georgia"/>
        </w:rPr>
        <w:t xml:space="preserve">. Estimer (grossièrement) sa valeur. Commenter le résultat.</w:t>
      </w:r>
    </w:p>
    <w:p>
      <w:pPr>
        <w:numPr>
          <w:ilvl w:val="0"/>
          <w:numId w:val="8"/>
        </w:numPr>
        <w:spacing w:lineRule="auto"/>
      </w:pPr>
      <w:r>
        <w:rPr>
          <w:rFonts w:eastAsia="Georgia" w:cs="Georgia" w:ascii="Georgia" w:hAnsi="Georgia"/>
        </w:rPr>
        <w:t xml:space="preserve">L'étude précédente s'applique-t-elle au ressaut hydraulique apparaissant dans un évier? De manière générale, quelle contrainte entre les différents paramètres du problème permet-elle de se ramener à un problème unidimensionnel? On pourra fournir un ordre de grandeur pour le ressaut hydraulique dans un évier.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0"/>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3"/>
      <w:numFmt w:val="decimal"/>
      <w:lvlText w:val="%1."/>
      <w:lvlJc w:val="left"/>
      <w:pPr>
        <w:tabs>
          <w:tab w:val="num" w:pos="1080"/>
        </w:tabs>
        <w:ind w:left="720" w:hanging="360"/>
      </w:pPr>
    </w:lvl>
  </w:abstractNum>
  <w:abstractNum w:abstractNumId="7">
    <w:multiLevelType w:val="hybridMultilevel"/>
    <w:lvl w:ilvl="0">
      <w:start w:val="25"/>
      <w:numFmt w:val="decimal"/>
      <w:lvlText w:val="%1."/>
      <w:lvlJc w:val="left"/>
      <w:pPr>
        <w:tabs>
          <w:tab w:val="num" w:pos="1080"/>
        </w:tabs>
        <w:ind w:left="720" w:hanging="360"/>
      </w:pPr>
    </w:lvl>
  </w:abstractNum>
  <w:abstractNum w:abstractNumId="8">
    <w:multiLevelType w:val="hybridMultilevel"/>
    <w:lvl w:ilvl="0">
      <w:start w:val="4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fcec6d687919f73e2088fb7323e03ac0bd09a37.jpg" TargetMode="Internal"/><Relationship Id="rId6" Type="http://schemas.openxmlformats.org/officeDocument/2006/relationships/image" Target="media/image-14277a53d71f061da70216fb21a4e90e038e2321.jpg" TargetMode="Internal"/><Relationship Id="rId7" Type="http://schemas.openxmlformats.org/officeDocument/2006/relationships/image" Target="media/image-9e639d4c21032c9546341b92f18fe19675f89350.jpg" TargetMode="Internal"/><Relationship Id="rId8" Type="http://schemas.openxmlformats.org/officeDocument/2006/relationships/image" Target="media/image-0b5ddd53073668239f8832a2c8f714edf6c20ca0.jpg" TargetMode="Internal"/><Relationship Id="rId9" Type="http://schemas.openxmlformats.org/officeDocument/2006/relationships/image" Target="media/image-5977255dd5efb764030e226dbee2a68c24e82442.jpg" TargetMode="Internal"/><Relationship Id="rId10" Type="http://schemas.openxmlformats.org/officeDocument/2006/relationships/image" Target="media/image-c6b30a52b2b1d841b46f25a8cc34a4e03b27d4c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2025-09-04T20:18:18.540Z</dcterms:created>
  <dcterms:modified xsi:type="dcterms:W3CDTF">2025-09-04T20:18:18.540Z</dcterms:modified>
</cp:coreProperties>
</file>