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ENS de Cachan PSI</w:t>
      </w:r>
    </w:p>
    <w:p>
      <w:pPr>
        <w:spacing w:after="220" w:lineRule="auto"/>
      </w:pPr>
      <w:r>
        <w:rPr/>
        <w:t xml:space="preserve">Session 2009</w:t>
      </w:r>
    </w:p>
    <w:p>
      <w:pPr>
        <w:spacing w:line="271" w:before="330" w:lineRule="auto"/>
      </w:pPr>
      <w:r>
        <w:rPr>
          <w:rFonts w:eastAsia="Georgia" w:cs="Georgia" w:ascii="Georgia" w:hAnsi="Georgia"/>
          <w:b/>
          <w:sz w:val="42"/>
        </w:rPr>
        <w:t xml:space="preserve">Épreuve de Physique</w:t>
      </w:r>
    </w:p>
    <w:p>
      <w:pPr>
        <w:spacing w:lineRule="auto"/>
        <w:ind w:left="2265" w:right="2265"/>
        <w:jc w:val="center"/>
      </w:pPr>
      <w:r>
        <w:rPr>
          <w:rFonts w:eastAsia="Georgia" w:cs="Georgia" w:ascii="Georgia" w:hAnsi="Georgia"/>
        </w:rPr>
        <w:t xml:space="preserve">Durée : </w:t>
      </w:r>
      <w:r>
        <w:rPr/>
      </w:r>
      <m:oMath>
        <m:r>
          <m:rPr>
            <m:sty m:val="b"/>
          </m:rPr>
          <m:t>4</m:t>
        </m:r>
      </m:oMath>
      <w:r>
        <w:rPr/>
        <w:t xml:space="preserve"> heures</w:t>
      </w:r>
    </w:p>
    <w:p>
      <w:pPr>
        <w:spacing w:line="271" w:before="330" w:lineRule="auto"/>
      </w:pPr>
      <w:r>
        <w:rPr>
          <w:rFonts w:eastAsia="Georgia" w:cs="Georgia" w:ascii="Georgia" w:hAnsi="Georgia"/>
          <w:b/>
          <w:sz w:val="42"/>
        </w:rPr>
        <w:t xml:space="preserve">Aucun document n'est autorisé</w:t>
      </w:r>
    </w:p>
    <w:p>
      <w:pPr>
        <w:spacing w:after="220" w:lineRule="auto"/>
      </w:pPr>
      <w:r>
        <w:rPr>
          <w:rFonts w:eastAsia="Georgia" w:cs="Georgia" w:ascii="Georgia" w:hAnsi="Georgia"/>
        </w:rPr>
        <w:t xml:space="preserve">L'usage de calculatrice électronique de poche à alimentation autonome, non imprimantes et sans document d'accompagnement, est autorisé selon la circulaire </w:t>
      </w:r>
      <m:oMath>
        <m:sSup>
          <m:sSupPr/>
          <m:e>
            <m:r>
              <m:rPr>
                <m:sty m:val="i"/>
              </m:rPr>
              <m:t>n</m:t>
            </m:r>
          </m:e>
          <m:sup>
            <m:r>
              <m:rPr>
                <m:sty m:val="p"/>
              </m:rPr>
              <m:t>∘</m:t>
            </m:r>
          </m:sup>
        </m:sSup>
        <m:r>
          <m:rPr>
            <m:sty m:val="p"/>
          </m:rPr>
          <m:t>99018</m:t>
        </m:r>
      </m:oMath>
      <w:r>
        <w:rPr/>
        <w:t xml:space="preserve"> du </w:t>
      </w:r>
      <m:oMath>
        <m:sSup>
          <m:sSupPr/>
          <m:e>
            <m:r>
              <m:rPr>
                <m:sty m:val="i"/>
              </m:rPr>
              <m:t>l</m:t>
            </m:r>
          </m:e>
          <m:sup>
            <m:r>
              <m:rPr>
                <m:sty m:val="i"/>
              </m:rPr>
              <m:t>e</m:t>
            </m:r>
            <m:r>
              <m:rPr>
                <m:sty m:val="i"/>
              </m:rPr>
              <m:t>r</m:t>
            </m:r>
          </m:sup>
        </m:sSup>
      </m:oMath>
      <w:r>
        <w:rPr>
          <w:rFonts w:eastAsia="Georgia" w:cs="Georgia" w:ascii="Georgia" w:hAnsi="Georgia"/>
        </w:rPr>
        <w:t xml:space="preserve"> février 1999. De plus, une seule calculatrice est admise sur la table, et aucun échange n'est autorisé entre les candidats.</w:t>
      </w:r>
      <w:r>
        <w:rPr/>
        <w:br w:type="textWrapping"/>
      </w:r>
      <w:r>
        <w:rPr/>
        <w:t xml:space="preserve">N. </w:t>
      </w:r>
      <m:oMath>
        <m:r>
          <m:rPr>
            <m:sty m:val="i"/>
          </m:rPr>
          <m:t>B</m:t>
        </m:r>
      </m:oMath>
      <w:r>
        <w:rPr>
          <w:rFonts w:eastAsia="Georgia" w:cs="Georgia" w:ascii="Georgia" w:hAnsi="Georgia"/>
        </w:rPr>
        <w:t xml:space="preserve"> : L'attention des candidats est attirée sur le fait que la notation tiendra compte du soin, de la clarté et de la rigueur de la rédaction. Le candidat est prié d'accorder une importance particulière aux applications numériques.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progrès de la miniaturisation permettent de réaliser des milieux aux propriétés inhabituelles. Ces milieux sont réalisés par association de composants discrets dont les dimensions dépendent des progrès technologiques et des applications. Il s'agit d'étudier les conditions permettant d'assimiler l'ensemble des composants discrets à un milieu continu pour différents phénomènes de la physique. Une fois cette étude faite, il est possible d'envisager la réalisation de différents milieux et de leurs applications.</w:t>
      </w:r>
    </w:p>
    <w:p>
      <w:pPr>
        <w:spacing w:after="220" w:lineRule="auto"/>
      </w:pPr>
      <w:r>
        <w:rPr>
          <w:rFonts w:eastAsia="Georgia" w:cs="Georgia" w:ascii="Georgia" w:hAnsi="Georgia"/>
        </w:rPr>
        <w:t xml:space="preserve">La limite finale de cette démarche semble être la nanotechnologie et la nanoscience où l'objet d'étude a des dimensions quasiment atomiques. La limite de la miniaturisation technologique est-elle atteinte ?</w:t>
      </w:r>
    </w:p>
    <w:p>
      <w:pPr>
        <w:spacing w:line="271" w:before="330" w:lineRule="auto"/>
      </w:pPr>
      <w:r>
        <w:rPr>
          <w:rFonts w:eastAsia="Georgia" w:cs="Georgia" w:ascii="Georgia" w:hAnsi="Georgia"/>
          <w:b/>
          <w:sz w:val="42"/>
        </w:rPr>
        <w:t xml:space="preserve">I) Propagation des ondes électromagnétiques</w:t>
      </w:r>
    </w:p>
    <w:p>
      <w:pPr>
        <w:spacing w:after="220" w:lineRule="auto"/>
      </w:pPr>
      <w:r>
        <w:rPr/>
        <w:t xml:space="preserve">On pose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oMath>
      <w:r>
        <w:rPr>
          <w:rFonts w:eastAsia="Georgia" w:cs="Georgia" w:ascii="Georgia" w:hAnsi="Georgia"/>
        </w:rPr>
        <w:t xml:space="preserve"> avec la célérité de la lumière dans le vide : </w:t>
      </w:r>
      <m:oMath>
        <m:r>
          <m:rPr>
            <m:sty m:val="i"/>
          </m:rPr>
          <m:t>c</m:t>
        </m:r>
        <m:r>
          <m:rPr>
            <m:sty m:val="p"/>
          </m:rPr>
          <m:t>=</m:t>
        </m:r>
        <m:sSup>
          <m:sSupPr/>
          <m:e>
            <m:r>
              <m:rPr>
                <m:sty m:val="p"/>
              </m:rPr>
              <m:t>3.10</m:t>
            </m:r>
          </m:e>
          <m:sup>
            <m:r>
              <m:rPr>
                <m:sty m:val="p"/>
              </m:rPr>
              <m:t>8</m:t>
            </m:r>
          </m:sup>
        </m:sSup>
        <m:r>
          <m:rPr>
            <m:sty m:val="i"/>
          </m:rPr>
          <m:t>m</m:t>
        </m:r>
        <m:r>
          <m:rPr>
            <m:sty m:val="p"/>
          </m:rPr>
          <m:t>⋅</m:t>
        </m:r>
        <m:sSup>
          <m:sSupPr/>
          <m:e>
            <m:r>
              <m:rPr>
                <m:sty m:val="i"/>
              </m:rPr>
              <m:t>s</m:t>
            </m:r>
          </m:e>
          <m:sup>
            <m:r>
              <m:rPr>
                <m:sty m:val="p"/>
              </m:rPr>
              <m:t>−</m:t>
            </m:r>
            <m:r>
              <m:rPr>
                <m:sty m:val="p"/>
              </m:rPr>
              <m:t>1</m:t>
            </m:r>
          </m:sup>
        </m:sSup>
      </m:oMath>
      <w:r>
        <w:rPr>
          <w:rFonts w:eastAsia="Georgia" w:cs="Georgia" w:ascii="Georgia" w:hAnsi="Georgia"/>
        </w:rPr>
        <w:t xml:space="preserve"> et la 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A) Propagation dans un câble coaxial sans pertes</w:t>
      </w:r>
    </w:p>
    <w:p>
      <w:pPr>
        <w:numPr>
          <w:ilvl w:val="0"/>
          <w:numId w:val="1"/>
        </w:numPr>
        <w:spacing w:lineRule="auto"/>
      </w:pPr>
      <w:r>
        <w:rPr>
          <w:rFonts w:eastAsia="Georgia" w:cs="Georgia" w:ascii="Georgia" w:hAnsi="Georgia"/>
        </w:rPr>
        <w:t xml:space="preserve">Ecrire les équations de Maxwell dans le vide et en déduire les équations de propagation du champ électrique et du champ magnétique. Déterminer la relation que doivent vérifier </w:t>
      </w:r>
      <m:oMath>
        <m:r>
          <m:rPr>
            <m:sty m:val="i"/>
          </m:rPr>
          <m:t>k</m:t>
        </m:r>
      </m:oMath>
      <w:r>
        <w:rPr/>
        <w:t xml:space="preserve"> et </w:t>
      </w:r>
      <m:oMath>
        <m:r>
          <m:rPr>
            <m:sty m:val="i"/>
          </m:rPr>
          <m:t>ω</m:t>
        </m:r>
      </m:oMath>
      <w:r>
        <w:rPr>
          <w:rFonts w:eastAsia="Georgia" w:cs="Georgia" w:ascii="Georgia" w:hAnsi="Georgia"/>
        </w:rPr>
        <w:t xml:space="preserve"> pour les solutions progressives sinusoïdales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w:t>
      </w:r>
    </w:p>
    <w:p>
      <w:pPr>
        <w:numPr>
          <w:ilvl w:val="0"/>
          <w:numId w:val="1"/>
        </w:numPr>
        <w:spacing w:lineRule="auto"/>
      </w:pPr>
      <w:r>
        <w:rPr>
          <w:rFonts w:eastAsia="Georgia" w:cs="Georgia" w:ascii="Georgia" w:hAnsi="Georgia"/>
        </w:rPr>
        <w:t xml:space="preserve">On désire maintenant étudier la propagation dans un câble coaxial. Le câble est constitué de deux cylindres réalisés en conducteur que l'on considérera parfait. Le milieu entre les conducteurs est assimilé au vide. On cherche une solution du problème sous la forme </w:t>
      </w:r>
      <m:oMath>
        <m:bar>
          <m:barPr/>
          <m:e>
            <m:acc>
              <m:accPr>
                <m:chr m:val="⃗"/>
              </m:accPr>
              <m:e>
                <m:r>
                  <m:rPr>
                    <m:sty m:val="i"/>
                  </m:rPr>
                  <m:t>E</m:t>
                </m:r>
              </m:e>
            </m:acc>
          </m:e>
        </m:bar>
        <m:r>
          <m:rPr>
            <m:sty m:val="p"/>
          </m:rPr>
          <m:t>=</m:t>
        </m:r>
        <m:sSub>
          <m:sSubPr/>
          <m:e>
            <m:r>
              <m:rPr>
                <m:sty m:val="i"/>
              </m:rPr>
              <m:t>E</m:t>
            </m:r>
          </m:e>
          <m:sub>
            <m:r>
              <m:rPr>
                <m:sty m:val="p"/>
              </m:rPr>
              <m:t>0</m:t>
            </m:r>
          </m:sub>
        </m:sSub>
        <m:f>
          <m:fPr>
            <m:ctrlPr>
              <w:rPr>
                <w:rFonts w:ascii="Cambria Math" w:hAnsi="Cambria Math"/>
              </w:rPr>
            </m:ctrlPr>
          </m:fPr>
          <m:num>
            <m:sSub>
              <m:sSubPr/>
              <m:e>
                <m:r>
                  <m:rPr>
                    <m:sty m:val="i"/>
                  </m:rPr>
                  <m:t>r</m:t>
                </m:r>
              </m:e>
              <m:sub>
                <m:r>
                  <m:rPr>
                    <m:sty m:val="p"/>
                  </m:rPr>
                  <m:t>0</m:t>
                </m:r>
              </m:sub>
            </m:sSub>
          </m:num>
          <m:den>
            <m:r>
              <m:rPr>
                <m:sty m:val="i"/>
              </m:rPr>
              <m:t>r</m:t>
            </m:r>
          </m:den>
        </m:f>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acc>
          <m:accPr>
            <m:chr m:val="⃗"/>
          </m:accPr>
          <m:e>
            <m:sSub>
              <m:sSubPr/>
              <m:e>
                <m:r>
                  <m:rPr>
                    <m:sty m:val="i"/>
                  </m:rPr>
                  <m:t>u</m:t>
                </m:r>
              </m:e>
              <m:sub>
                <m:r>
                  <m:rPr>
                    <m:sty m:val="i"/>
                  </m:rPr>
                  <m:t>r</m:t>
                </m:r>
              </m:sub>
            </m:sSub>
          </m:e>
        </m:acc>
      </m:oMath>
      <w:r>
        <w:rPr/>
        <w:t xml:space="preserve"> et </w:t>
      </w:r>
      <m:oMath>
        <m:bar>
          <m:barPr/>
          <m:e>
            <m:acc>
              <m:accPr>
                <m:chr m:val="⃗"/>
              </m:accPr>
              <m:e>
                <m:r>
                  <m:rPr>
                    <m:sty m:val="i"/>
                  </m:rPr>
                  <m:t>B</m:t>
                </m:r>
              </m:e>
            </m:acc>
          </m:e>
        </m:bar>
        <m:r>
          <m:rPr>
            <m:sty m:val="p"/>
          </m:rPr>
          <m:t>=</m:t>
        </m:r>
        <m:f>
          <m:fPr>
            <m:ctrlPr>
              <w:rPr>
                <w:rFonts w:ascii="Cambria Math" w:hAnsi="Cambria Math"/>
              </w:rPr>
            </m:ctrlPr>
          </m:fPr>
          <m:num>
            <m:sSub>
              <m:sSubPr/>
              <m:e>
                <m:r>
                  <m:rPr>
                    <m:sty m:val="i"/>
                  </m:rPr>
                  <m:t>E</m:t>
                </m:r>
              </m:e>
              <m:sub>
                <m:r>
                  <m:rPr>
                    <m:sty m:val="p"/>
                  </m:rPr>
                  <m:t>0</m:t>
                </m:r>
              </m:sub>
            </m:sSub>
          </m:num>
          <m:den>
            <m:r>
              <m:rPr>
                <m:sty m:val="i"/>
              </m:rPr>
              <m:t>c</m:t>
            </m:r>
          </m:den>
        </m:f>
        <m:f>
          <m:fPr>
            <m:ctrlPr>
              <w:rPr>
                <w:rFonts w:ascii="Cambria Math" w:hAnsi="Cambria Math"/>
              </w:rPr>
            </m:ctrlPr>
          </m:fPr>
          <m:num>
            <m:sSub>
              <m:sSubPr/>
              <m:e>
                <m:r>
                  <m:rPr>
                    <m:sty m:val="i"/>
                  </m:rPr>
                  <m:t>r</m:t>
                </m:r>
              </m:e>
              <m:sub>
                <m:r>
                  <m:rPr>
                    <m:sty m:val="p"/>
                  </m:rPr>
                  <m:t>0</m:t>
                </m:r>
              </m:sub>
            </m:sSub>
          </m:num>
          <m:den>
            <m:r>
              <m:rPr>
                <m:sty m:val="i"/>
              </m:rPr>
              <m:t>r</m:t>
            </m:r>
          </m:den>
        </m:f>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acc>
          <m:accPr>
            <m:chr m:val="⃗"/>
          </m:accPr>
          <m:e>
            <m:sSub>
              <m:sSubPr/>
              <m:e>
                <m:r>
                  <m:rPr>
                    <m:sty m:val="i"/>
                  </m:rPr>
                  <m:t>u</m:t>
                </m:r>
              </m:e>
              <m:sub>
                <m:r>
                  <m:rPr>
                    <m:sty m:val="i"/>
                  </m:rPr>
                  <m:t>θ</m:t>
                </m:r>
              </m:sub>
            </m:sSub>
          </m:e>
        </m:acc>
      </m:oMath>
      <w:r>
        <w:rPr/>
        <w:t xml:space="preserve">, avec </w:t>
      </w:r>
      <m:oMath>
        <m:r>
          <m:rPr>
            <m:sty m:val="i"/>
          </m:rPr>
          <m:t>k</m:t>
        </m:r>
        <m:r>
          <m:rPr>
            <m:sty m:val="p"/>
          </m:rPr>
          <m:t>=</m:t>
        </m:r>
        <m:f>
          <m:fPr>
            <m:ctrlPr>
              <w:rPr>
                <w:rFonts w:ascii="Cambria Math" w:hAnsi="Cambria Math"/>
              </w:rPr>
            </m:ctrlPr>
          </m:fPr>
          <m:num>
            <m:r>
              <m:rPr>
                <m:sty m:val="i"/>
              </m:rPr>
              <m:t>ω</m:t>
            </m:r>
          </m:num>
          <m:den>
            <m:r>
              <m:rPr>
                <m:sty m:val="i"/>
              </m:rPr>
              <m:t>c</m:t>
            </m:r>
          </m:den>
        </m:f>
      </m:oMath>
      <w:r>
        <w:rPr/>
        <w:t xml:space="preserve">.</w:t>
      </w:r>
      <w:r>
        <w:rPr/>
        <w:br w:type="textWrapping"/>
      </w:r>
      <w:r>
        <w:rPr>
          <w:rFonts w:eastAsia="Georgia" w:cs="Georgia" w:ascii="Georgia" w:hAnsi="Georgia"/>
        </w:rPr>
        <w:t xml:space="preserve">Cette solution vérifie-t-elle les conditions aux limites imposées par les conducteurs?</w:t>
      </w:r>
      <w:r>
        <w:rPr/>
        <w:br w:type="textWrapping"/>
      </w:r>
      <w:r>
        <w:rPr>
          <w:rFonts w:eastAsia="Georgia" w:cs="Georgia" w:ascii="Georgia" w:hAnsi="Georgia"/>
        </w:rPr>
        <w:t xml:space="preserve">Ces champs vérifient-ils le théorème de Gauss pour une surface de Gauss cylindrique d'axe </w:t>
      </w:r>
      <m:oMath>
        <m:r>
          <m:rPr>
            <m:sty m:val="i"/>
          </m:rPr>
          <m:t>O</m:t>
        </m:r>
        <m:r>
          <m:rPr>
            <m:sty m:val="i"/>
          </m:rPr>
          <m:t>z</m:t>
        </m:r>
      </m:oMath>
      <w:r>
        <w:rPr/>
        <w:t xml:space="preserve"> ?</w:t>
      </w:r>
      <w:r>
        <w:rPr/>
        <w:br w:type="textWrapping"/>
      </w:r>
      <w:r>
        <w:rPr>
          <w:rFonts w:eastAsia="Georgia" w:cs="Georgia" w:ascii="Georgia" w:hAnsi="Georgia"/>
        </w:rPr>
        <w:t xml:space="preserve">Ces champs vérifient-ils le théorème d'Ampère pour un contour d'Ampère circulaire d'axe Oz ?</w:t>
      </w:r>
      <w:r>
        <w:rPr/>
        <w:br w:type="textWrapping"/>
      </w:r>
      <w:r>
        <w:rPr>
          <w:rFonts w:eastAsia="Georgia" w:cs="Georgia" w:ascii="Georgia" w:hAnsi="Georgia"/>
        </w:rPr>
        <w:t xml:space="preserve">Commenter ces résultats.</w:t>
      </w:r>
      <w:r>
        <w:rPr/>
        <w:br w:type="textWrapping"/>
      </w:r>
    </w:p>
    <w:p>
      <w:pPr>
        <w:spacing w:lineRule="auto"/>
        <w:jc w:val="center"/>
      </w:pPr>
      <w:r>
        <w:rPr/>
        <w:drawing>
          <wp:inline distB="0" distL="0" distR="0" distT="0">
            <wp:extent cx="3981450" cy="4572000"/>
            <wp:effectExtent b="0" l="0" r="0" t="0"/>
            <wp:docPr id="1" name="image-5cebbf6f623eb8da72c69ba28fa1e24d63798a4e.jpg"/>
            <a:graphic>
              <a:graphicData uri="http://schemas.openxmlformats.org/drawingml/2006/picture">
                <pic:pic>
                  <pic:nvPicPr>
                    <pic:cNvPr id="1" name="image-5cebbf6f623eb8da72c69ba28fa1e24d63798a4e.jpg" descr=""/>
                    <pic:cNvPicPr/>
                  </pic:nvPicPr>
                  <pic:blipFill>
                    <a:blip r:embed="rId5" cstate="print"/>
                    <a:srcRect b="0" l="0" r="0" t="0"/>
                    <a:stretch>
                      <a:fillRect/>
                    </a:stretch>
                  </pic:blipFill>
                  <pic:spPr>
                    <a:xfrm>
                      <a:off x="0" y="0"/>
                      <a:ext cx="3981450" cy="4572000"/>
                    </a:xfrm>
                    <a:prstGeom prst="rect"/>
                  </pic:spPr>
                </pic:pic>
              </a:graphicData>
            </a:graphic>
          </wp:inline>
        </w:drawing>
      </w:r>
    </w:p>
    <w:p>
      <w:pPr>
        <w:spacing w:lineRule="auto"/>
      </w:pPr>
      <w:r>
        <w:rPr/>
        <w:br w:type="textWrapping"/>
      </w:r>
    </w:p>
    <w:p>
      <w:pPr>
        <w:spacing w:lineRule="auto"/>
        <w:jc w:val="center"/>
      </w:pPr>
      <w:r>
        <w:rPr/>
        <w:drawing>
          <wp:inline distB="0" distL="0" distR="0" distT="0">
            <wp:extent cx="4581525" cy="3752850"/>
            <wp:effectExtent b="0" l="0" r="0" t="0"/>
            <wp:docPr id="2" name="image-b6681d06071518cbe9fa6703de61ea38d1913089.jpg"/>
            <a:graphic>
              <a:graphicData uri="http://schemas.openxmlformats.org/drawingml/2006/picture">
                <pic:pic>
                  <pic:nvPicPr>
                    <pic:cNvPr id="2" name="image-b6681d06071518cbe9fa6703de61ea38d1913089.jpg" descr=""/>
                    <pic:cNvPicPr/>
                  </pic:nvPicPr>
                  <pic:blipFill>
                    <a:blip r:embed="rId6" cstate="print"/>
                    <a:srcRect b="0" l="0" r="0" t="0"/>
                    <a:stretch>
                      <a:fillRect/>
                    </a:stretch>
                  </pic:blipFill>
                  <pic:spPr>
                    <a:xfrm>
                      <a:off x="0" y="0"/>
                      <a:ext cx="4581525" cy="3752850"/>
                    </a:xfrm>
                    <a:prstGeom prst="rect"/>
                  </pic:spPr>
                </pic:pic>
              </a:graphicData>
            </a:graphic>
          </wp:inline>
        </w:drawing>
      </w:r>
    </w:p>
    <w:p>
      <w:pPr>
        <w:numPr>
          <w:ilvl w:val="0"/>
          <w:numId w:val="1"/>
        </w:numPr>
        <w:spacing w:lineRule="auto"/>
      </w:pPr>
      <w:r>
        <w:rPr>
          <w:rFonts w:eastAsia="Georgia" w:cs="Georgia" w:ascii="Georgia" w:hAnsi="Georgia"/>
        </w:rPr>
        <w:t xml:space="preserve">On fait intervenir l'intensité du courant électrique parcourant le conducteur intérieur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et la tension entre le conducteur intérieur et le conducteur extérieur </w:t>
      </w:r>
      <m:oMath>
        <m:r>
          <m:rPr>
            <m:sty m:val="i"/>
          </m:rPr>
          <m:t>u</m:t>
        </m:r>
        <m:r>
          <m:rPr>
            <m:sty m:val="p"/>
          </m:rPr>
          <m:t>(</m:t>
        </m:r>
        <m:r>
          <m:rPr>
            <m:sty m:val="i"/>
          </m:rPr>
          <m:t>z</m:t>
        </m:r>
        <m:r>
          <m:rPr>
            <m:sty m:val="p"/>
          </m:rPr>
          <m:t>,</m:t>
        </m:r>
        <m:r>
          <m:rPr>
            <m:sty m:val="i"/>
          </m:rPr>
          <m:t>t</m:t>
        </m:r>
        <m:r>
          <m:rPr>
            <m:sty m:val="p"/>
          </m:rPr>
          <m:t>)</m:t>
        </m:r>
      </m:oMath>
      <w:r>
        <w:rPr/>
        <w:t xml:space="preserve">. On pose </w:t>
      </w:r>
      <m:oMath>
        <m:bar>
          <m:barPr/>
          <m:e>
            <m:r>
              <m:rPr>
                <m:sty m:val="i"/>
              </m:rPr>
              <m:t>i</m:t>
            </m:r>
          </m:e>
        </m:bar>
        <m:r>
          <m:rPr>
            <m:sty m:val="p"/>
          </m:rPr>
          <m:t>=</m:t>
        </m:r>
        <m:r>
          <m:rPr>
            <m:sty m:val="i"/>
          </m:rPr>
          <m:t>α</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déterminer </w:t>
      </w:r>
      <m:oMath>
        <m:r>
          <m:rPr>
            <m:sty m:val="i"/>
          </m:rPr>
          <m:t>α</m:t>
        </m:r>
      </m:oMath>
      <w:r>
        <w:rPr/>
        <w:t xml:space="preserve">. On admettra que </w:t>
      </w:r>
      <m:oMath>
        <m:bar>
          <m:barPr/>
          <m:e>
            <m:r>
              <m:rPr>
                <m:sty m:val="i"/>
              </m:rPr>
              <m:t>u</m:t>
            </m:r>
          </m:e>
        </m:ba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μ</m:t>
                    </m:r>
                  </m:e>
                  <m:sub>
                    <m:r>
                      <m:rPr>
                        <m:sty m:val="p"/>
                      </m:rPr>
                      <m:t>0</m:t>
                    </m:r>
                  </m:sub>
                </m:sSub>
              </m:num>
              <m:den>
                <m:sSub>
                  <m:sSubPr/>
                  <m:e>
                    <m:r>
                      <m:rPr>
                        <m:sty m:val="i"/>
                      </m:rPr>
                      <m:t>ε</m:t>
                    </m:r>
                  </m:e>
                  <m:sub>
                    <m:r>
                      <m:rPr>
                        <m:sty m:val="p"/>
                      </m:rPr>
                      <m:t>0</m:t>
                    </m:r>
                  </m:sub>
                </m:sSub>
              </m:den>
            </m:f>
          </m:e>
        </m:rad>
        <m:bar>
          <m:barPr/>
          <m:e>
            <m:r>
              <m:rPr>
                <m:sty m:val="i"/>
              </m:rPr>
              <m:t>i</m:t>
            </m:r>
          </m:e>
        </m:bar>
      </m:oMath>
      <w:r>
        <w:rPr>
          <w:rFonts w:eastAsia="Georgia" w:cs="Georgia" w:ascii="Georgia" w:hAnsi="Georgia"/>
        </w:rPr>
        <w:t xml:space="preserve">. Quelle équation aux dérivées partielles est vérifiée par l'intensité et la tension?</w:t>
      </w:r>
    </w:p>
    <w:p>
      <w:pPr>
        <w:numPr>
          <w:ilvl w:val="0"/>
          <w:numId w:val="1"/>
        </w:numPr>
        <w:spacing w:lineRule="auto"/>
      </w:pPr>
      <w:r>
        <w:rPr>
          <w:rFonts w:eastAsia="Georgia" w:cs="Georgia" w:ascii="Georgia" w:hAnsi="Georgia"/>
        </w:rPr>
        <w:t xml:space="preserve">On désire représenter la propagation des grandeurs électromagnétiques dans le câble par une ligne à constantes réparties. Une tranche d'épaisseur </w:t>
      </w:r>
      <m:oMath>
        <m:r>
          <m:rPr>
            <m:sty m:val="i"/>
          </m:rPr>
          <m:t>d</m:t>
        </m:r>
        <m:r>
          <m:rPr>
            <m:sty m:val="i"/>
          </m:rPr>
          <m:t>z</m:t>
        </m:r>
      </m:oMath>
      <w:r>
        <w:rPr>
          <w:rFonts w:eastAsia="Georgia" w:cs="Georgia" w:ascii="Georgia" w:hAnsi="Georgia"/>
        </w:rPr>
        <w:t xml:space="preserve"> du câble est représentée comme un circuit électrocinétique. Ce circuit obéit aux lois des circuits électrocinétiques linéaires. Une fois ces lois utilisées, on passe à la limite </w:t>
      </w:r>
      <m:oMath>
        <m:r>
          <m:rPr>
            <m:sty m:val="i"/>
          </m:rPr>
          <m:t>d</m:t>
        </m:r>
        <m:r>
          <m:rPr>
            <m:sty m:val="i"/>
          </m:rPr>
          <m:t>z</m:t>
        </m:r>
        <m:r>
          <m:rPr>
            <m:sty m:val="p"/>
          </m:rPr>
          <m:t>→</m:t>
        </m:r>
        <m:r>
          <m:rPr>
            <m:sty m:val="p"/>
          </m:rPr>
          <m:t>0</m:t>
        </m:r>
      </m:oMath>
      <w:r>
        <w:rPr/>
        <w:t xml:space="preserve">.</w:t>
      </w:r>
      <w:r>
        <w:rPr/>
        <w:br w:type="textWrapping"/>
      </w:r>
    </w:p>
    <w:p>
      <w:pPr>
        <w:spacing w:lineRule="auto"/>
        <w:jc w:val="center"/>
      </w:pPr>
      <w:r>
        <w:rPr/>
        <w:drawing>
          <wp:inline distB="0" distL="0" distR="0" distT="0">
            <wp:extent cx="5486400" cy="3345592"/>
            <wp:effectExtent b="0" l="0" r="0" t="0"/>
            <wp:docPr id="3" name="image-6a4f03e3b2a0e348cd7b9ea49e874dbbf3febdd3.jpg"/>
            <a:graphic>
              <a:graphicData uri="http://schemas.openxmlformats.org/drawingml/2006/picture">
                <pic:pic>
                  <pic:nvPicPr>
                    <pic:cNvPr id="3" name="image-6a4f03e3b2a0e348cd7b9ea49e874dbbf3febdd3.jpg" descr=""/>
                    <pic:cNvPicPr/>
                  </pic:nvPicPr>
                  <pic:blipFill>
                    <a:blip r:embed="rId7" cstate="print"/>
                    <a:srcRect b="0" l="0" r="0" t="0"/>
                    <a:stretch>
                      <a:fillRect/>
                    </a:stretch>
                  </pic:blipFill>
                  <pic:spPr>
                    <a:xfrm>
                      <a:off x="0" y="0"/>
                      <a:ext cx="5486400" cy="3345592"/>
                    </a:xfrm>
                    <a:prstGeom prst="rect"/>
                  </pic:spPr>
                </pic:pic>
              </a:graphicData>
            </a:graphic>
          </wp:inline>
        </w:drawing>
      </w:r>
    </w:p>
    <w:p>
      <w:pPr>
        <w:spacing w:after="220" w:lineRule="auto"/>
      </w:pPr>
      <w:r>
        <w:rPr>
          <w:rFonts w:eastAsia="Georgia" w:cs="Georgia" w:ascii="Georgia" w:hAnsi="Georgia"/>
        </w:rPr>
        <w:t xml:space="preserve">Montrer que la représentation du problème sous la forme d'une ligne à constantes réparties permet d'obtenir la même solution qu'à la question précédente si certaines conditions sont vérifiées par les paramètres </w:t>
      </w:r>
      <m:oMath>
        <m:r>
          <m:rPr>
            <m:sty m:val="p"/>
          </m:rPr>
          <m:t>Λ</m:t>
        </m:r>
      </m:oMath>
      <w:r>
        <w:rPr>
          <w:rFonts w:eastAsia="Georgia" w:cs="Georgia" w:ascii="Georgia" w:hAnsi="Georgia"/>
        </w:rPr>
        <w:t xml:space="preserve"> inductance par unité de longueur et </w:t>
      </w:r>
      <m:oMath>
        <m:r>
          <m:rPr>
            <m:sty m:val="p"/>
          </m:rPr>
          <m:t>Γ</m:t>
        </m:r>
      </m:oMath>
      <w:r>
        <w:rPr>
          <w:rFonts w:eastAsia="Georgia" w:cs="Georgia" w:ascii="Georgia" w:hAnsi="Georgia"/>
        </w:rPr>
        <w:t xml:space="preserve"> capacité par unité de longueur. On exprimera </w:t>
      </w:r>
      <m:oMath>
        <m:r>
          <m:rPr>
            <m:sty m:val="p"/>
          </m:rPr>
          <m:t>Λ</m:t>
        </m:r>
        <m:r>
          <m:rPr>
            <m:sty m:val="p"/>
          </m:rPr>
          <m:t>,</m:t>
        </m:r>
        <m:r>
          <m:rPr>
            <m:sty m:val="p"/>
          </m:rPr>
          <m:t>Γ</m:t>
        </m:r>
      </m:oMath>
      <w:r>
        <w:rPr/>
        <w:t xml:space="preserve"> en fonction de </w:t>
      </w:r>
      <m:oMath>
        <m:sSub>
          <m:sSubPr/>
          <m:e>
            <m:r>
              <m:rPr>
                <m:sty m:val="i"/>
              </m:rPr>
              <m:t>ε</m:t>
            </m:r>
          </m:e>
          <m:sub>
            <m:r>
              <m:rPr>
                <m:sty m:val="p"/>
              </m:rPr>
              <m:t>0</m:t>
            </m:r>
          </m:sub>
        </m:sSub>
        <m:r>
          <m:rPr>
            <m:sty m:val="p"/>
          </m:rPr>
          <m:t>,</m:t>
        </m:r>
        <m:sSub>
          <m:sSubPr/>
          <m:e>
            <m:r>
              <m:rPr>
                <m:sty m:val="i"/>
              </m:rPr>
              <m:t>μ</m:t>
            </m:r>
          </m:e>
          <m:sub>
            <m:r>
              <m:rPr>
                <m:sty m:val="p"/>
              </m:rPr>
              <m:t>0</m:t>
            </m:r>
          </m:sub>
        </m:sSub>
      </m:oMath>
      <w:r>
        <w:rPr/>
        <w:t xml:space="preserve">.</w:t>
      </w:r>
      <w:r>
        <w:rPr/>
        <w:br w:type="textWrapping"/>
      </w:r>
      <w:r>
        <w:rPr>
          <w:rFonts w:eastAsia="Georgia" w:cs="Georgia" w:ascii="Georgia" w:hAnsi="Georgia"/>
        </w:rPr>
        <w:t xml:space="preserve">5) La valeur efficace de l'intensité de l'onde progressive sinusoïdale </w:t>
      </w:r>
      <m:oMath>
        <m:bar>
          <m:barPr/>
          <m:e>
            <m:r>
              <m:rPr>
                <m:sty m:val="i"/>
              </m:rPr>
              <m:t>i</m:t>
            </m:r>
          </m:e>
        </m:bar>
        <m:r>
          <m:rPr>
            <m:sty m:val="p"/>
          </m:rPr>
          <m:t>=</m:t>
        </m:r>
        <m:rad>
          <m:radPr>
            <m:degHide m:val="1"/>
            <m:ctrlPr>
              <w:rPr>
                <w:rFonts w:ascii="Cambria Math" w:hAnsi="Cambria Math"/>
              </w:rPr>
            </m:ctrlPr>
          </m:radPr>
          <m:deg/>
          <m:e>
            <m:r>
              <m:rPr>
                <m:sty m:val="p"/>
              </m:rPr>
              <m:t>2</m:t>
            </m:r>
          </m:e>
        </m:rad>
        <m:sSub>
          <m:sSubPr/>
          <m:e>
            <m:r>
              <m:rPr>
                <m:sty m:val="i"/>
              </m:rPr>
              <m:t>I</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est notée </w:t>
      </w:r>
      <m:oMath>
        <m:sSub>
          <m:sSubPr/>
          <m:e>
            <m:r>
              <m:rPr>
                <m:sty m:val="i"/>
              </m:rPr>
              <m:t>I</m:t>
            </m:r>
          </m:e>
          <m:sub>
            <m:r>
              <m:rPr>
                <m:sty m:val="p"/>
              </m:rPr>
              <m:t>0</m:t>
            </m:r>
          </m:sub>
        </m:sSub>
        <m:r>
          <m:rPr>
            <m:sty m:val="p"/>
          </m:rPr>
          <m:t>=</m:t>
        </m:r>
        <m:r>
          <m:rPr>
            <m:sty m:val="p"/>
          </m:rPr>
          <m:t>|</m:t>
        </m:r>
        <m:bar>
          <m:barPr/>
          <m:e>
            <m:r>
              <m:rPr>
                <m:sty m:val="i"/>
              </m:rPr>
              <m:t>i</m:t>
            </m:r>
          </m:e>
        </m:bar>
        <m:sSub>
          <m:sSubPr/>
          <m:e>
            <m:r>
              <m:rPr>
                <m:sty m:val="p"/>
              </m:rPr>
              <m:t>|</m:t>
            </m:r>
          </m:e>
          <m:sub>
            <m:r>
              <m:rPr>
                <m:nor/>
              </m:rPr>
              <m:t>efficace </m:t>
            </m:r>
          </m:sub>
        </m:sSub>
      </m:oMath>
      <w:r>
        <w:rPr>
          <w:rFonts w:eastAsia="Georgia" w:cs="Georgia" w:ascii="Georgia" w:hAnsi="Georgia"/>
        </w:rPr>
        <w:t xml:space="preserve">. Calculer la puissance moyenne transmise dans le câble à l'abscisse </w:t>
      </w:r>
      <m:oMath>
        <m:r>
          <m:rPr>
            <m:sty m:val="i"/>
          </m:rPr>
          <m:t>x</m:t>
        </m:r>
        <m:r>
          <m:rPr>
            <m:sty m:val="p"/>
          </m:rPr>
          <m:t>,</m:t>
        </m:r>
        <m:sSub>
          <m:sSubPr/>
          <m:e>
            <m:r>
              <m:rPr>
                <m:sty m:val="i"/>
              </m:rPr>
              <m:t>P</m:t>
            </m:r>
          </m:e>
          <m:sub>
            <m:r>
              <m:rPr>
                <m:sty m:val="i"/>
              </m:rPr>
              <m:t>E</m:t>
            </m:r>
            <m:sSub>
              <m:sSubPr/>
              <m:e>
                <m:r>
                  <m:rPr>
                    <m:sty m:val="i"/>
                  </m:rPr>
                  <m:t>M</m:t>
                </m:r>
              </m:e>
              <m:sub>
                <m:r>
                  <m:rPr>
                    <m:sty m:val="i"/>
                  </m:rPr>
                  <m:t>L</m:t>
                </m:r>
              </m:sub>
            </m:sSub>
          </m:sub>
        </m:sSub>
      </m:oMath>
      <w:r>
        <w:rPr/>
        <w:t xml:space="preserve">, en fonction de </w:t>
      </w:r>
      <m:oMath>
        <m:r>
          <m:rPr>
            <m:sty m:val="p"/>
          </m:rPr>
          <m:t>Λ</m:t>
        </m:r>
        <m:r>
          <m:rPr>
            <m:sty m:val="p"/>
          </m:rPr>
          <m:t>,</m:t>
        </m:r>
        <m:r>
          <m:rPr>
            <m:sty m:val="p"/>
          </m:rPr>
          <m:t>Γ</m:t>
        </m:r>
        <m:r>
          <m:rPr>
            <m:sty m:val="p"/>
          </m:rPr>
          <m:t>,</m:t>
        </m:r>
        <m:sSub>
          <m:sSubPr/>
          <m:e>
            <m:r>
              <m:rPr>
                <m:sty m:val="i"/>
              </m:rPr>
              <m:t>I</m:t>
            </m:r>
          </m:e>
          <m:sub>
            <m:r>
              <m:rPr>
                <m:sty m:val="p"/>
              </m:rPr>
              <m:t>0</m:t>
            </m:r>
          </m:sub>
        </m:sSub>
      </m:oMath>
      <w:r>
        <w:rPr/>
        <w:t xml:space="preserve">. Dans quelle direction est transmise la puissance?</w:t>
      </w:r>
      <w:r>
        <w:rPr/>
        <w:br w:type="textWrapping"/>
      </w:r>
      <w:r>
        <w:rPr>
          <w:rFonts w:eastAsia="Georgia" w:cs="Georgia" w:ascii="Georgia" w:hAnsi="Georgia"/>
        </w:rPr>
        <w:t xml:space="preserve">6) Calculer l'énergie moyenne par unité de longueur de la ligne lors de la propagation de l'onde progressive sinusoïdale </w:t>
      </w:r>
      <m:oMath>
        <m:sSub>
          <m:sSubPr/>
          <m:e>
            <m:r>
              <m:rPr>
                <m:sty m:val="i"/>
              </m:rPr>
              <m:t>w</m:t>
            </m:r>
          </m:e>
          <m:sub>
            <m:r>
              <m:rPr>
                <m:sty m:val="i"/>
              </m:rPr>
              <m:t>E</m:t>
            </m:r>
            <m:sSub>
              <m:sSubPr/>
              <m:e>
                <m:r>
                  <m:rPr>
                    <m:sty m:val="i"/>
                  </m:rPr>
                  <m:t>M</m:t>
                </m:r>
              </m:e>
              <m:sub>
                <m:r>
                  <m:rPr>
                    <m:sty m:val="i"/>
                  </m:rPr>
                  <m:t>L</m:t>
                </m:r>
              </m:sub>
            </m:sSub>
          </m:sub>
        </m:sSub>
      </m:oMath>
      <w:r>
        <w:rPr>
          <w:rFonts w:eastAsia="Georgia" w:cs="Georgia" w:ascii="Georgia" w:hAnsi="Georgia"/>
        </w:rPr>
        <w:t xml:space="preserve">. Que représente la grandeur </w:t>
      </w:r>
      <m:oMath>
        <m:f>
          <m:fPr>
            <m:ctrlPr>
              <w:rPr>
                <w:rFonts w:ascii="Cambria Math" w:hAnsi="Cambria Math"/>
              </w:rPr>
            </m:ctrlPr>
          </m:fPr>
          <m:num>
            <m:sSub>
              <m:sSubPr/>
              <m:e>
                <m:r>
                  <m:rPr>
                    <m:sty m:val="i"/>
                  </m:rPr>
                  <m:t>P</m:t>
                </m:r>
              </m:e>
              <m:sub>
                <m:r>
                  <m:rPr>
                    <m:sty m:val="i"/>
                  </m:rPr>
                  <m:t>E</m:t>
                </m:r>
                <m:sSub>
                  <m:sSubPr/>
                  <m:e>
                    <m:r>
                      <m:rPr>
                        <m:sty m:val="i"/>
                      </m:rPr>
                      <m:t>M</m:t>
                    </m:r>
                  </m:e>
                  <m:sub>
                    <m:r>
                      <m:rPr>
                        <m:sty m:val="i"/>
                      </m:rPr>
                      <m:t>L</m:t>
                    </m:r>
                  </m:sub>
                </m:sSub>
              </m:sub>
            </m:sSub>
          </m:num>
          <m:den>
            <m:sSub>
              <m:sSubPr/>
              <m:e>
                <m:r>
                  <m:rPr>
                    <m:sty m:val="i"/>
                  </m:rPr>
                  <m:t>w</m:t>
                </m:r>
              </m:e>
              <m:sub>
                <m:r>
                  <m:rPr>
                    <m:sty m:val="i"/>
                  </m:rPr>
                  <m:t>E</m:t>
                </m:r>
                <m:sSub>
                  <m:sSubPr/>
                  <m:e>
                    <m:r>
                      <m:rPr>
                        <m:sty m:val="i"/>
                      </m:rPr>
                      <m:t>M</m:t>
                    </m:r>
                  </m:e>
                  <m:sub>
                    <m:r>
                      <m:rPr>
                        <m:sty m:val="i"/>
                      </m:rPr>
                      <m:t>L</m:t>
                    </m:r>
                  </m:sub>
                </m:sSub>
              </m:sub>
            </m:sSub>
          </m:den>
        </m:f>
      </m:oMath>
      <w:r>
        <w:rPr/>
        <w:t xml:space="preserve"> ?</w:t>
      </w:r>
      <w:r>
        <w:rPr/>
        <w:br w:type="textWrapping"/>
      </w:r>
      <w:r>
        <w:rPr>
          <w:rFonts w:eastAsia="Georgia" w:cs="Georgia" w:ascii="Georgia" w:hAnsi="Georgia"/>
        </w:rPr>
        <w:t xml:space="preserve">7) On désire reproduire à l'aide de composants discrets un circuit dont les tensions et les intensités ont approximativement les mêmes valeurs dans l'espace et dans le temps. On réalise des cellules de base composées d'une inductance et d'un condensateur. Chacune de ces cellules est de longueur </w:t>
      </w:r>
      <m:oMath>
        <m:r>
          <m:rPr>
            <m:sty m:val="i"/>
          </m:rPr>
          <m:t>a</m:t>
        </m:r>
      </m:oMath>
      <w:r>
        <w:rPr>
          <w:rFonts w:eastAsia="Georgia" w:cs="Georgia" w:ascii="Georgia" w:hAnsi="Georgia"/>
        </w:rPr>
        <w:t xml:space="preserve">. On les place en chaîne comme sur le schéma.</w:t>
      </w:r>
      <w:r>
        <w:rPr/>
        <w:br w:type="textWrapping"/>
      </w:r>
    </w:p>
    <w:p>
      <w:pPr>
        <w:spacing w:lineRule="auto"/>
        <w:jc w:val="center"/>
      </w:pPr>
      <w:r>
        <w:rPr/>
        <w:drawing>
          <wp:inline distB="0" distL="0" distR="0" distT="0">
            <wp:extent cx="5486400" cy="2474772"/>
            <wp:effectExtent b="0" l="0" r="0" t="0"/>
            <wp:docPr id="4" name="image-837d0b2e19dd5275f85510c89a7050fa735fdc68.jpg"/>
            <a:graphic>
              <a:graphicData uri="http://schemas.openxmlformats.org/drawingml/2006/picture">
                <pic:pic>
                  <pic:nvPicPr>
                    <pic:cNvPr id="4" name="image-837d0b2e19dd5275f85510c89a7050fa735fdc68.jpg" descr=""/>
                    <pic:cNvPicPr/>
                  </pic:nvPicPr>
                  <pic:blipFill>
                    <a:blip r:embed="rId8" cstate="print"/>
                    <a:srcRect b="0" l="0" r="0" t="0"/>
                    <a:stretch>
                      <a:fillRect/>
                    </a:stretch>
                  </pic:blipFill>
                  <pic:spPr>
                    <a:xfrm>
                      <a:off x="0" y="0"/>
                      <a:ext cx="5486400" cy="2474772"/>
                    </a:xfrm>
                    <a:prstGeom prst="rect"/>
                  </pic:spPr>
                </pic:pic>
              </a:graphicData>
            </a:graphic>
          </wp:inline>
        </w:drawing>
      </w:r>
    </w:p>
    <w:p>
      <w:pPr>
        <w:spacing w:after="220" w:lineRule="auto"/>
      </w:pPr>
      <w:r>
        <w:rPr/>
        <w:t xml:space="preserve">Trouver la relation entre les tensions </w:t>
      </w:r>
      <m:oMath>
        <m:sSub>
          <m:sSubPr/>
          <m:e>
            <m:r>
              <m:rPr>
                <m:sty m:val="i"/>
              </m:rPr>
              <m:t>u</m:t>
            </m:r>
          </m:e>
          <m:sub>
            <m:r>
              <m:rPr>
                <m:sty m:val="i"/>
              </m:rPr>
              <m:t>n</m:t>
            </m:r>
          </m:sub>
        </m:sSub>
        <m:r>
          <m:rPr>
            <m:sty m:val="p"/>
          </m:rPr>
          <m:t>(</m:t>
        </m:r>
        <m:r>
          <m:rPr>
            <m:sty m:val="i"/>
          </m:rPr>
          <m:t>t</m:t>
        </m:r>
        <m:r>
          <m:rPr>
            <m:sty m:val="p"/>
          </m:rPr>
          <m:t>)</m:t>
        </m:r>
        <m:r>
          <m:rPr>
            <m:sty m:val="p"/>
          </m:rPr>
          <m:t>,</m:t>
        </m:r>
        <m:sSub>
          <m:sSubPr/>
          <m:e>
            <m:r>
              <m:rPr>
                <m:sty m:val="i"/>
              </m:rPr>
              <m:t>u</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u</m:t>
            </m:r>
          </m:e>
          <m:sub>
            <m:r>
              <m:rPr>
                <m:sty m:val="i"/>
              </m:rPr>
              <m:t>n</m:t>
            </m:r>
            <m:r>
              <m:rPr>
                <m:sty m:val="p"/>
              </m:rPr>
              <m:t>+</m:t>
            </m:r>
            <m:r>
              <m:rPr>
                <m:sty m:val="p"/>
              </m:rPr>
              <m:t>1</m:t>
            </m:r>
          </m:sub>
        </m:sSub>
        <m:r>
          <m:rPr>
            <m:sty m:val="p"/>
          </m:rPr>
          <m:t>(</m:t>
        </m:r>
        <m:r>
          <m:rPr>
            <m:sty m:val="i"/>
          </m:rPr>
          <m:t>t</m:t>
        </m:r>
        <m:r>
          <m:rPr>
            <m:sty m:val="p"/>
          </m:rPr>
          <m:t>)</m:t>
        </m:r>
      </m:oMath>
      <w:r>
        <w:rPr/>
        <w:t xml:space="preserve"> et </w:t>
      </w:r>
      <m:oMath>
        <m:f>
          <m:fPr>
            <m:ctrlPr>
              <w:rPr>
                <w:rFonts w:ascii="Cambria Math" w:hAnsi="Cambria Math"/>
              </w:rPr>
            </m:ctrlPr>
          </m:fPr>
          <m:num>
            <m:sSup>
              <m:sSupPr/>
              <m:e>
                <m:r>
                  <m:rPr>
                    <m:sty m:val="i"/>
                  </m:rPr>
                  <m:t>d</m:t>
                </m:r>
              </m:e>
              <m:sup>
                <m:r>
                  <m:rPr>
                    <m:sty m:val="p"/>
                  </m:rPr>
                  <m:t>2</m:t>
                </m:r>
              </m:sup>
            </m:sSup>
            <m:sSub>
              <m:sSubPr/>
              <m:e>
                <m:r>
                  <m:rPr>
                    <m:sty m:val="i"/>
                  </m:rPr>
                  <m:t>u</m:t>
                </m:r>
              </m:e>
              <m:sub>
                <m:r>
                  <m:rPr>
                    <m:sty m:val="i"/>
                  </m:rPr>
                  <m:t>n</m:t>
                </m:r>
              </m:sub>
            </m:sSub>
          </m:num>
          <m:den>
            <m:r>
              <m:rPr>
                <m:sty m:val="i"/>
              </m:rPr>
              <m:t>d</m:t>
            </m:r>
            <m:sSup>
              <m:sSupPr/>
              <m:e>
                <m:r>
                  <m:rPr>
                    <m:sty m:val="i"/>
                  </m:rPr>
                  <m:t>t</m:t>
                </m:r>
              </m:e>
              <m:sup>
                <m:r>
                  <m:rPr>
                    <m:sty m:val="p"/>
                  </m:rPr>
                  <m:t>2</m:t>
                </m:r>
              </m:sup>
            </m:sSup>
          </m:den>
        </m:f>
        <m:r>
          <m:rPr>
            <m:sty m:val="p"/>
          </m:rPr>
          <m:t>(</m:t>
        </m:r>
        <m:r>
          <m:rPr>
            <m:sty m:val="i"/>
          </m:rPr>
          <m:t>t</m:t>
        </m:r>
        <m:r>
          <m:rPr>
            <m:sty m:val="p"/>
          </m:rPr>
          <m:t>)</m:t>
        </m:r>
      </m:oMath>
      <w:r>
        <w:rPr/>
        <w:t xml:space="preserve">. Chercher des solutions sous la forme d'ondes progressives </w:t>
      </w:r>
      <m:oMath>
        <m:bar>
          <m:barPr/>
          <m:e>
            <m:sSub>
              <m:sSubPr/>
              <m:e>
                <m:r>
                  <m:rPr>
                    <m:sty m:val="i"/>
                  </m:rPr>
                  <m:t>u</m:t>
                </m:r>
              </m:e>
              <m:sub>
                <m:r>
                  <m:rPr>
                    <m:sty m:val="i"/>
                  </m:rPr>
                  <m:t>n</m:t>
                </m:r>
              </m:sub>
            </m:sSub>
          </m:e>
        </m:bar>
        <m:r>
          <m:rPr>
            <m:sty m:val="p"/>
          </m:rPr>
          <m:t>=</m:t>
        </m:r>
        <m:sSub>
          <m:sSubPr/>
          <m:e>
            <m:r>
              <m:rPr>
                <m:sty m:val="i"/>
              </m:rPr>
              <m:t>U</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n</m:t>
            </m:r>
            <m:r>
              <m:rPr>
                <m:sty m:val="i"/>
              </m:rPr>
              <m:t>a</m:t>
            </m:r>
            <m:r>
              <m:rPr>
                <m:sty m:val="p"/>
              </m:rPr>
              <m:t>)</m:t>
            </m:r>
          </m:sup>
        </m:sSup>
      </m:oMath>
      <w:r>
        <w:rPr/>
        <w:t xml:space="preserve">. A quelles conditions sur </w:t>
      </w:r>
      <m:oMath>
        <m:r>
          <m:rPr>
            <m:sty m:val="i"/>
          </m:rPr>
          <m:t>a</m:t>
        </m:r>
        <m:r>
          <m:rPr>
            <m:sty m:val="p"/>
          </m:rPr>
          <m:t>,</m:t>
        </m:r>
        <m:r>
          <m:rPr>
            <m:sty m:val="i"/>
          </m:rPr>
          <m:t>L</m:t>
        </m:r>
        <m:r>
          <m:rPr>
            <m:sty m:val="p"/>
          </m:rPr>
          <m:t>,</m:t>
        </m:r>
        <m:r>
          <m:rPr>
            <m:sty m:val="i"/>
          </m:rPr>
          <m:t>C</m:t>
        </m:r>
      </m:oMath>
      <w:r>
        <w:rPr>
          <w:rFonts w:eastAsia="Georgia" w:cs="Georgia" w:ascii="Georgia" w:hAnsi="Georgia"/>
        </w:rPr>
        <w:t xml:space="preserve"> les solutions sont-elles identiques à celles de la ligne à constantes réparties? Comparer la longueur </w:t>
      </w:r>
      <m:oMath>
        <m:r>
          <m:rPr>
            <m:sty m:val="i"/>
          </m:rPr>
          <m:t>a</m:t>
        </m:r>
      </m:oMath>
      <w:r>
        <w:rPr>
          <w:rFonts w:eastAsia="Georgia" w:cs="Georgia" w:ascii="Georgia" w:hAnsi="Georgia"/>
        </w:rPr>
        <w:t xml:space="preserve"> à la longueur d'onde </w:t>
      </w:r>
      <m:oMath>
        <m:r>
          <m:rPr>
            <m:sty m:val="i"/>
          </m:rPr>
          <m:t>λ</m:t>
        </m:r>
        <m:r>
          <m:rPr>
            <m:sty m:val="p"/>
          </m:rPr>
          <m:t>=</m:t>
        </m:r>
        <m:f>
          <m:fPr>
            <m:ctrlPr>
              <w:rPr>
                <w:rFonts w:ascii="Cambria Math" w:hAnsi="Cambria Math"/>
              </w:rPr>
            </m:ctrlPr>
          </m:fPr>
          <m:num>
            <m:r>
              <m:rPr>
                <m:sty m:val="p"/>
              </m:rPr>
              <m:t>2</m:t>
            </m:r>
            <m:r>
              <m:rPr>
                <m:sty m:val="i"/>
              </m:rPr>
              <m:t>π</m:t>
            </m:r>
            <m:r>
              <m:rPr>
                <m:sty m:val="i"/>
              </m:rPr>
              <m:t>c</m:t>
            </m:r>
          </m:num>
          <m:den>
            <m:r>
              <m:rPr>
                <m:sty m:val="i"/>
              </m:rPr>
              <m:t>ω</m:t>
            </m:r>
          </m:den>
        </m:f>
      </m:oMath>
      <w:r>
        <w:rPr/>
        <w:t xml:space="preserve">.</w:t>
      </w:r>
      <w:r>
        <w:rPr/>
        <w:br w:type="textWrapping"/>
      </w:r>
      <w:r>
        <w:rPr>
          <w:rFonts w:eastAsia="Georgia" w:cs="Georgia" w:ascii="Georgia" w:hAnsi="Georgia"/>
        </w:rPr>
        <w:t xml:space="preserve">8) On dispose de composants de dimensions de l'ordre du centimètre, quels types d'ondes peut-on faire se propager sans dispersion notable? Même question pour des composants de l'ordre de la dizaine de micromètre ?</w:t>
      </w:r>
    </w:p>
    <w:p>
      <w:pPr>
        <w:spacing w:line="271" w:before="330" w:lineRule="auto"/>
      </w:pPr>
      <w:r>
        <w:rPr>
          <w:rFonts w:eastAsia="Georgia" w:cs="Georgia" w:ascii="Georgia" w:hAnsi="Georgia"/>
          <w:b/>
          <w:sz w:val="42"/>
        </w:rPr>
        <w:t xml:space="preserve">B) Atténuation et amplification des ondes électromagnétiques</w:t>
      </w:r>
    </w:p>
    <w:p>
      <w:pPr>
        <w:numPr>
          <w:ilvl w:val="0"/>
          <w:numId w:val="2"/>
        </w:numPr>
        <w:spacing w:lineRule="auto"/>
      </w:pPr>
      <w:r>
        <w:rPr>
          <w:rFonts w:eastAsia="Georgia" w:cs="Georgia" w:ascii="Georgia" w:hAnsi="Georgia"/>
        </w:rPr>
        <w:t xml:space="preserve">Pour prendre en compte les pertes énergétiques lors de la propagation, on complète la représentation de la ligne à constantes réparties. Montrer que les ondes sinusoïdales progressives sont atténuées si </w:t>
      </w:r>
      <m:oMath>
        <m:r>
          <m:rPr>
            <m:sty m:val="p"/>
          </m:rPr>
          <m:t>Υ</m:t>
        </m:r>
        <m:r>
          <m:rPr>
            <m:sty m:val="p"/>
          </m:rPr>
          <m:t>&gt;</m:t>
        </m:r>
        <m:r>
          <m:rPr>
            <m:sty m:val="p"/>
          </m:rPr>
          <m:t>0</m:t>
        </m:r>
      </m:oMath>
      <w:r>
        <w:rPr/>
        <w:t xml:space="preserve">.</w:t>
      </w:r>
      <w:r>
        <w:rPr/>
        <w:br w:type="textWrapping"/>
      </w:r>
    </w:p>
    <w:p>
      <w:pPr>
        <w:spacing w:lineRule="auto"/>
        <w:jc w:val="center"/>
      </w:pPr>
      <w:r>
        <w:rPr/>
        <w:drawing>
          <wp:inline distB="0" distL="0" distR="0" distT="0">
            <wp:extent cx="5486400" cy="2247593"/>
            <wp:effectExtent b="0" l="0" r="0" t="0"/>
            <wp:docPr id="5" name="image-a7bd2e466c963e2246ee40823726535f2633c3d3.jpg"/>
            <a:graphic>
              <a:graphicData uri="http://schemas.openxmlformats.org/drawingml/2006/picture">
                <pic:pic>
                  <pic:nvPicPr>
                    <pic:cNvPr id="5" name="image-a7bd2e466c963e2246ee40823726535f2633c3d3.jpg" descr=""/>
                    <pic:cNvPicPr/>
                  </pic:nvPicPr>
                  <pic:blipFill>
                    <a:blip r:embed="rId9" cstate="print"/>
                    <a:srcRect b="0" l="0" r="0" t="0"/>
                    <a:stretch>
                      <a:fillRect/>
                    </a:stretch>
                  </pic:blipFill>
                  <pic:spPr>
                    <a:xfrm>
                      <a:off x="0" y="0"/>
                      <a:ext cx="5486400" cy="2247593"/>
                    </a:xfrm>
                    <a:prstGeom prst="rect"/>
                  </pic:spPr>
                </pic:pic>
              </a:graphicData>
            </a:graphic>
          </wp:inline>
        </w:drawing>
      </w:r>
    </w:p>
    <w:p>
      <w:pPr>
        <w:numPr>
          <w:ilvl w:val="0"/>
          <w:numId w:val="2"/>
        </w:numPr>
        <w:spacing w:lineRule="auto"/>
      </w:pPr>
      <w:r>
        <w:rPr>
          <w:rFonts w:eastAsia="Georgia" w:cs="Georgia" w:ascii="Georgia" w:hAnsi="Georgia"/>
        </w:rPr>
        <w:t xml:space="preserve">On construit, en respectant les conditions du 7) la ligne composée du circuit de base avec un amplificateur opérationnel idéal parfait fonctionnant en régime linéaire. Montrer qu'une onde progressive sinusoïdale amplifiée peut se propager dans cette ligne </w:t>
      </w:r>
      <m:oMath>
        <m:bar>
          <m:barPr/>
          <m:e>
            <m:sSub>
              <m:sSubPr/>
              <m:e>
                <m:r>
                  <m:rPr>
                    <m:sty m:val="i"/>
                  </m:rPr>
                  <m:t>u</m:t>
                </m:r>
              </m:e>
              <m:sub>
                <m:r>
                  <m:rPr>
                    <m:sty m:val="i"/>
                  </m:rPr>
                  <m:t>n</m:t>
                </m:r>
              </m:sub>
            </m:sSub>
          </m:e>
        </m:bar>
        <m:r>
          <m:rPr>
            <m:sty m:val="p"/>
          </m:rPr>
          <m:t>=</m:t>
        </m:r>
        <m:sSub>
          <m:sSubPr/>
          <m:e>
            <m:r>
              <m:rPr>
                <m:sty m:val="i"/>
              </m:rPr>
              <m:t>U</m:t>
            </m:r>
          </m:e>
          <m:sub>
            <m:r>
              <m:rPr>
                <m:sty m:val="p"/>
              </m:rPr>
              <m:t>0</m:t>
            </m:r>
          </m:sub>
        </m:sSub>
        <m:sSup>
          <m:sSupPr/>
          <m:e>
            <m:r>
              <m:rPr>
                <m:sty m:val="i"/>
              </m:rPr>
              <m:t>e</m:t>
            </m:r>
          </m:e>
          <m:sup>
            <m:f>
              <m:fPr>
                <m:ctrlPr>
                  <w:rPr>
                    <w:rFonts w:ascii="Cambria Math" w:hAnsi="Cambria Math"/>
                  </w:rPr>
                </m:ctrlPr>
              </m:fPr>
              <m:num>
                <m:r>
                  <m:rPr>
                    <m:sty m:val="i"/>
                  </m:rPr>
                  <m:t>z</m:t>
                </m:r>
              </m:num>
              <m:den>
                <m:sSub>
                  <m:sSubPr/>
                  <m:e>
                    <m:r>
                      <m:rPr>
                        <m:sty m:val="i"/>
                      </m:rPr>
                      <m:t>ℓ</m:t>
                    </m:r>
                  </m:e>
                  <m:sub>
                    <m:r>
                      <m:rPr>
                        <m:sty m:val="i"/>
                      </m:rPr>
                      <m:t>c</m:t>
                    </m:r>
                  </m:sub>
                </m:sSub>
              </m:den>
            </m:f>
          </m:sup>
        </m:sSup>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n</m:t>
            </m:r>
            <m:r>
              <m:rPr>
                <m:sty m:val="i"/>
              </m:rPr>
              <m:t>a</m:t>
            </m:r>
            <m:r>
              <m:rPr>
                <m:sty m:val="p"/>
              </m:rPr>
              <m:t>)</m:t>
            </m:r>
          </m:sup>
        </m:sSup>
        <m:r>
          <m:rPr>
            <m:sty m:val="p"/>
          </m:rPr>
          <m:t>,</m:t>
        </m:r>
        <m:sSub>
          <m:sSubPr/>
          <m:e>
            <m:r>
              <m:rPr>
                <m:sty m:val="i"/>
              </m:rPr>
              <m:t>ℓ</m:t>
            </m:r>
          </m:e>
          <m:sub>
            <m:r>
              <m:rPr>
                <m:sty m:val="i"/>
              </m:rPr>
              <m:t>c</m:t>
            </m:r>
          </m:sub>
        </m:sSub>
        <m:r>
          <m:rPr>
            <m:sty m:val="p"/>
          </m:rPr>
          <m:t>≫</m:t>
        </m:r>
        <m:f>
          <m:fPr>
            <m:ctrlPr>
              <w:rPr>
                <w:rFonts w:ascii="Cambria Math" w:hAnsi="Cambria Math"/>
              </w:rPr>
            </m:ctrlPr>
          </m:fPr>
          <m:num>
            <m:r>
              <m:rPr>
                <m:sty m:val="p"/>
              </m:rPr>
              <m:t>2</m:t>
            </m:r>
            <m:r>
              <m:rPr>
                <m:sty m:val="i"/>
              </m:rPr>
              <m:t>π</m:t>
            </m:r>
          </m:num>
          <m:den>
            <m:r>
              <m:rPr>
                <m:sty m:val="i"/>
              </m:rPr>
              <m:t>k</m:t>
            </m:r>
          </m:den>
        </m:f>
        <m:r>
          <m:rPr>
            <m:sty m:val="p"/>
          </m:rPr>
          <m:t>≫</m:t>
        </m:r>
        <m:r>
          <m:rPr>
            <m:sty m:val="i"/>
          </m:rPr>
          <m:t>a</m:t>
        </m:r>
      </m:oMath>
      <w:r>
        <w:rPr/>
        <w:t xml:space="preserve">.</w:t>
      </w:r>
      <w:r>
        <w:rPr/>
        <w:br w:type="textWrapping"/>
      </w:r>
    </w:p>
    <w:p>
      <w:pPr>
        <w:spacing w:lineRule="auto"/>
        <w:jc w:val="center"/>
      </w:pPr>
      <w:r>
        <w:rPr/>
        <w:drawing>
          <wp:inline distB="0" distL="0" distR="0" distT="0">
            <wp:extent cx="5486400" cy="2065927"/>
            <wp:effectExtent b="0" l="0" r="0" t="0"/>
            <wp:docPr id="6" name="image-85e7ff1a7a614603904bdc80cbcacd038358a564.jpg"/>
            <a:graphic>
              <a:graphicData uri="http://schemas.openxmlformats.org/drawingml/2006/picture">
                <pic:pic>
                  <pic:nvPicPr>
                    <pic:cNvPr id="6" name="image-85e7ff1a7a614603904bdc80cbcacd038358a564.jpg" descr=""/>
                    <pic:cNvPicPr/>
                  </pic:nvPicPr>
                  <pic:blipFill>
                    <a:blip r:embed="rId10" cstate="print"/>
                    <a:srcRect b="0" l="0" r="0" t="0"/>
                    <a:stretch>
                      <a:fillRect/>
                    </a:stretch>
                  </pic:blipFill>
                  <pic:spPr>
                    <a:xfrm>
                      <a:off x="0" y="0"/>
                      <a:ext cx="5486400" cy="2065927"/>
                    </a:xfrm>
                    <a:prstGeom prst="rect"/>
                  </pic:spPr>
                </pic:pic>
              </a:graphicData>
            </a:graphic>
          </wp:inline>
        </w:drawing>
      </w:r>
    </w:p>
    <w:p>
      <w:pPr>
        <w:numPr>
          <w:ilvl w:val="0"/>
          <w:numId w:val="2"/>
        </w:numPr>
        <w:spacing w:lineRule="auto"/>
      </w:pPr>
      <w:r>
        <w:rPr>
          <w:rFonts w:eastAsia="Georgia" w:cs="Georgia" w:ascii="Georgia" w:hAnsi="Georgia"/>
        </w:rPr>
        <w:t xml:space="preserve">Connaissez-vous des dispositifs où l'on utilise une amplification pour des ondes électromagnétiques de longueur d'onde proche du micromètre?</w:t>
      </w:r>
    </w:p>
    <w:p>
      <w:pPr>
        <w:numPr>
          <w:ilvl w:val="0"/>
          <w:numId w:val="2"/>
        </w:numPr>
        <w:spacing w:lineRule="auto"/>
      </w:pPr>
      <w:r>
        <w:rPr>
          <w:rFonts w:eastAsia="Georgia" w:cs="Georgia" w:ascii="Georgia" w:hAnsi="Georgia"/>
        </w:rPr>
        <w:t xml:space="preserve">On désire obtenir un milieu continu permettant la propagation d'une onde amplifiée. En utilisant le modèle de la ligne à constantes réparties, déterminer l'équation différentielle vérifiée par la tension. On fera intervenir les paramètres </w:t>
      </w:r>
      <m:oMath>
        <m:r>
          <m:rPr>
            <m:sty m:val="i"/>
          </m:rPr>
          <m:t>c</m:t>
        </m:r>
      </m:oMath>
      <w:r>
        <w:rPr/>
        <w:t xml:space="preserve"> et </w:t>
      </w:r>
      <m:oMath>
        <m:sSub>
          <m:sSubPr/>
          <m:e>
            <m:r>
              <m:rPr>
                <m:sty m:val="i"/>
              </m:rPr>
              <m:t>ℓ</m:t>
            </m:r>
          </m:e>
          <m:sub>
            <m:r>
              <m:rPr>
                <m:sty m:val="i"/>
              </m:rPr>
              <m:t>c</m:t>
            </m:r>
          </m:sub>
        </m:sSub>
      </m:oMath>
      <w:r>
        <w:rPr/>
        <w:t xml:space="preserve">.</w:t>
      </w:r>
    </w:p>
    <w:p>
      <w:pPr>
        <w:numPr>
          <w:ilvl w:val="0"/>
          <w:numId w:val="2"/>
        </w:numPr>
        <w:spacing w:lineRule="auto"/>
      </w:pPr>
      <w:r>
        <w:rPr>
          <w:rFonts w:eastAsia="Georgia" w:cs="Georgia" w:ascii="Georgia" w:hAnsi="Georgia"/>
        </w:rPr>
        <w:t xml:space="preserve">En supposant la tension proportionnelle au champ électrique, en déduire une relation constitutive du milieu continu que l'on supposera linéaire et non chargé (c'est-à-dire une relation à ajouter aux équations de Maxwell pour obtenir le résultat escompté).</w:t>
      </w:r>
    </w:p>
    <w:p>
      <w:pPr>
        <w:spacing w:line="271" w:before="330" w:lineRule="auto"/>
      </w:pPr>
      <w:r>
        <w:rPr>
          <w:rFonts w:eastAsia="Georgia" w:cs="Georgia" w:ascii="Georgia" w:hAnsi="Georgia"/>
          <w:b/>
          <w:sz w:val="42"/>
        </w:rPr>
        <w:t xml:space="preserve">C) Réalisation d'un milieu paradoxal</w:t>
      </w:r>
    </w:p>
    <w:p>
      <w:pPr>
        <w:numPr>
          <w:ilvl w:val="0"/>
          <w:numId w:val="3"/>
        </w:numPr>
        <w:spacing w:lineRule="auto"/>
      </w:pPr>
      <w:r>
        <w:rPr>
          <w:rFonts w:eastAsia="Georgia" w:cs="Georgia" w:ascii="Georgia" w:hAnsi="Georgia"/>
        </w:rPr>
        <w:t xml:space="preserve">On construit, en respectant les conditions du 7) la ligne composée d'amplificateurs opérationnels idéaux parfaits fonctionnant en régime linéaire. Montrer qu'une onde progressive sinusoïdale peut se propager dans cette ligne </w:t>
      </w:r>
      <m:oMath>
        <m:bar>
          <m:barPr/>
          <m:e>
            <m:sSub>
              <m:sSubPr/>
              <m:e>
                <m:r>
                  <m:rPr>
                    <m:sty m:val="i"/>
                  </m:rPr>
                  <m:t>u</m:t>
                </m:r>
              </m:e>
              <m:sub>
                <m:r>
                  <m:rPr>
                    <m:sty m:val="i"/>
                  </m:rPr>
                  <m:t>n</m:t>
                </m:r>
              </m:sub>
            </m:sSub>
          </m:e>
        </m:bar>
        <m:r>
          <m:rPr>
            <m:sty m:val="p"/>
          </m:rPr>
          <m:t>=</m:t>
        </m:r>
        <m:sSub>
          <m:sSubPr/>
          <m:e>
            <m:r>
              <m:rPr>
                <m:sty m:val="i"/>
              </m:rPr>
              <m:t>U</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n</m:t>
            </m:r>
            <m:r>
              <m:rPr>
                <m:sty m:val="i"/>
              </m:rPr>
              <m:t>a</m:t>
            </m:r>
            <m:r>
              <m:rPr>
                <m:sty m:val="p"/>
              </m:rPr>
              <m:t>)</m:t>
            </m:r>
          </m:sup>
        </m:sSup>
        <m:r>
          <m:rPr>
            <m:sty m:val="p"/>
          </m:rPr>
          <m:t>,</m:t>
        </m:r>
        <m:f>
          <m:fPr>
            <m:ctrlPr>
              <w:rPr>
                <w:rFonts w:ascii="Cambria Math" w:hAnsi="Cambria Math"/>
              </w:rPr>
            </m:ctrlPr>
          </m:fPr>
          <m:num>
            <m:r>
              <m:rPr>
                <m:sty m:val="p"/>
              </m:rPr>
              <m:t>2</m:t>
            </m:r>
            <m:r>
              <m:rPr>
                <m:sty m:val="i"/>
              </m:rPr>
              <m:t>π</m:t>
            </m:r>
          </m:num>
          <m:den>
            <m:r>
              <m:rPr>
                <m:sty m:val="i"/>
              </m:rPr>
              <m:t>k</m:t>
            </m:r>
          </m:den>
        </m:f>
        <m:r>
          <m:rPr>
            <m:sty m:val="p"/>
          </m:rPr>
          <m:t>≫</m:t>
        </m:r>
        <m:r>
          <m:rPr>
            <m:sty m:val="i"/>
          </m:rPr>
          <m:t>a</m:t>
        </m:r>
      </m:oMath>
      <w:r>
        <w:rPr/>
        <w:t xml:space="preserve">.</w:t>
      </w:r>
      <w:r>
        <w:rPr/>
        <w:br w:type="textWrapping"/>
      </w:r>
    </w:p>
    <w:p>
      <w:pPr>
        <w:spacing w:lineRule="auto"/>
        <w:jc w:val="center"/>
      </w:pPr>
      <w:r>
        <w:rPr/>
        <w:drawing>
          <wp:inline distB="0" distL="0" distR="0" distT="0">
            <wp:extent cx="5486400" cy="3416504"/>
            <wp:effectExtent b="0" l="0" r="0" t="0"/>
            <wp:docPr id="7" name="image-7c6ad445100940e1ba61f847251d493c933fedd1.jpg"/>
            <a:graphic>
              <a:graphicData uri="http://schemas.openxmlformats.org/drawingml/2006/picture">
                <pic:pic>
                  <pic:nvPicPr>
                    <pic:cNvPr id="7" name="image-7c6ad445100940e1ba61f847251d493c933fedd1.jpg" descr=""/>
                    <pic:cNvPicPr/>
                  </pic:nvPicPr>
                  <pic:blipFill>
                    <a:blip r:embed="rId11" cstate="print"/>
                    <a:srcRect b="0" l="0" r="0" t="0"/>
                    <a:stretch>
                      <a:fillRect/>
                    </a:stretch>
                  </pic:blipFill>
                  <pic:spPr>
                    <a:xfrm>
                      <a:off x="0" y="0"/>
                      <a:ext cx="5486400" cy="3416504"/>
                    </a:xfrm>
                    <a:prstGeom prst="rect"/>
                  </pic:spPr>
                </pic:pic>
              </a:graphicData>
            </a:graphic>
          </wp:inline>
        </w:drawing>
      </w:r>
    </w:p>
    <w:p>
      <w:pPr>
        <w:numPr>
          <w:ilvl w:val="0"/>
          <w:numId w:val="3"/>
        </w:numPr>
        <w:spacing w:lineRule="auto"/>
      </w:pPr>
      <w:r>
        <w:rPr>
          <w:rFonts w:eastAsia="Georgia" w:cs="Georgia" w:ascii="Georgia" w:hAnsi="Georgia"/>
        </w:rPr>
        <w:t xml:space="preserve">Quelles sont les conditions permettant d'utiliser le modèle de ligne à constantes réparties pour le système précédent? On exprimera </w:t>
      </w:r>
      <m:oMath>
        <m:r>
          <m:rPr>
            <m:sty m:val="p"/>
          </m:rPr>
          <m:t>Λ</m:t>
        </m:r>
      </m:oMath>
      <w:r>
        <w:rPr/>
        <w:t xml:space="preserve"> et </w:t>
      </w:r>
      <m:oMath>
        <m:r>
          <m:rPr>
            <m:sty m:val="p"/>
          </m:rPr>
          <m:t>Γ</m:t>
        </m:r>
      </m:oMath>
      <w:r>
        <w:rPr/>
        <w:t xml:space="preserve"> en fonction de </w:t>
      </w:r>
      <m:oMath>
        <m:r>
          <m:rPr>
            <m:sty m:val="i"/>
          </m:rPr>
          <m:t>L</m:t>
        </m:r>
        <m:r>
          <m:rPr>
            <m:sty m:val="p"/>
          </m:rPr>
          <m:t>,</m:t>
        </m:r>
        <m:r>
          <m:rPr>
            <m:sty m:val="i"/>
          </m:rPr>
          <m:t>C</m:t>
        </m:r>
        <m:r>
          <m:rPr>
            <m:sty m:val="p"/>
          </m:rPr>
          <m:t>,</m:t>
        </m:r>
        <m:r>
          <m:rPr>
            <m:sty m:val="i"/>
          </m:rPr>
          <m:t>a</m:t>
        </m:r>
        <m:r>
          <m:rPr>
            <m:sty m:val="p"/>
          </m:rPr>
          <m:t>,</m:t>
        </m:r>
        <m:r>
          <m:rPr>
            <m:sty m:val="i"/>
          </m:rPr>
          <m:t>R</m:t>
        </m:r>
      </m:oMath>
      <w:r>
        <w:rPr/>
        <w:t xml:space="preserve">.</w:t>
      </w:r>
      <w:r>
        <w:rPr/>
        <w:br w:type="textWrapping"/>
      </w:r>
    </w:p>
    <w:p>
      <w:pPr>
        <w:spacing w:lineRule="auto"/>
        <w:jc w:val="center"/>
      </w:pPr>
      <w:r>
        <w:rPr/>
        <w:drawing>
          <wp:inline distB="0" distL="0" distR="0" distT="0">
            <wp:extent cx="5486400" cy="3362632"/>
            <wp:effectExtent b="0" l="0" r="0" t="0"/>
            <wp:docPr id="8" name="image-b170a508953f0b3fffb329aba5e78942f16c5177.jpg"/>
            <a:graphic>
              <a:graphicData uri="http://schemas.openxmlformats.org/drawingml/2006/picture">
                <pic:pic>
                  <pic:nvPicPr>
                    <pic:cNvPr id="8" name="image-b170a508953f0b3fffb329aba5e78942f16c5177.jpg" descr=""/>
                    <pic:cNvPicPr/>
                  </pic:nvPicPr>
                  <pic:blipFill>
                    <a:blip r:embed="rId12" cstate="print"/>
                    <a:srcRect b="0" l="0" r="0" t="0"/>
                    <a:stretch>
                      <a:fillRect/>
                    </a:stretch>
                  </pic:blipFill>
                  <pic:spPr>
                    <a:xfrm>
                      <a:off x="0" y="0"/>
                      <a:ext cx="5486400" cy="3362632"/>
                    </a:xfrm>
                    <a:prstGeom prst="rect"/>
                  </pic:spPr>
                </pic:pic>
              </a:graphicData>
            </a:graphic>
          </wp:inline>
        </w:drawing>
      </w:r>
    </w:p>
    <w:p>
      <w:pPr>
        <w:numPr>
          <w:ilvl w:val="0"/>
          <w:numId w:val="3"/>
        </w:numPr>
        <w:spacing w:lineRule="auto"/>
      </w:pPr>
      <w:r>
        <w:rPr>
          <w:rFonts w:eastAsia="Georgia" w:cs="Georgia" w:ascii="Georgia" w:hAnsi="Georgia"/>
        </w:rPr>
        <w:t xml:space="preserve">La valeur efficace de l'intensité de l'onde progressive sinusoïdale </w:t>
      </w:r>
      <m:oMath>
        <m:bar>
          <m:barPr/>
          <m:e>
            <m:r>
              <m:rPr>
                <m:sty m:val="i"/>
              </m:rPr>
              <m:t>i</m:t>
            </m:r>
          </m:e>
        </m:bar>
        <m:r>
          <m:rPr>
            <m:sty m:val="p"/>
          </m:rPr>
          <m:t>=</m:t>
        </m:r>
        <m:rad>
          <m:radPr>
            <m:degHide m:val="1"/>
            <m:ctrlPr>
              <w:rPr>
                <w:rFonts w:ascii="Cambria Math" w:hAnsi="Cambria Math"/>
              </w:rPr>
            </m:ctrlPr>
          </m:radPr>
          <m:deg/>
          <m:e>
            <m:r>
              <m:rPr>
                <m:sty m:val="p"/>
              </m:rPr>
              <m:t>2</m:t>
            </m:r>
          </m:e>
        </m:rad>
        <m:sSub>
          <m:sSubPr/>
          <m:e>
            <m:r>
              <m:rPr>
                <m:sty m:val="i"/>
              </m:rPr>
              <m:t>I</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est notée </w:t>
      </w:r>
      <m:oMath>
        <m:sSub>
          <m:sSubPr/>
          <m:e>
            <m:r>
              <m:rPr>
                <m:sty m:val="i"/>
              </m:rPr>
              <m:t>I</m:t>
            </m:r>
          </m:e>
          <m:sub>
            <m:r>
              <m:rPr>
                <m:sty m:val="p"/>
              </m:rPr>
              <m:t>0</m:t>
            </m:r>
          </m:sub>
        </m:sSub>
        <m:r>
          <m:rPr>
            <m:sty m:val="p"/>
          </m:rPr>
          <m:t>=</m:t>
        </m:r>
        <m:r>
          <m:rPr>
            <m:sty m:val="p"/>
          </m:rPr>
          <m:t>|</m:t>
        </m:r>
        <m:r>
          <m:rPr>
            <m:sty m:val="i"/>
          </m:rPr>
          <m:t>i</m:t>
        </m:r>
        <m:sSub>
          <m:sSubPr/>
          <m:e>
            <m:r>
              <m:rPr>
                <m:sty m:val="p"/>
              </m:rPr>
              <m:t>|</m:t>
            </m:r>
          </m:e>
          <m:sub>
            <m:r>
              <m:rPr>
                <m:nor/>
              </m:rPr>
              <m:t>efficace </m:t>
            </m:r>
          </m:sub>
        </m:sSub>
      </m:oMath>
      <w:r>
        <w:rPr>
          <w:rFonts w:eastAsia="Georgia" w:cs="Georgia" w:ascii="Georgia" w:hAnsi="Georgia"/>
        </w:rPr>
        <w:t xml:space="preserve">. Calculer la puissance moyenne transmise dans le câble à l'abscisse </w:t>
      </w:r>
      <m:oMath>
        <m:r>
          <m:rPr>
            <m:sty m:val="i"/>
          </m:rPr>
          <m:t>x</m:t>
        </m:r>
        <m:r>
          <m:rPr>
            <m:sty m:val="p"/>
          </m:rPr>
          <m:t>,</m:t>
        </m:r>
        <m:sSub>
          <m:sSubPr/>
          <m:e>
            <m:r>
              <m:rPr>
                <m:sty m:val="i"/>
              </m:rPr>
              <m:t>P</m:t>
            </m:r>
          </m:e>
          <m:sub>
            <m:r>
              <m:rPr>
                <m:sty m:val="i"/>
              </m:rPr>
              <m:t>E</m:t>
            </m:r>
            <m:sSub>
              <m:sSubPr/>
              <m:e>
                <m:r>
                  <m:rPr>
                    <m:sty m:val="i"/>
                  </m:rPr>
                  <m:t>M</m:t>
                </m:r>
              </m:e>
              <m:sub>
                <m:r>
                  <m:rPr>
                    <m:sty m:val="i"/>
                  </m:rPr>
                  <m:t>L</m:t>
                </m:r>
              </m:sub>
            </m:sSub>
          </m:sub>
        </m:sSub>
      </m:oMath>
      <w:r>
        <w:rPr/>
        <w:t xml:space="preserve">, en fonction de </w:t>
      </w:r>
      <m:oMath>
        <m:r>
          <m:rPr>
            <m:sty m:val="p"/>
          </m:rPr>
          <m:t>Λ</m:t>
        </m:r>
        <m:r>
          <m:rPr>
            <m:sty m:val="p"/>
          </m:rPr>
          <m:t>,</m:t>
        </m:r>
        <m:r>
          <m:rPr>
            <m:sty m:val="p"/>
          </m:rPr>
          <m:t>Γ</m:t>
        </m:r>
        <m:r>
          <m:rPr>
            <m:sty m:val="p"/>
          </m:rPr>
          <m:t>,</m:t>
        </m:r>
        <m:sSub>
          <m:sSubPr/>
          <m:e>
            <m:r>
              <m:rPr>
                <m:sty m:val="i"/>
              </m:rPr>
              <m:t>I</m:t>
            </m:r>
          </m:e>
          <m:sub>
            <m:r>
              <m:rPr>
                <m:sty m:val="p"/>
              </m:rPr>
              <m:t>0</m:t>
            </m:r>
          </m:sub>
        </m:sSub>
      </m:oMath>
      <w:r>
        <w:rPr/>
        <w:t xml:space="preserve">. Dans quelle direction est transmise la puissance?</w:t>
      </w:r>
    </w:p>
    <w:p>
      <w:pPr>
        <w:numPr>
          <w:ilvl w:val="0"/>
          <w:numId w:val="3"/>
        </w:numPr>
        <w:spacing w:lineRule="auto"/>
      </w:pPr>
      <w:r>
        <w:rPr>
          <w:rFonts w:eastAsia="Georgia" w:cs="Georgia" w:ascii="Georgia" w:hAnsi="Georgia"/>
        </w:rPr>
        <w:t xml:space="preserve">En utilisant la partie I)A), vérifier que les équations de Maxwell pour lesquelles </w:t>
      </w:r>
      <m:oMath>
        <m:r>
          <m:rPr>
            <m:sty m:val="i"/>
          </m:rPr>
          <m:t>ε</m:t>
        </m:r>
        <m:r>
          <m:rPr>
            <m:sty m:val="p"/>
          </m:rPr>
          <m:t>=</m:t>
        </m:r>
        <m:r>
          <m:rPr>
            <m:sty m:val="p"/>
          </m:rPr>
          <m:t>−</m:t>
        </m:r>
        <m:sSub>
          <m:sSubPr/>
          <m:e>
            <m:r>
              <m:rPr>
                <m:sty m:val="i"/>
              </m:rPr>
              <m:t>ε</m:t>
            </m:r>
          </m:e>
          <m:sub>
            <m:r>
              <m:rPr>
                <m:sty m:val="p"/>
              </m:rPr>
              <m:t>0</m:t>
            </m:r>
          </m:sub>
        </m:sSub>
        <m:r>
          <m:rPr>
            <m:sty m:val="p"/>
          </m:rPr>
          <m:t>,</m:t>
        </m:r>
        <m:r>
          <m:rPr>
            <m:sty m:val="i"/>
          </m:rPr>
          <m:t>μ</m:t>
        </m:r>
        <m:r>
          <m:rPr>
            <m:sty m:val="p"/>
          </m:rPr>
          <m:t>=</m:t>
        </m:r>
        <m:r>
          <m:rPr>
            <m:sty m:val="p"/>
          </m:rPr>
          <m:t>−</m:t>
        </m:r>
        <m:sSub>
          <m:sSubPr/>
          <m:e>
            <m:r>
              <m:rPr>
                <m:sty m:val="i"/>
              </m:rPr>
              <m:t>μ</m:t>
            </m:r>
          </m:e>
          <m:sub>
            <m:r>
              <m:rPr>
                <m:sty m:val="p"/>
              </m:rPr>
              <m:t>0</m:t>
            </m:r>
          </m:sub>
        </m:sSub>
      </m:oMath>
      <w:r>
        <w:rPr>
          <w:rFonts w:eastAsia="Georgia" w:cs="Georgia" w:ascii="Georgia" w:hAnsi="Georgia"/>
        </w:rPr>
        <w:t xml:space="preserve"> sont compatibles avec le modèle de ligne à constantes réparties précédent.</w:t>
      </w:r>
    </w:p>
    <w:p>
      <w:pPr>
        <w:numPr>
          <w:ilvl w:val="0"/>
          <w:numId w:val="3"/>
        </w:numPr>
        <w:spacing w:lineRule="auto"/>
      </w:pPr>
      <w:r>
        <w:rPr>
          <w:rFonts w:eastAsia="Georgia" w:cs="Georgia" w:ascii="Georgia" w:hAnsi="Georgia"/>
        </w:rPr>
        <w:t xml:space="preserve">Montrer que, pour une onde plane progressive sinusoïdale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rFonts w:eastAsia="Georgia" w:cs="Georgia" w:ascii="Georgia" w:hAnsi="Georgia"/>
        </w:rPr>
        <w:t xml:space="preserve">, on obtient une transmission de la puissance dans le sens opposé à la vitesse de phase. On appelle ces milieux, des milieux d'indice négatif !</w:t>
      </w:r>
    </w:p>
    <w:p>
      <w:pPr>
        <w:spacing w:line="271" w:before="330" w:lineRule="auto"/>
      </w:pPr>
      <w:r>
        <w:rPr>
          <w:b/>
          <w:sz w:val="42"/>
        </w:rPr>
        <w:t xml:space="preserve">II) Diffusion thermique</w:t>
      </w:r>
    </w:p>
    <w:p>
      <w:pPr>
        <w:spacing w:after="220" w:lineRule="auto"/>
      </w:pPr>
      <w:r>
        <w:rPr>
          <w:rFonts w:eastAsia="Georgia" w:cs="Georgia" w:ascii="Georgia" w:hAnsi="Georgia"/>
        </w:rPr>
        <w:t xml:space="preserve">On étudie la répartition de température dans un milieu unidimensionnel. On considèrera que la température dans le milieu ne dépend que d'une dimension spatiale </w:t>
      </w:r>
      <m:oMath>
        <m:r>
          <m:rPr>
            <m:sty m:val="i"/>
          </m:rPr>
          <m:t>T</m:t>
        </m:r>
        <m:r>
          <m:rPr>
            <m:sty m:val="p"/>
          </m:rPr>
          <m:t>(</m:t>
        </m:r>
        <m:r>
          <m:rPr>
            <m:sty m:val="i"/>
          </m:rPr>
          <m:t>z</m:t>
        </m:r>
        <m:r>
          <m:rPr>
            <m:sty m:val="p"/>
          </m:rPr>
          <m:t>,</m:t>
        </m:r>
        <m:r>
          <m:rPr>
            <m:sty m:val="i"/>
          </m:rPr>
          <m:t>t</m:t>
        </m:r>
        <m:r>
          <m:rPr>
            <m:sty m:val="p"/>
          </m:rPr>
          <m:t>)</m:t>
        </m:r>
      </m:oMath>
      <w:r>
        <w:rPr>
          <w:rFonts w:eastAsia="Georgia" w:cs="Georgia" w:ascii="Georgia" w:hAnsi="Georgia"/>
        </w:rPr>
        <w:t xml:space="preserve">. On pourra caractériser cette température par son spectre en fréquence, en particulier la fréquence maximum </w:t>
      </w:r>
      <m:oMath>
        <m:sSub>
          <m:sSubPr/>
          <m:e>
            <m:r>
              <m:rPr>
                <m:sty m:val="i"/>
              </m:rPr>
              <m:t>f</m:t>
            </m:r>
          </m:e>
          <m:sub>
            <m:r>
              <m:rPr>
                <m:nor/>
              </m:rPr>
              <m:t>max </m:t>
            </m:r>
          </m:sub>
        </m:sSub>
      </m:oMath>
      <w:r>
        <w:rPr/>
        <w:t xml:space="preserve">.</w:t>
      </w:r>
    </w:p>
    <w:p>
      <w:pPr>
        <w:spacing w:line="271" w:before="330" w:lineRule="auto"/>
      </w:pPr>
      <w:r>
        <w:rPr>
          <w:rFonts w:eastAsia="Georgia" w:cs="Georgia" w:ascii="Georgia" w:hAnsi="Georgia"/>
          <w:b/>
          <w:sz w:val="42"/>
        </w:rPr>
        <w:t xml:space="preserve">A) Modèle électrique de la diffusion thermique</w:t>
      </w:r>
    </w:p>
    <w:p>
      <w:pPr>
        <w:numPr>
          <w:ilvl w:val="0"/>
          <w:numId w:val="4"/>
        </w:numPr>
        <w:spacing w:lineRule="auto"/>
      </w:pPr>
      <w:r>
        <w:rPr>
          <w:rFonts w:eastAsia="Georgia" w:cs="Georgia" w:ascii="Georgia" w:hAnsi="Georgia"/>
        </w:rPr>
        <w:t xml:space="preserve">On considère un tube cylindrique de section </w:t>
      </w:r>
      <m:oMath>
        <m:r>
          <m:rPr>
            <m:sty m:val="p"/>
          </m:rPr>
          <m:t>Σ</m:t>
        </m:r>
      </m:oMath>
      <w:r>
        <w:rPr>
          <w:rFonts w:eastAsia="Georgia" w:cs="Georgia" w:ascii="Georgia" w:hAnsi="Georgia"/>
        </w:rPr>
        <w:t xml:space="preserve"> dont les parois latérales sont calorifugées. Le cylindre est rempli d'un matériau de conductivité thermique </w:t>
      </w:r>
      <m:oMath>
        <m:r>
          <m:rPr>
            <m:sty m:val="i"/>
          </m:rPr>
          <m:t>κ</m:t>
        </m:r>
        <m:r>
          <m:rPr>
            <m:sty m:val="p"/>
          </m:rPr>
          <m:t>=</m:t>
        </m:r>
        <m:r>
          <m:rPr>
            <m:sty m:val="p"/>
          </m:rPr>
          <m:t>11</m:t>
        </m:r>
        <m:r>
          <m:rPr>
            <m:nor/>
          </m:rPr>
          <m:t xml:space="preserve"> </m:t>
        </m:r>
        <m:r>
          <m:rPr>
            <m:sty m:val="p"/>
          </m:rPr>
          <m:t>W</m:t>
        </m:r>
        <m:r>
          <m:rPr>
            <m:sty m:val="p"/>
          </m:rPr>
          <m:t>/</m:t>
        </m:r>
        <m:r>
          <m:rPr>
            <m:sty m:val="p"/>
          </m:rPr>
          <m:t>m</m:t>
        </m:r>
        <m:r>
          <m:rPr>
            <m:sty m:val="p"/>
          </m:rPr>
          <m:t>/</m:t>
        </m:r>
        <m:r>
          <m:rPr>
            <m:sty m:val="p"/>
          </m:rPr>
          <m:t>K</m:t>
        </m:r>
      </m:oMath>
      <w:r>
        <w:rPr/>
        <w:t xml:space="preserve"> avec </w:t>
      </w:r>
      <m:oMath>
        <m:sSub>
          <m:sSubPr/>
          <m:e>
            <m:r>
              <m:rPr>
                <m:sty m:val="i"/>
              </m:rPr>
              <m:t>j</m:t>
            </m:r>
          </m:e>
          <m:sub>
            <m:r>
              <m:rPr>
                <m:nor/>
              </m:rPr>
              <m:t>th </m:t>
            </m:r>
          </m:sub>
        </m:sSub>
        <m:r>
          <m:rPr>
            <m:sty m:val="p"/>
          </m:rPr>
          <m:t>=</m:t>
        </m:r>
        <m:r>
          <m:rPr>
            <m:sty m:val="p"/>
          </m:rPr>
          <m:t>−</m:t>
        </m:r>
        <m:r>
          <m:rPr>
            <m:sty m:val="i"/>
          </m:rPr>
          <m:t>κ</m:t>
        </m:r>
        <m:f>
          <m:fPr>
            <m:ctrlPr>
              <w:rPr>
                <w:rFonts w:ascii="Cambria Math" w:hAnsi="Cambria Math"/>
              </w:rPr>
            </m:ctrlPr>
          </m:fPr>
          <m:num>
            <m:r>
              <m:rPr>
                <m:sty m:val="i"/>
              </m:rPr>
              <m:t>∂</m:t>
            </m:r>
            <m:r>
              <m:rPr>
                <m:sty m:val="i"/>
              </m:rPr>
              <m:t>T</m:t>
            </m:r>
          </m:num>
          <m:den>
            <m:r>
              <m:rPr>
                <m:sty m:val="i"/>
              </m:rPr>
              <m:t>∂</m:t>
            </m:r>
            <m:r>
              <m:rPr>
                <m:sty m:val="i"/>
              </m:rPr>
              <m:t>z</m:t>
            </m:r>
          </m:den>
        </m:f>
      </m:oMath>
      <w:r>
        <w:rPr>
          <w:rFonts w:eastAsia="Georgia" w:cs="Georgia" w:ascii="Georgia" w:hAnsi="Georgia"/>
        </w:rPr>
        <w:t xml:space="preserve"> et de capacité thermique volumique </w:t>
      </w:r>
      <m:oMath>
        <m:sSub>
          <m:sSubPr/>
          <m:e>
            <m:r>
              <m:rPr>
                <m:sty m:val="i"/>
              </m:rPr>
              <m:t>c</m:t>
            </m:r>
          </m:e>
          <m:sub>
            <m:r>
              <m:rPr>
                <m:nor/>
              </m:rPr>
              <m:t>th </m:t>
            </m:r>
          </m:sub>
        </m:sSub>
        <m:r>
          <m:rPr>
            <m:sty m:val="p"/>
          </m:rPr>
          <m:t>=</m:t>
        </m:r>
        <m:r>
          <m:rPr>
            <m:sty m:val="p"/>
          </m:rPr>
          <m:t>3</m:t>
        </m:r>
        <m:r>
          <m:rPr>
            <m:sty m:val="p"/>
          </m:rPr>
          <m:t>,</m:t>
        </m:r>
        <m:r>
          <m:rPr>
            <m:sty m:val="p"/>
          </m:rPr>
          <m:t>8</m:t>
        </m:r>
        <m:r>
          <m:rPr>
            <m:nor/>
          </m:rPr>
          <m:t xml:space="preserve"> </m:t>
        </m:r>
        <m:r>
          <m:rPr>
            <m:sty m:val="p"/>
          </m:rPr>
          <m:t>kJ</m:t>
        </m:r>
        <m:r>
          <m:rPr>
            <m:sty m:val="p"/>
          </m:rPr>
          <m:t>/</m:t>
        </m:r>
        <m:sSup>
          <m:sSupPr/>
          <m:e>
            <m:r>
              <m:rPr>
                <m:sty m:val="p"/>
              </m:rPr>
              <m:t>m</m:t>
            </m:r>
          </m:e>
          <m:sup>
            <m:r>
              <m:rPr>
                <m:sty m:val="p"/>
              </m:rPr>
              <m:t>3</m:t>
            </m:r>
          </m:sup>
        </m:sSup>
        <m:r>
          <m:rPr>
            <m:sty m:val="p"/>
          </m:rPr>
          <m:t>/</m:t>
        </m:r>
        <m:r>
          <m:rPr>
            <m:sty m:val="i"/>
          </m:rPr>
          <m:t>K</m:t>
        </m:r>
      </m:oMath>
      <w:r>
        <w:rPr/>
        <w:t xml:space="preserve">. On note </w:t>
      </w:r>
      <m:oMath>
        <m:sSub>
          <m:sSubPr/>
          <m:e>
            <m:r>
              <m:rPr>
                <m:sty m:val="i"/>
              </m:rPr>
              <m:t>P</m:t>
            </m:r>
          </m:e>
          <m:sub>
            <m:r>
              <m:rPr>
                <m:nor/>
              </m:rPr>
              <m:t>th </m:t>
            </m:r>
          </m:sub>
        </m:sSub>
        <m:r>
          <m:rPr>
            <m:sty m:val="p"/>
          </m:rPr>
          <m:t>(</m:t>
        </m:r>
        <m:r>
          <m:rPr>
            <m:sty m:val="i"/>
          </m:rPr>
          <m:t>z</m:t>
        </m:r>
        <m:r>
          <m:rPr>
            <m:sty m:val="p"/>
          </m:rPr>
          <m:t>,</m:t>
        </m:r>
        <m:r>
          <m:rPr>
            <m:sty m:val="i"/>
          </m:rPr>
          <m:t>t</m:t>
        </m:r>
        <m:r>
          <m:rPr>
            <m:sty m:val="p"/>
          </m:rPr>
          <m:t>)</m:t>
        </m:r>
      </m:oMath>
      <w:r>
        <w:rPr/>
        <w:t xml:space="preserve"> la puissance thermique traversant une section du tube dans la direction des </w:t>
      </w:r>
      <m:oMath>
        <m:r>
          <m:rPr>
            <m:sty m:val="i"/>
          </m:rPr>
          <m:t>z</m:t>
        </m:r>
      </m:oMath>
      <w:r>
        <w:rPr>
          <w:rFonts w:eastAsia="Georgia" w:cs="Georgia" w:ascii="Georgia" w:hAnsi="Georgia"/>
        </w:rPr>
        <w:t xml:space="preserve"> croissants. Etablir l'équation de la chaleur, équation aux dérivées partielles concernant la température.</w:t>
      </w:r>
    </w:p>
    <w:p>
      <w:pPr>
        <w:spacing w:lineRule="auto"/>
      </w:pPr>
      <w:r>
        <w:rPr>
          <w:rFonts w:eastAsia="Georgia" w:cs="Georgia" w:ascii="Georgia" w:hAnsi="Georgia"/>
        </w:rPr>
        <w:t xml:space="preserve">Parois calorifugées</w:t>
      </w:r>
    </w:p>
    <w:p>
      <w:pPr>
        <w:spacing w:lineRule="auto"/>
        <w:jc w:val="center"/>
      </w:pPr>
      <w:r>
        <w:rPr/>
        <w:drawing>
          <wp:inline distB="0" distL="0" distR="0" distT="0">
            <wp:extent cx="5429250" cy="3257550"/>
            <wp:effectExtent b="0" l="0" r="0" t="0"/>
            <wp:docPr id="9" name="image-ebcb2f5900c80f8b8854f13264769d31443814cc.jpg"/>
            <a:graphic>
              <a:graphicData uri="http://schemas.openxmlformats.org/drawingml/2006/picture">
                <pic:pic>
                  <pic:nvPicPr>
                    <pic:cNvPr id="9" name="image-ebcb2f5900c80f8b8854f13264769d31443814cc.jpg" descr=""/>
                    <pic:cNvPicPr/>
                  </pic:nvPicPr>
                  <pic:blipFill>
                    <a:blip r:embed="rId13" cstate="print"/>
                    <a:srcRect b="0" l="0" r="0" t="0"/>
                    <a:stretch>
                      <a:fillRect/>
                    </a:stretch>
                  </pic:blipFill>
                  <pic:spPr>
                    <a:xfrm>
                      <a:off x="0" y="0"/>
                      <a:ext cx="5429250" cy="3257550"/>
                    </a:xfrm>
                    <a:prstGeom prst="rect"/>
                  </pic:spPr>
                </pic:pic>
              </a:graphicData>
            </a:graphic>
          </wp:inline>
        </w:drawing>
      </w:r>
    </w:p>
    <w:p>
      <w:pPr>
        <w:numPr>
          <w:ilvl w:val="0"/>
          <w:numId w:val="5"/>
        </w:numPr>
        <w:spacing w:lineRule="auto"/>
      </w:pPr>
      <w:r>
        <w:rPr>
          <w:rFonts w:eastAsia="Georgia" w:cs="Georgia" w:ascii="Georgia" w:hAnsi="Georgia"/>
        </w:rPr>
        <w:t xml:space="preserve">On construit un circuit thermique, basé sur une analogie entre les lois de la thermique et les lois de l'électrocinétique. La tension est remplacée par la température et l'intensité du courant électrique est remplacée par la puissance thermique. Retrouver, à partir de la ligne thermique à constantes réparties l'équation de la chaleur obtenue à la question précédente.</w:t>
      </w:r>
      <w:r>
        <w:rPr/>
        <w:br w:type="textWrapping"/>
      </w:r>
    </w:p>
    <w:p>
      <w:pPr>
        <w:spacing w:lineRule="auto"/>
        <w:jc w:val="center"/>
      </w:pPr>
      <w:r>
        <w:rPr/>
        <w:drawing>
          <wp:inline distB="0" distL="0" distR="0" distT="0">
            <wp:extent cx="5486400" cy="2486025"/>
            <wp:effectExtent b="0" l="0" r="0" t="0"/>
            <wp:docPr id="10" name="image-abd218df466e09e17bb75cce12405e52c1ea85a5.jpg"/>
            <a:graphic>
              <a:graphicData uri="http://schemas.openxmlformats.org/drawingml/2006/picture">
                <pic:pic>
                  <pic:nvPicPr>
                    <pic:cNvPr id="10" name="image-abd218df466e09e17bb75cce12405e52c1ea85a5.jpg" descr=""/>
                    <pic:cNvPicPr/>
                  </pic:nvPicPr>
                  <pic:blipFill>
                    <a:blip r:embed="rId14" cstate="print"/>
                    <a:srcRect b="0" l="0" r="0" t="0"/>
                    <a:stretch>
                      <a:fillRect/>
                    </a:stretch>
                  </pic:blipFill>
                  <pic:spPr>
                    <a:xfrm>
                      <a:off x="0" y="0"/>
                      <a:ext cx="5486400" cy="2486025"/>
                    </a:xfrm>
                    <a:prstGeom prst="rect"/>
                  </pic:spPr>
                </pic:pic>
              </a:graphicData>
            </a:graphic>
          </wp:inline>
        </w:drawing>
      </w:r>
    </w:p>
    <w:p>
      <w:pPr>
        <w:numPr>
          <w:ilvl w:val="0"/>
          <w:numId w:val="5"/>
        </w:numPr>
        <w:spacing w:lineRule="auto"/>
      </w:pPr>
      <w:r>
        <w:rPr>
          <w:rFonts w:eastAsia="Georgia" w:cs="Georgia" w:ascii="Georgia" w:hAnsi="Georgia"/>
        </w:rPr>
        <w:t xml:space="preserve">A quelle condition, sur le spectre de la température, peut-on, comme dans la partie I), utiliser une modélisation discrète du problème de thermique? Déterminer la résistance thermique </w:t>
      </w:r>
      <m:oMath>
        <m:sSub>
          <m:sSubPr/>
          <m:e>
            <m:r>
              <m:rPr>
                <m:sty m:val="i"/>
              </m:rPr>
              <m:t>R</m:t>
            </m:r>
          </m:e>
          <m:sub>
            <m:r>
              <m:rPr>
                <m:sty m:val="i"/>
              </m:rPr>
              <m:t>t</m:t>
            </m:r>
            <m:r>
              <m:rPr>
                <m:sty m:val="i"/>
              </m:rPr>
              <m:t>h</m:t>
            </m:r>
          </m:sub>
        </m:sSub>
      </m:oMath>
      <w:r>
        <w:rPr>
          <w:rFonts w:eastAsia="Georgia" w:cs="Georgia" w:ascii="Georgia" w:hAnsi="Georgia"/>
        </w:rPr>
        <w:t xml:space="preserve"> et la capacité thermique </w:t>
      </w:r>
      <m:oMath>
        <m:sSub>
          <m:sSubPr/>
          <m:e>
            <m:r>
              <m:rPr>
                <m:sty m:val="i"/>
              </m:rPr>
              <m:t>C</m:t>
            </m:r>
          </m:e>
          <m:sub>
            <m:r>
              <m:rPr>
                <m:sty m:val="i"/>
              </m:rPr>
              <m:t>t</m:t>
            </m:r>
            <m:r>
              <m:rPr>
                <m:sty m:val="i"/>
              </m:rPr>
              <m:t>h</m:t>
            </m:r>
          </m:sub>
        </m:sSub>
      </m:oMath>
      <w:r>
        <w:rPr/>
        <w:t xml:space="preserve">.</w:t>
      </w:r>
      <w:r>
        <w:rPr/>
        <w:br w:type="textWrapping"/>
      </w:r>
    </w:p>
    <w:p>
      <w:pPr>
        <w:spacing w:lineRule="auto"/>
        <w:jc w:val="center"/>
      </w:pPr>
      <w:r>
        <w:rPr/>
        <w:drawing>
          <wp:inline distB="0" distL="0" distR="0" distT="0">
            <wp:extent cx="5486400" cy="3567557"/>
            <wp:effectExtent b="0" l="0" r="0" t="0"/>
            <wp:docPr id="11" name="image-2bdcbb6721ed55350b60efa7869d0d10d2304663.jpg"/>
            <a:graphic>
              <a:graphicData uri="http://schemas.openxmlformats.org/drawingml/2006/picture">
                <pic:pic>
                  <pic:nvPicPr>
                    <pic:cNvPr id="11" name="image-2bdcbb6721ed55350b60efa7869d0d10d2304663.jpg" descr=""/>
                    <pic:cNvPicPr/>
                  </pic:nvPicPr>
                  <pic:blipFill>
                    <a:blip r:embed="rId15" cstate="print"/>
                    <a:srcRect b="0" l="0" r="0" t="0"/>
                    <a:stretch>
                      <a:fillRect/>
                    </a:stretch>
                  </pic:blipFill>
                  <pic:spPr>
                    <a:xfrm>
                      <a:off x="0" y="0"/>
                      <a:ext cx="5486400" cy="3567557"/>
                    </a:xfrm>
                    <a:prstGeom prst="rect"/>
                  </pic:spPr>
                </pic:pic>
              </a:graphicData>
            </a:graphic>
          </wp:inline>
        </w:drawing>
      </w:r>
    </w:p>
    <w:p>
      <w:pPr>
        <w:spacing w:line="271" w:before="330" w:lineRule="auto"/>
      </w:pPr>
      <w:r>
        <w:rPr>
          <w:rFonts w:eastAsia="Georgia" w:cs="Georgia" w:ascii="Georgia" w:hAnsi="Georgia"/>
          <w:b/>
          <w:sz w:val="42"/>
        </w:rPr>
        <w:t xml:space="preserve">B) Effet thermique en haute fréquence</w:t>
      </w:r>
    </w:p>
    <w:p>
      <w:pPr>
        <w:spacing w:after="220" w:lineRule="auto"/>
      </w:pPr>
      <w:r>
        <w:rPr>
          <w:rFonts w:eastAsia="Georgia" w:cs="Georgia" w:ascii="Georgia" w:hAnsi="Georgia"/>
        </w:rPr>
        <w:t xml:space="preserve">L'étude des transferts thermiques dans les circuits intégrés de petites dimensions en haute fréquence donne des résultats surprenants !</w:t>
      </w:r>
      <w:r>
        <w:rPr/>
        <w:br w:type="textWrapping"/>
      </w:r>
      <w:r>
        <w:rPr>
          <w:rFonts w:eastAsia="Georgia" w:cs="Georgia" w:ascii="Georgia" w:hAnsi="Georgia"/>
        </w:rPr>
        <w:t xml:space="preserve">22) Quand la fréquence maximum du spectre de la température est assez élevée, les mesures de température donnent, en fait, le modèle suivant pour le tube cylindrique avec </w:t>
      </w:r>
      <m:oMath>
        <m:sSub>
          <m:sSubPr/>
          <m:e>
            <m:r>
              <m:rPr>
                <m:sty m:val="i"/>
              </m:rPr>
              <m:t>T</m:t>
            </m:r>
          </m:e>
          <m:sub>
            <m:r>
              <m:rPr>
                <m:sty m:val="i"/>
              </m:rPr>
              <m:t>n</m:t>
            </m:r>
          </m:sub>
        </m:sSub>
        <m:r>
          <m:rPr>
            <m:sty m:val="p"/>
          </m:rPr>
          <m:t>(</m:t>
        </m:r>
        <m:r>
          <m:rPr>
            <m:sty m:val="i"/>
          </m:rPr>
          <m:t>t</m:t>
        </m:r>
        <m:r>
          <m:rPr>
            <m:sty m:val="p"/>
          </m:rPr>
          <m:t>)</m:t>
        </m:r>
        <m:r>
          <m:rPr>
            <m:sty m:val="p"/>
          </m:rPr>
          <m:t>−</m:t>
        </m:r>
        <m:sSub>
          <m:sSubPr/>
          <m:e>
            <m:r>
              <m:rPr>
                <m:sty m:val="i"/>
              </m:rPr>
              <m:t>T</m:t>
            </m:r>
          </m:e>
          <m:sub>
            <m:r>
              <m:rPr>
                <m:sty m:val="i"/>
              </m:rPr>
              <m:t>i</m:t>
            </m:r>
            <m:r>
              <m:rPr>
                <m:sty m:val="i"/>
              </m:rPr>
              <m:t>n</m:t>
            </m:r>
          </m:sub>
        </m:sSub>
        <m:r>
          <m:rPr>
            <m:sty m:val="p"/>
          </m:rPr>
          <m:t>(</m:t>
        </m:r>
        <m:r>
          <m:rPr>
            <m:sty m:val="i"/>
          </m:rPr>
          <m:t>t</m:t>
        </m:r>
        <m:r>
          <m:rPr>
            <m:sty m:val="p"/>
          </m:rPr>
          <m:t>)</m:t>
        </m:r>
        <m:r>
          <m:rPr>
            <m:sty m:val="p"/>
          </m:rPr>
          <m:t>=</m:t>
        </m:r>
        <m:sSub>
          <m:sSubPr/>
          <m:e>
            <m:r>
              <m:rPr>
                <m:sty m:val="i"/>
              </m:rPr>
              <m:t>L</m:t>
            </m:r>
          </m:e>
          <m:sub>
            <m:r>
              <m:rPr>
                <m:sty m:val="i"/>
              </m:rPr>
              <m:t>t</m:t>
            </m:r>
            <m:r>
              <m:rPr>
                <m:sty m:val="i"/>
              </m:rPr>
              <m:t>h</m:t>
            </m:r>
          </m:sub>
        </m:sSub>
        <m:f>
          <m:fPr>
            <m:ctrlPr>
              <w:rPr>
                <w:rFonts w:ascii="Cambria Math" w:hAnsi="Cambria Math"/>
              </w:rPr>
            </m:ctrlPr>
          </m:fPr>
          <m:num>
            <m:r>
              <m:rPr>
                <m:sty m:val="i"/>
              </m:rPr>
              <m:t>d</m:t>
            </m:r>
            <m:sSub>
              <m:sSubPr/>
              <m:e>
                <m:r>
                  <m:rPr>
                    <m:sty m:val="i"/>
                  </m:rPr>
                  <m:t>P</m:t>
                </m:r>
              </m:e>
              <m:sub>
                <m:r>
                  <m:rPr>
                    <m:sty m:val="i"/>
                  </m:rPr>
                  <m:t>t</m:t>
                </m:r>
                <m:r>
                  <m:rPr>
                    <m:sty m:val="i"/>
                  </m:rPr>
                  <m:t>h</m:t>
                </m:r>
              </m:sub>
            </m:sSub>
          </m:num>
          <m:den>
            <m:r>
              <m:rPr>
                <m:sty m:val="i"/>
              </m:rPr>
              <m:t>d</m:t>
            </m:r>
            <m:r>
              <m:rPr>
                <m:sty m:val="i"/>
              </m:rPr>
              <m:t>t</m:t>
            </m:r>
          </m:den>
        </m:f>
      </m:oMath>
      <w:r>
        <w:rPr/>
        <w:t xml:space="preserve">.</w:t>
      </w:r>
      <w:r>
        <w:rPr/>
        <w:br w:type="textWrapping"/>
      </w:r>
    </w:p>
    <w:p>
      <w:pPr>
        <w:spacing w:lineRule="auto"/>
        <w:jc w:val="center"/>
      </w:pPr>
      <w:r>
        <w:rPr/>
        <w:drawing>
          <wp:inline distB="0" distL="0" distR="0" distT="0">
            <wp:extent cx="5486400" cy="2617738"/>
            <wp:effectExtent b="0" l="0" r="0" t="0"/>
            <wp:docPr id="12" name="image-f3958808be600f7d3473e307e19ceaf1eeb231da.jpg"/>
            <a:graphic>
              <a:graphicData uri="http://schemas.openxmlformats.org/drawingml/2006/picture">
                <pic:pic>
                  <pic:nvPicPr>
                    <pic:cNvPr id="12" name="image-f3958808be600f7d3473e307e19ceaf1eeb231da.jpg" descr=""/>
                    <pic:cNvPicPr/>
                  </pic:nvPicPr>
                  <pic:blipFill>
                    <a:blip r:embed="rId16" cstate="print"/>
                    <a:srcRect b="0" l="0" r="0" t="0"/>
                    <a:stretch>
                      <a:fillRect/>
                    </a:stretch>
                  </pic:blipFill>
                  <pic:spPr>
                    <a:xfrm>
                      <a:off x="0" y="0"/>
                      <a:ext cx="5486400" cy="2617738"/>
                    </a:xfrm>
                    <a:prstGeom prst="rect"/>
                  </pic:spPr>
                </pic:pic>
              </a:graphicData>
            </a:graphic>
          </wp:inline>
        </w:drawing>
      </w:r>
    </w:p>
    <w:p>
      <w:pPr>
        <w:spacing w:after="220" w:lineRule="auto"/>
      </w:pPr>
      <w:r>
        <w:rPr>
          <w:rFonts w:eastAsia="Georgia" w:cs="Georgia" w:ascii="Georgia" w:hAnsi="Georgia"/>
        </w:rPr>
        <w:t xml:space="preserve">En déduire l'équation différentielle vérifiée par la température quand on passe à un modèle de ligne à constantes réparties.</w:t>
      </w:r>
      <w:r>
        <w:rPr/>
        <w:br w:type="textWrapping"/>
      </w:r>
      <w:r>
        <w:rPr/>
        <w:t xml:space="preserve">23) Montrer que l'on pourrait alors remplacer la loi de Fourier par </w:t>
      </w:r>
      <m:oMath>
        <m:sSub>
          <m:sSubPr/>
          <m:e>
            <m:r>
              <m:rPr>
                <m:sty m:val="i"/>
              </m:rPr>
              <m:t>j</m:t>
            </m:r>
          </m:e>
          <m:sub>
            <m:r>
              <m:rPr>
                <m:nor/>
              </m:rPr>
              <m:t>th </m:t>
            </m:r>
          </m:sub>
        </m:sSub>
        <m:r>
          <m:rPr>
            <m:sty m:val="p"/>
          </m:rPr>
          <m:t>+</m:t>
        </m:r>
        <m:r>
          <m:rPr>
            <m:sty m:val="i"/>
          </m:rPr>
          <m:t>τ</m:t>
        </m:r>
        <m:f>
          <m:fPr>
            <m:ctrlPr>
              <w:rPr>
                <w:rFonts w:ascii="Cambria Math" w:hAnsi="Cambria Math"/>
              </w:rPr>
            </m:ctrlPr>
          </m:fPr>
          <m:num>
            <m:r>
              <m:rPr>
                <m:sty m:val="i"/>
              </m:rPr>
              <m:t>∂</m:t>
            </m:r>
            <m:sSub>
              <m:sSubPr/>
              <m:e>
                <m:r>
                  <m:rPr>
                    <m:sty m:val="i"/>
                  </m:rPr>
                  <m:t>j</m:t>
                </m:r>
              </m:e>
              <m:sub>
                <m:r>
                  <m:rPr>
                    <m:nor/>
                  </m:rPr>
                  <m:t>th </m:t>
                </m:r>
              </m:sub>
            </m:sSub>
          </m:num>
          <m:den>
            <m:r>
              <m:rPr>
                <m:sty m:val="i"/>
              </m:rPr>
              <m:t>∂</m:t>
            </m:r>
            <m:r>
              <m:rPr>
                <m:sty m:val="i"/>
              </m:rPr>
              <m:t>t</m:t>
            </m:r>
          </m:den>
        </m:f>
        <m:r>
          <m:rPr>
            <m:sty m:val="p"/>
          </m:rPr>
          <m:t>=</m:t>
        </m:r>
        <m:r>
          <m:rPr>
            <m:sty m:val="p"/>
          </m:rPr>
          <m:t>−</m:t>
        </m:r>
        <m:r>
          <m:rPr>
            <m:sty m:val="i"/>
          </m:rPr>
          <m:t>κ</m:t>
        </m:r>
        <m:f>
          <m:fPr>
            <m:ctrlPr>
              <w:rPr>
                <w:rFonts w:ascii="Cambria Math" w:hAnsi="Cambria Math"/>
              </w:rPr>
            </m:ctrlPr>
          </m:fPr>
          <m:num>
            <m:r>
              <m:rPr>
                <m:sty m:val="i"/>
              </m:rPr>
              <m:t>∂</m:t>
            </m:r>
            <m:r>
              <m:rPr>
                <m:sty m:val="i"/>
              </m:rPr>
              <m:t>T</m:t>
            </m:r>
          </m:num>
          <m:den>
            <m:r>
              <m:rPr>
                <m:sty m:val="i"/>
              </m:rPr>
              <m:t>∂</m:t>
            </m:r>
            <m:r>
              <m:rPr>
                <m:sty m:val="i"/>
              </m:rPr>
              <m:t>z</m:t>
            </m:r>
          </m:den>
        </m:f>
      </m:oMath>
      <w:r>
        <w:rPr/>
        <w:t xml:space="preserve">. On trouve </w:t>
      </w:r>
      <m:oMath>
        <m:r>
          <m:rPr>
            <m:sty m:val="i"/>
          </m:rPr>
          <m:t>τ</m:t>
        </m:r>
        <m:r>
          <m:rPr>
            <m:sty m:val="p"/>
          </m:rPr>
          <m:t>=</m:t>
        </m:r>
        <m:r>
          <m:rPr>
            <m:sty m:val="p"/>
          </m:rPr>
          <m:t>1</m:t>
        </m:r>
        <m:r>
          <m:rPr>
            <m:nor/>
          </m:rPr>
          <m:t xml:space="preserve"> </m:t>
        </m:r>
        <m:r>
          <m:rPr>
            <m:sty m:val="p"/>
          </m:rPr>
          <m:t>ns</m:t>
        </m:r>
      </m:oMath>
      <w:r>
        <w:rPr/>
        <w:t xml:space="preserve">.</w:t>
      </w:r>
      <w:r>
        <w:rPr/>
        <w:br w:type="textWrapping"/>
      </w:r>
      <w:r>
        <w:rPr>
          <w:rFonts w:eastAsia="Georgia" w:cs="Georgia" w:ascii="Georgia" w:hAnsi="Georgia"/>
        </w:rPr>
        <w:t xml:space="preserve">24) Montrer que cette loi ne vérifie pas, à chaque instant, le second principe de la thermodynamique macroscopique (on pourra utiliser un transfert thermique sinusoïdal). Pour remédier à cela on considère que le transfert de puissance n'est pas seulement d'origine thermique. Proposer une explication sachant que la vitesse du son dans le matériau est de l'ordre de </w:t>
      </w:r>
      <m:oMath>
        <m:r>
          <m:rPr>
            <m:sty m:val="p"/>
          </m:rPr>
          <m:t>1</m:t>
        </m:r>
        <m:r>
          <m:rPr>
            <m:sty m:val="p"/>
          </m:rPr>
          <m:t>,</m:t>
        </m:r>
        <m:r>
          <m:rPr>
            <m:sty m:val="p"/>
          </m:rPr>
          <m:t>7</m:t>
        </m:r>
        <m:r>
          <m:rPr>
            <m:nor/>
          </m:rPr>
          <m:t xml:space="preserve"> </m:t>
        </m:r>
        <m:r>
          <m:rPr>
            <m:sty m:val="p"/>
          </m:rPr>
          <m:t>km</m:t>
        </m:r>
        <m:r>
          <m:rPr>
            <m:sty m:val="p"/>
          </m:rPr>
          <m:t>/</m:t>
        </m:r>
        <m:r>
          <m:rPr>
            <m:sty m:val="p"/>
          </m:rPr>
          <m:t>s</m:t>
        </m:r>
      </m:oMath>
      <w:r>
        <w:rPr/>
        <w:t xml:space="preserve">.</w:t>
      </w:r>
    </w:p>
    <w:p>
      <w:pPr>
        <w:spacing w:line="271" w:before="330" w:lineRule="auto"/>
      </w:pPr>
      <w:r>
        <w:rPr>
          <w:b/>
          <w:sz w:val="42"/>
        </w:rPr>
        <w:t xml:space="preserve">III) Machine frigorifique</w:t>
      </w:r>
    </w:p>
    <w:p>
      <w:pPr>
        <w:spacing w:line="271" w:before="330" w:lineRule="auto"/>
      </w:pPr>
      <w:r>
        <w:rPr>
          <w:rFonts w:eastAsia="Georgia" w:cs="Georgia" w:ascii="Georgia" w:hAnsi="Georgia"/>
          <w:b/>
          <w:sz w:val="42"/>
        </w:rPr>
        <w:t xml:space="preserve">A) La représentation de la machine frigorifique</w:t>
      </w:r>
    </w:p>
    <w:p>
      <w:pPr>
        <w:spacing w:after="220" w:lineRule="auto"/>
      </w:pPr>
      <w:r>
        <w:rPr>
          <w:rFonts w:eastAsia="Georgia" w:cs="Georgia" w:ascii="Georgia" w:hAnsi="Georgia"/>
        </w:rPr>
        <w:t xml:space="preserve">Dans toute cette partie, on considère le régime permanent. Pour maintenir constante la température d'un système, on lui adjoint une machine frigorifique qui retirera la puissance thermique produite par le système </w:t>
      </w:r>
      <m:oMath>
        <m:sSub>
          <m:sSubPr/>
          <m:e>
            <m:r>
              <m:rPr>
                <m:sty m:val="i"/>
              </m:rPr>
              <m:t>P</m:t>
            </m:r>
          </m:e>
          <m:sub>
            <m:r>
              <m:rPr>
                <m:sty m:val="i"/>
              </m:rPr>
              <m:t>t</m:t>
            </m:r>
            <m:r>
              <m:rPr>
                <m:sty m:val="i"/>
              </m:rPr>
              <m:t>h</m:t>
            </m:r>
            <m:r>
              <m:rPr>
                <m:sty m:val="i"/>
              </m:rPr>
              <m:t>F</m:t>
            </m:r>
          </m:sub>
        </m:sSub>
        <m:r>
          <m:rPr>
            <m:sty m:val="p"/>
          </m:rPr>
          <m:t>&gt;</m:t>
        </m:r>
        <m:r>
          <m:rPr>
            <m:sty m:val="p"/>
          </m:rPr>
          <m:t>0</m:t>
        </m:r>
      </m:oMath>
      <w:r>
        <w:rPr/>
        <w:t xml:space="preserve">.</w:t>
      </w:r>
      <w:r>
        <w:rPr/>
        <w:br w:type="textWrapping"/>
      </w:r>
      <w:r>
        <w:rPr>
          <w:rFonts w:eastAsia="Georgia" w:cs="Georgia" w:ascii="Georgia" w:hAnsi="Georgia"/>
        </w:rPr>
        <w:t xml:space="preserve">25) On donne une représentation électrique de la machine frigorifique et des échangeurs thermiques la reliant aux sources chaude et froide </w:t>
      </w:r>
      <m:oMath>
        <m:sSub>
          <m:sSubPr/>
          <m:e>
            <m:r>
              <m:rPr>
                <m:sty m:val="i"/>
              </m:rPr>
              <m:t>T</m:t>
            </m:r>
          </m:e>
          <m:sub>
            <m:r>
              <m:rPr>
                <m:sty m:val="i"/>
              </m:rPr>
              <m:t>C</m:t>
            </m:r>
          </m:sub>
        </m:sSub>
        <m:r>
          <m:rPr>
            <m:sty m:val="p"/>
          </m:rPr>
          <m:t>&gt;</m:t>
        </m:r>
        <m:sSub>
          <m:sSubPr/>
          <m:e>
            <m:r>
              <m:rPr>
                <m:sty m:val="i"/>
              </m:rPr>
              <m:t>T</m:t>
            </m:r>
          </m:e>
          <m:sub>
            <m:r>
              <m:rPr>
                <m:sty m:val="i"/>
              </m:rPr>
              <m:t>F</m:t>
            </m:r>
          </m:sub>
        </m:sSub>
      </m:oMath>
      <w:r>
        <w:rPr>
          <w:rFonts w:eastAsia="Georgia" w:cs="Georgia" w:ascii="Georgia" w:hAnsi="Georgia"/>
        </w:rPr>
        <w:t xml:space="preserve">. L'utilisateur de la machine peut régler l'écart de température </w:t>
      </w:r>
      <m:oMath>
        <m:r>
          <m:rPr>
            <m:sty m:val="p"/>
          </m:rPr>
          <m:t>Δ</m:t>
        </m:r>
        <m:sSub>
          <m:sSubPr/>
          <m:e>
            <m:r>
              <m:rPr>
                <m:sty m:val="i"/>
              </m:rPr>
              <m:t>T</m:t>
            </m:r>
          </m:e>
          <m:sub>
            <m:r>
              <m:rPr>
                <m:sty m:val="p"/>
              </m:rPr>
              <m:t>0</m:t>
            </m:r>
          </m:sub>
        </m:sSub>
      </m:oMath>
      <w:r>
        <w:rPr/>
        <w:t xml:space="preserve">. Le fonctionnement de la machine requiert un apport de puissance non thermique </w:t>
      </w:r>
      <m:oMath>
        <m:sSub>
          <m:sSubPr/>
          <m:e>
            <m:r>
              <m:rPr>
                <m:sty m:val="i"/>
              </m:rPr>
              <m:t>P</m:t>
            </m:r>
          </m:e>
          <m:sub>
            <m:r>
              <m:rPr>
                <m:sty m:val="i"/>
              </m:rPr>
              <m:t>W</m:t>
            </m:r>
          </m:sub>
        </m:sSub>
      </m:oMath>
      <w:r>
        <w:rPr>
          <w:rFonts w:eastAsia="Georgia" w:cs="Georgia" w:ascii="Georgia" w:hAnsi="Georgia"/>
        </w:rPr>
        <w:t xml:space="preserve">. La machine frigorifique est décomposée en une machine réversible, à l'intérieur de laquelle aucune entropie n'est créée, associée aux résistances </w:t>
      </w:r>
      <m:oMath>
        <m:sSub>
          <m:sSubPr/>
          <m:e>
            <m:r>
              <m:rPr>
                <m:sty m:val="i"/>
              </m:rPr>
              <m:t>R</m:t>
            </m:r>
          </m:e>
          <m:sub>
            <m:r>
              <m:rPr>
                <m:sty m:val="p"/>
              </m:rPr>
              <m:t>0</m:t>
            </m:r>
          </m:sub>
        </m:sSub>
      </m:oMath>
      <w:r>
        <w:rPr>
          <w:rFonts w:eastAsia="Georgia" w:cs="Georgia" w:ascii="Georgia" w:hAnsi="Georgia"/>
        </w:rPr>
        <w:t xml:space="preserve"> thermiques des échangeurs.</w:t>
      </w:r>
      <w:r>
        <w:rPr/>
        <w:br w:type="textWrapping"/>
      </w:r>
    </w:p>
    <w:p>
      <w:pPr>
        <w:spacing w:lineRule="auto"/>
        <w:jc w:val="center"/>
      </w:pPr>
      <w:r>
        <w:rPr/>
        <w:drawing>
          <wp:inline distB="0" distL="0" distR="0" distT="0">
            <wp:extent cx="5486400" cy="3199254"/>
            <wp:effectExtent b="0" l="0" r="0" t="0"/>
            <wp:docPr id="13" name="image-6f0471d0daceb9313e3035cec543ee5abb428fbc.jpg"/>
            <a:graphic>
              <a:graphicData uri="http://schemas.openxmlformats.org/drawingml/2006/picture">
                <pic:pic>
                  <pic:nvPicPr>
                    <pic:cNvPr id="13" name="image-6f0471d0daceb9313e3035cec543ee5abb428fbc.jpg" descr=""/>
                    <pic:cNvPicPr/>
                  </pic:nvPicPr>
                  <pic:blipFill>
                    <a:blip r:embed="rId17" cstate="print"/>
                    <a:srcRect b="0" l="0" r="0" t="0"/>
                    <a:stretch>
                      <a:fillRect/>
                    </a:stretch>
                  </pic:blipFill>
                  <pic:spPr>
                    <a:xfrm>
                      <a:off x="0" y="0"/>
                      <a:ext cx="5486400" cy="3199254"/>
                    </a:xfrm>
                    <a:prstGeom prst="rect"/>
                  </pic:spPr>
                </pic:pic>
              </a:graphicData>
            </a:graphic>
          </wp:inline>
        </w:drawing>
      </w:r>
    </w:p>
    <w:p>
      <w:pPr>
        <w:spacing w:after="220" w:lineRule="auto"/>
      </w:pPr>
      <w:r>
        <w:rPr>
          <w:rFonts w:eastAsia="Georgia" w:cs="Georgia" w:ascii="Georgia" w:hAnsi="Georgia"/>
        </w:rPr>
        <w:t xml:space="preserve">Montrer que le fonctionnement en régime permanent de la machine entraîne </w:t>
      </w:r>
      <m:oMath>
        <m:sSub>
          <m:sSubPr/>
          <m:e>
            <m:r>
              <m:rPr>
                <m:sty m:val="i"/>
              </m:rPr>
              <m:t>P</m:t>
            </m:r>
          </m:e>
          <m:sub>
            <m:r>
              <m:rPr>
                <m:sty m:val="i"/>
              </m:rPr>
              <m:t>t</m:t>
            </m:r>
            <m:r>
              <m:rPr>
                <m:sty m:val="i"/>
              </m:rPr>
              <m:t>h</m:t>
            </m:r>
            <m:r>
              <m:rPr>
                <m:sty m:val="i"/>
              </m:rPr>
              <m:t>F</m:t>
            </m:r>
          </m:sub>
        </m:sSub>
        <m:r>
          <m:rPr>
            <m:sty m:val="p"/>
          </m:rPr>
          <m:t>−</m:t>
        </m:r>
        <m:sSub>
          <m:sSubPr/>
          <m:e>
            <m:r>
              <m:rPr>
                <m:sty m:val="i"/>
              </m:rPr>
              <m:t>P</m:t>
            </m:r>
          </m:e>
          <m:sub>
            <m:r>
              <m:rPr>
                <m:sty m:val="i"/>
              </m:rPr>
              <m:t>t</m:t>
            </m:r>
            <m:r>
              <m:rPr>
                <m:sty m:val="i"/>
              </m:rPr>
              <m:t>h</m:t>
            </m:r>
            <m:r>
              <m:rPr>
                <m:sty m:val="i"/>
              </m:rPr>
              <m:t>C</m:t>
            </m:r>
          </m:sub>
        </m:sSub>
        <m:r>
          <m:rPr>
            <m:sty m:val="p"/>
          </m:rPr>
          <m:t>+</m:t>
        </m:r>
        <m:sSub>
          <m:sSubPr/>
          <m:e>
            <m:r>
              <m:rPr>
                <m:sty m:val="i"/>
              </m:rPr>
              <m:t>P</m:t>
            </m:r>
          </m:e>
          <m:sub>
            <m:r>
              <m:rPr>
                <m:sty m:val="i"/>
              </m:rPr>
              <m:t>W</m:t>
            </m:r>
          </m:sub>
        </m:sSub>
        <m:r>
          <m:rPr>
            <m:sty m:val="p"/>
          </m:rPr>
          <m:t>=</m:t>
        </m:r>
        <m:r>
          <m:rPr>
            <m:sty m:val="p"/>
          </m:rPr>
          <m:t>0</m:t>
        </m:r>
      </m:oMath>
      <w:r>
        <w:rPr/>
        <w:t xml:space="preserve"> et </w:t>
      </w:r>
      <m:oMath>
        <m:f>
          <m:fPr>
            <m:ctrlPr>
              <w:rPr>
                <w:rFonts w:ascii="Cambria Math" w:hAnsi="Cambria Math"/>
              </w:rPr>
            </m:ctrlPr>
          </m:fPr>
          <m:num>
            <m:sSub>
              <m:sSubPr/>
              <m:e>
                <m:r>
                  <m:rPr>
                    <m:sty m:val="i"/>
                  </m:rPr>
                  <m:t>P</m:t>
                </m:r>
              </m:e>
              <m:sub>
                <m:r>
                  <m:rPr>
                    <m:sty m:val="i"/>
                  </m:rPr>
                  <m:t>t</m:t>
                </m:r>
                <m:r>
                  <m:rPr>
                    <m:sty m:val="i"/>
                  </m:rPr>
                  <m:t>h</m:t>
                </m:r>
                <m:r>
                  <m:rPr>
                    <m:sty m:val="i"/>
                  </m:rPr>
                  <m:t>F</m:t>
                </m:r>
              </m:sub>
            </m:sSub>
          </m:num>
          <m:den>
            <m:sSub>
              <m:sSubPr/>
              <m:e>
                <m:r>
                  <m:rPr>
                    <m:sty m:val="i"/>
                  </m:rPr>
                  <m:t>T</m:t>
                </m:r>
              </m:e>
              <m:sub>
                <m:r>
                  <m:rPr>
                    <m:sty m:val="i"/>
                  </m:rPr>
                  <m:t>F</m:t>
                </m:r>
              </m:sub>
            </m:sSub>
          </m:den>
        </m:f>
        <m:r>
          <m:rPr>
            <m:sty m:val="p"/>
          </m:rPr>
          <m:t>−</m:t>
        </m:r>
        <m:f>
          <m:fPr>
            <m:ctrlPr>
              <w:rPr>
                <w:rFonts w:ascii="Cambria Math" w:hAnsi="Cambria Math"/>
              </w:rPr>
            </m:ctrlPr>
          </m:fPr>
          <m:num>
            <m:sSub>
              <m:sSubPr/>
              <m:e>
                <m:r>
                  <m:rPr>
                    <m:sty m:val="i"/>
                  </m:rPr>
                  <m:t>P</m:t>
                </m:r>
              </m:e>
              <m:sub>
                <m:r>
                  <m:rPr>
                    <m:sty m:val="i"/>
                  </m:rPr>
                  <m:t>t</m:t>
                </m:r>
                <m:r>
                  <m:rPr>
                    <m:sty m:val="i"/>
                  </m:rPr>
                  <m:t>h</m:t>
                </m:r>
                <m:r>
                  <m:rPr>
                    <m:sty m:val="i"/>
                  </m:rPr>
                  <m:t>C</m:t>
                </m:r>
              </m:sub>
            </m:sSub>
          </m:num>
          <m:den>
            <m:sSub>
              <m:sSubPr/>
              <m:e>
                <m:r>
                  <m:rPr>
                    <m:sty m:val="i"/>
                  </m:rPr>
                  <m:t>T</m:t>
                </m:r>
              </m:e>
              <m:sub>
                <m:r>
                  <m:rPr>
                    <m:sty m:val="i"/>
                  </m:rPr>
                  <m:t>C</m:t>
                </m:r>
              </m:sub>
            </m:sSub>
          </m:den>
        </m:f>
        <m:r>
          <m:rPr>
            <m:sty m:val="p"/>
          </m:rPr>
          <m:t>≤</m:t>
        </m:r>
        <m:r>
          <m:rPr>
            <m:sty m:val="p"/>
          </m:rPr>
          <m:t>0</m:t>
        </m:r>
      </m:oMath>
      <w:r>
        <w:rPr/>
        <w:t xml:space="preserve">.</w:t>
      </w:r>
      <w:r>
        <w:rPr/>
        <w:br w:type="textWrapping"/>
      </w:r>
      <w:r>
        <w:rPr>
          <w:rFonts w:eastAsia="Georgia" w:cs="Georgia" w:ascii="Georgia" w:hAnsi="Georgia"/>
        </w:rPr>
        <w:t xml:space="preserve">26) Quel doit être l'écart </w:t>
      </w:r>
      <m:oMath>
        <m:r>
          <m:rPr>
            <m:sty m:val="p"/>
          </m:rPr>
          <m:t>Δ</m:t>
        </m:r>
        <m:sSub>
          <m:sSubPr/>
          <m:e>
            <m:r>
              <m:rPr>
                <m:sty m:val="i"/>
              </m:rPr>
              <m:t>T</m:t>
            </m:r>
          </m:e>
          <m:sub>
            <m:r>
              <m:rPr>
                <m:sty m:val="p"/>
              </m:rPr>
              <m:t>0</m:t>
            </m:r>
          </m:sub>
        </m:sSub>
      </m:oMath>
      <w:r>
        <w:rPr/>
        <w:t xml:space="preserve"> minimum pour un fonctionnement correct de la machine frigorifique?</w:t>
      </w:r>
      <w:r>
        <w:rPr/>
        <w:br w:type="textWrapping"/>
      </w:r>
      <w:r>
        <w:rPr>
          <w:rFonts w:eastAsia="Georgia" w:cs="Georgia" w:ascii="Georgia" w:hAnsi="Georgia"/>
        </w:rPr>
        <w:t xml:space="preserve">27) Définir et calculer l'efficacité maximum de cette machine frigorifique ditherme. Quelle doit être la valeur </w:t>
      </w:r>
      <m:oMath>
        <m:r>
          <m:rPr>
            <m:sty m:val="p"/>
          </m:rPr>
          <m:t>Δ</m:t>
        </m:r>
        <m:sSub>
          <m:sSubPr/>
          <m:e>
            <m:r>
              <m:rPr>
                <m:sty m:val="i"/>
              </m:rPr>
              <m:t>T</m:t>
            </m:r>
          </m:e>
          <m:sub>
            <m:r>
              <m:rPr>
                <m:sty m:val="p"/>
              </m:rPr>
              <m:t>0</m:t>
            </m:r>
          </m:sub>
        </m:sSub>
      </m:oMath>
      <w:r>
        <w:rPr/>
        <w:t xml:space="preserve"> dans ce cas ? Quelle est alors la valeur de </w:t>
      </w:r>
      <m:oMath>
        <m:sSub>
          <m:sSubPr/>
          <m:e>
            <m:r>
              <m:rPr>
                <m:sty m:val="i"/>
              </m:rPr>
              <m:t>P</m:t>
            </m:r>
          </m:e>
          <m:sub>
            <m:r>
              <m:rPr>
                <m:nor/>
              </m:rPr>
              <m:t>thF </m:t>
            </m:r>
          </m:sub>
        </m:sSub>
      </m:oMath>
      <w:r>
        <w:rPr>
          <w:rFonts w:eastAsia="Georgia" w:cs="Georgia" w:ascii="Georgia" w:hAnsi="Georgia"/>
        </w:rPr>
        <w:t xml:space="preserve"> ? On commentera ce résultat.</w:t>
      </w:r>
      <w:r>
        <w:rPr/>
        <w:br w:type="textWrapping"/>
      </w:r>
      <w:r>
        <w:rPr>
          <w:rFonts w:eastAsia="Georgia" w:cs="Georgia" w:ascii="Georgia" w:hAnsi="Georgia"/>
        </w:rPr>
        <w:t xml:space="preserve">28) Une machine plus petite et plus rapide est-elle plus ou moins réversible qu'une machine plus grande et plus lente ? La réponse doit être justifiée.</w:t>
      </w:r>
      <w:r>
        <w:rPr/>
        <w:br w:type="textWrapping"/>
      </w:r>
      <w:r>
        <w:rPr/>
        <w:t xml:space="preserve">29) Justifier la relation suivante pour la machine </w:t>
      </w:r>
      <m:oMath>
        <m:f>
          <m:fPr>
            <m:ctrlPr>
              <w:rPr>
                <w:rFonts w:ascii="Cambria Math" w:hAnsi="Cambria Math"/>
              </w:rPr>
            </m:ctrlPr>
          </m:fPr>
          <m:num>
            <m:sSub>
              <m:sSubPr/>
              <m:e>
                <m:r>
                  <m:rPr>
                    <m:sty m:val="i"/>
                  </m:rPr>
                  <m:t>P</m:t>
                </m:r>
              </m:e>
              <m:sub>
                <m:r>
                  <m:rPr>
                    <m:sty m:val="i"/>
                  </m:rPr>
                  <m:t>t</m:t>
                </m:r>
                <m:r>
                  <m:rPr>
                    <m:sty m:val="i"/>
                  </m:rPr>
                  <m:t>h</m:t>
                </m:r>
                <m:r>
                  <m:rPr>
                    <m:sty m:val="i"/>
                  </m:rPr>
                  <m:t>C</m:t>
                </m:r>
              </m:sub>
            </m:sSub>
          </m:num>
          <m:den>
            <m:sSup>
              <m:sSupPr/>
              <m:e>
                <m:r>
                  <m:rPr>
                    <m:sty m:val="i"/>
                  </m:rPr>
                  <m:t>T</m:t>
                </m:r>
              </m:e>
              <m:sup>
                <m:r>
                  <m:rPr>
                    <m:sty m:val="i"/>
                  </m:rPr>
                  <m:t>′</m:t>
                </m:r>
              </m:sup>
            </m:sSup>
            <m:sSub>
              <m:sSubPr/>
              <m:e>
                <m:r>
                  <m:t xml:space="preserve"> </m:t>
                </m:r>
              </m:e>
              <m:sub>
                <m:r>
                  <m:rPr>
                    <m:sty m:val="i"/>
                  </m:rPr>
                  <m:t>C</m:t>
                </m:r>
              </m:sub>
            </m:sSub>
          </m:den>
        </m:f>
        <m:r>
          <m:rPr>
            <m:sty m:val="p"/>
          </m:rPr>
          <m:t>=</m:t>
        </m:r>
        <m:f>
          <m:fPr>
            <m:ctrlPr>
              <w:rPr>
                <w:rFonts w:ascii="Cambria Math" w:hAnsi="Cambria Math"/>
              </w:rPr>
            </m:ctrlPr>
          </m:fPr>
          <m:num>
            <m:sSub>
              <m:sSubPr/>
              <m:e>
                <m:r>
                  <m:rPr>
                    <m:sty m:val="i"/>
                  </m:rPr>
                  <m:t>P</m:t>
                </m:r>
              </m:e>
              <m:sub>
                <m:r>
                  <m:rPr>
                    <m:sty m:val="i"/>
                  </m:rPr>
                  <m:t>t</m:t>
                </m:r>
                <m:r>
                  <m:rPr>
                    <m:sty m:val="i"/>
                  </m:rPr>
                  <m:t>h</m:t>
                </m:r>
                <m:r>
                  <m:rPr>
                    <m:sty m:val="i"/>
                  </m:rPr>
                  <m:t>C</m:t>
                </m:r>
              </m:sub>
            </m:sSub>
          </m:num>
          <m:den>
            <m:sSub>
              <m:sSubPr/>
              <m:e>
                <m:r>
                  <m:rPr>
                    <m:sty m:val="i"/>
                  </m:rPr>
                  <m:t>T</m:t>
                </m:r>
              </m:e>
              <m:sub>
                <m:r>
                  <m:rPr>
                    <m:sty m:val="i"/>
                  </m:rPr>
                  <m:t>C</m:t>
                </m:r>
              </m:sub>
            </m:sSub>
            <m:r>
              <m:rPr>
                <m:sty m:val="p"/>
              </m:rPr>
              <m:t>−</m:t>
            </m:r>
            <m:sSub>
              <m:sSubPr/>
              <m:e>
                <m:r>
                  <m:rPr>
                    <m:sty m:val="i"/>
                  </m:rPr>
                  <m:t>P</m:t>
                </m:r>
              </m:e>
              <m:sub>
                <m:r>
                  <m:rPr>
                    <m:sty m:val="i"/>
                  </m:rPr>
                  <m:t>t</m:t>
                </m:r>
                <m:r>
                  <m:rPr>
                    <m:sty m:val="i"/>
                  </m:rPr>
                  <m:t>h</m:t>
                </m:r>
                <m:r>
                  <m:rPr>
                    <m:sty m:val="i"/>
                  </m:rPr>
                  <m:t>C</m:t>
                </m:r>
              </m:sub>
            </m:sSub>
            <m:sSub>
              <m:sSubPr/>
              <m:e>
                <m:r>
                  <m:rPr>
                    <m:sty m:val="i"/>
                  </m:rPr>
                  <m:t>R</m:t>
                </m:r>
              </m:e>
              <m:sub>
                <m:r>
                  <m:rPr>
                    <m:sty m:val="p"/>
                  </m:rPr>
                  <m:t>0</m:t>
                </m:r>
              </m:sub>
            </m:sSub>
          </m:den>
        </m:f>
        <m:r>
          <m:rPr>
            <m:sty m:val="p"/>
          </m:rPr>
          <m:t>=</m:t>
        </m:r>
        <m:f>
          <m:fPr>
            <m:ctrlPr>
              <w:rPr>
                <w:rFonts w:ascii="Cambria Math" w:hAnsi="Cambria Math"/>
              </w:rPr>
            </m:ctrlPr>
          </m:fPr>
          <m:num>
            <m:sSub>
              <m:sSubPr/>
              <m:e>
                <m:r>
                  <m:rPr>
                    <m:sty m:val="i"/>
                  </m:rPr>
                  <m:t>P</m:t>
                </m:r>
              </m:e>
              <m:sub>
                <m:r>
                  <m:rPr>
                    <m:sty m:val="i"/>
                  </m:rPr>
                  <m:t>t</m:t>
                </m:r>
                <m:r>
                  <m:rPr>
                    <m:sty m:val="i"/>
                  </m:rPr>
                  <m:t>h</m:t>
                </m:r>
                <m:r>
                  <m:rPr>
                    <m:sty m:val="i"/>
                  </m:rPr>
                  <m:t>F</m:t>
                </m:r>
              </m:sub>
            </m:sSub>
          </m:num>
          <m:den>
            <m:sSub>
              <m:sSubPr/>
              <m:e>
                <m:r>
                  <m:rPr>
                    <m:sty m:val="i"/>
                  </m:rPr>
                  <m:t>T</m:t>
                </m:r>
              </m:e>
              <m:sub>
                <m:r>
                  <m:rPr>
                    <m:sty m:val="i"/>
                  </m:rPr>
                  <m:t>F</m:t>
                </m:r>
              </m:sub>
            </m:sSub>
            <m:r>
              <m:rPr>
                <m:sty m:val="p"/>
              </m:rPr>
              <m:t>+</m:t>
            </m:r>
            <m:sSub>
              <m:sSubPr/>
              <m:e>
                <m:r>
                  <m:rPr>
                    <m:sty m:val="i"/>
                  </m:rPr>
                  <m:t>P</m:t>
                </m:r>
              </m:e>
              <m:sub>
                <m:r>
                  <m:rPr>
                    <m:sty m:val="i"/>
                  </m:rPr>
                  <m:t>t</m:t>
                </m:r>
                <m:r>
                  <m:rPr>
                    <m:sty m:val="i"/>
                  </m:rPr>
                  <m:t>h</m:t>
                </m:r>
                <m:r>
                  <m:rPr>
                    <m:sty m:val="i"/>
                  </m:rPr>
                  <m:t>F</m:t>
                </m:r>
              </m:sub>
            </m:sSub>
            <m:sSub>
              <m:sSubPr/>
              <m:e>
                <m:r>
                  <m:rPr>
                    <m:sty m:val="i"/>
                  </m:rPr>
                  <m:t>R</m:t>
                </m:r>
              </m:e>
              <m:sub>
                <m:r>
                  <m:rPr>
                    <m:sty m:val="p"/>
                  </m:rPr>
                  <m:t>0</m:t>
                </m:r>
              </m:sub>
            </m:sSub>
          </m:den>
        </m:f>
        <m:r>
          <m:rPr>
            <m:sty m:val="p"/>
          </m:rPr>
          <m:t>=</m:t>
        </m:r>
        <m:f>
          <m:fPr>
            <m:ctrlPr>
              <w:rPr>
                <w:rFonts w:ascii="Cambria Math" w:hAnsi="Cambria Math"/>
              </w:rPr>
            </m:ctrlPr>
          </m:fPr>
          <m:num>
            <m:sSub>
              <m:sSubPr/>
              <m:e>
                <m:r>
                  <m:rPr>
                    <m:sty m:val="i"/>
                  </m:rPr>
                  <m:t>P</m:t>
                </m:r>
              </m:e>
              <m:sub>
                <m:r>
                  <m:rPr>
                    <m:sty m:val="i"/>
                  </m:rPr>
                  <m:t>t</m:t>
                </m:r>
                <m:r>
                  <m:rPr>
                    <m:sty m:val="i"/>
                  </m:rPr>
                  <m:t>h</m:t>
                </m:r>
                <m:r>
                  <m:rPr>
                    <m:sty m:val="i"/>
                  </m:rPr>
                  <m:t>F</m:t>
                </m:r>
              </m:sub>
            </m:sSub>
          </m:num>
          <m:den>
            <m:sSup>
              <m:sSupPr/>
              <m:e>
                <m:r>
                  <m:rPr>
                    <m:sty m:val="i"/>
                  </m:rPr>
                  <m:t>T</m:t>
                </m:r>
              </m:e>
              <m:sup>
                <m:r>
                  <m:rPr>
                    <m:sty m:val="i"/>
                  </m:rPr>
                  <m:t>′</m:t>
                </m:r>
              </m:sup>
            </m:sSup>
            <m:sSub>
              <m:sSubPr/>
              <m:e>
                <m:r>
                  <m:t xml:space="preserve"> </m:t>
                </m:r>
              </m:e>
              <m:sub>
                <m:r>
                  <m:rPr>
                    <m:sty m:val="i"/>
                  </m:rPr>
                  <m:t>F</m:t>
                </m:r>
              </m:sub>
            </m:sSub>
          </m:den>
        </m:f>
      </m:oMath>
      <w:r>
        <w:rPr/>
        <w:t xml:space="preserve">.</w:t>
      </w:r>
      <w:r>
        <w:rPr/>
        <w:br w:type="textWrapping"/>
      </w:r>
      <w:r>
        <w:rPr>
          <w:rFonts w:eastAsia="Georgia" w:cs="Georgia" w:ascii="Georgia" w:hAnsi="Georgia"/>
        </w:rPr>
        <w:t xml:space="preserve">30) On impose les températures </w:t>
      </w:r>
      <m:oMath>
        <m:sSub>
          <m:sSubPr/>
          <m:e>
            <m:r>
              <m:rPr>
                <m:sty m:val="i"/>
              </m:rPr>
              <m:t>T</m:t>
            </m:r>
          </m:e>
          <m:sub>
            <m:r>
              <m:rPr>
                <m:sty m:val="i"/>
              </m:rPr>
              <m:t>F</m:t>
            </m:r>
          </m:sub>
        </m:sSub>
        <m:r>
          <m:rPr>
            <m:sty m:val="p"/>
          </m:rPr>
          <m:t>,</m:t>
        </m:r>
        <m:sSub>
          <m:sSubPr/>
          <m:e>
            <m:r>
              <m:rPr>
                <m:sty m:val="i"/>
              </m:rPr>
              <m:t>T</m:t>
            </m:r>
          </m:e>
          <m:sub>
            <m:r>
              <m:rPr>
                <m:sty m:val="i"/>
              </m:rPr>
              <m:t>C</m:t>
            </m:r>
          </m:sub>
        </m:sSub>
      </m:oMath>
      <w:r>
        <w:rPr/>
        <w:t xml:space="preserve"> et la puissance </w:t>
      </w:r>
      <m:oMath>
        <m:sSub>
          <m:sSubPr/>
          <m:e>
            <m:r>
              <m:rPr>
                <m:sty m:val="i"/>
              </m:rPr>
              <m:t>P</m:t>
            </m:r>
          </m:e>
          <m:sub>
            <m:r>
              <m:rPr>
                <m:nor/>
              </m:rPr>
              <m:t>thF </m:t>
            </m:r>
          </m:sub>
        </m:sSub>
      </m:oMath>
      <w:r>
        <w:rPr/>
        <w:t xml:space="preserve">. On posera </w:t>
      </w:r>
      <m:oMath>
        <m:r>
          <m:rPr>
            <m:sty m:val="i"/>
          </m:rPr>
          <m:t>θ</m:t>
        </m:r>
        <m:r>
          <m:rPr>
            <m:sty m:val="p"/>
          </m:rPr>
          <m:t>=</m:t>
        </m:r>
        <m:f>
          <m:fPr>
            <m:ctrlPr>
              <w:rPr>
                <w:rFonts w:ascii="Cambria Math" w:hAnsi="Cambria Math"/>
              </w:rPr>
            </m:ctrlPr>
          </m:fPr>
          <m:num>
            <m:sSub>
              <m:sSubPr/>
              <m:e>
                <m:r>
                  <m:rPr>
                    <m:sty m:val="i"/>
                  </m:rPr>
                  <m:t>T</m:t>
                </m:r>
              </m:e>
              <m:sub>
                <m:r>
                  <m:rPr>
                    <m:sty m:val="i"/>
                  </m:rPr>
                  <m:t>C</m:t>
                </m:r>
              </m:sub>
            </m:sSub>
          </m:num>
          <m:den>
            <m:sSub>
              <m:sSubPr/>
              <m:e>
                <m:r>
                  <m:rPr>
                    <m:sty m:val="i"/>
                  </m:rPr>
                  <m:t>T</m:t>
                </m:r>
              </m:e>
              <m:sub>
                <m:r>
                  <m:rPr>
                    <m:sty m:val="i"/>
                  </m:rPr>
                  <m:t>F</m:t>
                </m:r>
              </m:sub>
            </m:sSub>
          </m:den>
        </m:f>
      </m:oMath>
      <w:r>
        <w:rPr/>
        <w:t xml:space="preserve"> et </w:t>
      </w:r>
      <m:oMath>
        <m:r>
          <m:rPr>
            <m:sty m:val="i"/>
          </m:rPr>
          <m:t>β</m:t>
        </m:r>
        <m:r>
          <m:rPr>
            <m:sty m:val="p"/>
          </m:rPr>
          <m:t>=</m:t>
        </m:r>
        <m:f>
          <m:fPr>
            <m:ctrlPr>
              <w:rPr>
                <w:rFonts w:ascii="Cambria Math" w:hAnsi="Cambria Math"/>
              </w:rPr>
            </m:ctrlPr>
          </m:fPr>
          <m:num>
            <m:sSub>
              <m:sSubPr/>
              <m:e>
                <m:r>
                  <m:rPr>
                    <m:sty m:val="i"/>
                  </m:rPr>
                  <m:t>P</m:t>
                </m:r>
              </m:e>
              <m:sub>
                <m:r>
                  <m:rPr>
                    <m:nor/>
                  </m:rPr>
                  <m:t>th </m:t>
                </m:r>
                <m:r>
                  <m:rPr>
                    <m:sty m:val="i"/>
                  </m:rPr>
                  <m:t>F</m:t>
                </m:r>
              </m:sub>
            </m:sSub>
            <m:r>
              <m:rPr>
                <m:sty m:val="p"/>
              </m:rPr>
              <m:t>2</m:t>
            </m:r>
            <m:sSub>
              <m:sSubPr/>
              <m:e>
                <m:r>
                  <m:rPr>
                    <m:sty m:val="i"/>
                  </m:rPr>
                  <m:t>R</m:t>
                </m:r>
              </m:e>
              <m:sub>
                <m:r>
                  <m:rPr>
                    <m:sty m:val="p"/>
                  </m:rPr>
                  <m:t>0</m:t>
                </m:r>
              </m:sub>
            </m:sSub>
          </m:num>
          <m:den>
            <m:sSub>
              <m:sSubPr/>
              <m:e>
                <m:r>
                  <m:rPr>
                    <m:sty m:val="i"/>
                  </m:rPr>
                  <m:t>T</m:t>
                </m:r>
              </m:e>
              <m:sub>
                <m:r>
                  <m:rPr>
                    <m:sty m:val="i"/>
                  </m:rPr>
                  <m:t>F</m:t>
                </m:r>
              </m:sub>
            </m:sSub>
          </m:den>
        </m:f>
      </m:oMath>
      <w:r>
        <w:rPr>
          <w:rFonts w:eastAsia="Georgia" w:cs="Georgia" w:ascii="Georgia" w:hAnsi="Georgia"/>
        </w:rPr>
        <w:t xml:space="preserve">. Déterminer le rapport de puissance </w:t>
      </w:r>
      <m:oMath>
        <m:f>
          <m:fPr>
            <m:ctrlPr>
              <w:rPr>
                <w:rFonts w:ascii="Cambria Math" w:hAnsi="Cambria Math"/>
              </w:rPr>
            </m:ctrlPr>
          </m:fPr>
          <m:num>
            <m:sSub>
              <m:sSubPr/>
              <m:e>
                <m:r>
                  <m:rPr>
                    <m:sty m:val="i"/>
                  </m:rPr>
                  <m:t>P</m:t>
                </m:r>
              </m:e>
              <m:sub>
                <m:r>
                  <m:rPr>
                    <m:sty m:val="i"/>
                  </m:rPr>
                  <m:t>W</m:t>
                </m:r>
              </m:sub>
            </m:sSub>
          </m:num>
          <m:den>
            <m:sSub>
              <m:sSubPr/>
              <m:e>
                <m:r>
                  <m:rPr>
                    <m:sty m:val="i"/>
                  </m:rPr>
                  <m:t>P</m:t>
                </m:r>
              </m:e>
              <m:sub>
                <m:r>
                  <m:rPr>
                    <m:nor/>
                  </m:rPr>
                  <m:t>thF </m:t>
                </m:r>
              </m:sub>
            </m:sSub>
          </m:den>
        </m:f>
      </m:oMath>
      <w:r>
        <w:rPr/>
        <w:t xml:space="preserve"> en fonction de </w:t>
      </w:r>
      <m:oMath>
        <m:r>
          <m:rPr>
            <m:sty m:val="i"/>
          </m:rPr>
          <m:t>β</m:t>
        </m:r>
        <m:r>
          <m:rPr>
            <m:sty m:val="p"/>
          </m:rPr>
          <m:t>,</m:t>
        </m:r>
        <m:r>
          <m:rPr>
            <m:sty m:val="i"/>
          </m:rPr>
          <m:t>θ</m:t>
        </m:r>
      </m:oMath>
      <w:r>
        <w:rPr>
          <w:rFonts w:eastAsia="Georgia" w:cs="Georgia" w:ascii="Georgia" w:hAnsi="Georgia"/>
        </w:rPr>
        <w:t xml:space="preserve">. De même, calculer l'écart de température relatif </w:t>
      </w:r>
      <m:oMath>
        <m:f>
          <m:fPr>
            <m:ctrlPr>
              <w:rPr>
                <w:rFonts w:ascii="Cambria Math" w:hAnsi="Cambria Math"/>
              </w:rPr>
            </m:ctrlPr>
          </m:fPr>
          <m:num>
            <m:r>
              <m:rPr>
                <m:sty m:val="p"/>
              </m:rPr>
              <m:t>Δ</m:t>
            </m:r>
            <m:sSub>
              <m:sSubPr/>
              <m:e>
                <m:r>
                  <m:rPr>
                    <m:sty m:val="i"/>
                  </m:rPr>
                  <m:t>T</m:t>
                </m:r>
              </m:e>
              <m:sub>
                <m:r>
                  <m:rPr>
                    <m:sty m:val="p"/>
                  </m:rPr>
                  <m:t>0</m:t>
                </m:r>
              </m:sub>
            </m:sSub>
          </m:num>
          <m:den>
            <m:sSub>
              <m:sSubPr/>
              <m:e>
                <m:r>
                  <m:rPr>
                    <m:sty m:val="i"/>
                  </m:rPr>
                  <m:t>T</m:t>
                </m:r>
              </m:e>
              <m:sub>
                <m:r>
                  <m:rPr>
                    <m:sty m:val="i"/>
                  </m:rPr>
                  <m:t>F</m:t>
                </m:r>
              </m:sub>
            </m:sSub>
          </m:den>
        </m:f>
      </m:oMath>
      <w:r>
        <w:rPr/>
        <w:t xml:space="preserve"> correspondant en fonction de </w:t>
      </w:r>
      <m:oMath>
        <m:r>
          <m:rPr>
            <m:sty m:val="i"/>
          </m:rPr>
          <m:t>β</m:t>
        </m:r>
        <m:r>
          <m:rPr>
            <m:sty m:val="p"/>
          </m:rPr>
          <m:t>,</m:t>
        </m:r>
        <m:r>
          <m:rPr>
            <m:sty m:val="i"/>
          </m:rPr>
          <m:t>θ</m:t>
        </m:r>
      </m:oMath>
      <w:r>
        <w:rPr>
          <w:rFonts w:eastAsia="Georgia" w:cs="Georgia" w:ascii="Georgia" w:hAnsi="Georgia"/>
        </w:rPr>
        <w:t xml:space="preserve">. Applications numériques pour </w:t>
      </w:r>
      <m:oMath>
        <m:r>
          <m:rPr>
            <m:sty m:val="i"/>
          </m:rPr>
          <m:t>θ</m:t>
        </m:r>
        <m:r>
          <m:rPr>
            <m:sty m:val="p"/>
          </m:rPr>
          <m:t>=</m:t>
        </m:r>
        <m:r>
          <m:rPr>
            <m:sty m:val="p"/>
          </m:rPr>
          <m:t>1</m:t>
        </m:r>
        <m:r>
          <m:rPr>
            <m:sty m:val="p"/>
          </m:rPr>
          <m:t>,</m:t>
        </m:r>
        <m:r>
          <m:rPr>
            <m:sty m:val="p"/>
          </m:rPr>
          <m:t>2</m:t>
        </m:r>
      </m:oMath>
      <w:r>
        <w:rPr/>
        <w:t xml:space="preserve"> et </w:t>
      </w:r>
      <m:oMath>
        <m:r>
          <m:rPr>
            <m:sty m:val="i"/>
          </m:rPr>
          <m:t>β</m:t>
        </m:r>
        <m:r>
          <m:rPr>
            <m:sty m:val="p"/>
          </m:rPr>
          <m:t>=</m:t>
        </m:r>
        <m:r>
          <m:rPr>
            <m:sty m:val="p"/>
          </m:rPr>
          <m:t>0</m:t>
        </m:r>
        <m:r>
          <m:rPr>
            <m:sty m:val="p"/>
          </m:rPr>
          <m:t>,</m:t>
        </m:r>
        <m:r>
          <m:rPr>
            <m:sty m:val="p"/>
          </m:rPr>
          <m:t>1</m:t>
        </m:r>
      </m:oMath>
      <w:r>
        <w:rPr/>
        <w:t xml:space="preserve">.</w:t>
      </w:r>
      <w:r>
        <w:rPr/>
        <w:br w:type="textWrapping"/>
      </w:r>
      <w:r>
        <w:rPr>
          <w:rFonts w:eastAsia="Georgia" w:cs="Georgia" w:ascii="Georgia" w:hAnsi="Georgia"/>
        </w:rPr>
        <w:t xml:space="preserve">31) Calculer l'efficacité de la machine et la comparer à l'efficacité maximum.</w:t>
      </w:r>
    </w:p>
    <w:p>
      <w:pPr>
        <w:spacing w:line="271" w:before="330" w:lineRule="auto"/>
      </w:pPr>
      <w:r>
        <w:rPr>
          <w:rFonts w:eastAsia="Georgia" w:cs="Georgia" w:ascii="Georgia" w:hAnsi="Georgia"/>
          <w:b/>
          <w:sz w:val="42"/>
        </w:rPr>
        <w:t xml:space="preserve">B) Réalisation de micromachines thermiques</w:t>
      </w:r>
    </w:p>
    <w:p>
      <w:pPr>
        <w:spacing w:after="220" w:lineRule="auto"/>
      </w:pPr>
      <w:r>
        <w:rPr>
          <w:rFonts w:eastAsia="Georgia" w:cs="Georgia" w:ascii="Georgia" w:hAnsi="Georgia"/>
        </w:rPr>
        <w:t xml:space="preserve">On place plusieurs de ces machines thermiques les unes à la suite des autres. On considère que ces micromachines thermiques sont suffisamment petites pour utiliser une représentation de ligne à constantes réparties. La longueur totale de l'ensemble est </w:t>
      </w:r>
      <m:oMath>
        <m:r>
          <m:rPr>
            <m:sty m:val="i"/>
          </m:rPr>
          <m:t>d</m:t>
        </m:r>
      </m:oMath>
      <w:r>
        <w:rPr>
          <w:rFonts w:eastAsia="Georgia" w:cs="Georgia" w:ascii="Georgia" w:hAnsi="Georgia"/>
        </w:rPr>
        <w:t xml:space="preserve">. La température se met sous la forme </w:t>
      </w:r>
      <m:oMath>
        <m:r>
          <m:rPr>
            <m:sty m:val="i"/>
          </m:rPr>
          <m:t>T</m:t>
        </m:r>
        <m:r>
          <m:rPr>
            <m:sty m:val="p"/>
          </m:rPr>
          <m:t>(</m:t>
        </m:r>
        <m:r>
          <m:rPr>
            <m:sty m:val="i"/>
          </m:rPr>
          <m:t>z</m:t>
        </m:r>
        <m:r>
          <m:rPr>
            <m:sty m:val="p"/>
          </m:rPr>
          <m:t>)</m:t>
        </m:r>
      </m:oMath>
      <w:r>
        <w:rPr/>
        <w:t xml:space="preserve">. On pourra poser </w:t>
      </w:r>
      <m:oMath>
        <m:sSub>
          <m:sSubPr/>
          <m:e>
            <m:r>
              <m:rPr>
                <m:sty m:val="i"/>
              </m:rPr>
              <m:t>d</m:t>
            </m:r>
          </m:e>
          <m:sub>
            <m:r>
              <m:rPr>
                <m:sty m:val="i"/>
              </m:rPr>
              <m:t>c</m:t>
            </m:r>
          </m:sub>
        </m:sSub>
        <m:r>
          <m:rPr>
            <m:sty m:val="p"/>
          </m:rPr>
          <m:t>=</m:t>
        </m:r>
        <m:f>
          <m:fPr>
            <m:ctrlPr>
              <w:rPr>
                <w:rFonts w:ascii="Cambria Math" w:hAnsi="Cambria Math"/>
              </w:rPr>
            </m:ctrlPr>
          </m:fPr>
          <m:num>
            <m:r>
              <m:rPr>
                <m:sty m:val="i"/>
              </m:rPr>
              <m:t>d</m:t>
            </m:r>
            <m:sSub>
              <m:sSubPr/>
              <m:e>
                <m:r>
                  <m:rPr>
                    <m:sty m:val="i"/>
                  </m:rPr>
                  <m:t>T</m:t>
                </m:r>
              </m:e>
              <m:sub>
                <m:r>
                  <m:rPr>
                    <m:sty m:val="i"/>
                  </m:rPr>
                  <m:t>F</m:t>
                </m:r>
              </m:sub>
            </m:sSub>
          </m:num>
          <m:den>
            <m:sSub>
              <m:sSubPr/>
              <m:e>
                <m:r>
                  <m:rPr>
                    <m:sty m:val="i"/>
                  </m:rPr>
                  <m:t>P</m:t>
                </m:r>
              </m:e>
              <m:sub>
                <m:r>
                  <m:rPr>
                    <m:nor/>
                  </m:rPr>
                  <m:t>thF </m:t>
                </m:r>
              </m:sub>
            </m:sSub>
            <m:r>
              <m:rPr>
                <m:sty m:val="p"/>
              </m:rPr>
              <m:t>2</m:t>
            </m:r>
            <m:sSub>
              <m:sSubPr/>
              <m:e>
                <m:r>
                  <m:rPr>
                    <m:sty m:val="i"/>
                  </m:rPr>
                  <m:t>R</m:t>
                </m:r>
              </m:e>
              <m:sub>
                <m:r>
                  <m:rPr>
                    <m:sty m:val="p"/>
                  </m:rPr>
                  <m:t>0</m:t>
                </m:r>
              </m:sub>
            </m:sSub>
          </m:den>
        </m:f>
      </m:oMath>
      <w:r>
        <w:rPr/>
        <w:t xml:space="preserve">. On a toujours </w:t>
      </w:r>
      <m:oMath>
        <m:f>
          <m:fPr>
            <m:ctrlPr>
              <w:rPr>
                <w:rFonts w:ascii="Cambria Math" w:hAnsi="Cambria Math"/>
              </w:rPr>
            </m:ctrlPr>
          </m:fPr>
          <m:num>
            <m:sSub>
              <m:sSubPr/>
              <m:e>
                <m:r>
                  <m:rPr>
                    <m:sty m:val="i"/>
                  </m:rPr>
                  <m:t>T</m:t>
                </m:r>
              </m:e>
              <m:sub>
                <m:r>
                  <m:rPr>
                    <m:sty m:val="i"/>
                  </m:rPr>
                  <m:t>C</m:t>
                </m:r>
              </m:sub>
            </m:sSub>
          </m:num>
          <m:den>
            <m:sSub>
              <m:sSubPr/>
              <m:e>
                <m:r>
                  <m:rPr>
                    <m:sty m:val="i"/>
                  </m:rPr>
                  <m:t>T</m:t>
                </m:r>
              </m:e>
              <m:sub>
                <m:r>
                  <m:rPr>
                    <m:sty m:val="i"/>
                  </m:rPr>
                  <m:t>F</m:t>
                </m:r>
              </m:sub>
            </m:sSub>
          </m:den>
        </m:f>
        <m:r>
          <m:rPr>
            <m:sty m:val="p"/>
          </m:rPr>
          <m:t>=</m:t>
        </m:r>
        <m:r>
          <m:rPr>
            <m:sty m:val="i"/>
          </m:rPr>
          <m:t>θ</m:t>
        </m:r>
        <m:r>
          <m:rPr>
            <m:sty m:val="p"/>
          </m:rPr>
          <m:t>=</m:t>
        </m:r>
        <m:r>
          <m:rPr>
            <m:sty m:val="p"/>
          </m:rPr>
          <m:t>1</m:t>
        </m:r>
        <m:r>
          <m:rPr>
            <m:sty m:val="p"/>
          </m:rPr>
          <m:t>,</m:t>
        </m:r>
        <m:r>
          <m:rPr>
            <m:sty m:val="p"/>
          </m:rPr>
          <m:t>2</m:t>
        </m:r>
      </m:oMath>
      <w:r>
        <w:rPr/>
        <w:t xml:space="preserve"> et </w:t>
      </w:r>
      <m:oMath>
        <m:f>
          <m:fPr>
            <m:ctrlPr>
              <w:rPr>
                <w:rFonts w:ascii="Cambria Math" w:hAnsi="Cambria Math"/>
              </w:rPr>
            </m:ctrlPr>
          </m:fPr>
          <m:num>
            <m:sSub>
              <m:sSubPr/>
              <m:e>
                <m:r>
                  <m:rPr>
                    <m:sty m:val="i"/>
                  </m:rPr>
                  <m:t>P</m:t>
                </m:r>
              </m:e>
              <m:sub>
                <m:r>
                  <m:rPr>
                    <m:nor/>
                  </m:rPr>
                  <m:t>th </m:t>
                </m:r>
                <m:r>
                  <m:rPr>
                    <m:sty m:val="i"/>
                  </m:rPr>
                  <m:t>F</m:t>
                </m:r>
              </m:sub>
            </m:sSub>
            <m:r>
              <m:rPr>
                <m:sty m:val="p"/>
              </m:rPr>
              <m:t>2</m:t>
            </m:r>
            <m:sSub>
              <m:sSubPr/>
              <m:e>
                <m:r>
                  <m:rPr>
                    <m:sty m:val="i"/>
                  </m:rPr>
                  <m:t>R</m:t>
                </m:r>
              </m:e>
              <m:sub>
                <m:r>
                  <m:rPr>
                    <m:sty m:val="p"/>
                  </m:rPr>
                  <m:t>0</m:t>
                </m:r>
              </m:sub>
            </m:sSub>
          </m:num>
          <m:den>
            <m:sSub>
              <m:sSubPr/>
              <m:e>
                <m:r>
                  <m:rPr>
                    <m:sty m:val="i"/>
                  </m:rPr>
                  <m:t>T</m:t>
                </m:r>
              </m:e>
              <m:sub>
                <m:r>
                  <m:rPr>
                    <m:sty m:val="i"/>
                  </m:rPr>
                  <m:t>F</m:t>
                </m:r>
              </m:sub>
            </m:sSub>
          </m:den>
        </m:f>
        <m:r>
          <m:rPr>
            <m:sty m:val="p"/>
          </m:rPr>
          <m:t>=</m:t>
        </m:r>
        <m:r>
          <m:rPr>
            <m:sty m:val="i"/>
          </m:rPr>
          <m:t>β</m:t>
        </m:r>
        <m:r>
          <m:rPr>
            <m:sty m:val="p"/>
          </m:rPr>
          <m:t>=</m:t>
        </m:r>
        <m:r>
          <m:rPr>
            <m:sty m:val="p"/>
          </m:rPr>
          <m:t>0</m:t>
        </m:r>
        <m:r>
          <m:rPr>
            <m:sty m:val="p"/>
          </m:rPr>
          <m:t>,</m:t>
        </m:r>
        <m:r>
          <m:rPr>
            <m:sty m:val="p"/>
          </m:rPr>
          <m:t>1</m:t>
        </m:r>
      </m:oMath>
      <w:r>
        <w:rPr>
          <w:rFonts w:eastAsia="Georgia" w:cs="Georgia" w:ascii="Georgia" w:hAnsi="Georgia"/>
        </w:rPr>
        <w:t xml:space="preserve"> pour les applications numériques.</w:t>
      </w:r>
      <w:r>
        <w:rPr/>
        <w:br w:type="textWrapping"/>
      </w:r>
    </w:p>
    <w:p>
      <w:pPr>
        <w:spacing w:lineRule="auto"/>
        <w:jc w:val="center"/>
      </w:pPr>
      <w:r>
        <w:rPr/>
        <w:drawing>
          <wp:inline distB="0" distL="0" distR="0" distT="0">
            <wp:extent cx="5486400" cy="2737237"/>
            <wp:effectExtent b="0" l="0" r="0" t="0"/>
            <wp:docPr id="14" name="image-baf0b529d4ca5c7e9433f48cfef35b5624655c4c.jpg"/>
            <a:graphic>
              <a:graphicData uri="http://schemas.openxmlformats.org/drawingml/2006/picture">
                <pic:pic>
                  <pic:nvPicPr>
                    <pic:cNvPr id="14" name="image-baf0b529d4ca5c7e9433f48cfef35b5624655c4c.jpg" descr=""/>
                    <pic:cNvPicPr/>
                  </pic:nvPicPr>
                  <pic:blipFill>
                    <a:blip r:embed="rId18" cstate="print"/>
                    <a:srcRect b="0" l="0" r="0" t="0"/>
                    <a:stretch>
                      <a:fillRect/>
                    </a:stretch>
                  </pic:blipFill>
                  <pic:spPr>
                    <a:xfrm>
                      <a:off x="0" y="0"/>
                      <a:ext cx="5486400" cy="2737237"/>
                    </a:xfrm>
                    <a:prstGeom prst="rect"/>
                  </pic:spPr>
                </pic:pic>
              </a:graphicData>
            </a:graphic>
          </wp:inline>
        </w:drawing>
      </w:r>
    </w:p>
    <w:p>
      <w:pPr>
        <w:spacing w:after="220" w:lineRule="auto"/>
      </w:pPr>
      <w:r>
        <w:rPr/>
        <w:br w:type="textWrapping"/>
      </w:r>
      <w:r>
        <w:rPr>
          <w:rFonts w:eastAsia="Georgia" w:cs="Georgia" w:ascii="Georgia" w:hAnsi="Georgia"/>
        </w:rPr>
        <w:t xml:space="preserve">32) En utilisant une loi des nœuds, déterminer une relation entre les puissances sous forme d'équation différentielle. Que représente physiquement cette loi des nœuds?</w:t>
      </w:r>
      <w:r>
        <w:rPr/>
        <w:br w:type="textWrapping"/>
      </w:r>
      <w:r>
        <w:rPr/>
        <w:t xml:space="preserve">33) Trouver une relation entre </w:t>
      </w:r>
      <m:oMath>
        <m:f>
          <m:fPr>
            <m:ctrlPr>
              <w:rPr>
                <w:rFonts w:ascii="Cambria Math" w:hAnsi="Cambria Math"/>
              </w:rPr>
            </m:ctrlPr>
          </m:fPr>
          <m:num>
            <m:r>
              <m:rPr>
                <m:sty m:val="i"/>
              </m:rPr>
              <m:t>d</m:t>
            </m:r>
            <m:r>
              <m:rPr>
                <m:sty m:val="i"/>
              </m:rPr>
              <m:t>T</m:t>
            </m:r>
            <m:r>
              <m:rPr>
                <m:sty m:val="p"/>
              </m:rPr>
              <m:t>(</m:t>
            </m:r>
            <m:r>
              <m:rPr>
                <m:sty m:val="i"/>
              </m:rPr>
              <m:t>z</m:t>
            </m:r>
            <m:r>
              <m:rPr>
                <m:sty m:val="p"/>
              </m:rPr>
              <m:t>)</m:t>
            </m:r>
          </m:num>
          <m:den>
            <m:r>
              <m:rPr>
                <m:sty m:val="i"/>
              </m:rPr>
              <m:t>d</m:t>
            </m:r>
            <m:r>
              <m:rPr>
                <m:sty m:val="i"/>
              </m:rPr>
              <m:t>z</m:t>
            </m:r>
          </m:den>
        </m:f>
        <m:r>
          <m:rPr>
            <m:sty m:val="p"/>
          </m:rPr>
          <m:t>,</m:t>
        </m:r>
        <m:sSub>
          <m:sSubPr/>
          <m:e>
            <m:r>
              <m:rPr>
                <m:sty m:val="i"/>
              </m:rPr>
              <m:t>P</m:t>
            </m:r>
          </m:e>
          <m:sub>
            <m:r>
              <m:rPr>
                <m:sty m:val="i"/>
              </m:rPr>
              <m:t>t</m:t>
            </m:r>
            <m:r>
              <m:rPr>
                <m:sty m:val="i"/>
              </m:rPr>
              <m:t>h</m:t>
            </m:r>
          </m:sub>
        </m:sSub>
        <m:r>
          <m:rPr>
            <m:sty m:val="p"/>
          </m:rPr>
          <m:t>(</m:t>
        </m:r>
        <m:r>
          <m:rPr>
            <m:sty m:val="i"/>
          </m:rPr>
          <m:t>z</m:t>
        </m:r>
        <m:r>
          <m:rPr>
            <m:sty m:val="p"/>
          </m:rPr>
          <m:t>)</m:t>
        </m:r>
      </m:oMath>
      <w:r>
        <w:rPr/>
        <w:t xml:space="preserve">.</w:t>
      </w:r>
      <w:r>
        <w:rPr/>
        <w:br w:type="textWrapping"/>
      </w:r>
      <w:r>
        <w:rPr>
          <w:rFonts w:eastAsia="Georgia" w:cs="Georgia" w:ascii="Georgia" w:hAnsi="Georgia"/>
        </w:rPr>
        <w:t xml:space="preserve">34) En appliquant le second principe à la partie réversible de la machine, montrer que </w:t>
      </w:r>
      <m:oMath>
        <m:r>
          <m:rPr>
            <m:sty m:val="p"/>
          </m:rPr>
          <m:t>−</m:t>
        </m:r>
        <m:f>
          <m:fPr>
            <m:ctrlPr>
              <w:rPr>
                <w:rFonts w:ascii="Cambria Math" w:hAnsi="Cambria Math"/>
              </w:rPr>
            </m:ctrlPr>
          </m:fPr>
          <m:num>
            <m:r>
              <m:rPr>
                <m:sty m:val="i"/>
              </m:rPr>
              <m:t>d</m:t>
            </m:r>
          </m:num>
          <m:den>
            <m:r>
              <m:rPr>
                <m:sty m:val="i"/>
              </m:rPr>
              <m:t>d</m:t>
            </m:r>
            <m:r>
              <m:rPr>
                <m:sty m:val="i"/>
              </m:rPr>
              <m:t>z</m:t>
            </m:r>
          </m:den>
        </m:f>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t</m:t>
                    </m:r>
                    <m:r>
                      <m:rPr>
                        <m:sty m:val="i"/>
                      </m:rPr>
                      <m:t>h</m:t>
                    </m:r>
                  </m:sub>
                </m:sSub>
                <m:r>
                  <m:rPr>
                    <m:sty m:val="p"/>
                  </m:rPr>
                  <m:t>(</m:t>
                </m:r>
                <m:r>
                  <m:rPr>
                    <m:sty m:val="i"/>
                  </m:rPr>
                  <m:t>z</m:t>
                </m:r>
                <m:r>
                  <m:rPr>
                    <m:sty m:val="p"/>
                  </m:rPr>
                  <m:t>)</m:t>
                </m:r>
              </m:num>
              <m:den>
                <m:r>
                  <m:rPr>
                    <m:sty m:val="i"/>
                  </m:rPr>
                  <m:t>T</m:t>
                </m:r>
                <m:r>
                  <m:rPr>
                    <m:sty m:val="p"/>
                  </m:rPr>
                  <m:t>(</m:t>
                </m:r>
                <m:r>
                  <m:rPr>
                    <m:sty m:val="i"/>
                  </m:rPr>
                  <m:t>z</m:t>
                </m:r>
                <m:r>
                  <m:rPr>
                    <m:sty m:val="p"/>
                  </m:rPr>
                  <m:t>)</m:t>
                </m:r>
              </m:den>
            </m:f>
          </m:e>
        </m:d>
        <m:r>
          <m:rPr>
            <m:sty m:val="p"/>
          </m:rPr>
          <m:t>+</m:t>
        </m:r>
        <m:r>
          <m:rPr>
            <m:sty m:val="p"/>
          </m:rPr>
          <m:t>2</m:t>
        </m:r>
        <m:f>
          <m:fPr>
            <m:ctrlPr>
              <w:rPr>
                <w:rFonts w:ascii="Cambria Math" w:hAnsi="Cambria Math"/>
              </w:rPr>
            </m:ctrlPr>
          </m:fPr>
          <m:num>
            <m:sSub>
              <m:sSubPr/>
              <m:e>
                <m:r>
                  <m:rPr>
                    <m:sty m:val="i"/>
                  </m:rPr>
                  <m:t>R</m:t>
                </m:r>
              </m:e>
              <m:sub>
                <m:r>
                  <m:rPr>
                    <m:sty m:val="p"/>
                  </m:rPr>
                  <m:t>0</m:t>
                </m:r>
              </m:sub>
            </m:sSub>
          </m:num>
          <m:den>
            <m:r>
              <m:rPr>
                <m:sty m:val="i"/>
              </m:rPr>
              <m:t>d</m:t>
            </m:r>
          </m:den>
        </m:f>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t</m:t>
                        </m:r>
                        <m:r>
                          <m:rPr>
                            <m:sty m:val="i"/>
                          </m:rPr>
                          <m:t>h</m:t>
                        </m:r>
                      </m:sub>
                    </m:sSub>
                    <m:r>
                      <m:rPr>
                        <m:sty m:val="p"/>
                      </m:rPr>
                      <m:t>(</m:t>
                    </m:r>
                    <m:r>
                      <m:rPr>
                        <m:sty m:val="i"/>
                      </m:rPr>
                      <m:t>z</m:t>
                    </m:r>
                    <m:r>
                      <m:rPr>
                        <m:sty m:val="p"/>
                      </m:rPr>
                      <m:t>)</m:t>
                    </m:r>
                  </m:num>
                  <m:den>
                    <m:r>
                      <m:rPr>
                        <m:sty m:val="i"/>
                      </m:rPr>
                      <m:t>T</m:t>
                    </m:r>
                    <m:r>
                      <m:rPr>
                        <m:sty m:val="p"/>
                      </m:rPr>
                      <m:t>(</m:t>
                    </m:r>
                    <m:r>
                      <m:rPr>
                        <m:sty m:val="i"/>
                      </m:rPr>
                      <m:t>z</m:t>
                    </m:r>
                    <m:r>
                      <m:rPr>
                        <m:sty m:val="p"/>
                      </m:rPr>
                      <m:t>)</m:t>
                    </m:r>
                  </m:den>
                </m:f>
              </m:e>
            </m:d>
          </m:e>
          <m:sup>
            <m:r>
              <m:rPr>
                <m:sty m:val="p"/>
              </m:rPr>
              <m:t>2</m:t>
            </m:r>
          </m:sup>
        </m:sSup>
        <m:r>
          <m:rPr>
            <m:sty m:val="p"/>
          </m:rPr>
          <m:t>=</m:t>
        </m:r>
        <m:r>
          <m:rPr>
            <m:sty m:val="p"/>
          </m:rPr>
          <m:t>0</m:t>
        </m:r>
      </m:oMath>
      <w:r>
        <w:rPr/>
        <w:t xml:space="preserve">.</w:t>
      </w:r>
      <w:r>
        <w:rPr/>
        <w:br w:type="textWrapping"/>
      </w:r>
      <w:r>
        <w:rPr>
          <w:rFonts w:eastAsia="Georgia" w:cs="Georgia" w:ascii="Georgia" w:hAnsi="Georgia"/>
        </w:rPr>
        <w:t xml:space="preserve">35) On a toujours la température à l'extrémité </w:t>
      </w:r>
      <m:oMath>
        <m:r>
          <m:rPr>
            <m:sty m:val="i"/>
          </m:rPr>
          <m:t>z</m:t>
        </m:r>
        <m:r>
          <m:rPr>
            <m:sty m:val="p"/>
          </m:rPr>
          <m:t>=</m:t>
        </m:r>
        <m:r>
          <m:rPr>
            <m:sty m:val="p"/>
          </m:rPr>
          <m:t>0</m:t>
        </m:r>
      </m:oMath>
      <w:r>
        <w:rPr>
          <w:rFonts w:eastAsia="Georgia" w:cs="Georgia" w:ascii="Georgia" w:hAnsi="Georgia"/>
        </w:rPr>
        <w:t xml:space="preserve"> égale à </w:t>
      </w:r>
      <m:oMath>
        <m:sSub>
          <m:sSubPr/>
          <m:e>
            <m:r>
              <m:rPr>
                <m:sty m:val="i"/>
              </m:rPr>
              <m:t>T</m:t>
            </m:r>
          </m:e>
          <m:sub>
            <m:r>
              <m:rPr>
                <m:sty m:val="i"/>
              </m:rPr>
              <m:t>F</m:t>
            </m:r>
          </m:sub>
        </m:sSub>
      </m:oMath>
      <w:r>
        <w:rPr>
          <w:rFonts w:eastAsia="Georgia" w:cs="Georgia" w:ascii="Georgia" w:hAnsi="Georgia"/>
        </w:rPr>
        <w:t xml:space="preserve"> et la puissance thermique retirée à l'extrémité du tube égale </w:t>
      </w:r>
      <m:oMath>
        <m:sSub>
          <m:sSubPr/>
          <m:e>
            <m:r>
              <m:rPr>
                <m:sty m:val="i"/>
              </m:rPr>
              <m:t>P</m:t>
            </m:r>
          </m:e>
          <m:sub>
            <m:r>
              <m:rPr>
                <m:nor/>
              </m:rPr>
              <m:t>th </m:t>
            </m:r>
          </m:sub>
        </m:sSub>
        <m:r>
          <m:rPr>
            <m:sty m:val="p"/>
          </m:rPr>
          <m:t>(</m:t>
        </m:r>
        <m:r>
          <m:rPr>
            <m:sty m:val="p"/>
          </m:rPr>
          <m:t>0</m:t>
        </m:r>
        <m:r>
          <m:rPr>
            <m:sty m:val="p"/>
          </m:rPr>
          <m:t>)</m:t>
        </m:r>
        <m:r>
          <m:rPr>
            <m:sty m:val="p"/>
          </m:rPr>
          <m:t>=</m:t>
        </m:r>
        <m:sSub>
          <m:sSubPr/>
          <m:e>
            <m:r>
              <m:rPr>
                <m:sty m:val="i"/>
              </m:rPr>
              <m:t>P</m:t>
            </m:r>
          </m:e>
          <m:sub>
            <m:r>
              <m:rPr>
                <m:nor/>
              </m:rPr>
              <m:t>thF </m:t>
            </m:r>
          </m:sub>
        </m:sSub>
      </m:oMath>
      <w:r>
        <w:rPr>
          <w:rFonts w:eastAsia="Georgia" w:cs="Georgia" w:ascii="Georgia" w:hAnsi="Georgia"/>
        </w:rPr>
        <w:t xml:space="preserve">. Trouver une relation entre la température et la pression sous la forme </w:t>
      </w:r>
      <m:oMath>
        <m:r>
          <m:rPr>
            <m:sty m:val="i"/>
          </m:rPr>
          <m:t>T</m:t>
        </m:r>
        <m:r>
          <m:rPr>
            <m:sty m:val="p"/>
          </m:rPr>
          <m:t>(</m:t>
        </m:r>
        <m:r>
          <m:rPr>
            <m:sty m:val="i"/>
          </m:rPr>
          <m:t>z</m:t>
        </m:r>
        <m:r>
          <m:rPr>
            <m:sty m:val="p"/>
          </m:rPr>
          <m:t>)</m:t>
        </m:r>
        <m:r>
          <m:rPr>
            <m:sty m:val="p"/>
          </m:rPr>
          <m:t>=</m:t>
        </m:r>
        <m:sSub>
          <m:sSubPr/>
          <m:e>
            <m:r>
              <m:rPr>
                <m:sty m:val="i"/>
              </m:rPr>
              <m:t>P</m:t>
            </m:r>
          </m:e>
          <m:sub>
            <m:r>
              <m:rPr>
                <m:nor/>
              </m:rPr>
              <m:t>th </m:t>
            </m:r>
          </m:sub>
        </m:sSub>
        <m:r>
          <m:rPr>
            <m:sty m:val="p"/>
          </m:rPr>
          <m:t>(</m:t>
        </m:r>
        <m:r>
          <m:rPr>
            <m:sty m:val="i"/>
          </m:rPr>
          <m:t>z</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i"/>
              </m:rPr>
              <m:t>z</m:t>
            </m:r>
          </m:e>
        </m:d>
      </m:oMath>
      <w:r>
        <w:rPr/>
        <w:t xml:space="preserve">.</w:t>
      </w:r>
      <w:r>
        <w:rPr/>
        <w:br w:type="textWrapping"/>
      </w:r>
      <w:r>
        <w:rPr>
          <w:rFonts w:eastAsia="Georgia" w:cs="Georgia" w:ascii="Georgia" w:hAnsi="Georgia"/>
        </w:rPr>
        <w:t xml:space="preserve">36) La température à l'autre extrémité vaut </w:t>
      </w:r>
      <m:oMath>
        <m:sSub>
          <m:sSubPr/>
          <m:e>
            <m:r>
              <m:rPr>
                <m:sty m:val="i"/>
              </m:rPr>
              <m:t>T</m:t>
            </m:r>
          </m:e>
          <m:sub>
            <m:r>
              <m:rPr>
                <m:sty m:val="i"/>
              </m:rPr>
              <m:t>C</m:t>
            </m:r>
          </m:sub>
        </m:sSub>
        <m:r>
          <m:rPr>
            <m:sty m:val="p"/>
          </m:rPr>
          <m:t>=</m:t>
        </m:r>
        <m:r>
          <m:rPr>
            <m:sty m:val="i"/>
          </m:rPr>
          <m:t>T</m:t>
        </m:r>
        <m:r>
          <m:rPr>
            <m:sty m:val="p"/>
          </m:rPr>
          <m:t>(</m:t>
        </m:r>
        <m:r>
          <m:rPr>
            <m:sty m:val="i"/>
          </m:rPr>
          <m:t>z</m:t>
        </m:r>
        <m:r>
          <m:rPr>
            <m:sty m:val="p"/>
          </m:rPr>
          <m:t>=</m:t>
        </m:r>
        <m:r>
          <m:rPr>
            <m:sty m:val="i"/>
          </m:rPr>
          <m:t>d</m:t>
        </m:r>
        <m:r>
          <m:rPr>
            <m:sty m:val="p"/>
          </m:rPr>
          <m:t>)</m:t>
        </m:r>
      </m:oMath>
      <w:r>
        <w:rPr>
          <w:rFonts w:eastAsia="Georgia" w:cs="Georgia" w:ascii="Georgia" w:hAnsi="Georgia"/>
        </w:rPr>
        <w:t xml:space="preserve">. Déterminer la puissance fournie à la source chaude </w:t>
      </w:r>
      <m:oMath>
        <m:sSub>
          <m:sSubPr/>
          <m:e>
            <m:r>
              <m:rPr>
                <m:sty m:val="i"/>
              </m:rPr>
              <m:t>P</m:t>
            </m:r>
          </m:e>
          <m:sub>
            <m:r>
              <m:rPr>
                <m:nor/>
              </m:rPr>
              <m:t>th </m:t>
            </m:r>
          </m:sub>
        </m:sSub>
        <m:r>
          <m:rPr>
            <m:sty m:val="p"/>
          </m:rPr>
          <m:t>(</m:t>
        </m:r>
        <m:r>
          <m:rPr>
            <m:sty m:val="i"/>
          </m:rPr>
          <m:t>d</m:t>
        </m:r>
        <m:r>
          <m:rPr>
            <m:sty m:val="p"/>
          </m:rPr>
          <m:t>)</m:t>
        </m:r>
        <m:r>
          <m:rPr>
            <m:sty m:val="p"/>
          </m:rPr>
          <m:t>=</m:t>
        </m:r>
        <m:sSub>
          <m:sSubPr/>
          <m:e>
            <m:r>
              <m:rPr>
                <m:sty m:val="i"/>
              </m:rPr>
              <m:t>P</m:t>
            </m:r>
          </m:e>
          <m:sub>
            <m:r>
              <m:rPr>
                <m:nor/>
              </m:rPr>
              <m:t>thc </m:t>
            </m:r>
          </m:sub>
        </m:sSub>
      </m:oMath>
      <w:r>
        <w:rPr/>
        <w:t xml:space="preserve">. Exprimer </w:t>
      </w:r>
      <m:oMath>
        <m:sSub>
          <m:sSubPr/>
          <m:e>
            <m:r>
              <m:rPr>
                <m:sty m:val="i"/>
              </m:rPr>
              <m:t>P</m:t>
            </m:r>
          </m:e>
          <m:sub>
            <m:r>
              <m:rPr>
                <m:nor/>
              </m:rPr>
              <m:t>thc </m:t>
            </m:r>
          </m:sub>
        </m:sSub>
      </m:oMath>
      <w:r>
        <w:rPr/>
        <w:t xml:space="preserve"> en fonction de </w:t>
      </w:r>
      <m:oMath>
        <m:sSub>
          <m:sSubPr/>
          <m:e>
            <m:r>
              <m:rPr>
                <m:sty m:val="i"/>
              </m:rPr>
              <m:t>P</m:t>
            </m:r>
          </m:e>
          <m:sub>
            <m:r>
              <m:rPr>
                <m:nor/>
              </m:rPr>
              <m:t>thF </m:t>
            </m:r>
          </m:sub>
        </m:sSub>
        <m:r>
          <m:rPr>
            <m:sty m:val="p"/>
          </m:rPr>
          <m:t>,</m:t>
        </m:r>
        <m:r>
          <m:rPr>
            <m:sty m:val="i"/>
          </m:rPr>
          <m:t>β</m:t>
        </m:r>
        <m:r>
          <m:rPr>
            <m:sty m:val="p"/>
          </m:rPr>
          <m:t>,</m:t>
        </m:r>
        <m:r>
          <m:rPr>
            <m:sty m:val="i"/>
          </m:rPr>
          <m:t>θ</m:t>
        </m:r>
      </m:oMath>
      <w:r>
        <w:rPr/>
        <w:t xml:space="preserve">.</w:t>
      </w:r>
      <w:r>
        <w:rPr/>
        <w:br w:type="textWrapping"/>
      </w:r>
      <w:r>
        <w:rPr>
          <w:rFonts w:eastAsia="Georgia" w:cs="Georgia" w:ascii="Georgia" w:hAnsi="Georgia"/>
        </w:rPr>
        <w:t xml:space="preserve">37) On définit la puissance non thermique totale fournie à la ligne de machines </w:t>
      </w:r>
      <m:oMath>
        <m:sSub>
          <m:sSubPr/>
          <m:e>
            <m:r>
              <m:rPr>
                <m:sty m:val="i"/>
              </m:rPr>
              <m:t>P</m:t>
            </m:r>
          </m:e>
          <m:sub>
            <m:r>
              <m:rPr>
                <m:sty m:val="i"/>
              </m:rPr>
              <m:t>W</m:t>
            </m:r>
          </m:sub>
        </m:sSub>
        <m:sSup>
          <m:sSupPr/>
          <m:e>
            <m:r>
              <m:t xml:space="preserve"> </m:t>
            </m:r>
          </m:e>
          <m:sup>
            <m:r>
              <m:rPr>
                <m:sty m:val="i"/>
              </m:rPr>
              <m:t>′</m:t>
            </m:r>
          </m:sup>
        </m:sSup>
        <m:r>
          <m:rPr>
            <m:sty m:val="p"/>
          </m:rPr>
          <m:t>=</m:t>
        </m:r>
        <m:nary>
          <m:naryPr>
            <m:chr m:val="∫"/>
            <m:limLoc m:val="subSup"/>
            <m:grow m:val="1"/>
          </m:naryPr>
          <m:sub>
            <m:r>
              <m:rPr>
                <m:sty m:val="p"/>
              </m:rPr>
              <m:t>0</m:t>
            </m:r>
          </m:sub>
          <m:sup>
            <m:r>
              <m:rPr>
                <m:sty m:val="i"/>
              </m:rPr>
              <m:t>d</m:t>
            </m:r>
          </m:sup>
          <m:e>
            <m:r>
              <m:rPr>
                <m:sty m:val="p"/>
              </m:rPr>
              <m:t xml:space="preserve"> </m:t>
            </m:r>
          </m:e>
        </m:nary>
        <m:sSub>
          <m:sSubPr/>
          <m:e>
            <m:r>
              <m:rPr>
                <m:sty m:val="i"/>
              </m:rPr>
              <m:t>P</m:t>
            </m:r>
          </m:e>
          <m:sub>
            <m:r>
              <m:rPr>
                <m:sty m:val="i"/>
              </m:rPr>
              <m:t>L</m:t>
            </m:r>
            <m:r>
              <m:rPr>
                <m:sty m:val="i"/>
              </m:rPr>
              <m:t>W</m:t>
            </m:r>
          </m:sub>
        </m:sSub>
        <m:r>
          <m:rPr>
            <m:sty m:val="i"/>
          </m:rPr>
          <m:t>d</m:t>
        </m:r>
        <m:r>
          <m:rPr>
            <m:sty m:val="i"/>
          </m:rPr>
          <m:t>z</m:t>
        </m:r>
      </m:oMath>
      <w:r>
        <w:rPr/>
        <w:t xml:space="preserve">. Calculer le rapport </w:t>
      </w:r>
      <m:oMath>
        <m:f>
          <m:fPr>
            <m:ctrlPr>
              <w:rPr>
                <w:rFonts w:ascii="Cambria Math" w:hAnsi="Cambria Math"/>
              </w:rPr>
            </m:ctrlPr>
          </m:fPr>
          <m:num>
            <m:sSub>
              <m:sSubPr/>
              <m:e>
                <m:r>
                  <m:rPr>
                    <m:sty m:val="i"/>
                  </m:rPr>
                  <m:t>P</m:t>
                </m:r>
              </m:e>
              <m:sub>
                <m:r>
                  <m:rPr>
                    <m:sty m:val="i"/>
                  </m:rPr>
                  <m:t>W</m:t>
                </m:r>
              </m:sub>
            </m:sSub>
            <m:sSup>
              <m:sSupPr/>
              <m:e>
                <m:r>
                  <m:t xml:space="preserve"> </m:t>
                </m:r>
              </m:e>
              <m:sup>
                <m:r>
                  <m:rPr>
                    <m:sty m:val="i"/>
                  </m:rPr>
                  <m:t>′</m:t>
                </m:r>
              </m:sup>
            </m:sSup>
          </m:num>
          <m:den>
            <m:sSub>
              <m:sSubPr/>
              <m:e>
                <m:r>
                  <m:rPr>
                    <m:sty m:val="i"/>
                  </m:rPr>
                  <m:t>P</m:t>
                </m:r>
              </m:e>
              <m:sub>
                <m:r>
                  <m:rPr>
                    <m:sty m:val="i"/>
                  </m:rPr>
                  <m:t>t</m:t>
                </m:r>
                <m:r>
                  <m:rPr>
                    <m:sty m:val="i"/>
                  </m:rPr>
                  <m:t>h</m:t>
                </m:r>
                <m:r>
                  <m:rPr>
                    <m:sty m:val="i"/>
                  </m:rPr>
                  <m:t>F</m:t>
                </m:r>
              </m:sub>
            </m:sSub>
          </m:den>
        </m:f>
      </m:oMath>
      <w:r>
        <w:rPr>
          <w:rFonts w:eastAsia="Georgia" w:cs="Georgia" w:ascii="Georgia" w:hAnsi="Georgia"/>
        </w:rPr>
        <w:t xml:space="preserve">. Calculer numériquement l'efficacité et la comparer avec celles précédemment calculées. Commenter ce résultat.</w:t>
      </w:r>
      <w:r>
        <w:rPr/>
        <w:br w:type="textWrapping"/>
      </w:r>
      <w:r>
        <w:rPr>
          <w:rFonts w:eastAsia="Georgia" w:cs="Georgia" w:ascii="Georgia" w:hAnsi="Georgia"/>
        </w:rPr>
        <w:t xml:space="preserve">38) Déterminer le profil de température dans la ligne avec </w:t>
      </w:r>
      <m:oMath>
        <m:r>
          <m:rPr>
            <m:sty m:val="p"/>
          </m:rPr>
          <m:t>Δ</m:t>
        </m:r>
        <m:sSub>
          <m:sSubPr/>
          <m:e>
            <m:r>
              <m:rPr>
                <m:sty m:val="i"/>
              </m:rPr>
              <m:t>T</m:t>
            </m:r>
          </m:e>
          <m:sub>
            <m:r>
              <m:rPr>
                <m:sty m:val="i"/>
              </m:rPr>
              <m:t>L</m:t>
            </m:r>
            <m:r>
              <m:rPr>
                <m:sty m:val="p"/>
              </m:rPr>
              <m:t>0</m:t>
            </m:r>
          </m:sub>
        </m:sSub>
      </m:oMath>
      <w:r>
        <w:rPr>
          <w:rFonts w:eastAsia="Georgia" w:cs="Georgia" w:ascii="Georgia" w:hAnsi="Georgia"/>
        </w:rPr>
        <w:t xml:space="preserve"> uniforme. La température à l'autre extrémité vaut </w:t>
      </w:r>
      <m:oMath>
        <m:sSub>
          <m:sSubPr/>
          <m:e>
            <m:r>
              <m:rPr>
                <m:sty m:val="i"/>
              </m:rPr>
              <m:t>T</m:t>
            </m:r>
          </m:e>
          <m:sub>
            <m:r>
              <m:rPr>
                <m:sty m:val="i"/>
              </m:rPr>
              <m:t>C</m:t>
            </m:r>
          </m:sub>
        </m:sSub>
        <m:r>
          <m:rPr>
            <m:sty m:val="p"/>
          </m:rPr>
          <m:t>=</m:t>
        </m:r>
        <m:r>
          <m:rPr>
            <m:sty m:val="i"/>
          </m:rPr>
          <m:t>T</m:t>
        </m:r>
        <m:r>
          <m:rPr>
            <m:sty m:val="p"/>
          </m:rPr>
          <m:t>(</m:t>
        </m:r>
        <m:r>
          <m:rPr>
            <m:sty m:val="i"/>
          </m:rPr>
          <m:t>z</m:t>
        </m:r>
        <m:r>
          <m:rPr>
            <m:sty m:val="p"/>
          </m:rPr>
          <m:t>=</m:t>
        </m:r>
        <m:r>
          <m:rPr>
            <m:sty m:val="i"/>
          </m:rPr>
          <m:t>d</m:t>
        </m:r>
        <m:r>
          <m:rPr>
            <m:sty m:val="p"/>
          </m:rPr>
          <m:t>)</m:t>
        </m:r>
      </m:oMath>
      <w:r>
        <w:rPr>
          <w:rFonts w:eastAsia="Georgia" w:cs="Georgia" w:ascii="Georgia" w:hAnsi="Georgia"/>
        </w:rPr>
        <w:t xml:space="preserve">. En déduire </w:t>
      </w:r>
      <m:oMath>
        <m:f>
          <m:fPr>
            <m:ctrlPr>
              <w:rPr>
                <w:rFonts w:ascii="Cambria Math" w:hAnsi="Cambria Math"/>
              </w:rPr>
            </m:ctrlPr>
          </m:fPr>
          <m:num>
            <m:r>
              <m:rPr>
                <m:sty m:val="p"/>
              </m:rPr>
              <m:t>Δ</m:t>
            </m:r>
            <m:sSub>
              <m:sSubPr/>
              <m:e>
                <m:r>
                  <m:rPr>
                    <m:sty m:val="i"/>
                  </m:rPr>
                  <m:t>T</m:t>
                </m:r>
              </m:e>
              <m:sub>
                <m:r>
                  <m:rPr>
                    <m:sty m:val="i"/>
                  </m:rPr>
                  <m:t>L</m:t>
                </m:r>
                <m:r>
                  <m:rPr>
                    <m:sty m:val="p"/>
                  </m:rPr>
                  <m:t>0</m:t>
                </m:r>
              </m:sub>
            </m:sSub>
            <m:r>
              <m:rPr>
                <m:sty m:val="i"/>
              </m:rPr>
              <m:t>d</m:t>
            </m:r>
          </m:num>
          <m:den>
            <m:sSub>
              <m:sSubPr/>
              <m:e>
                <m:r>
                  <m:rPr>
                    <m:sty m:val="i"/>
                  </m:rPr>
                  <m:t>T</m:t>
                </m:r>
              </m:e>
              <m:sub>
                <m:r>
                  <m:rPr>
                    <m:sty m:val="i"/>
                  </m:rPr>
                  <m:t>F</m:t>
                </m:r>
              </m:sub>
            </m:sSub>
          </m:den>
        </m:f>
      </m:oMath>
      <w:r>
        <w:rPr/>
        <w:t xml:space="preserve">.</w:t>
      </w:r>
      <w:r>
        <w:rPr/>
        <w:br w:type="textWrapping"/>
      </w:r>
      <w:r>
        <w:rPr>
          <w:rFonts w:eastAsia="Georgia" w:cs="Georgia" w:ascii="Georgia" w:hAnsi="Georgia"/>
        </w:rPr>
        <w:t xml:space="preserve">39) La miniaturisation pourrait permettre d'obtenir des micromachines thermiques ou même des nanomachines thermiques, constituant des matériaux aux propriétés thermiques surprenantes. Proposer des applications pour ces matériaux thermiquement actifs.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abstractNum w:abstractNumId="4">
    <w:multiLevelType w:val="hybridMultilevel"/>
    <w:lvl w:ilvl="0">
      <w:start w:val="19"/>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cebbf6f623eb8da72c69ba28fa1e24d63798a4e.jpg" TargetMode="Internal"/><Relationship Id="rId6" Type="http://schemas.openxmlformats.org/officeDocument/2006/relationships/image" Target="media/image-b6681d06071518cbe9fa6703de61ea38d1913089.jpg" TargetMode="Internal"/><Relationship Id="rId7" Type="http://schemas.openxmlformats.org/officeDocument/2006/relationships/image" Target="media/image-6a4f03e3b2a0e348cd7b9ea49e874dbbf3febdd3.jpg" TargetMode="Internal"/><Relationship Id="rId8" Type="http://schemas.openxmlformats.org/officeDocument/2006/relationships/image" Target="media/image-837d0b2e19dd5275f85510c89a7050fa735fdc68.jpg" TargetMode="Internal"/><Relationship Id="rId9" Type="http://schemas.openxmlformats.org/officeDocument/2006/relationships/image" Target="media/image-a7bd2e466c963e2246ee40823726535f2633c3d3.jpg" TargetMode="Internal"/><Relationship Id="rId10" Type="http://schemas.openxmlformats.org/officeDocument/2006/relationships/image" Target="media/image-85e7ff1a7a614603904bdc80cbcacd038358a564.jpg" TargetMode="Internal"/><Relationship Id="rId11" Type="http://schemas.openxmlformats.org/officeDocument/2006/relationships/image" Target="media/image-7c6ad445100940e1ba61f847251d493c933fedd1.jpg" TargetMode="Internal"/><Relationship Id="rId12" Type="http://schemas.openxmlformats.org/officeDocument/2006/relationships/image" Target="media/image-b170a508953f0b3fffb329aba5e78942f16c5177.jpg" TargetMode="Internal"/><Relationship Id="rId13" Type="http://schemas.openxmlformats.org/officeDocument/2006/relationships/image" Target="media/image-ebcb2f5900c80f8b8854f13264769d31443814cc.jpg" TargetMode="Internal"/><Relationship Id="rId14" Type="http://schemas.openxmlformats.org/officeDocument/2006/relationships/image" Target="media/image-abd218df466e09e17bb75cce12405e52c1ea85a5.jpg" TargetMode="Internal"/><Relationship Id="rId15" Type="http://schemas.openxmlformats.org/officeDocument/2006/relationships/image" Target="media/image-2bdcbb6721ed55350b60efa7869d0d10d2304663.jpg" TargetMode="Internal"/><Relationship Id="rId16" Type="http://schemas.openxmlformats.org/officeDocument/2006/relationships/image" Target="media/image-f3958808be600f7d3473e307e19ceaf1eeb231da.jpg" TargetMode="Internal"/><Relationship Id="rId17" Type="http://schemas.openxmlformats.org/officeDocument/2006/relationships/image" Target="media/image-6f0471d0daceb9313e3035cec543ee5abb428fbc.jpg" TargetMode="Internal"/><Relationship Id="rId18" Type="http://schemas.openxmlformats.org/officeDocument/2006/relationships/image" Target="media/image-baf0b529d4ca5c7e9433f48cfef35b5624655c4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