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Physique</w:t>
      </w:r>
    </w:p>
    <w:p>
      <w:pPr>
        <w:spacing w:line="271" w:before="330" w:lineRule="auto"/>
      </w:pPr>
      <w:r>
        <w:rPr>
          <w:rFonts w:eastAsia="Georgia" w:cs="Georgia" w:ascii="Georgia" w:hAnsi="Georgia"/>
          <w:b/>
          <w:sz w:val="42"/>
        </w:rPr>
        <w:t xml:space="preserve">Durée : </w:t>
      </w:r>
      <m:oMath>
        <m:r>
          <m:rPr>
            <m:sty m:val="b"/>
          </m:rPr>
          <w:rPr>
            <w:sz w:val="42"/>
          </w:rPr>
          <m:t>4</m:t>
        </m:r>
      </m:oMath>
      <w:r>
        <w:rPr>
          <w:b/>
          <w:sz w:val="42"/>
        </w:rPr>
        <w:t xml:space="preserve"> heures</w:t>
      </w:r>
    </w:p>
    <w:p>
      <w:pPr>
        <w:spacing w:after="220" w:lineRule="auto"/>
        <w:ind w:left="660"/>
      </w:pPr>
      <w:r>
        <w:rPr>
          <w:rFonts w:eastAsia="Georgia" w:cs="Georgia" w:ascii="Georgia" w:hAnsi="Georgia"/>
          <w:color w:val="666666"/>
        </w:rPr>
        <w:t xml:space="preserve">Aucun document n'est autorisé</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selon la circulaire </w:t>
      </w:r>
      <m:oMath>
        <m:sSup>
          <m:sSupPr/>
          <m:e>
            <m:r>
              <m:rPr>
                <m:sty m:val="i"/>
              </m:rPr>
              <m:t>n</m:t>
            </m:r>
          </m:e>
          <m:sup>
            <m:r>
              <m:rPr>
                <m:sty m:val="p"/>
              </m:rPr>
              <m:t>∘</m:t>
            </m:r>
          </m:sup>
        </m:sSup>
        <m:r>
          <m:rPr>
            <m:sty m:val="p"/>
          </m:rPr>
          <m:t>99018</m:t>
        </m:r>
      </m:oMath>
      <w:r>
        <w:rPr/>
        <w:t xml:space="preserve"> du </w:t>
      </w:r>
      <m:oMath>
        <m:sSup>
          <m:sSupPr/>
          <m:e>
            <m:r>
              <m:rPr>
                <m:sty m:val="p"/>
              </m:rPr>
              <m:t>1</m:t>
            </m:r>
          </m:e>
          <m:sup>
            <m:r>
              <m:rPr>
                <m:nor/>
              </m:rPr>
              <m:t>er </m:t>
            </m:r>
          </m:sup>
        </m:sSup>
      </m:oMath>
      <w:r>
        <w:rPr>
          <w:rFonts w:eastAsia="Georgia" w:cs="Georgia" w:ascii="Georgia" w:hAnsi="Georgia"/>
        </w:rPr>
        <w:t xml:space="preserve"> février 1999. De plus, une seule calculatrice est admise sur la table, et aucun échange n'est autorisé entre les candidats.</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expliquant les raisons des initiatives qu'il est amené à prendre.</w:t>
      </w:r>
    </w:p>
    <w:p>
      <w:pPr>
        <w:spacing w:line="288" w:after="220" w:lineRule="auto"/>
        <w:jc w:val="center"/>
      </w:pPr>
      <w:r>
        <w:rPr>
          <w:rFonts w:eastAsia="Georgia" w:cs="Georgia" w:ascii="Georgia" w:hAnsi="Georgia"/>
          <w:b/>
          <w:sz w:val="56"/>
        </w:rPr>
        <w:t xml:space="preserve">Mise en évidence du moment magnétique dipolaire des atomes</w:t>
      </w:r>
    </w:p>
    <w:p>
      <w:pPr>
        <w:spacing w:after="220" w:lineRule="auto"/>
      </w:pPr>
      <w:r>
        <w:rPr>
          <w:rFonts w:eastAsia="Georgia" w:cs="Georgia" w:ascii="Georgia" w:hAnsi="Georgia"/>
        </w:rPr>
        <w:t xml:space="preserve">Les valeurs des constantes physiques fondamentales sont données en annexe à la fin du texte ainsi que certaines primitives nécessaires à la résolution de la partie 2 , sections 4 à 6 .</w:t>
      </w:r>
    </w:p>
    <w:p>
      <w:pPr>
        <w:spacing w:after="220" w:lineRule="auto"/>
      </w:pPr>
      <w:r>
        <w:rPr>
          <w:rFonts w:eastAsia="Georgia" w:cs="Georgia" w:ascii="Georgia" w:hAnsi="Georgia"/>
        </w:rPr>
        <w:t xml:space="preserve">Le problème est composé de trois parties indépendantes. Dans chaque partie, les sections sont en grande partie indépendantes les unes des autres, les données numériques peuvent se trouver dans une section précédente.</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Expérience de Stern &amp; Gerlach</w:t>
      </w:r>
    </w:p>
    <w:p>
      <w:pPr>
        <w:spacing w:after="220" w:lineRule="auto"/>
      </w:pPr>
      <w:r>
        <w:rPr>
          <w:rFonts w:eastAsia="Georgia" w:cs="Georgia" w:ascii="Georgia" w:hAnsi="Georgia"/>
        </w:rPr>
        <w:t xml:space="preserve">Le but de cette expérience est de montrer l'existence d'un moment magnétique atomique et de sa quantification. Dans cette expérience, Stern &amp; Gerlach ont utilisé des atomes d'argent car toutes les couches électroniques sont pleines sauf la sous-couche 5 s qui contient un électron. Comme les couches (et sous-couches) pleines ont un moment magnétique nul, le moment magnétique ne peut provenir que de l'électron 5s. Si il y a moment magnétique propre associé à l'électron 5s, on doit observer une déviation des atomes d'Ag; leur position sur l'écran donnera une information sur le moment magnétique propre de l'électron et ses directions possibles.</w:t>
      </w:r>
    </w:p>
    <w:p>
      <w:pPr>
        <w:spacing w:after="220" w:lineRule="auto"/>
      </w:pPr>
      <w:r>
        <w:rPr>
          <w:rFonts w:eastAsia="Georgia" w:cs="Georgia" w:ascii="Georgia" w:hAnsi="Georgia"/>
        </w:rPr>
        <w:t xml:space="preserve">L'argent est porté à haute température dans un four. Les atomes en s'évaporant sont éjectés par un trou dans la paroi du four avec une énergie cinétique proportionnelle à la température,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r>
          <m:rPr>
            <m:sty m:val="i"/>
          </m:rPr>
          <m:t>T</m:t>
        </m:r>
      </m:oMath>
      <w:r>
        <w:rPr>
          <w:rFonts w:eastAsia="Georgia" w:cs="Georgia" w:ascii="Georgia" w:hAnsi="Georgia"/>
        </w:rPr>
        <w:t xml:space="preserve">. Ce faisceau d'atomes passe par des fentes alignées avec l'orifice du four et l'écran, de sorte qu'il passe au milieu de l'entrefer de l'électroaimant.</w:t>
      </w:r>
    </w:p>
    <w:p>
      <w:pPr>
        <w:spacing w:after="220" w:lineRule="auto"/>
      </w:pPr>
      <w:r>
        <w:rPr>
          <w:rFonts w:eastAsia="Georgia" w:cs="Georgia" w:ascii="Georgia" w:hAnsi="Georgia"/>
        </w:rPr>
        <w:t xml:space="preserve">Pour cette expérience, il est important d'avoir un gradient de champ magnétique élevé. Pour cela, on utilise un électroaimant dont les pièces polaires, représentées sur la Fig. 1 par pôle + et pôle -, sont réalisées en matériau ferromagnétique et sont saturées par l'application d'un champ magnétique produit par des bobines (non représentées ici).</w:t>
      </w:r>
    </w:p>
    <w:p>
      <w:pPr>
        <w:spacing w:lineRule="auto"/>
        <w:jc w:val="center"/>
      </w:pPr>
      <w:r>
        <w:rPr/>
        <w:drawing>
          <wp:inline distB="0" distL="0" distR="0" distT="0">
            <wp:extent cx="5486400" cy="2699228"/>
            <wp:effectExtent b="0" l="0" r="0" t="0"/>
            <wp:docPr id="1" name="image-e52eb360dc31ca7b69521b14ee5e496b859b44cd.jpg"/>
            <a:graphic>
              <a:graphicData uri="http://schemas.openxmlformats.org/drawingml/2006/picture">
                <pic:pic>
                  <pic:nvPicPr>
                    <pic:cNvPr id="1" name="image-e52eb360dc31ca7b69521b14ee5e496b859b44cd.jpg" descr=""/>
                    <pic:cNvPicPr/>
                  </pic:nvPicPr>
                  <pic:blipFill>
                    <a:blip r:embed="rId5" cstate="print"/>
                    <a:srcRect b="0" l="0" r="0" t="0"/>
                    <a:stretch>
                      <a:fillRect/>
                    </a:stretch>
                  </pic:blipFill>
                  <pic:spPr>
                    <a:xfrm>
                      <a:off x="0" y="0"/>
                      <a:ext cx="5486400" cy="2699228"/>
                    </a:xfrm>
                    <a:prstGeom prst="rect"/>
                  </pic:spPr>
                </pic:pic>
              </a:graphicData>
            </a:graphic>
          </wp:inline>
        </w:drawing>
      </w:r>
    </w:p>
    <w:p>
      <w:pPr>
        <w:spacing w:lineRule="auto"/>
      </w:pPr>
      <w:r>
        <w:rPr>
          <w:rFonts w:eastAsia="Georgia" w:cs="Georgia" w:ascii="Georgia" w:hAnsi="Georgia"/>
        </w:rPr>
        <w:t xml:space="preserve">Fig. 1: Configuration de l'expérience historique. Les pièces polaires ont une longeur </w:t>
      </w:r>
      <m:oMath>
        <m:r>
          <m:rPr>
            <m:sty m:val="p"/>
          </m:rPr>
          <m:t>2</m:t>
        </m:r>
        <m:r>
          <m:rPr>
            <m:sty m:val="i"/>
          </m:rPr>
          <m:t>ℓ</m:t>
        </m:r>
      </m:oMath>
      <w:r>
        <w:rPr/>
        <w:t xml:space="preserve"> suivant </w:t>
      </w:r>
      <m:oMath>
        <m:r>
          <m:rPr>
            <m:sty m:val="i"/>
          </m:rPr>
          <m:t>x</m:t>
        </m:r>
      </m:oMath>
      <w:r>
        <w:rPr>
          <w:rFonts w:eastAsia="Georgia" w:cs="Georgia" w:ascii="Georgia" w:hAnsi="Georgia"/>
        </w:rPr>
        <w:t xml:space="preserve"> et l'écran est placé à une distance </w:t>
      </w:r>
      <m:oMath>
        <m:r>
          <m:rPr>
            <m:sty m:val="i"/>
          </m:rPr>
          <m:t>D</m:t>
        </m:r>
      </m:oMath>
      <w:r>
        <w:rPr>
          <w:rFonts w:eastAsia="Georgia" w:cs="Georgia" w:ascii="Georgia" w:hAnsi="Georgia"/>
        </w:rPr>
        <w:t xml:space="preserve"> derrière les pôles de l'électro-aimant.</w:t>
      </w:r>
    </w:p>
    <w:p>
      <w:pPr>
        <w:spacing w:lineRule="auto"/>
        <w:jc w:val="center"/>
      </w:pPr>
      <w:r>
        <w:rPr/>
        <w:drawing>
          <wp:inline distB="0" distL="0" distR="0" distT="0">
            <wp:extent cx="5486400" cy="2284860"/>
            <wp:effectExtent b="0" l="0" r="0" t="0"/>
            <wp:docPr id="2" name="image-12fe4c9812c4115cc81736c111230e49d5b6aef5.jpg"/>
            <a:graphic>
              <a:graphicData uri="http://schemas.openxmlformats.org/drawingml/2006/picture">
                <pic:pic>
                  <pic:nvPicPr>
                    <pic:cNvPr id="2" name="image-12fe4c9812c4115cc81736c111230e49d5b6aef5.jpg" descr=""/>
                    <pic:cNvPicPr/>
                  </pic:nvPicPr>
                  <pic:blipFill>
                    <a:blip r:embed="rId6" cstate="print"/>
                    <a:srcRect b="0" l="0" r="0" t="0"/>
                    <a:stretch>
                      <a:fillRect/>
                    </a:stretch>
                  </pic:blipFill>
                  <pic:spPr>
                    <a:xfrm>
                      <a:off x="0" y="0"/>
                      <a:ext cx="5486400" cy="2284860"/>
                    </a:xfrm>
                    <a:prstGeom prst="rect"/>
                  </pic:spPr>
                </pic:pic>
              </a:graphicData>
            </a:graphic>
          </wp:inline>
        </w:drawing>
      </w:r>
    </w:p>
    <w:p>
      <w:pPr>
        <w:spacing w:lineRule="auto"/>
      </w:pPr>
      <w:r>
        <w:rPr>
          <w:rFonts w:eastAsia="Georgia" w:cs="Georgia" w:ascii="Georgia" w:hAnsi="Georgia"/>
        </w:rPr>
        <w:t xml:space="preserve">Fig. 2: Atome d'hydrogène et boucle de courant ampérien équivalente.</w:t>
      </w:r>
    </w:p>
    <w:p>
      <w:pPr>
        <w:spacing w:after="220" w:lineRule="auto"/>
      </w:pPr>
      <w:r>
        <w:rPr>
          <w:rFonts w:eastAsia="Georgia" w:cs="Georgia" w:ascii="Georgia" w:hAnsi="Georgia"/>
        </w:rPr>
        <w:t xml:space="preserve">Selon le modèle planétaire circulaire, l'atome d'hydrogène est composé d'un électron de masse </w:t>
      </w:r>
      <m:oMath>
        <m:sSub>
          <m:sSubPr/>
          <m:e>
            <m:r>
              <m:rPr>
                <m:sty m:val="i"/>
              </m:rPr>
              <m:t>m</m:t>
            </m:r>
          </m:e>
          <m:sub>
            <m:r>
              <m:rPr>
                <m:sty m:val="i"/>
              </m:rPr>
              <m:t>e</m:t>
            </m:r>
          </m:sub>
        </m:sSub>
      </m:oMath>
      <w:r>
        <w:rPr/>
        <w:t xml:space="preserve"> gravitant autour d'un proton de masse </w:t>
      </w:r>
      <m:oMath>
        <m:sSub>
          <m:sSubPr/>
          <m:e>
            <m:r>
              <m:rPr>
                <m:sty m:val="i"/>
              </m:rPr>
              <m:t>m</m:t>
            </m:r>
          </m:e>
          <m:sub>
            <m:r>
              <m:rPr>
                <m:sty m:val="i"/>
              </m:rPr>
              <m:t>p</m:t>
            </m:r>
          </m:sub>
        </m:sSub>
      </m:oMath>
      <w:r>
        <w:rPr>
          <w:rFonts w:eastAsia="Georgia" w:cs="Georgia" w:ascii="Georgia" w:hAnsi="Georgia"/>
        </w:rPr>
        <w:t xml:space="preserve"> à une distance </w:t>
      </w:r>
      <m:oMath>
        <m:sSub>
          <m:sSubPr/>
          <m:e>
            <m:r>
              <m:rPr>
                <m:sty m:val="i"/>
              </m:rPr>
              <m:t>r</m:t>
            </m:r>
          </m:e>
          <m:sub>
            <m:r>
              <m:rPr>
                <m:sty m:val="p"/>
              </m:rPr>
              <m:t>1</m:t>
            </m:r>
          </m:sub>
        </m:sSub>
      </m:oMath>
      <w:r>
        <w:rPr>
          <w:rFonts w:eastAsia="Georgia" w:cs="Georgia" w:ascii="Georgia" w:hAnsi="Georgia"/>
        </w:rPr>
        <w:t xml:space="preserve"> appelée premier rayon de Bohr. Ce système est équivalent à une boucle de courant (voir Fig.2).</w:t>
      </w:r>
    </w:p>
    <w:p>
      <w:pPr>
        <w:numPr>
          <w:ilvl w:val="0"/>
          <w:numId w:val="1"/>
        </w:numPr>
        <w:spacing w:lineRule="auto"/>
      </w:pPr>
      <w:r>
        <w:rPr>
          <w:rFonts w:eastAsia="Georgia" w:cs="Georgia" w:ascii="Georgia" w:hAnsi="Georgia"/>
        </w:rPr>
        <w:t xml:space="preserve">Qu'est-ce qui justifie l'hypothèse selon laquelle le noyau est immobile?</w:t>
      </w:r>
    </w:p>
    <w:p>
      <w:pPr>
        <w:numPr>
          <w:ilvl w:val="0"/>
          <w:numId w:val="1"/>
        </w:numPr>
        <w:spacing w:lineRule="auto"/>
      </w:pPr>
      <w:r>
        <w:rPr>
          <w:rFonts w:eastAsia="Georgia" w:cs="Georgia" w:ascii="Georgia" w:hAnsi="Georgia"/>
        </w:rPr>
        <w:t xml:space="preserve">Donner les expressions des 2 forces agissant sur l'électron. Montrer que l'une d'entre elles est négligeable.</w:t>
      </w:r>
    </w:p>
    <w:p>
      <w:pPr>
        <w:numPr>
          <w:ilvl w:val="0"/>
          <w:numId w:val="1"/>
        </w:numPr>
        <w:spacing w:lineRule="auto"/>
      </w:pPr>
      <w:r>
        <w:rPr/>
        <w:t xml:space="preserve">Exprimer le courant en fonction de la charge, du rayon </w:t>
      </w:r>
      <m:oMath>
        <m:r>
          <m:rPr>
            <m:sty m:val="i"/>
          </m:rPr>
          <m:t>r</m:t>
        </m:r>
      </m:oMath>
      <w:r>
        <w:rPr>
          <w:rFonts w:eastAsia="Georgia" w:cs="Georgia" w:ascii="Georgia" w:hAnsi="Georgia"/>
        </w:rPr>
        <w:t xml:space="preserve"> et de la vitesse tangentielle de l'électron </w:t>
      </w:r>
      <m:oMath>
        <m:acc>
          <m:accPr>
            <m:chr m:val="⃗"/>
          </m:accPr>
          <m:e>
            <m:r>
              <m:rPr>
                <m:sty m:val="i"/>
              </m:rPr>
              <m:t>v</m:t>
            </m:r>
          </m:e>
        </m:acc>
      </m:oMath>
      <w:r>
        <w:rPr>
          <w:rFonts w:eastAsia="Georgia" w:cs="Georgia" w:ascii="Georgia" w:hAnsi="Georgia"/>
        </w:rPr>
        <w:t xml:space="preserve">. En déduire l'expression du moment magnétique associé (on rappelle que le moment magnétique d'une boucle de courant s'écrit </w:t>
      </w:r>
      <m:oMath>
        <m:acc>
          <m:accPr>
            <m:chr m:val="⃗"/>
          </m:accPr>
          <m:e>
            <m:r>
              <m:rPr>
                <m:scr m:val="script"/>
              </m:rPr>
              <m:t>M</m:t>
            </m:r>
          </m:e>
        </m:acc>
        <m:r>
          <m:rPr>
            <m:sty m:val="p"/>
          </m:rPr>
          <m:t>=</m:t>
        </m:r>
        <m:r>
          <m:rPr>
            <m:sty m:val="i"/>
          </m:rPr>
          <m:t>I</m:t>
        </m:r>
        <m:acc>
          <m:accPr>
            <m:chr m:val="⃗"/>
          </m:accPr>
          <m:e>
            <m:r>
              <m:rPr>
                <m:sty m:val="i"/>
              </m:rPr>
              <m:t>S</m:t>
            </m:r>
          </m:e>
        </m:acc>
      </m:oMath>
      <w:r>
        <w:rPr/>
        <w:t xml:space="preserve"> ).</w:t>
      </w:r>
    </w:p>
    <w:p>
      <w:pPr>
        <w:numPr>
          <w:ilvl w:val="0"/>
          <w:numId w:val="1"/>
        </w:numPr>
        <w:spacing w:lineRule="auto"/>
      </w:pPr>
      <w:r>
        <w:rPr/>
        <w:t xml:space="preserve">Exprimer </w:t>
      </w:r>
      <m:oMath>
        <m:acc>
          <m:accPr>
            <m:chr m:val="⃗"/>
          </m:accPr>
          <m:e>
            <m:r>
              <m:rPr>
                <m:scr m:val="script"/>
              </m:rPr>
              <m:t>M</m:t>
            </m:r>
          </m:e>
        </m:acc>
      </m:oMath>
      <w:r>
        <w:rPr>
          <w:rFonts w:eastAsia="Georgia" w:cs="Georgia" w:ascii="Georgia" w:hAnsi="Georgia"/>
        </w:rPr>
        <w:t xml:space="preserve"> en fonction du moment cinétique orbital noté </w:t>
      </w:r>
      <m:oMath>
        <m:acc>
          <m:accPr>
            <m:chr m:val="⃗"/>
          </m:accPr>
          <m:e>
            <m:r>
              <m:rPr>
                <m:sty m:val="i"/>
              </m:rPr>
              <m:t>L</m:t>
            </m:r>
          </m:e>
        </m:acc>
      </m:oMath>
      <w:r>
        <w:rPr/>
        <w:t xml:space="preserve">.</w:t>
      </w:r>
    </w:p>
    <w:p>
      <w:pPr>
        <w:numPr>
          <w:ilvl w:val="0"/>
          <w:numId w:val="1"/>
        </w:numPr>
        <w:spacing w:lineRule="auto"/>
      </w:pPr>
      <w:r>
        <w:rPr>
          <w:rFonts w:eastAsia="Georgia" w:cs="Georgia" w:ascii="Georgia" w:hAnsi="Georgia"/>
        </w:rPr>
        <w:t xml:space="preserve">En mécanique quantique, on montre que le moment cinétique orbital d'un électron est un nombre entier de fois le quantum </w:t>
      </w:r>
      <m:oMath>
        <m:r>
          <m:rPr>
            <m:sty m:val="i"/>
          </m:rPr>
          <m:t>ℏ</m:t>
        </m:r>
        <m:r>
          <m:rPr>
            <m:sty m:val="p"/>
          </m:rPr>
          <m:t>=</m:t>
        </m:r>
        <m:r>
          <m:rPr>
            <m:sty m:val="i"/>
          </m:rPr>
          <m:t>h</m:t>
        </m:r>
        <m:r>
          <m:rPr>
            <m:sty m:val="p"/>
          </m:rPr>
          <m:t>/</m:t>
        </m:r>
        <m:r>
          <m:rPr>
            <m:sty m:val="p"/>
          </m:rPr>
          <m:t>2</m:t>
        </m:r>
        <m:r>
          <m:rPr>
            <m:sty m:val="i"/>
          </m:rPr>
          <m:t>π</m:t>
        </m:r>
      </m:oMath>
      <w:r>
        <w:rPr>
          <w:rFonts w:eastAsia="Georgia" w:cs="Georgia" w:ascii="Georgia" w:hAnsi="Georgia"/>
        </w:rPr>
        <w:t xml:space="preserve">, où </w:t>
      </w:r>
      <m:oMath>
        <m:r>
          <m:rPr>
            <m:sty m:val="i"/>
          </m:rPr>
          <m:t>h</m:t>
        </m:r>
      </m:oMath>
      <w:r>
        <w:rPr>
          <w:rFonts w:eastAsia="Georgia" w:cs="Georgia" w:ascii="Georgia" w:hAnsi="Georgia"/>
        </w:rPr>
        <w:t xml:space="preserve"> est la constante de Planck. En déduire l'expression du magnéton de Bohr, </w:t>
      </w:r>
      <m:oMath>
        <m:sSub>
          <m:sSubPr/>
          <m:e>
            <m:r>
              <m:rPr>
                <m:sty m:val="i"/>
              </m:rPr>
              <m:t>μ</m:t>
            </m:r>
          </m:e>
          <m:sub>
            <m:r>
              <m:rPr>
                <m:sty m:val="i"/>
              </m:rPr>
              <m:t>B</m:t>
            </m:r>
          </m:sub>
        </m:sSub>
      </m:oMath>
      <w:r>
        <w:rPr>
          <w:rFonts w:eastAsia="Georgia" w:cs="Georgia" w:ascii="Georgia" w:hAnsi="Georgia"/>
        </w:rPr>
        <w:t xml:space="preserve">, la plus petite valeur permise du moment magnétique. Faire l'application numérique.</w:t>
      </w:r>
      <w:r>
        <w:rPr/>
        <w:br w:type="textWrapping"/>
      </w:r>
      <w:r>
        <w:rPr>
          <w:rFonts w:eastAsia="Georgia" w:cs="Georgia" w:ascii="Georgia" w:hAnsi="Georgia"/>
        </w:rPr>
        <w:t xml:space="preserve">En réalité, les moments cinétique et magnétique orbitaux de l'électron s sont nuls en moyenne car son orbitale est sphérique. Cependant, l'électron possède un moment cinétique propre </w:t>
      </w:r>
      <m:oMath>
        <m:acc>
          <m:accPr>
            <m:chr m:val="⃗"/>
          </m:accPr>
          <m:e>
            <m:r>
              <m:rPr>
                <m:sty m:val="i"/>
              </m:rPr>
              <m:t>S</m:t>
            </m:r>
          </m:e>
        </m:acc>
      </m:oMath>
      <w:r>
        <w:rPr>
          <w:rFonts w:eastAsia="Georgia" w:cs="Georgia" w:ascii="Georgia" w:hAnsi="Georgia"/>
        </w:rPr>
        <w:t xml:space="preserve">, qu'on appelle spin par anologie à la toupie, et qui est un demi entier de </w:t>
      </w:r>
      <m:oMath>
        <m:r>
          <m:rPr>
            <m:sty m:val="i"/>
          </m:rPr>
          <m:t>ℏ</m:t>
        </m:r>
      </m:oMath>
      <w:r>
        <w:rPr>
          <w:rFonts w:eastAsia="Georgia" w:cs="Georgia" w:ascii="Georgia" w:hAnsi="Georgia"/>
        </w:rPr>
        <w:t xml:space="preserve">. Le moment magnétique propre de l'électron a toujours une valeur </w:t>
      </w:r>
      <m:oMath>
        <m:sSub>
          <m:sSubPr/>
          <m:e>
            <m:r>
              <m:rPr>
                <m:sty m:val="i"/>
              </m:rPr>
              <m:t>μ</m:t>
            </m:r>
          </m:e>
          <m:sub>
            <m:r>
              <m:rPr>
                <m:sty m:val="i"/>
              </m:rPr>
              <m:t>B</m:t>
            </m:r>
          </m:sub>
        </m:sSub>
      </m:oMath>
      <w:r>
        <w:rPr>
          <w:rFonts w:eastAsia="Georgia" w:cs="Georgia" w:ascii="Georgia" w:hAnsi="Georgia"/>
        </w:rPr>
        <w:t xml:space="preserve"> et c'est en fait celui-ci qui est mis en évidence dans l'expérience de Stern et Gerlach.</w:t>
      </w:r>
    </w:p>
    <w:p>
      <w:pPr>
        <w:spacing w:line="271" w:before="330" w:lineRule="auto"/>
      </w:pPr>
      <w:r>
        <w:rPr>
          <w:rFonts w:eastAsia="Georgia" w:cs="Georgia" w:ascii="Georgia" w:hAnsi="Georgia"/>
          <w:b/>
          <w:sz w:val="42"/>
        </w:rPr>
        <w:t xml:space="preserve">2 Expérience de Stern &amp; Gerlach</w:t>
      </w:r>
    </w:p>
    <w:p>
      <w:pPr>
        <w:spacing w:after="220" w:lineRule="auto"/>
      </w:pPr>
      <w:r>
        <w:rPr>
          <w:rFonts w:eastAsia="Georgia" w:cs="Georgia" w:ascii="Georgia" w:hAnsi="Georgia"/>
        </w:rPr>
        <w:t xml:space="preserve">On étudie la trajectoire des atomes d'argent éjectés du four (voir Fig.1) en considérant que tout le système est parfaitement aligné sur la cote </w:t>
      </w:r>
      <m:oMath>
        <m:r>
          <m:rPr>
            <m:sty m:val="i"/>
          </m:rPr>
          <m:t>z</m:t>
        </m:r>
        <m:r>
          <m:rPr>
            <m:sty m:val="p"/>
          </m:rPr>
          <m:t>=</m:t>
        </m:r>
        <m:r>
          <m:rPr>
            <m:sty m:val="p"/>
          </m:rPr>
          <m:t>0</m:t>
        </m:r>
      </m:oMath>
      <w:r>
        <w:rPr>
          <w:rFonts w:eastAsia="Georgia" w:cs="Georgia" w:ascii="Georgia" w:hAnsi="Georgia"/>
        </w:rPr>
        <w:t xml:space="preserve">, de sorte qu'en l'absence de champ tous les atomes vont être recueillis sur l'écran au point de coordonnées ( </w:t>
      </w:r>
      <m:oMath>
        <m:r>
          <m:rPr>
            <m:sty m:val="i"/>
          </m:rPr>
          <m:t>ℓ</m:t>
        </m:r>
        <m:r>
          <m:rPr>
            <m:sty m:val="p"/>
          </m:rPr>
          <m:t>+</m:t>
        </m:r>
        <m:r>
          <m:rPr>
            <m:sty m:val="i"/>
          </m:rPr>
          <m:t>D</m:t>
        </m:r>
        <m:r>
          <m:rPr>
            <m:sty m:val="p"/>
          </m:rPr>
          <m:t>,</m:t>
        </m:r>
        <m:r>
          <m:rPr>
            <m:sty m:val="p"/>
          </m:rPr>
          <m:t>0</m:t>
        </m:r>
        <m:r>
          <m:rPr>
            <m:sty m:val="p"/>
          </m:rPr>
          <m:t>,</m:t>
        </m:r>
        <m:r>
          <m:rPr>
            <m:sty m:val="p"/>
          </m:rPr>
          <m:t>0</m:t>
        </m:r>
      </m:oMath>
      <w:r>
        <w:rPr>
          <w:rFonts w:eastAsia="Georgia" w:cs="Georgia" w:ascii="Georgia" w:hAnsi="Georgia"/>
        </w:rPr>
        <w:t xml:space="preserve"> ) (l'origine des x est au milieu du pôle). Le faisceau passe au centre entre les pièces polaires de l'électro-aimant où le gradient de champ est considéré uniforme et où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6. On applique le champ magnétique </w:t>
      </w:r>
      <m:oMath>
        <m:r>
          <m:rPr>
            <m:sty m:val="i"/>
          </m:rPr>
          <m:t>B</m:t>
        </m:r>
        <m:sSub>
          <m:sSubPr/>
          <m:e>
            <m:acc>
              <m:accPr>
                <m:chr m:val="⃗"/>
              </m:accPr>
              <m:e>
                <m:r>
                  <m:rPr>
                    <m:sty m:val="i"/>
                  </m:rPr>
                  <m:t>u</m:t>
                </m:r>
              </m:e>
            </m:acc>
          </m:e>
          <m:sub>
            <m:r>
              <m:rPr>
                <m:sty m:val="i"/>
              </m:rPr>
              <m:t>z</m:t>
            </m:r>
          </m:sub>
        </m:sSub>
      </m:oMath>
      <w:r>
        <w:rPr>
          <w:rFonts w:eastAsia="Georgia" w:cs="Georgia" w:ascii="Georgia" w:hAnsi="Georgia"/>
        </w:rPr>
        <w:t xml:space="preserve"> à l'électron, tel que </w:t>
      </w:r>
      <m:oMath>
        <m:acc>
          <m:accPr>
            <m:chr m:val="⃗"/>
          </m:accPr>
          <m:e>
            <m:acc>
              <m:accPr>
                <m:chr m:val="⃗"/>
              </m:accPr>
              <m:e>
                <m:r>
                  <m:rPr>
                    <m:sty m:val="i"/>
                  </m:rPr>
                  <m:t>B</m:t>
                </m:r>
              </m:e>
            </m:acc>
            <m:r>
              <m:rPr>
                <m:sty m:val="p"/>
              </m:rPr>
              <m:t>,</m:t>
            </m:r>
            <m:acc>
              <m:accPr>
                <m:chr m:val="⃗"/>
              </m:accPr>
              <m:e>
                <m:r>
                  <m:rPr>
                    <m:scr m:val="script"/>
                  </m:rPr>
                  <m:t>M</m:t>
                </m:r>
              </m:e>
            </m:acc>
          </m:e>
        </m:acc>
        <m:r>
          <m:rPr>
            <m:sty m:val="p"/>
          </m:rPr>
          <m:t>=</m:t>
        </m:r>
        <m:r>
          <m:rPr>
            <m:sty m:val="i"/>
          </m:rPr>
          <m:t>θ</m:t>
        </m:r>
      </m:oMath>
      <w:r>
        <w:rPr>
          <w:rFonts w:eastAsia="Georgia" w:cs="Georgia" w:ascii="Georgia" w:hAnsi="Georgia"/>
        </w:rPr>
        <w:t xml:space="preserve">. Calculer la force qui s'applique sur le moment magnétique si le champ ne varie que selon </w:t>
      </w:r>
      <m:oMath>
        <m:r>
          <m:rPr>
            <m:sty m:val="i"/>
          </m:rPr>
          <m:t>z</m:t>
        </m:r>
      </m:oMath>
      <w:r>
        <w:rPr>
          <w:rFonts w:eastAsia="Georgia" w:cs="Georgia" w:ascii="Georgia" w:hAnsi="Georgia"/>
        </w:rPr>
        <w:t xml:space="preserve"> (on rappelle l'expression de l'énergie potentielle d'un moment magnétique plongé dans un champ est </w:t>
      </w:r>
      <m:oMath>
        <m:sSub>
          <m:sSubPr/>
          <m:e>
            <m:r>
              <m:rPr>
                <m:sty m:val="i"/>
              </m:rPr>
              <m:t>E</m:t>
            </m:r>
          </m:e>
          <m:sub>
            <m:r>
              <m:rPr>
                <m:sty m:val="i"/>
              </m:rPr>
              <m:t>p</m:t>
            </m:r>
          </m:sub>
        </m:sSub>
        <m:r>
          <m:rPr>
            <m:sty m:val="p"/>
          </m:rPr>
          <m:t>=</m:t>
        </m:r>
        <m:r>
          <m:rPr>
            <m:sty m:val="p"/>
          </m:rPr>
          <m:t>−</m:t>
        </m:r>
        <m:acc>
          <m:accPr>
            <m:chr m:val="⃗"/>
          </m:accPr>
          <m:e>
            <m:r>
              <m:rPr>
                <m:scr m:val="script"/>
              </m:rPr>
              <m:t>M</m:t>
            </m:r>
          </m:e>
        </m:acc>
        <m:r>
          <m:rPr>
            <m:sty m:val="p"/>
          </m:rPr>
          <m:t>⋅</m:t>
        </m:r>
        <m:acc>
          <m:accPr>
            <m:chr m:val="⃗"/>
          </m:accPr>
          <m:e>
            <m:r>
              <m:rPr>
                <m:sty m:val="i"/>
              </m:rPr>
              <m:t>B</m:t>
            </m:r>
          </m:e>
        </m:acc>
      </m:oMath>
      <w:r>
        <w:rPr/>
        <w:t xml:space="preserve"> ).</w:t>
      </w:r>
      <w:r>
        <w:rPr/>
        <w:br w:type="textWrapping"/>
      </w:r>
      <w:r>
        <w:rPr>
          <w:rFonts w:eastAsia="Georgia" w:cs="Georgia" w:ascii="Georgia" w:hAnsi="Georgia"/>
        </w:rPr>
        <w:t xml:space="preserve">7. Appliquer le théorème du moment cinétique au moment dipolaire </w:t>
      </w:r>
      <m:oMath>
        <m:acc>
          <m:accPr>
            <m:chr m:val="⃗"/>
          </m:accPr>
          <m:e>
            <m:r>
              <m:rPr>
                <m:scr m:val="script"/>
              </m:rPr>
              <m:t>M</m:t>
            </m:r>
          </m:e>
        </m:acc>
      </m:oMath>
      <w:r>
        <w:rPr>
          <w:rFonts w:eastAsia="Georgia" w:cs="Georgia" w:ascii="Georgia" w:hAnsi="Georgia"/>
        </w:rPr>
        <w:t xml:space="preserve">. En déduire l'équation différentielle sur </w:t>
      </w:r>
      <m:oMath>
        <m:acc>
          <m:accPr>
            <m:chr m:val="⃗"/>
          </m:accPr>
          <m:e>
            <m:r>
              <m:rPr>
                <m:scr m:val="script"/>
              </m:rPr>
              <m:t>M</m:t>
            </m:r>
          </m:e>
        </m:acc>
      </m:oMath>
      <w:r>
        <w:rPr/>
        <w:t xml:space="preserve"> et montrer que </w:t>
      </w:r>
      <m:oMath>
        <m:r>
          <m:rPr>
            <m:sty m:val="p"/>
          </m:rPr>
          <m:t>‖</m:t>
        </m:r>
        <m:r>
          <m:rPr>
            <m:scr m:val="script"/>
          </m:rPr>
          <m:t>M</m:t>
        </m:r>
        <m:r>
          <m:rPr>
            <m:sty m:val="p"/>
          </m:rPr>
          <m:t>‖</m:t>
        </m:r>
      </m:oMath>
      <w:r>
        <w:rPr/>
        <w:t xml:space="preserve"> et la projection de </w:t>
      </w:r>
      <m:oMath>
        <m:acc>
          <m:accPr>
            <m:chr m:val="⃗"/>
          </m:accPr>
          <m:e>
            <m:r>
              <m:rPr>
                <m:scr m:val="script"/>
              </m:rPr>
              <m:t>M</m:t>
            </m:r>
          </m:e>
        </m:acc>
      </m:oMath>
      <w:r>
        <w:rPr/>
        <w:t xml:space="preserve"> sur </w:t>
      </w:r>
      <m:oMath>
        <m:r>
          <m:rPr>
            <m:sty m:val="i"/>
          </m:rPr>
          <m:t>z</m:t>
        </m:r>
        <m:r>
          <m:rPr>
            <m:sty m:val="p"/>
          </m:rPr>
          <m:t>,</m:t>
        </m:r>
        <m:sSub>
          <m:sSubPr/>
          <m:e>
            <m:r>
              <m:rPr>
                <m:scr m:val="script"/>
              </m:rPr>
              <m:t>M</m:t>
            </m:r>
          </m:e>
          <m:sub>
            <m:r>
              <m:rPr>
                <m:sty m:val="i"/>
              </m:rPr>
              <m:t>z</m:t>
            </m:r>
          </m:sub>
        </m:sSub>
      </m:oMath>
      <w:r>
        <w:rPr>
          <w:rFonts w:eastAsia="Georgia" w:cs="Georgia" w:ascii="Georgia" w:hAnsi="Georgia"/>
        </w:rPr>
        <w:t xml:space="preserve">, sont indépendantes du temps. En déduire que le mouvement de </w:t>
      </w:r>
      <m:oMath>
        <m:acc>
          <m:accPr>
            <m:chr m:val="⃗"/>
          </m:accPr>
          <m:e>
            <m:r>
              <m:rPr>
                <m:scr m:val="script"/>
              </m:rPr>
              <m:t>M</m:t>
            </m:r>
          </m:e>
        </m:acc>
      </m:oMath>
      <w:r>
        <w:rPr>
          <w:rFonts w:eastAsia="Georgia" w:cs="Georgia" w:ascii="Georgia" w:hAnsi="Georgia"/>
        </w:rPr>
        <w:t xml:space="preserve"> décrit un cône d'axe </w:t>
      </w:r>
      <m:oMath>
        <m:acc>
          <m:accPr>
            <m:chr m:val="⃗"/>
          </m:accPr>
          <m:e>
            <m:r>
              <m:rPr>
                <m:sty m:val="i"/>
              </m:rPr>
              <m:t>B</m:t>
            </m:r>
          </m:e>
        </m:acc>
      </m:oMath>
      <w:r>
        <w:rPr>
          <w:rFonts w:eastAsia="Georgia" w:cs="Georgia" w:ascii="Georgia" w:hAnsi="Georgia"/>
        </w:rPr>
        <w:t xml:space="preserve"> dont on calculera la pulsation de précession </w:t>
      </w:r>
      <m:oMath>
        <m:r>
          <m:rPr>
            <m:sty m:val="i"/>
          </m:rPr>
          <m:t>ω</m:t>
        </m:r>
      </m:oMath>
      <w:r>
        <w:rPr/>
        <w:t xml:space="preserve"> en fonction de </w:t>
      </w:r>
      <m:oMath>
        <m:r>
          <m:rPr>
            <m:sty m:val="i"/>
          </m:rPr>
          <m:t>e</m:t>
        </m:r>
        <m:r>
          <m:rPr>
            <m:sty m:val="p"/>
          </m:rPr>
          <m:t>,</m:t>
        </m:r>
        <m:sSub>
          <m:sSubPr/>
          <m:e>
            <m:r>
              <m:rPr>
                <m:sty m:val="i"/>
              </m:rPr>
              <m:t>m</m:t>
            </m:r>
          </m:e>
          <m:sub>
            <m:r>
              <m:rPr>
                <m:sty m:val="i"/>
              </m:rPr>
              <m:t>e</m:t>
            </m:r>
          </m:sub>
        </m:sSub>
      </m:oMath>
      <w:r>
        <w:rPr/>
        <w:t xml:space="preserve"> et </w:t>
      </w:r>
      <m:oMath>
        <m:r>
          <m:rPr>
            <m:sty m:val="i"/>
          </m:rPr>
          <m:t>B</m:t>
        </m:r>
      </m:oMath>
      <w:r>
        <w:rPr/>
        <w:t xml:space="preserve">.</w:t>
      </w:r>
      <w:r>
        <w:rPr/>
        <w:br w:type="textWrapping"/>
      </w:r>
      <w:r>
        <w:rPr/>
        <w:t xml:space="preserve">8. Expliquer avec des arguments qualitatifs pourquoi les composantes suivant </w:t>
      </w:r>
      <m:oMath>
        <m:r>
          <m:rPr>
            <m:sty m:val="i"/>
          </m:rPr>
          <m:t>x</m:t>
        </m:r>
      </m:oMath>
      <w:r>
        <w:rPr/>
        <w:t xml:space="preserve"> et </w:t>
      </w:r>
      <m:oMath>
        <m:r>
          <m:rPr>
            <m:sty m:val="i"/>
          </m:rPr>
          <m:t>y</m:t>
        </m:r>
      </m:oMath>
      <w:r>
        <w:rPr/>
        <w:t xml:space="preserve"> de </w:t>
      </w:r>
      <m:oMath>
        <m:r>
          <m:rPr>
            <m:scr m:val="script"/>
          </m:rPr>
          <m:t>M</m:t>
        </m:r>
      </m:oMath>
      <w:r>
        <w:rPr/>
        <w:t xml:space="preserve"> sont nulles en moyenne.</w:t>
      </w:r>
      <w:r>
        <w:rPr/>
        <w:br w:type="textWrapping"/>
      </w:r>
      <w:r>
        <w:rPr>
          <w:rFonts w:eastAsia="Georgia" w:cs="Georgia" w:ascii="Georgia" w:hAnsi="Georgia"/>
        </w:rPr>
        <w:t xml:space="preserve">9. On considère un atome qui entre dans l'entrefer tel que </w:t>
      </w:r>
      <m:oMath>
        <m:acc>
          <m:accPr>
            <m:chr m:val="̂"/>
          </m:accPr>
          <m:e>
            <m:acc>
              <m:accPr>
                <m:chr m:val="⃗"/>
              </m:accPr>
              <m:e>
                <m:r>
                  <m:rPr>
                    <m:sty m:val="i"/>
                  </m:rPr>
                  <m:t>B</m:t>
                </m:r>
              </m:e>
            </m:acc>
            <m:r>
              <m:rPr>
                <m:sty m:val="p"/>
              </m:rPr>
              <m:t>,</m:t>
            </m:r>
            <m:acc>
              <m:accPr>
                <m:chr m:val="⃗"/>
              </m:accPr>
              <m:e>
                <m:r>
                  <m:rPr>
                    <m:scr m:val="script"/>
                  </m:rPr>
                  <m:t>M</m:t>
                </m:r>
              </m:e>
            </m:acc>
          </m:e>
        </m:acc>
        <m:r>
          <m:rPr>
            <m:sty m:val="p"/>
          </m:rPr>
          <m:t>=</m:t>
        </m:r>
        <m:r>
          <m:rPr>
            <m:sty m:val="i"/>
          </m:rPr>
          <m:t>θ</m:t>
        </m:r>
      </m:oMath>
      <w:r>
        <w:rPr>
          <w:rFonts w:eastAsia="Georgia" w:cs="Georgia" w:ascii="Georgia" w:hAnsi="Georgia"/>
        </w:rPr>
        <w:t xml:space="preserve">. Calculer l'ordonnée du point d'impact sur l'écran en fonction de </w:t>
      </w:r>
      <m:oMath>
        <m:r>
          <m:rPr>
            <m:scr m:val="script"/>
          </m:rPr>
          <m:t>M</m:t>
        </m:r>
        <m:r>
          <m:rPr>
            <m:sty m:val="p"/>
          </m:rPr>
          <m:t>,</m:t>
        </m:r>
        <m:r>
          <m:rPr>
            <m:sty m:val="i"/>
          </m:rPr>
          <m:t>θ</m:t>
        </m:r>
        <m:r>
          <m:rPr>
            <m:sty m:val="p"/>
          </m:rPr>
          <m:t>,</m:t>
        </m:r>
        <m:r>
          <m:rPr>
            <m:sty m:val="i"/>
          </m:rPr>
          <m:t>∂</m:t>
        </m:r>
        <m:sSub>
          <m:sSubPr/>
          <m:e>
            <m:r>
              <m:rPr>
                <m:sty m:val="i"/>
              </m:rPr>
              <m:t>B</m:t>
            </m:r>
          </m:e>
          <m:sub>
            <m:r>
              <m:rPr>
                <m:sty m:val="i"/>
              </m:rPr>
              <m:t>z</m:t>
            </m:r>
          </m:sub>
        </m:sSub>
        <m:r>
          <m:rPr>
            <m:sty m:val="p"/>
          </m:rPr>
          <m:t>/</m:t>
        </m:r>
        <m:r>
          <m:rPr>
            <m:sty m:val="i"/>
          </m:rPr>
          <m:t>∂</m:t>
        </m:r>
        <m:r>
          <m:rPr>
            <m:sty m:val="i"/>
          </m:rPr>
          <m:t>z</m:t>
        </m:r>
        <m:r>
          <m:rPr>
            <m:sty m:val="p"/>
          </m:rPr>
          <m:t>,</m:t>
        </m:r>
        <m:r>
          <m:rPr>
            <m:sty m:val="i"/>
          </m:rPr>
          <m:t>T</m:t>
        </m:r>
        <m:r>
          <m:rPr>
            <m:sty m:val="p"/>
          </m:rPr>
          <m:t>,</m:t>
        </m:r>
        <m:r>
          <m:rPr>
            <m:sty m:val="i"/>
          </m:rPr>
          <m:t>ℓ</m:t>
        </m:r>
        <m:r>
          <m:rPr>
            <m:sty m:val="p"/>
          </m:rPr>
          <m:t>,</m:t>
        </m:r>
        <m:r>
          <m:rPr>
            <m:sty m:val="i"/>
          </m:rPr>
          <m:t>D</m:t>
        </m:r>
      </m:oMath>
      <w:r>
        <w:rPr/>
        <w:t xml:space="preserve"> et </w:t>
      </w:r>
      <m:oMath>
        <m:sSub>
          <m:sSubPr/>
          <m:e>
            <m:r>
              <m:rPr>
                <m:sty m:val="i"/>
              </m:rPr>
              <m:t>k</m:t>
            </m:r>
          </m:e>
          <m:sub>
            <m:r>
              <m:rPr>
                <m:sty m:val="i"/>
              </m:rPr>
              <m:t>B</m:t>
            </m:r>
          </m:sub>
        </m:sSub>
      </m:oMath>
      <w:r>
        <w:rPr/>
        <w:t xml:space="preserve">.</w:t>
      </w:r>
      <w:r>
        <w:rPr/>
        <w:br w:type="textWrapping"/>
      </w:r>
      <w:r>
        <w:rPr>
          <w:rFonts w:eastAsia="Georgia" w:cs="Georgia" w:ascii="Georgia" w:hAnsi="Georgia"/>
        </w:rPr>
        <w:t xml:space="preserve">10. Quelle serait la forme de la trace observée sur l'écran si les moments magnétiques étaient orientés avec une direction aléatoire.</w:t>
      </w:r>
      <w:r>
        <w:rPr/>
        <w:br w:type="textWrapping"/>
      </w:r>
      <w:r>
        <w:rPr>
          <w:rFonts w:eastAsia="Georgia" w:cs="Georgia" w:ascii="Georgia" w:hAnsi="Georgia"/>
        </w:rPr>
        <w:t xml:space="preserve">11. On observe deux taches d'ordonnées </w:t>
      </w:r>
      <m:oMath>
        <m:sSub>
          <m:sSubPr/>
          <m:e>
            <m:r>
              <m:rPr>
                <m:sty m:val="i"/>
              </m:rPr>
              <m:t>z</m:t>
            </m:r>
          </m:e>
          <m:sub>
            <m:r>
              <m:rPr>
                <m:sty m:val="p"/>
              </m:rPr>
              <m:t>1</m:t>
            </m:r>
          </m:sub>
        </m:sSub>
        <m:r>
          <m:rPr>
            <m:sty m:val="p"/>
          </m:rPr>
          <m:t>=</m:t>
        </m:r>
        <m:r>
          <m:rPr>
            <m:sty m:val="p"/>
          </m:rPr>
          <m:t>−</m:t>
        </m:r>
        <m:sSub>
          <m:sSubPr/>
          <m:e>
            <m:r>
              <m:rPr>
                <m:sty m:val="i"/>
              </m:rPr>
              <m:t>z</m:t>
            </m:r>
          </m:e>
          <m:sub>
            <m:r>
              <m:rPr>
                <m:sty m:val="p"/>
              </m:rPr>
              <m:t>2</m:t>
            </m:r>
          </m:sub>
        </m:sSub>
        <m:r>
          <m:rPr>
            <m:sty m:val="p"/>
          </m:rPr>
          <m:t>=</m:t>
        </m:r>
        <m:r>
          <m:rPr>
            <m:sty m:val="p"/>
          </m:rPr>
          <m:t>5</m:t>
        </m:r>
        <m:r>
          <m:rPr>
            <m:sty m:val="p"/>
          </m:rPr>
          <m:t>,</m:t>
        </m:r>
        <m:r>
          <m:rPr>
            <m:sty m:val="p"/>
          </m:rPr>
          <m:t>2</m:t>
        </m:r>
        <m:r>
          <m:rPr>
            <m:nor/>
          </m:rPr>
          <m:t xml:space="preserve"> </m:t>
        </m:r>
        <m:r>
          <m:rPr>
            <m:sty m:val="p"/>
          </m:rPr>
          <m:t>mm</m:t>
        </m:r>
      </m:oMath>
      <w:r>
        <w:rPr/>
        <w:t xml:space="preserve">. Que peut-on dire sur les directions des moments? Calculer les valeurs possibles de </w:t>
      </w:r>
      <m:oMath>
        <m:sSub>
          <m:sSubPr/>
          <m:e>
            <m:r>
              <m:rPr>
                <m:scr m:val="script"/>
              </m:rPr>
              <m:t>M</m:t>
            </m:r>
          </m:e>
          <m:sub>
            <m:r>
              <m:rPr>
                <m:sty m:val="i"/>
              </m:rPr>
              <m:t>z</m:t>
            </m:r>
          </m:sub>
        </m:sSub>
      </m:oMath>
      <w:r>
        <w:rPr/>
        <w:t xml:space="preserve"> pour </w:t>
      </w:r>
      <m:oMath>
        <m:r>
          <m:rPr>
            <m:sty m:val="i"/>
          </m:rPr>
          <m:t>T</m:t>
        </m:r>
        <m:r>
          <m:rPr>
            <m:sty m:val="p"/>
          </m:rPr>
          <m:t>=</m:t>
        </m:r>
        <m:r>
          <m:rPr>
            <m:sty m:val="p"/>
          </m:rPr>
          <m:t>1200</m:t>
        </m:r>
        <m:r>
          <m:rPr>
            <m:nor/>
          </m:rPr>
          <m:t xml:space="preserve"> </m:t>
        </m:r>
        <m:r>
          <m:rPr>
            <m:sty m:val="p"/>
          </m:rPr>
          <m:t>K</m:t>
        </m:r>
        <m:r>
          <m:rPr>
            <m:sty m:val="p"/>
          </m:rPr>
          <m:t>,</m:t>
        </m:r>
        <m:r>
          <m:rPr>
            <m:sty m:val="p"/>
          </m:rPr>
          <m:t>2</m:t>
        </m:r>
        <m:r>
          <m:rPr>
            <m:sty m:val="i"/>
          </m:rPr>
          <m:t>ℓ</m:t>
        </m:r>
        <m:r>
          <m:rPr>
            <m:sty m:val="p"/>
          </m:rPr>
          <m:t>=</m:t>
        </m:r>
        <m:r>
          <m:rPr>
            <m:sty m:val="p"/>
          </m:rPr>
          <m:t>1</m:t>
        </m:r>
        <m:r>
          <m:rPr>
            <m:nor/>
          </m:rPr>
          <m:t xml:space="preserve"> </m:t>
        </m:r>
        <m:r>
          <m:rPr>
            <m:sty m:val="p"/>
          </m:rPr>
          <m:t>m</m:t>
        </m:r>
        <m:r>
          <m:rPr>
            <m:sty m:val="p"/>
          </m:rPr>
          <m:t>,</m:t>
        </m:r>
        <m:r>
          <m:rPr>
            <m:sty m:val="i"/>
          </m:rPr>
          <m:t>D</m:t>
        </m:r>
        <m:r>
          <m:rPr>
            <m:sty m:val="p"/>
          </m:rPr>
          <m:t>=</m:t>
        </m:r>
        <m:r>
          <m:rPr>
            <m:sty m:val="p"/>
          </m:rPr>
          <m:t>1</m:t>
        </m:r>
        <m:r>
          <m:rPr>
            <m:nor/>
          </m:rPr>
          <m:t xml:space="preserve"> </m:t>
        </m:r>
        <m:r>
          <m:rPr>
            <m:sty m:val="p"/>
          </m:rPr>
          <m:t>m</m:t>
        </m:r>
      </m:oMath>
      <w:r>
        <w:rPr/>
        <w:t xml:space="preserve">, </w:t>
      </w:r>
      <m:oMath>
        <m:r>
          <m:rPr>
            <m:sty m:val="i"/>
          </m:rPr>
          <m:t>∂</m:t>
        </m:r>
        <m:sSub>
          <m:sSubPr/>
          <m:e>
            <m:r>
              <m:rPr>
                <m:sty m:val="i"/>
              </m:rPr>
              <m:t>B</m:t>
            </m:r>
          </m:e>
          <m:sub>
            <m:r>
              <m:rPr>
                <m:sty m:val="i"/>
              </m:rPr>
              <m:t>z</m:t>
            </m:r>
          </m:sub>
        </m:sSub>
        <m:r>
          <m:rPr>
            <m:sty m:val="p"/>
          </m:rPr>
          <m:t>/</m:t>
        </m:r>
        <m:r>
          <m:rPr>
            <m:sty m:val="i"/>
          </m:rPr>
          <m:t>∂</m:t>
        </m:r>
        <m:r>
          <m:rPr>
            <m:sty m:val="i"/>
          </m:rPr>
          <m:t>z</m:t>
        </m:r>
        <m:r>
          <m:rPr>
            <m:sty m:val="p"/>
          </m:rPr>
          <m:t>=</m:t>
        </m:r>
        <m:r>
          <m:rPr>
            <m:sty m:val="p"/>
          </m:rPr>
          <m:t>7</m:t>
        </m:r>
        <m:r>
          <m:rPr>
            <m:nor/>
          </m:rPr>
          <m:t xml:space="preserve"> </m:t>
        </m:r>
        <m:r>
          <m:rPr>
            <m:sty m:val="p"/>
          </m:rPr>
          <m:t>T</m:t>
        </m:r>
        <m:r>
          <m:rPr>
            <m:sty m:val="p"/>
          </m:rPr>
          <m:t>/</m:t>
        </m:r>
        <m:r>
          <m:rPr>
            <m:sty m:val="p"/>
          </m:rPr>
          <m:t>m</m:t>
        </m:r>
      </m:oMath>
      <w:r>
        <w:rPr>
          <w:rFonts w:eastAsia="Georgia" w:cs="Georgia" w:ascii="Georgia" w:hAnsi="Georgia"/>
        </w:rPr>
        <w:t xml:space="preserve">. Commenter ce résultat.</w:t>
      </w:r>
    </w:p>
    <w:p>
      <w:pPr>
        <w:spacing w:line="271" w:before="330" w:lineRule="auto"/>
      </w:pPr>
      <w:r>
        <w:rPr>
          <w:rFonts w:eastAsia="Georgia" w:cs="Georgia" w:ascii="Georgia" w:hAnsi="Georgia"/>
          <w:b/>
          <w:sz w:val="42"/>
        </w:rPr>
        <w:t xml:space="preserve">Deuxième partie Production et mesure du champ magnétique</w:t>
      </w:r>
    </w:p>
    <w:p>
      <w:pPr>
        <w:spacing w:after="220" w:lineRule="auto"/>
      </w:pPr>
      <w:r>
        <w:rPr>
          <w:rFonts w:eastAsia="Georgia" w:cs="Georgia" w:ascii="Georgia" w:hAnsi="Georgia"/>
        </w:rPr>
        <w:t xml:space="preserve">Pour l'expérience de Stern et Gerlach, il est important d'avoir un gradient de champ magnétique élevé, à cette fin, on utilise un électroaimant dont les pièces polaires -réalisées en matériau ferromagnétique- sont saturées. Dans ces conditions, une technique de calcul de champ classique est d'utiliser une analogie électrostatique/magnétostatique. Cette analogie n'est justifiée que si l'aimantation est uniforme dans le matériau ferromagnétique, hypothèse que nous allons considérer vérifiée tout au long du problème.</w:t>
      </w:r>
    </w:p>
    <w:p>
      <w:pPr>
        <w:spacing w:line="271" w:before="330" w:lineRule="auto"/>
      </w:pPr>
      <w:r>
        <w:rPr>
          <w:rFonts w:eastAsia="Georgia" w:cs="Georgia" w:ascii="Georgia" w:hAnsi="Georgia"/>
          <w:b/>
          <w:sz w:val="42"/>
        </w:rPr>
        <w:t xml:space="preserve">3 Champ produit par une charge de densité surfacique uniforme</w:t>
      </w:r>
    </w:p>
    <w:p>
      <w:pPr>
        <w:spacing w:after="220" w:lineRule="auto"/>
      </w:pPr>
      <w:r>
        <w:rPr>
          <w:rFonts w:eastAsia="Georgia" w:cs="Georgia" w:ascii="Georgia" w:hAnsi="Georgia"/>
        </w:rPr>
        <w:t xml:space="preserve">On étudie le champ électrique produit au point P de coordonnées ( </w:t>
      </w:r>
      <m:oMath>
        <m:r>
          <m:rPr>
            <m:sty m:val="p"/>
          </m:rPr>
          <m:t>0</m:t>
        </m:r>
        <m:r>
          <m:rPr>
            <m:sty m:val="p"/>
          </m:rPr>
          <m:t>,</m:t>
        </m:r>
        <m:r>
          <m:rPr>
            <m:sty m:val="p"/>
          </m:rPr>
          <m:t>0</m:t>
        </m:r>
        <m:r>
          <m:rPr>
            <m:sty m:val="p"/>
          </m:rPr>
          <m:t>,</m:t>
        </m:r>
        <m:r>
          <m:rPr>
            <m:sty m:val="i"/>
          </m:rPr>
          <m:t>z</m:t>
        </m:r>
      </m:oMath>
      <w:r>
        <w:rPr>
          <w:rFonts w:eastAsia="Georgia" w:cs="Georgia" w:ascii="Georgia" w:hAnsi="Georgia"/>
        </w:rPr>
        <w:t xml:space="preserve"> ) par la surface uniformément chargée, avec une densité surfacique </w:t>
      </w:r>
      <m:oMath>
        <m:r>
          <m:rPr>
            <m:sty m:val="i"/>
          </m:rPr>
          <m:t>σ</m:t>
        </m:r>
      </m:oMath>
      <w:r>
        <w:rPr>
          <w:rFonts w:eastAsia="Georgia" w:cs="Georgia" w:ascii="Georgia" w:hAnsi="Georgia"/>
        </w:rPr>
        <w:t xml:space="preserve">, représentée Fig.3.</w:t>
      </w:r>
    </w:p>
    <w:p>
      <w:pPr>
        <w:spacing w:lineRule="auto"/>
        <w:jc w:val="center"/>
      </w:pPr>
      <w:r>
        <w:rPr/>
        <w:drawing>
          <wp:inline distB="0" distL="0" distR="0" distT="0">
            <wp:extent cx="5486400" cy="2199676"/>
            <wp:effectExtent b="0" l="0" r="0" t="0"/>
            <wp:docPr id="3" name="image-7e02dfaa697f7113acd50e7b7742fa190d673ca4.jpg"/>
            <a:graphic>
              <a:graphicData uri="http://schemas.openxmlformats.org/drawingml/2006/picture">
                <pic:pic>
                  <pic:nvPicPr>
                    <pic:cNvPr id="3" name="image-7e02dfaa697f7113acd50e7b7742fa190d673ca4.jpg" descr=""/>
                    <pic:cNvPicPr/>
                  </pic:nvPicPr>
                  <pic:blipFill>
                    <a:blip r:embed="rId7" cstate="print"/>
                    <a:srcRect b="0" l="0" r="0" t="0"/>
                    <a:stretch>
                      <a:fillRect/>
                    </a:stretch>
                  </pic:blipFill>
                  <pic:spPr>
                    <a:xfrm>
                      <a:off x="0" y="0"/>
                      <a:ext cx="5486400" cy="2199676"/>
                    </a:xfrm>
                    <a:prstGeom prst="rect"/>
                  </pic:spPr>
                </pic:pic>
              </a:graphicData>
            </a:graphic>
          </wp:inline>
        </w:drawing>
      </w:r>
    </w:p>
    <w:p>
      <w:pPr>
        <w:spacing w:lineRule="auto"/>
      </w:pPr>
      <w:r>
        <w:rPr>
          <w:rFonts w:eastAsia="Georgia" w:cs="Georgia" w:ascii="Georgia" w:hAnsi="Georgia"/>
        </w:rPr>
        <w:t xml:space="preserve">Fig. 3: Surface rectangulaire uniformément chargée.</w:t>
      </w:r>
    </w:p>
    <w:p>
      <w:pPr>
        <w:numPr>
          <w:ilvl w:val="0"/>
          <w:numId w:val="2"/>
        </w:numPr>
        <w:spacing w:lineRule="auto"/>
      </w:pPr>
      <w:r>
        <w:rPr>
          <w:rFonts w:eastAsia="Georgia" w:cs="Georgia" w:ascii="Georgia" w:hAnsi="Georgia"/>
        </w:rPr>
        <w:t xml:space="preserve">En tenant compte des symétries du problème, écrire l'expression de la composante du champ élémentaire </w:t>
      </w:r>
      <m:oMath>
        <m:r>
          <m:rPr>
            <m:sty m:val="p"/>
          </m:rPr>
          <m:t>d</m:t>
        </m:r>
        <m:acc>
          <m:accPr>
            <m:chr m:val="⃗"/>
          </m:accPr>
          <m:e>
            <m:r>
              <m:rPr>
                <m:sty m:val="i"/>
              </m:rPr>
              <m:t>E</m:t>
            </m:r>
          </m:e>
        </m:acc>
      </m:oMath>
      <w:r>
        <w:rPr>
          <w:rFonts w:eastAsia="Georgia" w:cs="Georgia" w:ascii="Georgia" w:hAnsi="Georgia"/>
        </w:rPr>
        <w:t xml:space="preserve"> correspondant à la composante non nulle de </w:t>
      </w:r>
      <m:oMath>
        <m:acc>
          <m:accPr>
            <m:chr m:val="⃗"/>
          </m:accPr>
          <m:e>
            <m:r>
              <m:rPr>
                <m:sty m:val="i"/>
              </m:rPr>
              <m:t>E</m:t>
            </m:r>
          </m:e>
        </m:acc>
      </m:oMath>
    </w:p>
    <w:p>
      <w:pPr>
        <w:numPr>
          <w:ilvl w:val="0"/>
          <w:numId w:val="2"/>
        </w:numPr>
        <w:spacing w:lineRule="auto"/>
      </w:pPr>
      <w:r>
        <w:rPr/>
        <w:t xml:space="preserve">Dans l'expression de </w:t>
      </w:r>
      <m:oMath>
        <m:r>
          <m:rPr>
            <m:sty m:val="p"/>
          </m:rPr>
          <m:t>d</m:t>
        </m:r>
        <m:sSub>
          <m:sSubPr/>
          <m:e>
            <m:r>
              <m:rPr>
                <m:sty m:val="i"/>
              </m:rPr>
              <m:t>E</m:t>
            </m:r>
          </m:e>
          <m:sub>
            <m:r>
              <m:rPr>
                <m:sty m:val="i"/>
              </m:rPr>
              <m:t>z</m:t>
            </m:r>
          </m:sub>
        </m:sSub>
      </m:oMath>
      <w:r>
        <w:rPr/>
        <w:t xml:space="preserve">, effectuer le changement de variable </w:t>
      </w:r>
      <m:oMath>
        <m:sSup>
          <m:sSupPr/>
          <m:e>
            <m:r>
              <m:rPr>
                <m:sty m:val="i"/>
              </m:rPr>
              <m:t>x</m:t>
            </m:r>
          </m:e>
          <m:sup>
            <m:r>
              <m:rPr>
                <m:sty m:val="i"/>
              </m:rPr>
              <m:t>′</m:t>
            </m:r>
          </m:sup>
        </m:sSup>
        <m:r>
          <m:rPr>
            <m:sty m:val="p"/>
          </m:rPr>
          <m:t>=</m:t>
        </m:r>
        <m:r>
          <m:rPr>
            <m:sty m:val="i"/>
          </m:rPr>
          <m:t>x</m:t>
        </m:r>
        <m:r>
          <m:rPr>
            <m:sty m:val="p"/>
          </m:rPr>
          <m:t>/</m:t>
        </m:r>
        <m:rad>
          <m:radPr>
            <m:degHide m:val="1"/>
            <m:ctrlPr>
              <w:rPr>
                <w:rFonts w:ascii="Cambria Math" w:hAnsi="Cambria Math"/>
              </w:rPr>
            </m:ctrlPr>
          </m:radPr>
          <m:deg/>
          <m:e>
            <m:sSup>
              <m:sSupPr/>
              <m:e>
                <m:r>
                  <m:rPr>
                    <m:sty m:val="i"/>
                  </m:rPr>
                  <m:t>y</m:t>
                </m:r>
              </m:e>
              <m:sup>
                <m:r>
                  <m:rPr>
                    <m:sty m:val="p"/>
                  </m:rPr>
                  <m:t>2</m:t>
                </m:r>
              </m:sup>
            </m:sSup>
            <m:r>
              <m:rPr>
                <m:sty m:val="p"/>
              </m:rPr>
              <m:t>+</m:t>
            </m:r>
            <m:sSup>
              <m:sSupPr/>
              <m:e>
                <m:r>
                  <m:rPr>
                    <m:sty m:val="i"/>
                  </m:rPr>
                  <m:t>z</m:t>
                </m:r>
              </m:e>
              <m:sup>
                <m:r>
                  <m:rPr>
                    <m:sty m:val="p"/>
                  </m:rPr>
                  <m:t>2</m:t>
                </m:r>
              </m:sup>
            </m:sSup>
          </m:e>
        </m:rad>
      </m:oMath>
      <w:r>
        <w:rPr>
          <w:rFonts w:eastAsia="Georgia" w:cs="Georgia" w:ascii="Georgia" w:hAnsi="Georgia"/>
        </w:rPr>
        <w:t xml:space="preserve"> et écrire l'expression intégrale de </w:t>
      </w:r>
      <m:oMath>
        <m:sSub>
          <m:sSubPr/>
          <m:e>
            <m:r>
              <m:rPr>
                <m:sty m:val="i"/>
              </m:rPr>
              <m:t>E</m:t>
            </m:r>
          </m:e>
          <m:sub>
            <m:r>
              <m:rPr>
                <m:sty m:val="i"/>
              </m:rPr>
              <m:t>z</m:t>
            </m:r>
          </m:sub>
        </m:sSub>
      </m:oMath>
      <w:r>
        <w:rPr/>
        <w:t xml:space="preserve">.</w:t>
      </w:r>
    </w:p>
    <w:p>
      <w:pPr>
        <w:numPr>
          <w:ilvl w:val="0"/>
          <w:numId w:val="2"/>
        </w:numPr>
        <w:spacing w:lineRule="auto"/>
      </w:pPr>
      <w:r>
        <w:rPr>
          <w:rFonts w:eastAsia="Georgia" w:cs="Georgia" w:ascii="Georgia" w:hAnsi="Georgia"/>
        </w:rPr>
        <w:t xml:space="preserve">On considère que </w:t>
      </w:r>
      <m:oMath>
        <m:r>
          <m:rPr>
            <m:sty m:val="i"/>
          </m:rPr>
          <m:t>ℓ</m:t>
        </m:r>
        <m:r>
          <m:rPr>
            <m:sty m:val="p"/>
          </m:rPr>
          <m:t>≫</m:t>
        </m:r>
        <m:r>
          <m:rPr>
            <m:sty m:val="i"/>
          </m:rPr>
          <m:t>d</m:t>
        </m:r>
        <m:r>
          <m:rPr>
            <m:sty m:val="p"/>
          </m:rPr>
          <m:t>&gt;</m:t>
        </m:r>
        <m:r>
          <m:rPr>
            <m:sty m:val="i"/>
          </m:rPr>
          <m:t>z</m:t>
        </m:r>
      </m:oMath>
      <w:r>
        <w:rPr>
          <w:rFonts w:eastAsia="Georgia" w:cs="Georgia" w:ascii="Georgia" w:hAnsi="Georgia"/>
        </w:rPr>
        <w:t xml:space="preserve">. En intégrant sur </w:t>
      </w:r>
      <m:oMath>
        <m:sSup>
          <m:sSupPr/>
          <m:e>
            <m:r>
              <m:rPr>
                <m:sty m:val="i"/>
              </m:rPr>
              <m:t>x</m:t>
            </m:r>
          </m:e>
          <m:sup>
            <m:r>
              <m:rPr>
                <m:sty m:val="i"/>
              </m:rPr>
              <m:t>′</m:t>
            </m:r>
          </m:sup>
        </m:sSup>
      </m:oMath>
      <w:r>
        <w:rPr/>
        <w:t xml:space="preserve">, montrer que dans ces conditions </w:t>
      </w:r>
      <m:oMath>
        <m:sSub>
          <m:sSubPr/>
          <m:e>
            <m:r>
              <m:rPr>
                <m:sty m:val="i"/>
              </m:rPr>
              <m:t>E</m:t>
            </m:r>
          </m:e>
          <m:sub>
            <m:r>
              <m:rPr>
                <m:sty m:val="i"/>
              </m:rPr>
              <m:t>z</m:t>
            </m:r>
          </m:sub>
        </m:sSub>
      </m:oMath>
      <w:r>
        <w:rPr>
          <w:rFonts w:eastAsia="Georgia" w:cs="Georgia" w:ascii="Georgia" w:hAnsi="Georgia"/>
        </w:rPr>
        <w:t xml:space="preserve"> est indépendant de </w:t>
      </w:r>
      <m:oMath>
        <m:r>
          <m:rPr>
            <m:sty m:val="i"/>
          </m:rPr>
          <m:t>ℓ</m:t>
        </m:r>
      </m:oMath>
      <w:r>
        <w:rPr/>
        <w:t xml:space="preserve">.</w:t>
      </w:r>
    </w:p>
    <w:p>
      <w:pPr>
        <w:numPr>
          <w:ilvl w:val="0"/>
          <w:numId w:val="2"/>
        </w:numPr>
        <w:spacing w:lineRule="auto"/>
      </w:pPr>
      <w:r>
        <w:rPr/>
        <w:t xml:space="preserve">Montrer que</w:t>
      </w:r>
    </w:p>
    <w:p>
      <w:pPr>
        <w:spacing w:after="220" w:lineRule="auto"/>
      </w:pPr>
      <m:oMathPara>
        <m:oMath>
          <m:sSub>
            <m:sSubPr/>
            <m:e>
              <m:r>
                <m:rPr>
                  <m:sty m:val="i"/>
                </m:rPr>
                <m:t>E</m:t>
              </m:r>
            </m:e>
            <m:sub>
              <m:r>
                <m:rPr>
                  <m:sty m:val="i"/>
                </m:rPr>
                <m:t>z</m:t>
              </m:r>
            </m:sub>
          </m:sSub>
          <m:r>
            <m:rPr>
              <m:sty m:val="p"/>
            </m:rPr>
            <m:t>=</m:t>
          </m:r>
          <m:f>
            <m:fPr>
              <m:ctrlPr>
                <w:rPr>
                  <w:rFonts w:ascii="Cambria Math" w:hAnsi="Cambria Math"/>
                </w:rPr>
              </m:ctrlPr>
            </m:fPr>
            <m:num>
              <m:r>
                <m:rPr>
                  <m:sty m:val="i"/>
                </m:rPr>
                <m:t>σ</m:t>
              </m:r>
            </m:num>
            <m:den>
              <m:r>
                <m:rPr>
                  <m:sty m:val="i"/>
                </m:rPr>
                <m:t>π</m:t>
              </m:r>
              <m:sSub>
                <m:sSubPr/>
                <m:e>
                  <m:r>
                    <m:rPr>
                      <m:sty m:val="i"/>
                    </m:rPr>
                    <m:t>ϵ</m:t>
                  </m:r>
                </m:e>
                <m:sub>
                  <m:r>
                    <m:rPr>
                      <m:sty m:val="p"/>
                    </m:rPr>
                    <m:t>0</m:t>
                  </m:r>
                </m:sub>
              </m:sSub>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d</m:t>
                  </m:r>
                </m:num>
                <m:den>
                  <m:r>
                    <m:rPr>
                      <m:sty m:val="i"/>
                    </m:rPr>
                    <m:t>z</m:t>
                  </m:r>
                </m:den>
              </m:f>
            </m:e>
          </m:d>
        </m:oMath>
      </m:oMathPara>
    </w:p>
    <w:p>
      <w:pPr>
        <w:numPr>
          <w:ilvl w:val="0"/>
          <w:numId w:val="3"/>
        </w:numPr>
        <w:spacing w:lineRule="auto"/>
      </w:pPr>
      <w:r>
        <w:rPr/>
        <w:t xml:space="preserve">Simplifier cette expression quand </w:t>
      </w:r>
      <m:oMath>
        <m:r>
          <m:rPr>
            <m:sty m:val="i"/>
          </m:rPr>
          <m:t>d</m:t>
        </m:r>
        <m:r>
          <m:rPr>
            <m:sty m:val="p"/>
          </m:rPr>
          <m:t>≫</m:t>
        </m:r>
        <m:r>
          <m:rPr>
            <m:sty m:val="i"/>
          </m:rPr>
          <m:t>z</m:t>
        </m:r>
      </m:oMath>
      <w:r>
        <w:rPr/>
        <w:t xml:space="preserve">. Commenter.</w:t>
      </w:r>
    </w:p>
    <w:p>
      <w:pPr>
        <w:spacing w:line="271" w:before="330" w:lineRule="auto"/>
      </w:pPr>
      <w:r>
        <w:rPr>
          <w:rFonts w:eastAsia="Georgia" w:cs="Georgia" w:ascii="Georgia" w:hAnsi="Georgia"/>
          <w:b/>
          <w:sz w:val="42"/>
        </w:rPr>
        <w:t xml:space="preserve">4 Transposition magnétostatique</w:t>
      </w:r>
    </w:p>
    <w:p>
      <w:pPr>
        <w:spacing w:after="220" w:lineRule="auto"/>
      </w:pPr>
      <w:r>
        <w:rPr>
          <w:rFonts w:eastAsia="Georgia" w:cs="Georgia" w:ascii="Georgia" w:hAnsi="Georgia"/>
        </w:rPr>
        <w:t xml:space="preserve">Un électroaimant est un dispositif composé de fer et de bobines dont le but est de produire un champ magnétique dans un vide entre deux pôles magnétiques appelé entrefer. Le courant dans les bobines va produire un champ magnétique </w:t>
      </w:r>
      <m:oMath>
        <m:sSub>
          <m:sSubPr/>
          <m:e>
            <m:acc>
              <m:accPr>
                <m:chr m:val="⃗"/>
              </m:accPr>
              <m:e>
                <m:r>
                  <m:rPr>
                    <m:sty m:val="i"/>
                  </m:rPr>
                  <m:t>B</m:t>
                </m:r>
              </m:e>
            </m:acc>
          </m:e>
          <m:sub>
            <m:r>
              <m:rPr>
                <m:sty m:val="p"/>
              </m:rPr>
              <m:t>0</m:t>
            </m:r>
          </m:sub>
        </m:sSub>
      </m:oMath>
      <w:r>
        <w:rPr>
          <w:rFonts w:eastAsia="Georgia" w:cs="Georgia" w:ascii="Georgia" w:hAnsi="Georgia"/>
        </w:rPr>
        <w:t xml:space="preserve"> qui serait produit par le même bobinage dans le vide. On appelle champ magnétique d'excitation le vecteur </w:t>
      </w:r>
      <m:oMath>
        <m:acc>
          <m:accPr>
            <m:chr m:val="⃗"/>
          </m:accPr>
          <m:e>
            <m:r>
              <m:rPr>
                <m:sty m:val="i"/>
              </m:rPr>
              <m:t>H</m:t>
            </m:r>
          </m:e>
        </m:acc>
      </m:oMath>
      <w:r>
        <w:rPr/>
        <w:t xml:space="preserve">, tel que </w:t>
      </w:r>
      <m:oMath>
        <m:sSub>
          <m:sSubPr/>
          <m:e>
            <m:acc>
              <m:accPr>
                <m:chr m:val="⃗"/>
              </m:accPr>
              <m:e>
                <m:r>
                  <m:rPr>
                    <m:sty m:val="i"/>
                  </m:rPr>
                  <m:t>B</m:t>
                </m:r>
              </m:e>
            </m:acc>
          </m:e>
          <m:sub>
            <m:r>
              <m:rPr>
                <m:sty m:val="p"/>
              </m:rPr>
              <m:t>0</m:t>
            </m:r>
          </m:sub>
        </m:sSub>
        <m:r>
          <m:rPr>
            <m:sty m:val="p"/>
          </m:rPr>
          <m:t>=</m:t>
        </m:r>
        <m:sSub>
          <m:sSubPr/>
          <m:e>
            <m:r>
              <m:rPr>
                <m:sty m:val="i"/>
              </m:rPr>
              <m:t>μ</m:t>
            </m:r>
          </m:e>
          <m:sub>
            <m:r>
              <m:rPr>
                <m:sty m:val="p"/>
              </m:rPr>
              <m:t>0</m:t>
            </m:r>
          </m:sub>
        </m:sSub>
        <m:acc>
          <m:accPr>
            <m:chr m:val="⃗"/>
          </m:accPr>
          <m:e>
            <m:r>
              <m:rPr>
                <m:sty m:val="i"/>
              </m:rPr>
              <m:t>H</m:t>
            </m:r>
          </m:e>
        </m:acc>
      </m:oMath>
      <w:r>
        <w:rPr>
          <w:rFonts w:eastAsia="Georgia" w:cs="Georgia" w:ascii="Georgia" w:hAnsi="Georgia"/>
        </w:rPr>
        <w:t xml:space="preserve">. Le fer est excité par ce champ et s'aimante, acquérant une aimantation </w:t>
      </w:r>
      <m:oMath>
        <m:acc>
          <m:accPr>
            <m:chr m:val="⃗"/>
          </m:accPr>
          <m:e>
            <m:r>
              <m:rPr>
                <m:sty m:val="i"/>
              </m:rPr>
              <m:t>M</m:t>
            </m:r>
          </m:e>
        </m:acc>
      </m:oMath>
      <w:r>
        <w:rPr/>
        <w:t xml:space="preserve"> telle que </w:t>
      </w:r>
      <m:oMath>
        <m:acc>
          <m:accPr>
            <m:chr m:val="⃗"/>
          </m:accPr>
          <m:e>
            <m:r>
              <m:rPr>
                <m:sty m:val="i"/>
              </m:rPr>
              <m:t>B</m:t>
            </m:r>
          </m:e>
        </m:acc>
        <m:r>
          <m:rPr>
            <m:sty m:val="p"/>
          </m:rPr>
          <m:t>=</m:t>
        </m:r>
        <m:sSub>
          <m:sSubPr/>
          <m:e>
            <m:r>
              <m:rPr>
                <m:sty m:val="i"/>
              </m:rPr>
              <m:t>μ</m:t>
            </m:r>
          </m:e>
          <m:sub>
            <m:r>
              <m:rPr>
                <m:sty m:val="p"/>
              </m:rPr>
              <m:t>0</m:t>
            </m:r>
          </m:sub>
        </m:sSub>
        <m:r>
          <m:rPr>
            <m:sty m:val="p"/>
          </m:rPr>
          <m:t>(</m:t>
        </m:r>
        <m:acc>
          <m:accPr>
            <m:chr m:val="⃗"/>
          </m:accPr>
          <m:e>
            <m:r>
              <m:rPr>
                <m:sty m:val="i"/>
              </m:rPr>
              <m:t>M</m:t>
            </m:r>
          </m:e>
        </m:acc>
        <m:r>
          <m:rPr>
            <m:sty m:val="p"/>
          </m:rPr>
          <m:t>+</m:t>
        </m:r>
        <m:acc>
          <m:accPr>
            <m:chr m:val="⃗"/>
          </m:accPr>
          <m:e>
            <m:r>
              <m:rPr>
                <m:sty m:val="i"/>
              </m:rPr>
              <m:t>H</m:t>
            </m:r>
          </m:e>
        </m:acc>
        <m:r>
          <m:rPr>
            <m:sty m:val="p"/>
          </m:rPr>
          <m:t>)</m:t>
        </m:r>
        <m:r>
          <m:rPr>
            <m:sty m:val="p"/>
          </m:rPr>
          <m:t>=</m:t>
        </m:r>
        <m:acc>
          <m:accPr>
            <m:chr m:val="⃗"/>
          </m:accPr>
          <m:e>
            <m:r>
              <m:rPr>
                <m:sty m:val="i"/>
              </m:rPr>
              <m:t>J</m:t>
            </m:r>
          </m:e>
        </m:acc>
        <m:r>
          <m:rPr>
            <m:sty m:val="p"/>
          </m:rPr>
          <m:t>+</m:t>
        </m:r>
        <m:sSub>
          <m:sSubPr/>
          <m:e>
            <m:r>
              <m:rPr>
                <m:sty m:val="i"/>
              </m:rPr>
              <m:t>μ</m:t>
            </m:r>
          </m:e>
          <m:sub>
            <m:r>
              <m:rPr>
                <m:sty m:val="p"/>
              </m:rPr>
              <m:t>0</m:t>
            </m:r>
          </m:sub>
        </m:sSub>
        <m:acc>
          <m:accPr>
            <m:chr m:val="⃗"/>
          </m:accPr>
          <m:e>
            <m:r>
              <m:rPr>
                <m:sty m:val="i"/>
              </m:rPr>
              <m:t>H</m:t>
            </m:r>
          </m:e>
        </m:acc>
      </m:oMath>
      <w:r>
        <w:rPr>
          <w:rFonts w:eastAsia="Georgia" w:cs="Georgia" w:ascii="Georgia" w:hAnsi="Georgia"/>
        </w:rPr>
        <w:t xml:space="preserve"> où </w:t>
      </w:r>
      <m:oMath>
        <m:acc>
          <m:accPr>
            <m:chr m:val="⃗"/>
          </m:accPr>
          <m:e>
            <m:r>
              <m:rPr>
                <m:sty m:val="i"/>
              </m:rPr>
              <m:t>J</m:t>
            </m:r>
          </m:e>
        </m:acc>
        <m:r>
          <m:rPr>
            <m:sty m:val="p"/>
          </m:rPr>
          <m:t>=</m:t>
        </m:r>
        <m:sSub>
          <m:sSubPr/>
          <m:e>
            <m:r>
              <m:rPr>
                <m:sty m:val="i"/>
              </m:rPr>
              <m:t>μ</m:t>
            </m:r>
          </m:e>
          <m:sub>
            <m:r>
              <m:rPr>
                <m:sty m:val="p"/>
              </m:rPr>
              <m:t>0</m:t>
            </m:r>
          </m:sub>
        </m:sSub>
        <m:acc>
          <m:accPr>
            <m:chr m:val="⃗"/>
          </m:accPr>
          <m:e>
            <m:r>
              <m:rPr>
                <m:sty m:val="i"/>
              </m:rPr>
              <m:t>M</m:t>
            </m:r>
          </m:e>
        </m:acc>
      </m:oMath>
      <w:r>
        <w:rPr>
          <w:rFonts w:eastAsia="Georgia" w:cs="Georgia" w:ascii="Georgia" w:hAnsi="Georgia"/>
        </w:rPr>
        <w:t xml:space="preserve"> est la polarisation magnétique. L'aimantation et la polarisation représentent la même grandeur physique mais avec seulement une unité différente. On appelle </w:t>
      </w:r>
      <m:oMath>
        <m:sSub>
          <m:sSubPr/>
          <m:e>
            <m:r>
              <m:rPr>
                <m:sty m:val="i"/>
              </m:rPr>
              <m:t>J</m:t>
            </m:r>
          </m:e>
          <m:sub>
            <m:r>
              <m:rPr>
                <m:sty m:val="i"/>
              </m:rPr>
              <m:t>S</m:t>
            </m:r>
          </m:sub>
        </m:sSub>
      </m:oMath>
      <w:r>
        <w:rPr>
          <w:rFonts w:eastAsia="Georgia" w:cs="Georgia" w:ascii="Georgia" w:hAnsi="Georgia"/>
        </w:rPr>
        <w:t xml:space="preserve"> la polarisation magnétique à saturation. Le champ </w:t>
      </w:r>
      <m:oMath>
        <m:acc>
          <m:accPr>
            <m:chr m:val="⃗"/>
          </m:accPr>
          <m:e>
            <m:r>
              <m:rPr>
                <m:sty m:val="i"/>
              </m:rPr>
              <m:t>B</m:t>
            </m:r>
          </m:e>
        </m:acc>
      </m:oMath>
      <w:r>
        <w:rPr>
          <w:rFonts w:eastAsia="Georgia" w:cs="Georgia" w:ascii="Georgia" w:hAnsi="Georgia"/>
        </w:rPr>
        <w:t xml:space="preserve"> est alors la résultante des contributions de la matière ( </w:t>
      </w:r>
      <m:oMath>
        <m:acc>
          <m:accPr>
            <m:chr m:val="⃗"/>
          </m:accPr>
          <m:e>
            <m:r>
              <m:rPr>
                <m:sty m:val="i"/>
              </m:rPr>
              <m:t>J</m:t>
            </m:r>
          </m:e>
        </m:acc>
      </m:oMath>
      <w:r>
        <w:rPr/>
        <w:t xml:space="preserve"> ) et de la distribution de courant </w:t>
      </w:r>
      <m:oMath>
        <m:sSub>
          <m:sSubPr/>
          <m:e>
            <m:r>
              <m:rPr>
                <m:sty m:val="i"/>
              </m:rPr>
              <m:t>μ</m:t>
            </m:r>
          </m:e>
          <m:sub>
            <m:r>
              <m:rPr>
                <m:sty m:val="p"/>
              </m:rPr>
              <m:t>0</m:t>
            </m:r>
          </m:sub>
        </m:sSub>
        <m:acc>
          <m:accPr>
            <m:chr m:val="⃗"/>
          </m:accPr>
          <m:e>
            <m:r>
              <m:rPr>
                <m:sty m:val="i"/>
              </m:rPr>
              <m:t>H</m:t>
            </m:r>
          </m:e>
        </m:acc>
      </m:oMath>
      <w:r>
        <w:rPr>
          <w:rFonts w:eastAsia="Georgia" w:cs="Georgia" w:ascii="Georgia" w:hAnsi="Georgia"/>
        </w:rPr>
        <w:t xml:space="preserve">, les deux pouvant être liés par une relation linéaire ou plus complexe.</w:t>
      </w:r>
      <w:r>
        <w:rPr/>
        <w:br w:type="textWrapping"/>
      </w:r>
      <w:r>
        <w:rPr>
          <w:rFonts w:eastAsia="Georgia" w:cs="Georgia" w:ascii="Georgia" w:hAnsi="Georgia"/>
        </w:rPr>
        <w:t xml:space="preserve">17. Tracer un exemple de cycle d'hystérésis, faire apparaitre des points particuliers et placer </w:t>
      </w:r>
      <m:oMath>
        <m:sSub>
          <m:sSubPr/>
          <m:e>
            <m:r>
              <m:rPr>
                <m:sty m:val="i"/>
              </m:rPr>
              <m:t>J</m:t>
            </m:r>
          </m:e>
          <m:sub>
            <m:r>
              <m:rPr>
                <m:sty m:val="i"/>
              </m:rPr>
              <m:t>S</m:t>
            </m:r>
          </m:sub>
        </m:sSub>
      </m:oMath>
      <w:r>
        <w:rPr/>
        <w:t xml:space="preserve">.</w:t>
      </w:r>
      <w:r>
        <w:rPr/>
        <w:br w:type="textWrapping"/>
      </w:r>
      <w:r>
        <w:rPr>
          <w:rFonts w:eastAsia="Georgia" w:cs="Georgia" w:ascii="Georgia" w:hAnsi="Georgia"/>
        </w:rPr>
        <w:t xml:space="preserve">18. On considère que dans le matériau ferromagnétique de l'électro-aimant, l'aimantation est proportionnelle à l'excitation </w:t>
      </w:r>
      <m:oMath>
        <m:acc>
          <m:accPr>
            <m:chr m:val="⃗"/>
          </m:accPr>
          <m:e>
            <m:r>
              <m:rPr>
                <m:sty m:val="i"/>
              </m:rPr>
              <m:t>M</m:t>
            </m:r>
          </m:e>
        </m:acc>
        <m:r>
          <m:rPr>
            <m:sty m:val="p"/>
          </m:rPr>
          <m:t>=</m:t>
        </m:r>
        <m:r>
          <m:rPr>
            <m:sty m:val="i"/>
          </m:rPr>
          <m:t>χ</m:t>
        </m:r>
        <m:acc>
          <m:accPr>
            <m:chr m:val="⃗"/>
          </m:accPr>
          <m:e>
            <m:r>
              <m:rPr>
                <m:sty m:val="i"/>
              </m:rPr>
              <m:t>H</m:t>
            </m:r>
          </m:e>
        </m:acc>
      </m:oMath>
      <w:r>
        <w:rPr>
          <w:rFonts w:eastAsia="Georgia" w:cs="Georgia" w:ascii="Georgia" w:hAnsi="Georgia"/>
        </w:rPr>
        <w:t xml:space="preserve"> tant que le matériau ne sature pas. Montrer que </w:t>
      </w:r>
      <m:oMath>
        <m:acc>
          <m:accPr>
            <m:chr m:val="⃗"/>
          </m:accPr>
          <m:e>
            <m:r>
              <m:rPr>
                <m:sty m:val="i"/>
              </m:rPr>
              <m:t>B</m:t>
            </m:r>
          </m:e>
        </m:acc>
        <m:r>
          <m:rPr>
            <m:sty m:val="p"/>
          </m:rPr>
          <m:t>=</m:t>
        </m:r>
        <m:sSub>
          <m:sSubPr/>
          <m:e>
            <m:r>
              <m:rPr>
                <m:sty m:val="i"/>
              </m:rPr>
              <m:t>μ</m:t>
            </m:r>
          </m:e>
          <m:sub>
            <m:r>
              <m:rPr>
                <m:sty m:val="p"/>
              </m:rPr>
              <m:t>0</m:t>
            </m:r>
          </m:sub>
        </m:sSub>
        <m:sSub>
          <m:sSubPr/>
          <m:e>
            <m:r>
              <m:rPr>
                <m:sty m:val="i"/>
              </m:rPr>
              <m:t>μ</m:t>
            </m:r>
          </m:e>
          <m:sub>
            <m:r>
              <m:rPr>
                <m:sty m:val="i"/>
              </m:rPr>
              <m:t>R</m:t>
            </m:r>
          </m:sub>
        </m:sSub>
        <m:acc>
          <m:accPr>
            <m:chr m:val="⃗"/>
          </m:accPr>
          <m:e>
            <m:r>
              <m:rPr>
                <m:sty m:val="i"/>
              </m:rPr>
              <m:t>H</m:t>
            </m:r>
          </m:e>
        </m:acc>
      </m:oMath>
      <w:r>
        <w:rPr>
          <w:rFonts w:eastAsia="Georgia" w:cs="Georgia" w:ascii="Georgia" w:hAnsi="Georgia"/>
        </w:rPr>
        <w:t xml:space="preserve"> où </w:t>
      </w:r>
      <m:oMath>
        <m:sSub>
          <m:sSubPr/>
          <m:e>
            <m:r>
              <m:rPr>
                <m:sty m:val="i"/>
              </m:rPr>
              <m:t>μ</m:t>
            </m:r>
          </m:e>
          <m:sub>
            <m:r>
              <m:rPr>
                <m:sty m:val="i"/>
              </m:rPr>
              <m:t>R</m:t>
            </m:r>
          </m:sub>
        </m:sSub>
      </m:oMath>
      <w:r>
        <w:rPr>
          <w:rFonts w:eastAsia="Georgia" w:cs="Georgia" w:ascii="Georgia" w:hAnsi="Georgia"/>
        </w:rPr>
        <w:t xml:space="preserve"> est la perméabilité relative que l'on exprimera en fonction de </w:t>
      </w:r>
      <m:oMath>
        <m:r>
          <m:rPr>
            <m:sty m:val="i"/>
          </m:rPr>
          <m:t>χ</m:t>
        </m:r>
      </m:oMath>
      <w:r>
        <w:rPr/>
        <w:t xml:space="preserve">.</w:t>
      </w:r>
      <w:r>
        <w:rPr/>
        <w:br w:type="textWrapping"/>
      </w:r>
      <w:r>
        <w:rPr/>
        <w:t xml:space="preserve">19. On admet pour le fer </w:t>
      </w:r>
      <m:oMath>
        <m:sSub>
          <m:sSubPr/>
          <m:e>
            <m:r>
              <m:rPr>
                <m:sty m:val="i"/>
              </m:rPr>
              <m:t>J</m:t>
            </m:r>
          </m:e>
          <m:sub>
            <m:r>
              <m:rPr>
                <m:sty m:val="i"/>
              </m:rPr>
              <m:t>S</m:t>
            </m:r>
          </m:sub>
        </m:sSub>
        <m:r>
          <m:rPr>
            <m:sty m:val="p"/>
          </m:rPr>
          <m:t>=</m:t>
        </m:r>
        <m:r>
          <m:rPr>
            <m:sty m:val="p"/>
          </m:rPr>
          <m:t>2</m:t>
        </m:r>
        <m:r>
          <m:rPr>
            <m:sty m:val="p"/>
          </m:rPr>
          <m:t>,</m:t>
        </m:r>
        <m:r>
          <m:rPr>
            <m:sty m:val="p"/>
          </m:rPr>
          <m:t>2</m:t>
        </m:r>
        <m:r>
          <m:rPr>
            <m:nor/>
          </m:rPr>
          <m:t xml:space="preserve"> </m:t>
        </m:r>
        <m:r>
          <m:rPr>
            <m:sty m:val="p"/>
          </m:rPr>
          <m:t>T</m:t>
        </m:r>
      </m:oMath>
      <w:r>
        <w:rPr/>
        <w:t xml:space="preserve"> et </w:t>
      </w:r>
      <m:oMath>
        <m:sSub>
          <m:sSubPr/>
          <m:e>
            <m:r>
              <m:rPr>
                <m:sty m:val="i"/>
              </m:rPr>
              <m:t>μ</m:t>
            </m:r>
          </m:e>
          <m:sub>
            <m:r>
              <m:rPr>
                <m:sty m:val="i"/>
              </m:rPr>
              <m:t>R</m:t>
            </m:r>
          </m:sub>
        </m:sSub>
        <m:r>
          <m:rPr>
            <m:sty m:val="p"/>
          </m:rPr>
          <m:t>=</m:t>
        </m:r>
        <m:r>
          <m:rPr>
            <m:sty m:val="p"/>
          </m:rPr>
          <m:t>1000</m:t>
        </m:r>
      </m:oMath>
      <w:r>
        <w:rPr>
          <w:rFonts w:eastAsia="Georgia" w:cs="Georgia" w:ascii="Georgia" w:hAnsi="Georgia"/>
        </w:rPr>
        <w:t xml:space="preserve"> jusqu'à la saturation et en négligeant l'hystéresis. Dessiner la courbe </w:t>
      </w:r>
      <m:oMath>
        <m:r>
          <m:rPr>
            <m:sty m:val="i"/>
          </m:rPr>
          <m:t>B</m:t>
        </m:r>
        <m:r>
          <m:rPr>
            <m:sty m:val="p"/>
          </m:rPr>
          <m:t>(</m:t>
        </m:r>
        <m:r>
          <m:rPr>
            <m:sty m:val="i"/>
          </m:rPr>
          <m:t>H</m:t>
        </m:r>
        <m:r>
          <m:rPr>
            <m:sty m:val="p"/>
          </m:rPr>
          <m:t>)</m:t>
        </m:r>
      </m:oMath>
      <w:r>
        <w:rPr/>
        <w:t xml:space="preserve">, calculer le champ </w:t>
      </w:r>
      <m:oMath>
        <m:sSub>
          <m:sSubPr/>
          <m:e>
            <m:r>
              <m:rPr>
                <m:sty m:val="i"/>
              </m:rPr>
              <m:t>H</m:t>
            </m:r>
          </m:e>
          <m:sub>
            <m:r>
              <m:rPr>
                <m:sty m:val="i"/>
              </m:rPr>
              <m:t>S</m:t>
            </m:r>
          </m:sub>
        </m:sSub>
      </m:oMath>
      <w:r>
        <w:rPr>
          <w:rFonts w:eastAsia="Georgia" w:cs="Georgia" w:ascii="Georgia" w:hAnsi="Georgia"/>
        </w:rPr>
        <w:t xml:space="preserve"> nécessaire pour atteindre la saturation. Montrer que </w:t>
      </w:r>
      <m:oMath>
        <m:r>
          <m:rPr>
            <m:sty m:val="i"/>
          </m:rPr>
          <m:t>B</m:t>
        </m:r>
        <m:r>
          <m:rPr>
            <m:sty m:val="p"/>
          </m:rPr>
          <m:t>≈</m:t>
        </m:r>
        <m:sSub>
          <m:sSubPr/>
          <m:e>
            <m:r>
              <m:rPr>
                <m:sty m:val="i"/>
              </m:rPr>
              <m:t>J</m:t>
            </m:r>
          </m:e>
          <m:sub>
            <m:r>
              <m:rPr>
                <m:sty m:val="i"/>
              </m:rPr>
              <m:t>S</m:t>
            </m:r>
          </m:sub>
        </m:sSub>
      </m:oMath>
      <w:r>
        <w:rPr/>
        <w:t xml:space="preserve"> pour </w:t>
      </w:r>
      <m:oMath>
        <m:r>
          <m:rPr>
            <m:sty m:val="i"/>
          </m:rPr>
          <m:t>H</m:t>
        </m:r>
        <m:r>
          <m:rPr>
            <m:sty m:val="p"/>
          </m:rPr>
          <m:t>≳</m:t>
        </m:r>
        <m:sSub>
          <m:sSubPr/>
          <m:e>
            <m:r>
              <m:rPr>
                <m:sty m:val="i"/>
              </m:rPr>
              <m:t>H</m:t>
            </m:r>
          </m:e>
          <m:sub>
            <m:r>
              <m:rPr>
                <m:sty m:val="i"/>
              </m:rPr>
              <m:t>S</m:t>
            </m:r>
          </m:sub>
        </m:sSub>
      </m:oMath>
      <w:r>
        <w:rPr>
          <w:rFonts w:eastAsia="Georgia" w:cs="Georgia" w:ascii="Georgia" w:hAnsi="Georgia"/>
        </w:rPr>
        <w:t xml:space="preserve">. Que peut-on en déduire?</w:t>
      </w:r>
      <w:r>
        <w:rPr/>
        <w:br w:type="textWrapping"/>
      </w:r>
      <w:r>
        <w:rPr>
          <w:rFonts w:eastAsia="Georgia" w:cs="Georgia" w:ascii="Georgia" w:hAnsi="Georgia"/>
        </w:rPr>
        <w:t xml:space="preserve">Dans le cas d'un pôle de matériau magnétique saturé, comme présenté Fig.4, supposé infiniment long dans le sens des </w:t>
      </w:r>
      <m:oMath>
        <m:r>
          <m:rPr>
            <m:sty m:val="i"/>
          </m:rPr>
          <m:t>z</m:t>
        </m:r>
      </m:oMath>
      <w:r>
        <w:rPr>
          <w:rFonts w:eastAsia="Georgia" w:cs="Georgia" w:ascii="Georgia" w:hAnsi="Georgia"/>
        </w:rPr>
        <w:t xml:space="preserve"> négatifs, on peut montrer qu'il existe une analogie formelle entre ce pôle magnétique et la surface uniformément chargée étudiée section 3, telle que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B</m:t>
                    </m:r>
                    <m:r>
                      <m:rPr>
                        <m:sty m:val="p"/>
                      </m:rPr>
                      <m:t>≡</m:t>
                    </m:r>
                    <m:sSub>
                      <m:sSubPr/>
                      <m:e>
                        <m:r>
                          <m:rPr>
                            <m:sty m:val="i"/>
                          </m:rPr>
                          <m:t>ϵ</m:t>
                        </m:r>
                      </m:e>
                      <m:sub>
                        <m:r>
                          <m:rPr>
                            <m:sty m:val="p"/>
                          </m:rPr>
                          <m:t>0</m:t>
                        </m:r>
                      </m:sub>
                    </m:sSub>
                    <m:r>
                      <m:rPr>
                        <m:sty m:val="i"/>
                      </m:rPr>
                      <m:t>E</m:t>
                    </m:r>
                  </m:e>
                </m:mr>
                <m:mr>
                  <m:e>
                    <m:sSub>
                      <m:sSubPr/>
                      <m:e>
                        <m:r>
                          <m:rPr>
                            <m:sty m:val="i"/>
                          </m:rPr>
                          <m:t>J</m:t>
                        </m:r>
                      </m:e>
                      <m:sub>
                        <m:r>
                          <m:rPr>
                            <m:sty m:val="i"/>
                          </m:rPr>
                          <m:t>S</m:t>
                        </m:r>
                      </m:sub>
                    </m:sSub>
                    <m:r>
                      <m:rPr>
                        <m:sty m:val="p"/>
                      </m:rPr>
                      <m:t>≡</m:t>
                    </m:r>
                    <m:r>
                      <m:rPr>
                        <m:sty m:val="i"/>
                      </m:rPr>
                      <m:t>σ</m:t>
                    </m:r>
                  </m:e>
                </m:mr>
              </m:m>
            </m:e>
          </m:d>
        </m:oMath>
      </m:oMathPara>
    </w:p>
    <w:p>
      <w:pPr>
        <w:spacing w:lineRule="auto"/>
        <w:jc w:val="center"/>
      </w:pPr>
      <w:r>
        <w:rPr/>
        <w:drawing>
          <wp:inline distB="0" distL="0" distR="0" distT="0">
            <wp:extent cx="5486400" cy="2533179"/>
            <wp:effectExtent b="0" l="0" r="0" t="0"/>
            <wp:docPr id="4" name="image-b83ea76c6fffdfddb2107daee60fe3562a45192b.jpg"/>
            <a:graphic>
              <a:graphicData uri="http://schemas.openxmlformats.org/drawingml/2006/picture">
                <pic:pic>
                  <pic:nvPicPr>
                    <pic:cNvPr id="4" name="image-b83ea76c6fffdfddb2107daee60fe3562a45192b.jpg" descr=""/>
                    <pic:cNvPicPr/>
                  </pic:nvPicPr>
                  <pic:blipFill>
                    <a:blip r:embed="rId8" cstate="print"/>
                    <a:srcRect b="0" l="0" r="0" t="0"/>
                    <a:stretch>
                      <a:fillRect/>
                    </a:stretch>
                  </pic:blipFill>
                  <pic:spPr>
                    <a:xfrm>
                      <a:off x="0" y="0"/>
                      <a:ext cx="5486400" cy="2533179"/>
                    </a:xfrm>
                    <a:prstGeom prst="rect"/>
                  </pic:spPr>
                </pic:pic>
              </a:graphicData>
            </a:graphic>
          </wp:inline>
        </w:drawing>
      </w:r>
    </w:p>
    <w:p>
      <w:pPr>
        <w:spacing w:lineRule="auto"/>
      </w:pPr>
      <w:r>
        <w:rPr>
          <w:rFonts w:eastAsia="Georgia" w:cs="Georgia" w:ascii="Georgia" w:hAnsi="Georgia"/>
        </w:rPr>
        <w:t xml:space="preserve">Fig. 4: Pièce polaire ferromagnétique inférieure uniformément aimantée.</w:t>
      </w:r>
    </w:p>
    <w:p>
      <w:pPr>
        <w:numPr>
          <w:ilvl w:val="0"/>
          <w:numId w:val="4"/>
        </w:numPr>
        <w:spacing w:lineRule="auto"/>
      </w:pPr>
      <w:r>
        <w:rPr>
          <w:rFonts w:eastAsia="Georgia" w:cs="Georgia" w:ascii="Georgia" w:hAnsi="Georgia"/>
        </w:rPr>
        <w:t xml:space="preserve">Par analogie avec le champ électrique produit par une surface uniformément chargée, donner l'expression du champ </w:t>
      </w:r>
      <m:oMath>
        <m:sSub>
          <m:sSubPr/>
          <m:e>
            <m:r>
              <m:rPr>
                <m:sty m:val="i"/>
              </m:rPr>
              <m:t>B</m:t>
            </m:r>
          </m:e>
          <m:sub>
            <m:r>
              <m:rPr>
                <m:sty m:val="p"/>
              </m:rPr>
              <m:t>1</m:t>
            </m:r>
            <m:r>
              <m:rPr>
                <m:sty m:val="i"/>
              </m:rPr>
              <m:t>z</m:t>
            </m:r>
          </m:sub>
        </m:sSub>
      </m:oMath>
      <w:r>
        <w:rPr>
          <w:rFonts w:eastAsia="Georgia" w:cs="Georgia" w:ascii="Georgia" w:hAnsi="Georgia"/>
        </w:rPr>
        <w:t xml:space="preserve"> produit à la hauteur </w:t>
      </w:r>
      <m:oMath>
        <m:r>
          <m:rPr>
            <m:sty m:val="i"/>
          </m:rPr>
          <m:t>z</m:t>
        </m:r>
      </m:oMath>
      <w:r>
        <w:rPr>
          <w:rFonts w:eastAsia="Georgia" w:cs="Georgia" w:ascii="Georgia" w:hAnsi="Georgia"/>
        </w:rPr>
        <w:t xml:space="preserve"> par un pôle magnétique uniformément aimanté dans des conditions de géométrie identiques à celle de la question 15.</w:t>
      </w:r>
    </w:p>
    <w:p>
      <w:pPr>
        <w:numPr>
          <w:ilvl w:val="0"/>
          <w:numId w:val="4"/>
        </w:numPr>
        <w:spacing w:lineRule="auto"/>
      </w:pPr>
      <w:r>
        <w:rPr/>
        <w:t xml:space="preserve">Tracer la courbe </w:t>
      </w:r>
      <m:oMath>
        <m:sSub>
          <m:sSubPr/>
          <m:e>
            <m:r>
              <m:rPr>
                <m:sty m:val="i"/>
              </m:rPr>
              <m:t>B</m:t>
            </m:r>
          </m:e>
          <m:sub>
            <m:r>
              <m:rPr>
                <m:sty m:val="p"/>
              </m:rPr>
              <m:t>1</m:t>
            </m:r>
            <m:r>
              <m:rPr>
                <m:sty m:val="i"/>
              </m:rPr>
              <m:t>z</m:t>
            </m:r>
          </m:sub>
        </m:sSub>
        <m:r>
          <m:rPr>
            <m:sty m:val="p"/>
          </m:rPr>
          <m:t>(</m:t>
        </m:r>
        <m:r>
          <m:rPr>
            <m:sty m:val="i"/>
          </m:rPr>
          <m:t>z</m:t>
        </m:r>
        <m:r>
          <m:rPr>
            <m:sty m:val="p"/>
          </m:rPr>
          <m:t>)</m:t>
        </m:r>
      </m:oMath>
      <w:r>
        <w:rPr/>
        <w:t xml:space="preserve"> sur un graphique.</w:t>
      </w:r>
    </w:p>
    <w:p>
      <w:pPr>
        <w:numPr>
          <w:ilvl w:val="0"/>
          <w:numId w:val="4"/>
        </w:numPr>
        <w:spacing w:lineRule="auto"/>
      </w:pPr>
      <w:r>
        <w:rPr>
          <w:rFonts w:eastAsia="Georgia" w:cs="Georgia" w:ascii="Georgia" w:hAnsi="Georgia"/>
        </w:rPr>
        <w:t xml:space="preserve">En quoi cette analogie viole-t-elle les équations de Maxwell ?</w:t>
      </w:r>
    </w:p>
    <w:p>
      <w:pPr>
        <w:spacing w:after="220" w:lineRule="auto"/>
      </w:pPr>
      <w:r>
        <w:rPr>
          <w:rFonts w:eastAsia="Georgia" w:cs="Georgia" w:ascii="Georgia" w:hAnsi="Georgia"/>
        </w:rPr>
        <w:t xml:space="preserve">L'électroaimant représenté Fig. 5 est réalisé à partir d'un circuit magnétique comportant deux pôles (le pôle inférieur numéroté 1 et le pôle supérieur numéroté 2 ) produisant un champ dans l'entrefer et une partie ferromagnétique favorisant la canalisation du flux. Les bobinages sont constitués de faisceaux de fils de cuivre passant dans les encoches le long des pôles.</w:t>
      </w:r>
      <w:r>
        <w:rPr/>
        <w:br w:type="textWrapping"/>
      </w:r>
      <w:r>
        <w:rPr>
          <w:rFonts w:eastAsia="Georgia" w:cs="Georgia" w:ascii="Georgia" w:hAnsi="Georgia"/>
        </w:rPr>
        <w:t xml:space="preserve">23. Orienter les courants dans les conducteurs de façon à créer un champ magnétique d'induction dans l'entrefer suivant les </w:t>
      </w:r>
      <m:oMath>
        <m:r>
          <m:rPr>
            <m:sty m:val="i"/>
          </m:rPr>
          <m:t>z</m:t>
        </m:r>
      </m:oMath>
      <w:r>
        <w:rPr>
          <w:rFonts w:eastAsia="Georgia" w:cs="Georgia" w:ascii="Georgia" w:hAnsi="Georgia"/>
        </w:rPr>
        <w:t xml:space="preserve"> positifs et dessiner les lignes de champ dans l'entrefer et le long du circuit magnétique.</w:t>
      </w:r>
    </w:p>
    <w:p>
      <w:pPr>
        <w:spacing w:lineRule="auto"/>
        <w:jc w:val="center"/>
      </w:pPr>
      <w:r>
        <w:rPr/>
        <w:drawing>
          <wp:inline distB="0" distL="0" distR="0" distT="0">
            <wp:extent cx="5486400" cy="2460735"/>
            <wp:effectExtent b="0" l="0" r="0" t="0"/>
            <wp:docPr id="5" name="image-ca925a4ba53dfc826ed11d7b0d75be1532cca5c5.jpg"/>
            <a:graphic>
              <a:graphicData uri="http://schemas.openxmlformats.org/drawingml/2006/picture">
                <pic:pic>
                  <pic:nvPicPr>
                    <pic:cNvPr id="5" name="image-ca925a4ba53dfc826ed11d7b0d75be1532cca5c5.jpg" descr=""/>
                    <pic:cNvPicPr/>
                  </pic:nvPicPr>
                  <pic:blipFill>
                    <a:blip r:embed="rId9" cstate="print"/>
                    <a:srcRect b="0" l="0" r="0" t="0"/>
                    <a:stretch>
                      <a:fillRect/>
                    </a:stretch>
                  </pic:blipFill>
                  <pic:spPr>
                    <a:xfrm>
                      <a:off x="0" y="0"/>
                      <a:ext cx="5486400" cy="2460735"/>
                    </a:xfrm>
                    <a:prstGeom prst="rect"/>
                  </pic:spPr>
                </pic:pic>
              </a:graphicData>
            </a:graphic>
          </wp:inline>
        </w:drawing>
      </w:r>
    </w:p>
    <w:p>
      <w:pPr>
        <w:spacing w:lineRule="auto"/>
      </w:pPr>
      <w:r>
        <w:rPr>
          <w:rFonts w:eastAsia="Georgia" w:cs="Georgia" w:ascii="Georgia" w:hAnsi="Georgia"/>
        </w:rPr>
        <w:t xml:space="preserve">Fig. 5: Schéma de l'électroaimant en coupe. </w:t>
      </w:r>
      <m:oMath>
        <m:r>
          <m:rPr>
            <m:sty m:val="p"/>
          </m:rPr>
          <m:t>2</m:t>
        </m:r>
        <m:r>
          <m:rPr>
            <m:sty m:val="i"/>
          </m:rPr>
          <m:t>ℓ</m:t>
        </m:r>
        <m:r>
          <m:rPr>
            <m:sty m:val="p"/>
          </m:rPr>
          <m:t>=</m:t>
        </m:r>
        <m:r>
          <m:rPr>
            <m:sty m:val="p"/>
          </m:rPr>
          <m:t>1</m:t>
        </m:r>
        <m:r>
          <m:rPr>
            <m:nor/>
          </m:rPr>
          <m:t xml:space="preserve"> </m:t>
        </m:r>
        <m:r>
          <m:rPr>
            <m:sty m:val="p"/>
          </m:rPr>
          <m:t>m</m:t>
        </m:r>
      </m:oMath>
      <w:r>
        <w:rPr/>
        <w:t xml:space="preserve"> et </w:t>
      </w:r>
      <m:oMath>
        <m:r>
          <m:rPr>
            <m:sty m:val="p"/>
          </m:rPr>
          <m:t>2</m:t>
        </m:r>
        <m:r>
          <m:rPr>
            <m:sty m:val="i"/>
          </m:rPr>
          <m:t>d</m:t>
        </m:r>
        <m:r>
          <m:rPr>
            <m:sty m:val="p"/>
          </m:rPr>
          <m:t>=</m:t>
        </m:r>
        <m:r>
          <m:rPr>
            <m:sty m:val="p"/>
          </m:rPr>
          <m:t>12</m:t>
        </m:r>
        <m:r>
          <m:rPr>
            <m:nor/>
          </m:rPr>
          <m:t xml:space="preserve"> </m:t>
        </m:r>
        <m:r>
          <m:rPr>
            <m:sty m:val="p"/>
          </m:rPr>
          <m:t>cm</m:t>
        </m:r>
      </m:oMath>
      <w:r>
        <w:rPr>
          <w:rFonts w:eastAsia="Georgia" w:cs="Georgia" w:ascii="Georgia" w:hAnsi="Georgia"/>
        </w:rPr>
        <w:t xml:space="preserve">, l'entrefer a pour épaisseur </w:t>
      </w:r>
      <m:oMath>
        <m:r>
          <m:rPr>
            <m:sty m:val="p"/>
          </m:rPr>
          <m:t>2</m:t>
        </m:r>
        <m:r>
          <m:rPr>
            <m:sty m:val="i"/>
          </m:rPr>
          <m:t>h</m:t>
        </m:r>
        <m:r>
          <m:rPr>
            <m:sty m:val="p"/>
          </m:rPr>
          <m:t>=</m:t>
        </m:r>
        <m:r>
          <m:rPr>
            <m:sty m:val="p"/>
          </m:rPr>
          <m:t>2</m:t>
        </m:r>
      </m:oMath>
      <w:r>
        <w:rPr>
          <w:rFonts w:eastAsia="Georgia" w:cs="Georgia" w:ascii="Georgia" w:hAnsi="Georgia"/>
        </w:rPr>
        <w:t xml:space="preserve"> cm . Sur le schéma en 3D, les conducteurs sont représentés par les cylindres.</w:t>
      </w:r>
    </w:p>
    <w:p>
      <w:pPr>
        <w:numPr>
          <w:ilvl w:val="0"/>
          <w:numId w:val="5"/>
        </w:numPr>
        <w:spacing w:lineRule="auto"/>
      </w:pPr>
      <w:r>
        <w:rPr>
          <w:rFonts w:eastAsia="Georgia" w:cs="Georgia" w:ascii="Georgia" w:hAnsi="Georgia"/>
        </w:rPr>
        <w:t xml:space="preserve">Quel sera le signe de la charge équivalente du pôle supérieur? Quelle condition sur la charge équivalente du pôle 2 les équations de Maxwell imposent-elles?</w:t>
      </w:r>
    </w:p>
    <w:p>
      <w:pPr>
        <w:numPr>
          <w:ilvl w:val="0"/>
          <w:numId w:val="5"/>
        </w:numPr>
        <w:spacing w:lineRule="auto"/>
      </w:pPr>
      <w:r>
        <w:rPr>
          <w:rFonts w:eastAsia="Georgia" w:cs="Georgia" w:ascii="Georgia" w:hAnsi="Georgia"/>
        </w:rPr>
        <w:t xml:space="preserve">En déduire l'expression de la projection du champ magnétique d'induction </w:t>
      </w:r>
      <m:oMath>
        <m:sSub>
          <m:sSubPr/>
          <m:e>
            <m:r>
              <m:rPr>
                <m:sty m:val="i"/>
              </m:rPr>
              <m:t>B</m:t>
            </m:r>
          </m:e>
          <m:sub>
            <m:r>
              <m:rPr>
                <m:sty m:val="p"/>
              </m:rPr>
              <m:t>2</m:t>
            </m:r>
            <m:r>
              <m:rPr>
                <m:sty m:val="i"/>
              </m:rPr>
              <m:t>z</m:t>
            </m:r>
          </m:sub>
        </m:sSub>
        <m:r>
          <m:rPr>
            <m:sty m:val="p"/>
          </m:rPr>
          <m:t>(</m:t>
        </m:r>
        <m:r>
          <m:rPr>
            <m:sty m:val="i"/>
          </m:rPr>
          <m:t>z</m:t>
        </m:r>
        <m:r>
          <m:rPr>
            <m:sty m:val="p"/>
          </m:rPr>
          <m:t>)</m:t>
        </m:r>
      </m:oMath>
      <w:r>
        <w:rPr>
          <w:rFonts w:eastAsia="Georgia" w:cs="Georgia" w:ascii="Georgia" w:hAnsi="Georgia"/>
        </w:rPr>
        <w:t xml:space="preserve"> produit par le pôle supérieur.</w:t>
      </w:r>
    </w:p>
    <w:p>
      <w:pPr>
        <w:spacing w:after="220" w:lineRule="auto"/>
      </w:pPr>
      <w:r>
        <w:rPr>
          <w:rFonts w:eastAsia="Georgia" w:cs="Georgia" w:ascii="Georgia" w:hAnsi="Georgia"/>
        </w:rPr>
        <w:t xml:space="preserve">La distance entre les deux pôles est égale à </w:t>
      </w:r>
      <m:oMath>
        <m:r>
          <m:rPr>
            <m:sty m:val="p"/>
          </m:rPr>
          <m:t>2</m:t>
        </m:r>
        <m:r>
          <m:rPr>
            <m:sty m:val="i"/>
          </m:rPr>
          <m:t>h</m:t>
        </m:r>
      </m:oMath>
      <w:r>
        <w:rPr/>
        <w:t xml:space="preserve"> et soit le point </w:t>
      </w:r>
      <m:oMath>
        <m:r>
          <m:rPr>
            <m:sty m:val="b"/>
          </m:rPr>
          <m:t>P</m:t>
        </m:r>
      </m:oMath>
      <w:r>
        <w:rPr>
          <w:rFonts w:eastAsia="Georgia" w:cs="Georgia" w:ascii="Georgia" w:hAnsi="Georgia"/>
        </w:rPr>
        <w:t xml:space="preserve"> de coordonnés </w:t>
      </w:r>
      <m:oMath>
        <m:r>
          <m:rPr>
            <m:sty m:val="p"/>
          </m:rPr>
          <m:t>(</m:t>
        </m:r>
        <m:r>
          <m:rPr>
            <m:sty m:val="p"/>
          </m:rPr>
          <m:t>0</m:t>
        </m:r>
        <m:r>
          <m:rPr>
            <m:sty m:val="p"/>
          </m:rPr>
          <m:t>,</m:t>
        </m:r>
        <m:r>
          <m:rPr>
            <m:sty m:val="p"/>
          </m:rPr>
          <m:t>0</m:t>
        </m:r>
        <m:r>
          <m:rPr>
            <m:sty m:val="p"/>
          </m:rPr>
          <m:t>,</m:t>
        </m:r>
        <m:r>
          <m:rPr>
            <m:sty m:val="i"/>
          </m:rPr>
          <m:t>h</m:t>
        </m:r>
        <m:r>
          <m:rPr>
            <m:sty m:val="p"/>
          </m:rPr>
          <m:t>)</m:t>
        </m:r>
      </m:oMath>
      <w:r>
        <w:rPr/>
        <w:t xml:space="preserve">.</w:t>
      </w:r>
      <w:r>
        <w:rPr/>
        <w:br w:type="textWrapping"/>
      </w:r>
      <w:r>
        <w:rPr>
          <w:rFonts w:eastAsia="Georgia" w:cs="Georgia" w:ascii="Georgia" w:hAnsi="Georgia"/>
        </w:rPr>
        <w:t xml:space="preserve">26. En déduire l'expression de </w:t>
      </w:r>
      <m:oMath>
        <m:sSub>
          <m:sSubPr/>
          <m:e>
            <m:r>
              <m:rPr>
                <m:sty m:val="i"/>
              </m:rPr>
              <m:t>B</m:t>
            </m:r>
          </m:e>
          <m:sub>
            <m:r>
              <m:rPr>
                <m:sty m:val="i"/>
              </m:rPr>
              <m:t>z</m:t>
            </m:r>
          </m:sub>
        </m:sSub>
        <m:r>
          <m:rPr>
            <m:sty m:val="p"/>
          </m:rPr>
          <m:t>(</m:t>
        </m:r>
        <m:r>
          <m:rPr>
            <m:sty m:val="i"/>
          </m:rPr>
          <m:t>P</m:t>
        </m:r>
        <m:r>
          <m:rPr>
            <m:sty m:val="p"/>
          </m:rPr>
          <m:t>)</m:t>
        </m:r>
      </m:oMath>
      <w:r>
        <w:rPr>
          <w:rFonts w:eastAsia="Georgia" w:cs="Georgia" w:ascii="Georgia" w:hAnsi="Georgia"/>
        </w:rPr>
        <w:t xml:space="preserve">, le champ magnétique produit au point P par l'électroaimant, et calculer sa valeur.</w:t>
      </w:r>
      <w:r>
        <w:rPr/>
        <w:br w:type="textWrapping"/>
      </w:r>
      <w:r>
        <w:rPr/>
        <w:t xml:space="preserve">27. Montrer que quand </w:t>
      </w:r>
      <m:oMath>
        <m:r>
          <m:rPr>
            <m:sty m:val="i"/>
          </m:rPr>
          <m:t>h</m:t>
        </m:r>
        <m:r>
          <m:rPr>
            <m:sty m:val="p"/>
          </m:rPr>
          <m:t>≪</m:t>
        </m:r>
        <m:r>
          <m:rPr>
            <m:sty m:val="i"/>
          </m:rPr>
          <m:t>d</m:t>
        </m:r>
        <m:r>
          <m:rPr>
            <m:sty m:val="p"/>
          </m:rPr>
          <m:t>,</m:t>
        </m:r>
        <m:sSub>
          <m:sSubPr/>
          <m:e>
            <m:r>
              <m:rPr>
                <m:sty m:val="i"/>
              </m:rPr>
              <m:t>B</m:t>
            </m:r>
          </m:e>
          <m:sub>
            <m:r>
              <m:rPr>
                <m:sty m:val="i"/>
              </m:rPr>
              <m:t>z</m:t>
            </m:r>
          </m:sub>
        </m:sSub>
        <m:r>
          <m:rPr>
            <m:sty m:val="p"/>
          </m:rPr>
          <m:t>(</m:t>
        </m:r>
        <m:r>
          <m:rPr>
            <m:sty m:val="i"/>
          </m:rPr>
          <m:t>P</m:t>
        </m:r>
        <m:r>
          <m:rPr>
            <m:sty m:val="p"/>
          </m:rPr>
          <m:t>)</m:t>
        </m:r>
        <m:r>
          <m:rPr>
            <m:sty m:val="p"/>
          </m:rPr>
          <m:t>↦</m:t>
        </m:r>
        <m:sSub>
          <m:sSubPr/>
          <m:e>
            <m:r>
              <m:rPr>
                <m:sty m:val="i"/>
              </m:rPr>
              <m:t>J</m:t>
            </m:r>
          </m:e>
          <m:sub>
            <m:r>
              <m:rPr>
                <m:sty m:val="i"/>
              </m:rPr>
              <m:t>S</m:t>
            </m:r>
          </m:sub>
        </m:sSub>
      </m:oMath>
      <w:r>
        <w:rPr/>
        <w:t xml:space="preserve">.</w:t>
      </w:r>
      <w:r>
        <w:rPr/>
        <w:br w:type="textWrapping"/>
      </w:r>
      <w:r>
        <w:rPr/>
        <w:t xml:space="preserve">28. Tracer l'allure des courbes </w:t>
      </w:r>
      <m:oMath>
        <m:sSub>
          <m:sSubPr/>
          <m:e>
            <m:r>
              <m:rPr>
                <m:sty m:val="i"/>
              </m:rPr>
              <m:t>B</m:t>
            </m:r>
          </m:e>
          <m:sub>
            <m:r>
              <m:rPr>
                <m:sty m:val="p"/>
              </m:rPr>
              <m:t>1</m:t>
            </m:r>
            <m:r>
              <m:rPr>
                <m:sty m:val="i"/>
              </m:rPr>
              <m:t>z</m:t>
            </m:r>
          </m:sub>
        </m:sSub>
        <m:r>
          <m:rPr>
            <m:sty m:val="p"/>
          </m:rPr>
          <m:t>(</m:t>
        </m:r>
        <m:r>
          <m:rPr>
            <m:sty m:val="i"/>
          </m:rPr>
          <m:t>z</m:t>
        </m:r>
        <m:r>
          <m:rPr>
            <m:sty m:val="p"/>
          </m:rPr>
          <m:t>)</m:t>
        </m:r>
        <m:r>
          <m:rPr>
            <m:sty m:val="p"/>
          </m:rPr>
          <m:t>,</m:t>
        </m:r>
        <m:sSub>
          <m:sSubPr/>
          <m:e>
            <m:r>
              <m:rPr>
                <m:sty m:val="i"/>
              </m:rPr>
              <m:t>B</m:t>
            </m:r>
          </m:e>
          <m:sub>
            <m:r>
              <m:rPr>
                <m:sty m:val="p"/>
              </m:rPr>
              <m:t>2</m:t>
            </m:r>
            <m:r>
              <m:rPr>
                <m:sty m:val="i"/>
              </m:rPr>
              <m:t>z</m:t>
            </m:r>
          </m:sub>
        </m:sSub>
        <m:r>
          <m:rPr>
            <m:sty m:val="p"/>
          </m:rPr>
          <m:t>(</m:t>
        </m:r>
        <m:r>
          <m:rPr>
            <m:sty m:val="i"/>
          </m:rPr>
          <m:t>z</m:t>
        </m:r>
        <m:r>
          <m:rPr>
            <m:sty m:val="p"/>
          </m:rPr>
          <m:t>)</m:t>
        </m:r>
      </m:oMath>
      <w:r>
        <w:rPr/>
        <w:t xml:space="preserve"> et </w:t>
      </w:r>
      <m:oMath>
        <m:sSub>
          <m:sSubPr/>
          <m:e>
            <m:r>
              <m:rPr>
                <m:sty m:val="i"/>
              </m:rPr>
              <m:t>B</m:t>
            </m:r>
          </m:e>
          <m:sub>
            <m:r>
              <m:rPr>
                <m:sty m:val="i"/>
              </m:rPr>
              <m:t>z</m:t>
            </m:r>
          </m:sub>
        </m:sSub>
      </m:oMath>
      <w:r>
        <w:rPr>
          <w:rFonts w:eastAsia="Georgia" w:cs="Georgia" w:ascii="Georgia" w:hAnsi="Georgia"/>
        </w:rPr>
        <w:t xml:space="preserve"> sur un même graphique pour </w:t>
      </w:r>
      <m:oMath>
        <m:r>
          <m:rPr>
            <m:sty m:val="i"/>
          </m:rPr>
          <m:t>h</m:t>
        </m:r>
        <m:r>
          <m:rPr>
            <m:sty m:val="p"/>
          </m:rPr>
          <m:t>=</m:t>
        </m:r>
        <m:r>
          <m:rPr>
            <m:sty m:val="i"/>
          </m:rPr>
          <m:t>d</m:t>
        </m:r>
        <m:r>
          <m:rPr>
            <m:sty m:val="p"/>
          </m:rPr>
          <m:t>/</m:t>
        </m:r>
        <m:r>
          <m:rPr>
            <m:sty m:val="p"/>
          </m:rPr>
          <m:t>6</m:t>
        </m:r>
      </m:oMath>
      <w:r>
        <w:rPr/>
        <w:t xml:space="preserve">.</w:t>
      </w:r>
      <w:r>
        <w:rPr/>
        <w:br w:type="textWrapping"/>
      </w:r>
      <w:r>
        <w:rPr>
          <w:rFonts w:eastAsia="Georgia" w:cs="Georgia" w:ascii="Georgia" w:hAnsi="Georgia"/>
        </w:rPr>
        <w:t xml:space="preserve">29. Montrer par des arguments de symétrie que </w:t>
      </w:r>
      <m:oMath>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r>
          <m:rPr>
            <m:sty m:val="p"/>
          </m:rPr>
          <m:t>=</m:t>
        </m:r>
        <m:r>
          <m:rPr>
            <m:sty m:val="p"/>
          </m:rPr>
          <m:t>0</m:t>
        </m:r>
      </m:oMath>
      <w:r>
        <w:rPr/>
        <w:t xml:space="preserve"> pour </w:t>
      </w:r>
      <m:oMath>
        <m:r>
          <m:rPr>
            <m:sty m:val="i"/>
          </m:rPr>
          <m:t>z</m:t>
        </m:r>
        <m:r>
          <m:rPr>
            <m:sty m:val="p"/>
          </m:rPr>
          <m:t>=</m:t>
        </m:r>
        <m:r>
          <m:rPr>
            <m:sty m:val="i"/>
          </m:rPr>
          <m:t>h</m:t>
        </m:r>
      </m:oMath>
      <w:r>
        <w:rPr/>
        <w:t xml:space="preserve">.</w:t>
      </w:r>
    </w:p>
    <w:p>
      <w:pPr>
        <w:spacing w:line="271" w:before="330" w:lineRule="auto"/>
      </w:pPr>
      <w:r>
        <w:rPr>
          <w:rFonts w:eastAsia="Georgia" w:cs="Georgia" w:ascii="Georgia" w:hAnsi="Georgia"/>
          <w:b/>
          <w:sz w:val="42"/>
        </w:rPr>
        <w:t xml:space="preserve">5 Cas d'une pièce polaire en biseau</w:t>
      </w:r>
    </w:p>
    <w:p>
      <w:pPr>
        <w:spacing w:after="220" w:lineRule="auto"/>
      </w:pPr>
      <w:r>
        <w:rPr/>
        <w:t xml:space="preserve">Pour obtenir un gradient de </w:t>
      </w:r>
      <m:oMath>
        <m:r>
          <m:rPr>
            <m:sty m:val="i"/>
          </m:rPr>
          <m:t>B</m:t>
        </m:r>
      </m:oMath>
      <w:r>
        <w:rPr>
          <w:rFonts w:eastAsia="Georgia" w:cs="Georgia" w:ascii="Georgia" w:hAnsi="Georgia"/>
        </w:rPr>
        <w:t xml:space="preserve"> non nul, on remplace la pièce polaire inférieure par la pièce en biseau noté 1', représentée Fig.6.</w:t>
      </w:r>
    </w:p>
    <w:p>
      <w:pPr>
        <w:spacing w:lineRule="auto"/>
        <w:jc w:val="center"/>
      </w:pPr>
      <w:r>
        <w:rPr/>
        <w:drawing>
          <wp:inline distB="0" distL="0" distR="0" distT="0">
            <wp:extent cx="5486400" cy="4783989"/>
            <wp:effectExtent b="0" l="0" r="0" t="0"/>
            <wp:docPr id="6" name="image-d421c6e57730c34351f3a7ac5388d77bc3ce2d1a.jpg"/>
            <a:graphic>
              <a:graphicData uri="http://schemas.openxmlformats.org/drawingml/2006/picture">
                <pic:pic>
                  <pic:nvPicPr>
                    <pic:cNvPr id="6" name="image-d421c6e57730c34351f3a7ac5388d77bc3ce2d1a.jpg" descr=""/>
                    <pic:cNvPicPr/>
                  </pic:nvPicPr>
                  <pic:blipFill>
                    <a:blip r:embed="rId10" cstate="print"/>
                    <a:srcRect b="0" l="0" r="0" t="0"/>
                    <a:stretch>
                      <a:fillRect/>
                    </a:stretch>
                  </pic:blipFill>
                  <pic:spPr>
                    <a:xfrm>
                      <a:off x="0" y="0"/>
                      <a:ext cx="5486400" cy="4783989"/>
                    </a:xfrm>
                    <a:prstGeom prst="rect"/>
                  </pic:spPr>
                </pic:pic>
              </a:graphicData>
            </a:graphic>
          </wp:inline>
        </w:drawing>
      </w:r>
    </w:p>
    <w:p>
      <w:pPr>
        <w:spacing w:lineRule="auto"/>
      </w:pPr>
      <w:r>
        <w:rPr>
          <w:rFonts w:eastAsia="Georgia" w:cs="Georgia" w:ascii="Georgia" w:hAnsi="Georgia"/>
        </w:rPr>
        <w:t xml:space="preserve">Fig. 6: Schéma de la pièce polaire biseautée.</w:t>
      </w:r>
    </w:p>
    <w:p>
      <w:pPr>
        <w:numPr>
          <w:ilvl w:val="0"/>
          <w:numId w:val="6"/>
        </w:numPr>
        <w:spacing w:lineRule="auto"/>
      </w:pPr>
      <w:r>
        <w:rPr/>
        <w:t xml:space="preserve">Soit les points </w:t>
      </w:r>
      <m:oMath>
        <m:r>
          <m:rPr>
            <m:sty m:val="p"/>
          </m:rPr>
          <m:t>P</m:t>
        </m:r>
        <m:d>
          <m:dPr>
            <m:begChr m:val="("/>
            <m:endChr m:val=")"/>
            <m:ctrlPr>
              <w:rPr>
                <w:rFonts w:ascii="Cambria Math" w:hAnsi="Cambria Math"/>
              </w:rPr>
            </m:ctrlPr>
          </m:dPr>
          <m:e>
            <m:r>
              <m:rPr>
                <m:sty m:val="p"/>
              </m:rPr>
              <m:t>0</m:t>
            </m:r>
            <m:r>
              <m:rPr>
                <m:sty m:val="p"/>
              </m:rPr>
              <m:t>,</m:t>
            </m:r>
            <m:r>
              <m:rPr>
                <m:sty m:val="p"/>
              </m:rPr>
              <m:t>0</m:t>
            </m:r>
            <m:r>
              <m:rPr>
                <m:sty m:val="p"/>
              </m:rPr>
              <m:t>,</m:t>
            </m:r>
            <m:sSub>
              <m:sSubPr/>
              <m:e>
                <m:r>
                  <m:rPr>
                    <m:sty m:val="i"/>
                  </m:rPr>
                  <m:t>z</m:t>
                </m:r>
              </m:e>
              <m:sub>
                <m:r>
                  <m:rPr>
                    <m:sty m:val="i"/>
                  </m:rPr>
                  <m:t>P</m:t>
                </m:r>
              </m:sub>
            </m:sSub>
          </m:e>
        </m:d>
      </m:oMath>
      <w:r>
        <w:rPr/>
        <w:t xml:space="preserve"> et </w:t>
      </w:r>
      <m:oMath>
        <m:r>
          <m:rPr>
            <m:sty m:val="p"/>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Écrire l'expression du vecteur </w:t>
      </w:r>
      <m:oMath>
        <m:acc>
          <m:accPr>
            <m:chr m:val="⃗"/>
          </m:accPr>
          <m:e>
            <m:r>
              <m:rPr>
                <m:sty m:val="i"/>
              </m:rPr>
              <m:t>r</m:t>
            </m:r>
          </m:e>
        </m:acc>
        <m:r>
          <m:rPr>
            <m:sty m:val="p"/>
          </m:rPr>
          <m:t>=</m:t>
        </m:r>
        <m:acc>
          <m:accPr>
            <m:chr m:val="⃗"/>
          </m:accPr>
          <m:e>
            <m:r>
              <m:rPr>
                <m:sty m:val="i"/>
              </m:rPr>
              <m:t>M</m:t>
            </m:r>
            <m:r>
              <m:rPr>
                <m:sty m:val="i"/>
              </m:rPr>
              <m:t>P</m:t>
            </m:r>
          </m:e>
        </m:acc>
      </m:oMath>
      <w:r>
        <w:rPr/>
        <w:t xml:space="preserve"> en fonction de </w:t>
      </w:r>
      <m:oMath>
        <m:r>
          <m:rPr>
            <m:sty m:val="i"/>
          </m:rPr>
          <m:t>x</m:t>
        </m:r>
        <m:r>
          <m:rPr>
            <m:sty m:val="p"/>
          </m:rPr>
          <m:t>,</m:t>
        </m:r>
        <m:r>
          <m:rPr>
            <m:sty m:val="i"/>
          </m:rPr>
          <m:t>y</m:t>
        </m:r>
        <m:r>
          <m:rPr>
            <m:sty m:val="p"/>
          </m:rPr>
          <m:t>,</m:t>
        </m:r>
        <m:sSub>
          <m:sSubPr/>
          <m:e>
            <m:r>
              <m:rPr>
                <m:sty m:val="i"/>
              </m:rPr>
              <m:t>z</m:t>
            </m:r>
          </m:e>
          <m:sub>
            <m:r>
              <m:rPr>
                <m:sty m:val="i"/>
              </m:rPr>
              <m:t>P</m:t>
            </m:r>
          </m:sub>
        </m:sSub>
        <m:r>
          <m:rPr>
            <m:sty m:val="p"/>
          </m:rPr>
          <m:t>,</m:t>
        </m:r>
        <m:r>
          <m:rPr>
            <m:sty m:val="i"/>
          </m:rPr>
          <m:t>θ</m:t>
        </m:r>
      </m:oMath>
      <w:r>
        <w:rPr/>
        <w:t xml:space="preserve">.</w:t>
      </w:r>
    </w:p>
    <w:p>
      <w:pPr>
        <w:numPr>
          <w:ilvl w:val="0"/>
          <w:numId w:val="6"/>
        </w:numPr>
        <w:spacing w:lineRule="auto"/>
      </w:pPr>
      <w:r>
        <w:rPr/>
        <w:t xml:space="preserve">Sachant que</w:t>
      </w:r>
    </w:p>
    <w:p>
      <w:pPr>
        <w:spacing w:after="220" w:lineRule="auto"/>
      </w:pPr>
      <m:oMathPara>
        <m:oMath>
          <m:r>
            <m:rPr>
              <m:sty m:val="i"/>
            </m:rPr>
            <m:t>d</m:t>
          </m:r>
          <m:acc>
            <m:accPr>
              <m:chr m:val="⃗"/>
            </m:accPr>
            <m:e>
              <m:r>
                <m:rPr>
                  <m:sty m:val="i"/>
                </m:rPr>
                <m:t>B</m:t>
              </m:r>
            </m:e>
          </m:acc>
          <m:r>
            <m:rPr>
              <m:sty m:val="p"/>
            </m:rPr>
            <m:t>=</m:t>
          </m:r>
          <m:f>
            <m:fPr>
              <m:ctrlPr>
                <w:rPr>
                  <w:rFonts w:ascii="Cambria Math" w:hAnsi="Cambria Math"/>
                </w:rPr>
              </m:ctrlPr>
            </m:fPr>
            <m:num>
              <m:sSub>
                <m:sSubPr/>
                <m:e>
                  <m:r>
                    <m:rPr>
                      <m:sty m:val="i"/>
                    </m:rPr>
                    <m:t>J</m:t>
                  </m:r>
                </m:e>
                <m:sub>
                  <m:r>
                    <m:rPr>
                      <m:sty m:val="i"/>
                    </m:rPr>
                    <m:t>S</m:t>
                  </m:r>
                </m:sub>
              </m:sSub>
              <m:r>
                <m:rPr>
                  <m:sty m:val="i"/>
                </m:rPr>
                <m:t>d</m:t>
              </m:r>
              <m:r>
                <m:rPr>
                  <m:sty m:val="i"/>
                </m:rPr>
                <m:t>S</m:t>
              </m:r>
            </m:num>
            <m:den>
              <m:r>
                <m:rPr>
                  <m:sty m:val="p"/>
                </m:rPr>
                <m:t>4</m:t>
              </m:r>
              <m:r>
                <m:rPr>
                  <m:sty m:val="i"/>
                </m:rPr>
                <m:t>π</m:t>
              </m:r>
              <m:sSup>
                <m:sSupPr/>
                <m:e>
                  <m:r>
                    <m:rPr>
                      <m:sty m:val="i"/>
                    </m:rPr>
                    <m:t>r</m:t>
                  </m:r>
                </m:e>
                <m:sup>
                  <m:r>
                    <m:rPr>
                      <m:sty m:val="p"/>
                    </m:rPr>
                    <m:t>3</m:t>
                  </m:r>
                </m:sup>
              </m:sSup>
            </m:den>
          </m:f>
          <m:acc>
            <m:accPr>
              <m:chr m:val="⃗"/>
            </m:accPr>
            <m:e>
              <m:r>
                <m:rPr>
                  <m:sty m:val="i"/>
                </m:rPr>
                <m:t>r</m:t>
              </m:r>
            </m:e>
          </m:acc>
        </m:oMath>
      </m:oMathPara>
    </w:p>
    <w:p>
      <w:pPr>
        <w:spacing w:after="220" w:lineRule="auto"/>
      </w:pPr>
      <w:r>
        <w:rPr>
          <w:rFonts w:eastAsia="Georgia" w:cs="Georgia" w:ascii="Georgia" w:hAnsi="Georgia"/>
        </w:rPr>
        <w:t xml:space="preserve">établir l'expression du champ magnétique élémentaire suivant </w:t>
      </w:r>
      <m:oMath>
        <m:r>
          <m:rPr>
            <m:sty m:val="i"/>
          </m:rPr>
          <m:t>z</m:t>
        </m:r>
        <m:r>
          <m:rPr>
            <m:sty m:val="p"/>
          </m:rPr>
          <m:t>,</m:t>
        </m:r>
        <m:r>
          <m:rPr>
            <m:sty m:val="i"/>
          </m:rPr>
          <m:t>d</m:t>
        </m:r>
        <m:sSubSup>
          <m:sSubSupPr/>
          <m:e>
            <m:r>
              <m:rPr>
                <m:sty m:val="i"/>
              </m:rPr>
              <m:t>B</m:t>
            </m:r>
          </m:e>
          <m:sub>
            <m:r>
              <m:rPr>
                <m:sty m:val="p"/>
              </m:rPr>
              <m:t>1</m:t>
            </m:r>
            <m:r>
              <m:rPr>
                <m:sty m:val="i"/>
              </m:rPr>
              <m:t>Z</m:t>
            </m:r>
          </m:sub>
          <m:sup>
            <m:r>
              <m:rPr>
                <m:sty m:val="i"/>
              </m:rPr>
              <m:t>′</m:t>
            </m:r>
          </m:sup>
        </m:sSubSup>
      </m:oMath>
      <w:r>
        <w:rPr>
          <w:rFonts w:eastAsia="Georgia" w:cs="Georgia" w:ascii="Georgia" w:hAnsi="Georgia"/>
        </w:rPr>
        <w:t xml:space="preserve">, produit au point P par un élément de surface du pôle en biseau placé en M.</w:t>
      </w:r>
      <w:r>
        <w:rPr/>
        <w:br w:type="textWrapping"/>
      </w:r>
      <w:r>
        <w:rPr/>
        <w:t xml:space="preserve">32. Effectuer un changement de variable du type </w:t>
      </w:r>
      <m:oMath>
        <m:sSup>
          <m:sSupPr/>
          <m:e>
            <m:r>
              <m:rPr>
                <m:sty m:val="i"/>
              </m:rPr>
              <m:t>x</m:t>
            </m:r>
          </m:e>
          <m:sup>
            <m:r>
              <m:rPr>
                <m:sty m:val="i"/>
              </m:rPr>
              <m:t>′</m:t>
            </m:r>
          </m:sup>
        </m:sSup>
        <m:r>
          <m:rPr>
            <m:sty m:val="p"/>
          </m:rPr>
          <m:t>=</m:t>
        </m:r>
        <m:r>
          <m:rPr>
            <m:sty m:val="i"/>
          </m:rPr>
          <m:t>x</m:t>
        </m:r>
        <m:r>
          <m:rPr>
            <m:sty m:val="p"/>
          </m:rPr>
          <m:t>/</m:t>
        </m:r>
        <m:r>
          <m:rPr>
            <m:sty m:val="i"/>
          </m:rPr>
          <m:t>A</m:t>
        </m:r>
      </m:oMath>
      <w:r>
        <w:rPr/>
        <w:t xml:space="preserve"> de telle sorte qu'apparaisse un terme en </w:t>
      </w:r>
      <m:oMath>
        <m:sSup>
          <m:sSupPr/>
          <m:e>
            <m:d>
              <m:dPr>
                <m:begChr m:val="("/>
                <m:endChr m:val=")"/>
                <m:ctrlPr>
                  <w:rPr>
                    <w:rFonts w:ascii="Cambria Math" w:hAnsi="Cambria Math"/>
                  </w:rPr>
                </m:ctrlPr>
              </m:dPr>
              <m:e>
                <m:sSup>
                  <m:sSupPr/>
                  <m:e>
                    <m:r>
                      <m:rPr>
                        <m:sty m:val="i"/>
                      </m:rPr>
                      <m:t>x</m:t>
                    </m:r>
                  </m:e>
                  <m:sup>
                    <m:r>
                      <m:rPr>
                        <m:sty m:val="i"/>
                      </m:rPr>
                      <m:t>′</m:t>
                    </m:r>
                    <m:r>
                      <m:rPr>
                        <m:sty m:val="p"/>
                      </m:rPr>
                      <m:t>2</m:t>
                    </m:r>
                  </m:sup>
                </m:sSup>
                <m:r>
                  <m:rPr>
                    <m:sty m:val="p"/>
                  </m:rPr>
                  <m:t>+</m:t>
                </m:r>
                <m:r>
                  <m:rPr>
                    <m:sty m:val="p"/>
                  </m:rPr>
                  <m:t>1</m:t>
                </m:r>
              </m:e>
            </m:d>
          </m:e>
          <m:sup>
            <m:r>
              <m:rPr>
                <m:sty m:val="p"/>
              </m:rPr>
              <m:t>3</m:t>
            </m:r>
            <m:r>
              <m:rPr>
                <m:sty m:val="p"/>
              </m:rPr>
              <m:t>/</m:t>
            </m:r>
            <m:r>
              <m:rPr>
                <m:sty m:val="p"/>
              </m:rPr>
              <m:t>2</m:t>
            </m:r>
          </m:sup>
        </m:sSup>
      </m:oMath>
      <w:r>
        <w:rPr>
          <w:rFonts w:eastAsia="Georgia" w:cs="Georgia" w:ascii="Georgia" w:hAnsi="Georgia"/>
        </w:rPr>
        <w:t xml:space="preserve"> au dénominateur</w:t>
      </w:r>
      <w:r>
        <w:rPr/>
        <w:br w:type="textWrapping"/>
      </w:r>
      <w:r>
        <w:rPr>
          <w:rFonts w:eastAsia="Georgia" w:cs="Georgia" w:ascii="Georgia" w:hAnsi="Georgia"/>
        </w:rPr>
        <w:t xml:space="preserve">33. Montrer que, dans le cas où les pôles sont très longs ( </w:t>
      </w:r>
      <m:oMath>
        <m:r>
          <m:rPr>
            <m:sty m:val="i"/>
          </m:rPr>
          <m:t>ℓ</m:t>
        </m:r>
        <m:r>
          <m:rPr>
            <m:sty m:val="p"/>
          </m:rPr>
          <m:t>≫</m:t>
        </m:r>
        <m:r>
          <m:rPr>
            <m:sty m:val="i"/>
          </m:rPr>
          <m:t>d</m:t>
        </m:r>
      </m:oMath>
      <w:r>
        <w:rPr/>
        <w:t xml:space="preserve"> ),</w:t>
      </w:r>
    </w:p>
    <w:p>
      <w:pPr>
        <w:spacing w:after="220" w:lineRule="auto"/>
      </w:pPr>
      <m:oMathPara>
        <m:oMath>
          <m:sSubSup>
            <m:sSubSupPr/>
            <m:e>
              <m:r>
                <m:rPr>
                  <m:sty m:val="i"/>
                </m:rPr>
                <m:t>B</m:t>
              </m:r>
            </m:e>
            <m:sub>
              <m:r>
                <m:rPr>
                  <m:sty m:val="p"/>
                </m:rPr>
                <m:t>1</m:t>
              </m:r>
              <m:r>
                <m:rPr>
                  <m:sty m:val="i"/>
                </m:rPr>
                <m:t>z</m:t>
              </m:r>
            </m:sub>
            <m:sup>
              <m:r>
                <m:rPr>
                  <m:sty m:val="i"/>
                </m:rPr>
                <m:t>′</m:t>
              </m:r>
            </m:sup>
          </m:sSubSup>
          <m:r>
            <m:rPr>
              <m:sty m:val="p"/>
            </m:rPr>
            <m:t>=</m:t>
          </m:r>
          <m:f>
            <m:fPr>
              <m:ctrlPr>
                <w:rPr>
                  <w:rFonts w:ascii="Cambria Math" w:hAnsi="Cambria Math"/>
                </w:rPr>
              </m:ctrlPr>
            </m:fPr>
            <m:num>
              <m:sSub>
                <m:sSubPr/>
                <m:e>
                  <m:r>
                    <m:rPr>
                      <m:sty m:val="i"/>
                    </m:rPr>
                    <m:t>J</m:t>
                  </m:r>
                </m:e>
                <m:sub>
                  <m:r>
                    <m:rPr>
                      <m:sty m:val="i"/>
                    </m:rPr>
                    <m:t>S</m:t>
                  </m:r>
                </m:sub>
              </m:sSub>
            </m:num>
            <m:den>
              <m:r>
                <m:rPr>
                  <m:sty m:val="p"/>
                </m:rPr>
                <m:t>2</m:t>
              </m:r>
              <m:r>
                <m:rPr>
                  <m:sty m:val="i"/>
                </m:rPr>
                <m:t>π</m:t>
              </m:r>
              <m:r>
                <m:rPr>
                  <m:sty m:val="p"/>
                </m:rPr>
                <m:t>sin</m:t>
              </m:r>
              <m:r>
                <m:rPr>
                  <m:sty m:val="p"/>
                </m:rPr>
                <m:t>⁡</m:t>
              </m:r>
              <m:r>
                <m:rPr>
                  <m:sty m:val="i"/>
                </m:rPr>
                <m:t>θ</m:t>
              </m:r>
            </m:den>
          </m:f>
          <m:nary>
            <m:naryPr>
              <m:chr m:val="∫"/>
              <m:limLoc m:val="subSup"/>
              <m:grow m:val="1"/>
            </m:naryPr>
            <m:sub>
              <m:r>
                <m:rPr>
                  <m:sty m:val="p"/>
                </m:rPr>
                <m:t>−</m:t>
              </m:r>
              <m:r>
                <m:rPr>
                  <m:sty m:val="i"/>
                </m:rPr>
                <m:t>d</m:t>
              </m:r>
            </m:sub>
            <m:sup>
              <m:r>
                <m:rPr>
                  <m:sty m:val="i"/>
                </m:rPr>
                <m:t>d</m:t>
              </m:r>
            </m:sup>
            <m:e>
              <m:r>
                <m:rPr>
                  <m:sty m:val="p"/>
                </m:rPr>
                <m:t xml:space="preserve"> </m:t>
              </m:r>
            </m:e>
          </m:nary>
          <m:f>
            <m:fPr>
              <m:ctrlPr>
                <w:rPr>
                  <w:rFonts w:ascii="Cambria Math" w:hAnsi="Cambria Math"/>
                </w:rPr>
              </m:ctrlPr>
            </m:fPr>
            <m:num>
              <m:sSub>
                <m:sSubPr/>
                <m:e>
                  <m:r>
                    <m:rPr>
                      <m:sty m:val="i"/>
                    </m:rPr>
                    <m:t>z</m:t>
                  </m:r>
                </m:e>
                <m:sub>
                  <m:r>
                    <m:rPr>
                      <m:sty m:val="i"/>
                    </m:rPr>
                    <m:t>P</m:t>
                  </m:r>
                </m:sub>
              </m:sSub>
              <m:r>
                <m:rPr>
                  <m:sty m:val="p"/>
                </m:rPr>
                <m:t>+</m:t>
              </m:r>
              <m:f>
                <m:fPr>
                  <m:ctrlPr>
                    <w:rPr>
                      <w:rFonts w:ascii="Cambria Math" w:hAnsi="Cambria Math"/>
                    </w:rPr>
                  </m:ctrlPr>
                </m:fPr>
                <m:num>
                  <m:r>
                    <m:rPr>
                      <m:sty m:val="i"/>
                    </m:rPr>
                    <m:t>y</m:t>
                  </m:r>
                </m:num>
                <m:den>
                  <m:r>
                    <m:rPr>
                      <m:sty m:val="p"/>
                    </m:rPr>
                    <m:t>tan</m:t>
                  </m:r>
                  <m:r>
                    <m:rPr>
                      <m:sty m:val="p"/>
                    </m:rPr>
                    <m:t>⁡</m:t>
                  </m:r>
                  <m:r>
                    <m:rPr>
                      <m:sty m:val="i"/>
                    </m:rPr>
                    <m:t>θ</m:t>
                  </m:r>
                </m:den>
              </m:f>
            </m:num>
            <m:den>
              <m:sSup>
                <m:sSupPr/>
                <m:e>
                  <m:r>
                    <m:rPr>
                      <m:sty m:val="i"/>
                    </m:rPr>
                    <m:t>y</m:t>
                  </m:r>
                </m:e>
                <m:sup>
                  <m:r>
                    <m:rPr>
                      <m:sty m:val="p"/>
                    </m:rPr>
                    <m:t>2</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p"/>
                            </m:rPr>
                            <m:t>tan</m:t>
                          </m:r>
                        </m:e>
                        <m:sup>
                          <m:r>
                            <m:rPr>
                              <m:sty m:val="p"/>
                            </m:rPr>
                            <m:t>2</m:t>
                          </m:r>
                        </m:sup>
                      </m:sSup>
                      <m:r>
                        <m:rPr>
                          <m:sty m:val="p"/>
                        </m:rPr>
                        <m:t>⁡</m:t>
                      </m:r>
                      <m:r>
                        <m:rPr>
                          <m:sty m:val="i"/>
                        </m:rPr>
                        <m:t>θ</m:t>
                      </m:r>
                    </m:den>
                  </m:f>
                </m:e>
              </m:d>
              <m:r>
                <m:rPr>
                  <m:sty m:val="p"/>
                </m:rPr>
                <m:t>+</m:t>
              </m:r>
              <m:f>
                <m:fPr>
                  <m:ctrlPr>
                    <w:rPr>
                      <w:rFonts w:ascii="Cambria Math" w:hAnsi="Cambria Math"/>
                    </w:rPr>
                  </m:ctrlPr>
                </m:fPr>
                <m:num>
                  <m:r>
                    <m:rPr>
                      <m:sty m:val="p"/>
                    </m:rPr>
                    <m:t>2</m:t>
                  </m:r>
                  <m:r>
                    <m:rPr>
                      <m:sty m:val="i"/>
                    </m:rPr>
                    <m:t>y</m:t>
                  </m:r>
                  <m:sSub>
                    <m:sSubPr/>
                    <m:e>
                      <m:r>
                        <m:rPr>
                          <m:sty m:val="i"/>
                        </m:rPr>
                        <m:t>z</m:t>
                      </m:r>
                    </m:e>
                    <m:sub>
                      <m:r>
                        <m:rPr>
                          <m:sty m:val="i"/>
                        </m:rPr>
                        <m:t>P</m:t>
                      </m:r>
                    </m:sub>
                  </m:sSub>
                </m:num>
                <m:den>
                  <m:r>
                    <m:rPr>
                      <m:sty m:val="p"/>
                    </m:rPr>
                    <m:t>tan</m:t>
                  </m:r>
                  <m:r>
                    <m:rPr>
                      <m:sty m:val="p"/>
                    </m:rPr>
                    <m:t>⁡</m:t>
                  </m:r>
                  <m:r>
                    <m:rPr>
                      <m:sty m:val="i"/>
                    </m:rPr>
                    <m:t>θ</m:t>
                  </m:r>
                </m:den>
              </m:f>
              <m:r>
                <m:rPr>
                  <m:sty m:val="p"/>
                </m:rPr>
                <m:t>+</m:t>
              </m:r>
              <m:sSubSup>
                <m:sSubSupPr/>
                <m:e>
                  <m:r>
                    <m:rPr>
                      <m:sty m:val="i"/>
                    </m:rPr>
                    <m:t>z</m:t>
                  </m:r>
                </m:e>
                <m:sub>
                  <m:r>
                    <m:rPr>
                      <m:sty m:val="i"/>
                    </m:rPr>
                    <m:t>P</m:t>
                  </m:r>
                </m:sub>
                <m:sup>
                  <m:r>
                    <m:rPr>
                      <m:sty m:val="p"/>
                    </m:rPr>
                    <m:t>2</m:t>
                  </m:r>
                </m:sup>
              </m:sSubSup>
            </m:den>
          </m:f>
          <m:r>
            <m:rPr>
              <m:sty m:val="i"/>
            </m:rPr>
            <m:t>d</m:t>
          </m:r>
          <m:r>
            <m:rPr>
              <m:sty m:val="i"/>
            </m:rPr>
            <m:t>y</m:t>
          </m:r>
        </m:oMath>
      </m:oMathPara>
    </w:p>
    <w:p>
      <w:pPr>
        <w:numPr>
          <w:ilvl w:val="0"/>
          <w:numId w:val="7"/>
        </w:numPr>
        <w:spacing w:lineRule="auto"/>
      </w:pPr>
      <w:r>
        <w:rPr/>
        <w:t xml:space="preserve">Simplifier cette expression pour </w:t>
      </w:r>
      <m:oMath>
        <m:r>
          <m:rPr>
            <m:sty m:val="i"/>
          </m:rPr>
          <m:t>θ</m:t>
        </m:r>
        <m:r>
          <m:rPr>
            <m:sty m:val="p"/>
          </m:rPr>
          <m:t>=</m:t>
        </m:r>
        <m:r>
          <m:rPr>
            <m:sty m:val="i"/>
          </m:rPr>
          <m:t>π</m:t>
        </m:r>
        <m:r>
          <m:rPr>
            <m:sty m:val="p"/>
          </m:rPr>
          <m:t>/</m:t>
        </m:r>
        <m:r>
          <m:rPr>
            <m:sty m:val="p"/>
          </m:rPr>
          <m:t>4</m:t>
        </m:r>
      </m:oMath>
      <w:r>
        <w:rPr/>
        <w:t xml:space="preserve">.</w:t>
      </w:r>
    </w:p>
    <w:p>
      <w:pPr>
        <w:numPr>
          <w:ilvl w:val="0"/>
          <w:numId w:val="7"/>
        </w:numPr>
        <w:spacing w:lineRule="auto"/>
      </w:pPr>
      <w:r>
        <w:rPr>
          <w:rFonts w:eastAsia="Georgia" w:cs="Georgia" w:ascii="Georgia" w:hAnsi="Georgia"/>
        </w:rPr>
        <w:t xml:space="preserve">Établir l'expression de </w:t>
      </w:r>
      <m:oMath>
        <m:sSubSup>
          <m:sSubSupPr/>
          <m:e>
            <m:r>
              <m:rPr>
                <m:sty m:val="i"/>
              </m:rPr>
              <m:t>B</m:t>
            </m:r>
          </m:e>
          <m:sub>
            <m:r>
              <m:rPr>
                <m:sty m:val="p"/>
              </m:rPr>
              <m:t>1</m:t>
            </m:r>
            <m:r>
              <m:rPr>
                <m:sty m:val="i"/>
              </m:rPr>
              <m:t>z</m:t>
            </m:r>
          </m:sub>
          <m:sup>
            <m:r>
              <m:rPr>
                <m:sty m:val="i"/>
              </m:rPr>
              <m:t>′</m:t>
            </m:r>
          </m:sup>
        </m:sSubSup>
      </m:oMath>
      <w:r>
        <w:rPr/>
        <w:t xml:space="preserve"> en fonction de </w:t>
      </w:r>
      <m:oMath>
        <m:r>
          <m:rPr>
            <m:sty m:val="i"/>
          </m:rPr>
          <m:t>d</m:t>
        </m:r>
      </m:oMath>
      <w:r>
        <w:rPr/>
        <w:t xml:space="preserve"> et </w:t>
      </w:r>
      <m:oMath>
        <m:r>
          <m:rPr>
            <m:sty m:val="i"/>
          </m:rPr>
          <m:t>z</m:t>
        </m:r>
      </m:oMath>
      <w:r>
        <w:rPr/>
        <w:t xml:space="preserve">.</w:t>
      </w:r>
    </w:p>
    <w:p>
      <w:pPr>
        <w:numPr>
          <w:ilvl w:val="0"/>
          <w:numId w:val="7"/>
        </w:numPr>
        <w:spacing w:lineRule="auto"/>
      </w:pPr>
      <w:r>
        <w:rPr/>
        <w:t xml:space="preserve">Pour </w:t>
      </w:r>
      <m:oMath>
        <m:r>
          <m:rPr>
            <m:sty m:val="i"/>
          </m:rPr>
          <m:t>d</m:t>
        </m:r>
        <m:r>
          <m:rPr>
            <m:sty m:val="p"/>
          </m:rPr>
          <m:t>=</m:t>
        </m:r>
        <m:r>
          <m:rPr>
            <m:sty m:val="p"/>
          </m:rPr>
          <m:t>6</m:t>
        </m:r>
        <m:r>
          <m:rPr>
            <m:sty m:val="i"/>
          </m:rPr>
          <m:t>h</m:t>
        </m:r>
      </m:oMath>
      <w:r>
        <w:rPr/>
        <w:t xml:space="preserve">, calculer les valeurs de </w:t>
      </w:r>
      <m:oMath>
        <m:sSubSup>
          <m:sSubSupPr/>
          <m:e>
            <m:r>
              <m:rPr>
                <m:sty m:val="i"/>
              </m:rPr>
              <m:t>B</m:t>
            </m:r>
          </m:e>
          <m:sub>
            <m:r>
              <m:rPr>
                <m:sty m:val="i"/>
              </m:rPr>
              <m:t>z</m:t>
            </m:r>
          </m:sub>
          <m:sup>
            <m:r>
              <m:rPr>
                <m:sty m:val="i"/>
              </m:rPr>
              <m:t>′</m:t>
            </m:r>
          </m:sup>
        </m:sSubSup>
        <m:r>
          <m:rPr>
            <m:sty m:val="p"/>
          </m:rPr>
          <m:t>=</m:t>
        </m:r>
        <m:sSubSup>
          <m:sSubSupPr/>
          <m:e>
            <m:r>
              <m:rPr>
                <m:sty m:val="i"/>
              </m:rPr>
              <m:t>B</m:t>
            </m:r>
          </m:e>
          <m:sub>
            <m:r>
              <m:rPr>
                <m:sty m:val="p"/>
              </m:rPr>
              <m:t>1</m:t>
            </m:r>
            <m:r>
              <m:rPr>
                <m:sty m:val="i"/>
              </m:rPr>
              <m:t>z</m:t>
            </m:r>
          </m:sub>
          <m:sup>
            <m:r>
              <m:rPr>
                <m:sty m:val="i"/>
              </m:rPr>
              <m:t>′</m:t>
            </m:r>
          </m:sup>
        </m:sSubSup>
        <m:r>
          <m:rPr>
            <m:sty m:val="p"/>
          </m:rPr>
          <m:t>+</m:t>
        </m:r>
        <m:sSub>
          <m:sSubPr/>
          <m:e>
            <m:r>
              <m:rPr>
                <m:sty m:val="i"/>
              </m:rPr>
              <m:t>B</m:t>
            </m:r>
          </m:e>
          <m:sub>
            <m:r>
              <m:rPr>
                <m:sty m:val="p"/>
              </m:rPr>
              <m:t>2</m:t>
            </m:r>
            <m:r>
              <m:rPr>
                <m:sty m:val="i"/>
              </m:rPr>
              <m:t>z</m:t>
            </m:r>
          </m:sub>
        </m:sSub>
      </m:oMath>
      <w:r>
        <w:rPr/>
        <w:t xml:space="preserve"> en </w:t>
      </w:r>
      <m:oMath>
        <m:r>
          <m:rPr>
            <m:sty m:val="i"/>
          </m:rPr>
          <m:t>h</m:t>
        </m:r>
        <m:r>
          <m:rPr>
            <m:sty m:val="p"/>
          </m:rPr>
          <m:t>/</m:t>
        </m:r>
        <m:r>
          <m:rPr>
            <m:sty m:val="p"/>
          </m:rPr>
          <m:t>2</m:t>
        </m:r>
      </m:oMath>
      <w:r>
        <w:rPr/>
        <w:t xml:space="preserve"> et </w:t>
      </w:r>
      <m:oMath>
        <m:r>
          <m:rPr>
            <m:sty m:val="p"/>
          </m:rPr>
          <m:t>3</m:t>
        </m:r>
        <m:r>
          <m:rPr>
            <m:sty m:val="i"/>
          </m:rPr>
          <m:t>h</m:t>
        </m:r>
        <m:r>
          <m:rPr>
            <m:sty m:val="p"/>
          </m:rPr>
          <m:t>/</m:t>
        </m:r>
        <m:r>
          <m:rPr>
            <m:sty m:val="p"/>
          </m:rPr>
          <m:t>2</m:t>
        </m:r>
      </m:oMath>
      <w:r>
        <w:rPr/>
        <w:t xml:space="preserve">.</w:t>
      </w:r>
    </w:p>
    <w:p>
      <w:pPr>
        <w:numPr>
          <w:ilvl w:val="0"/>
          <w:numId w:val="7"/>
        </w:numPr>
        <w:spacing w:lineRule="auto"/>
      </w:pPr>
      <w:r>
        <w:rPr/>
        <w:t xml:space="preserve">Calculer la valeur moyenne de </w:t>
      </w:r>
      <m:oMath>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oMath>
      <w:r>
        <w:rPr/>
        <w:t xml:space="preserve"> dans la zone </w:t>
      </w:r>
      <m:oMath>
        <m:r>
          <m:rPr>
            <m:sty m:val="i"/>
          </m:rPr>
          <m:t>h</m:t>
        </m:r>
        <m:r>
          <m:rPr>
            <m:sty m:val="p"/>
          </m:rPr>
          <m:t>/</m:t>
        </m:r>
        <m:r>
          <m:rPr>
            <m:sty m:val="p"/>
          </m:rPr>
          <m:t>2</m:t>
        </m:r>
        <m:r>
          <m:rPr>
            <m:sty m:val="p"/>
          </m:rPr>
          <m:t>&lt;</m:t>
        </m:r>
        <m:r>
          <m:rPr>
            <m:sty m:val="i"/>
          </m:rPr>
          <m:t>z</m:t>
        </m:r>
        <m:r>
          <m:rPr>
            <m:sty m:val="p"/>
          </m:rPr>
          <m:t>&lt;</m:t>
        </m:r>
        <m:r>
          <m:rPr>
            <m:sty m:val="p"/>
          </m:rPr>
          <m:t>3</m:t>
        </m:r>
        <m:r>
          <m:rPr>
            <m:sty m:val="i"/>
          </m:rPr>
          <m:t>h</m:t>
        </m:r>
        <m:r>
          <m:rPr>
            <m:sty m:val="p"/>
          </m:rPr>
          <m:t>/</m:t>
        </m:r>
        <m:r>
          <m:rPr>
            <m:sty m:val="p"/>
          </m:rPr>
          <m:t>2</m:t>
        </m:r>
      </m:oMath>
      <w:r>
        <w:rPr/>
        <w:t xml:space="preserve">.</w:t>
      </w:r>
    </w:p>
    <w:p>
      <w:pPr>
        <w:spacing w:line="271" w:before="330" w:lineRule="auto"/>
      </w:pPr>
      <w:r>
        <w:rPr>
          <w:b/>
          <w:sz w:val="42"/>
        </w:rPr>
        <w:t xml:space="preserve">6 Mesure du gradient de champ</w:t>
      </w:r>
    </w:p>
    <w:p>
      <w:pPr>
        <w:spacing w:after="220" w:lineRule="auto"/>
      </w:pPr>
      <w:r>
        <w:rPr>
          <w:rFonts w:eastAsia="Georgia" w:cs="Georgia" w:ascii="Georgia" w:hAnsi="Georgia"/>
        </w:rPr>
        <w:t xml:space="preserve">La mesure du champ magnétique se fait avec deux sondes à effet Hall disposées en ( </w:t>
      </w:r>
      <m:oMath>
        <m:r>
          <m:rPr>
            <m:sty m:val="p"/>
          </m:rPr>
          <m:t>0</m:t>
        </m:r>
        <m:r>
          <m:rPr>
            <m:sty m:val="p"/>
          </m:rPr>
          <m:t>,</m:t>
        </m:r>
        <m:r>
          <m:rPr>
            <m:sty m:val="p"/>
          </m:rPr>
          <m:t>0</m:t>
        </m:r>
        <m:r>
          <m:rPr>
            <m:sty m:val="p"/>
          </m:rPr>
          <m:t>,</m:t>
        </m:r>
        <m:r>
          <m:rPr>
            <m:sty m:val="i"/>
          </m:rPr>
          <m:t>h</m:t>
        </m:r>
        <m:r>
          <m:rPr>
            <m:sty m:val="p"/>
          </m:rPr>
          <m:t>/</m:t>
        </m:r>
        <m:r>
          <m:rPr>
            <m:sty m:val="p"/>
          </m:rPr>
          <m:t>2</m:t>
        </m:r>
      </m:oMath>
      <w:r>
        <w:rPr/>
        <w:t xml:space="preserve"> ) et ( </w:t>
      </w:r>
      <m:oMath>
        <m:r>
          <m:rPr>
            <m:sty m:val="p"/>
          </m:rPr>
          <m:t>0</m:t>
        </m:r>
        <m:r>
          <m:rPr>
            <m:sty m:val="p"/>
          </m:rPr>
          <m:t>,</m:t>
        </m:r>
        <m:r>
          <m:rPr>
            <m:sty m:val="p"/>
          </m:rPr>
          <m:t>0</m:t>
        </m:r>
        <m:r>
          <m:rPr>
            <m:sty m:val="p"/>
          </m:rPr>
          <m:t>,</m:t>
        </m:r>
        <m:r>
          <m:rPr>
            <m:sty m:val="p"/>
          </m:rPr>
          <m:t>3</m:t>
        </m:r>
        <m:r>
          <m:rPr>
            <m:sty m:val="i"/>
          </m:rPr>
          <m:t>h</m:t>
        </m:r>
        <m:r>
          <m:rPr>
            <m:sty m:val="p"/>
          </m:rPr>
          <m:t>/</m:t>
        </m:r>
        <m:r>
          <m:rPr>
            <m:sty m:val="p"/>
          </m:rPr>
          <m:t>2</m:t>
        </m:r>
      </m:oMath>
      <w:r>
        <w:rPr/>
        <w:t xml:space="preserve"> ) respectivement.</w:t>
      </w:r>
    </w:p>
    <w:p>
      <w:pPr>
        <w:spacing w:lineRule="auto"/>
        <w:jc w:val="center"/>
      </w:pPr>
      <w:r>
        <w:rPr/>
        <w:drawing>
          <wp:inline distB="0" distL="0" distR="0" distT="0">
            <wp:extent cx="5486400" cy="1123838"/>
            <wp:effectExtent b="0" l="0" r="0" t="0"/>
            <wp:docPr id="7" name="image-cb1f3bfee9b23e6d22639aa86ffbf22dfa58ced6.jpg"/>
            <a:graphic>
              <a:graphicData uri="http://schemas.openxmlformats.org/drawingml/2006/picture">
                <pic:pic>
                  <pic:nvPicPr>
                    <pic:cNvPr id="7" name="image-cb1f3bfee9b23e6d22639aa86ffbf22dfa58ced6.jpg" descr=""/>
                    <pic:cNvPicPr/>
                  </pic:nvPicPr>
                  <pic:blipFill>
                    <a:blip r:embed="rId11" cstate="print"/>
                    <a:srcRect b="0" l="0" r="0" t="0"/>
                    <a:stretch>
                      <a:fillRect/>
                    </a:stretch>
                  </pic:blipFill>
                  <pic:spPr>
                    <a:xfrm>
                      <a:off x="0" y="0"/>
                      <a:ext cx="5486400" cy="1123838"/>
                    </a:xfrm>
                    <a:prstGeom prst="rect"/>
                  </pic:spPr>
                </pic:pic>
              </a:graphicData>
            </a:graphic>
          </wp:inline>
        </w:drawing>
      </w:r>
    </w:p>
    <w:p>
      <w:pPr>
        <w:spacing w:lineRule="auto"/>
      </w:pPr>
      <w:r>
        <w:rPr>
          <w:rFonts w:eastAsia="Georgia" w:cs="Georgia" w:ascii="Georgia" w:hAnsi="Georgia"/>
        </w:rPr>
        <w:t xml:space="preserve">Fig. 7: Schéma de la sonde à effet hall idéale (gauche) et imparfaite (droite). Les parties grisées représentent la métallisation.</w:t>
      </w:r>
    </w:p>
    <w:p>
      <w:pPr>
        <w:spacing w:line="271" w:before="240" w:lineRule="auto"/>
      </w:pPr>
      <w:r>
        <w:rPr>
          <w:rFonts w:eastAsia="Georgia" w:cs="Georgia" w:ascii="Georgia" w:hAnsi="Georgia"/>
          <w:b/>
          <w:sz w:val="33"/>
        </w:rPr>
        <w:t xml:space="preserve">6.1 Sonde à effet Hall</w:t>
      </w:r>
    </w:p>
    <w:p>
      <w:pPr>
        <w:spacing w:after="220" w:lineRule="auto"/>
      </w:pPr>
      <w:r>
        <w:rPr>
          <w:rFonts w:eastAsia="Georgia" w:cs="Georgia" w:ascii="Georgia" w:hAnsi="Georgia"/>
        </w:rPr>
        <w:t xml:space="preserve">La sonde à effet Hall est constituée d'un plaquette conductrice parallélépipédique de côtés </w:t>
      </w:r>
      <m:oMath>
        <m:r>
          <m:rPr>
            <m:sty m:val="i"/>
          </m:rPr>
          <m:t>a</m:t>
        </m:r>
        <m:r>
          <m:rPr>
            <m:sty m:val="p"/>
          </m:rPr>
          <m:t>,</m:t>
        </m:r>
        <m:r>
          <m:rPr>
            <m:sty m:val="i"/>
          </m:rPr>
          <m:t>b</m:t>
        </m:r>
        <m:r>
          <m:rPr>
            <m:sty m:val="p"/>
          </m:rPr>
          <m:t>,</m:t>
        </m:r>
        <m:r>
          <m:rPr>
            <m:sty m:val="i"/>
          </m:rPr>
          <m:t>c</m:t>
        </m:r>
      </m:oMath>
      <w:r>
        <w:rPr/>
        <w:t xml:space="preserve">, suivant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respectivement. Le courant de polarisation est produit par une tension appliquée aux bornes des faces métallisées (représentées en gris sur la Figure 7). La plaquette peut être constituée d'un métal, le porteur de charge est dans ce cas l'électron. En pratique on utilise un semi-conducteur car l'effet est plus important. Selon le dopage du semi-conducteur, les porteurs seront des électrons (dopage n ) ou des trous (dopage p ) de charge </w:t>
      </w:r>
      <m:oMath>
        <m:r>
          <m:rPr>
            <m:sty m:val="p"/>
          </m:rPr>
          <m:t>+</m:t>
        </m:r>
        <m:r>
          <m:rPr>
            <m:sty m:val="i"/>
          </m:rPr>
          <m:t>e</m:t>
        </m:r>
      </m:oMath>
      <w:r>
        <w:rPr/>
        <w:t xml:space="preserve">.</w:t>
      </w:r>
      <w:r>
        <w:rPr/>
        <w:br w:type="textWrapping"/>
      </w:r>
      <w:r>
        <w:rPr/>
        <w:t xml:space="preserve">38. Expliquer qualitativement pour un porteur de charge </w:t>
      </w:r>
      <m:oMath>
        <m:r>
          <m:rPr>
            <m:sty m:val="i"/>
          </m:rPr>
          <m:t>q</m:t>
        </m:r>
      </m:oMath>
      <w:r>
        <w:rPr>
          <w:rFonts w:eastAsia="Georgia" w:cs="Georgia" w:ascii="Georgia" w:hAnsi="Georgia"/>
        </w:rPr>
        <w:t xml:space="preserve"> (positif ou négatif) et à l'aide d'un dessin comment apparaît une différence de potentiel </w:t>
      </w:r>
      <m:oMath>
        <m:sSub>
          <m:sSubPr/>
          <m:e>
            <m:r>
              <m:rPr>
                <m:sty m:val="i"/>
              </m:rPr>
              <m:t>V</m:t>
            </m:r>
          </m:e>
          <m:sub>
            <m:r>
              <m:rPr>
                <m:sty m:val="i"/>
              </m:rPr>
              <m:t>H</m:t>
            </m:r>
          </m:sub>
        </m:sSub>
        <m:r>
          <m:rPr>
            <m:sty m:val="p"/>
          </m:rPr>
          <m:t>=</m:t>
        </m:r>
        <m:sSub>
          <m:sSubPr/>
          <m:e>
            <m:r>
              <m:rPr>
                <m:sty m:val="i"/>
              </m:rPr>
              <m:t>V</m:t>
            </m:r>
          </m:e>
          <m:sub>
            <m:r>
              <m:rPr>
                <m:sty m:val="i"/>
              </m:rPr>
              <m:t>A</m:t>
            </m:r>
          </m:sub>
        </m:sSub>
        <m:r>
          <m:rPr>
            <m:sty m:val="p"/>
          </m:rPr>
          <m:t>−</m:t>
        </m:r>
        <m:sSub>
          <m:sSubPr/>
          <m:e>
            <m:r>
              <m:rPr>
                <m:sty m:val="i"/>
              </m:rPr>
              <m:t>V</m:t>
            </m:r>
          </m:e>
          <m:sub>
            <m:r>
              <m:rPr>
                <m:sty m:val="i"/>
              </m:rPr>
              <m:t>C</m:t>
            </m:r>
          </m:sub>
        </m:sSub>
      </m:oMath>
      <w:r>
        <w:rPr>
          <w:rFonts w:eastAsia="Georgia" w:cs="Georgia" w:ascii="Georgia" w:hAnsi="Georgia"/>
        </w:rPr>
        <w:t xml:space="preserve"> entre les points A et C en régime stationnaire ; quel est son signe si le porteur de charge est positif ?</w:t>
      </w:r>
      <w:r>
        <w:rPr/>
        <w:br w:type="textWrapping"/>
      </w:r>
      <w:r>
        <w:rPr/>
        <w:t xml:space="preserve">39. Calculer la tension de Hall </w:t>
      </w:r>
      <m:oMath>
        <m:sSub>
          <m:sSubPr/>
          <m:e>
            <m:r>
              <m:rPr>
                <m:sty m:val="i"/>
              </m:rPr>
              <m:t>V</m:t>
            </m:r>
          </m:e>
          <m:sub>
            <m:r>
              <m:rPr>
                <m:sty m:val="i"/>
              </m:rPr>
              <m:t>H</m:t>
            </m:r>
          </m:sub>
        </m:sSub>
      </m:oMath>
      <w:r>
        <w:rPr>
          <w:rFonts w:eastAsia="Georgia" w:cs="Georgia" w:ascii="Georgia" w:hAnsi="Georgia"/>
        </w:rPr>
        <w:t xml:space="preserve"> qui apparaît entre A et C en fonction de la charge </w:t>
      </w:r>
      <m:oMath>
        <m:r>
          <m:rPr>
            <m:sty m:val="i"/>
          </m:rPr>
          <m:t>q</m:t>
        </m:r>
      </m:oMath>
      <w:r>
        <w:rPr>
          <w:rFonts w:eastAsia="Georgia" w:cs="Georgia" w:ascii="Georgia" w:hAnsi="Georgia"/>
        </w:rPr>
        <w:t xml:space="preserve">, de la densité volumique de porteurs </w:t>
      </w:r>
      <m:oMath>
        <m:r>
          <m:rPr>
            <m:sty m:val="i"/>
          </m:rPr>
          <m:t>n</m:t>
        </m:r>
      </m:oMath>
      <w:r>
        <w:rPr/>
        <w:t xml:space="preserve">, du courant de polarisation </w:t>
      </w:r>
      <m:oMath>
        <m:r>
          <m:rPr>
            <m:sty m:val="i"/>
          </m:rPr>
          <m:t>I</m:t>
        </m:r>
      </m:oMath>
      <w:r>
        <w:rPr/>
        <w:t xml:space="preserve">, des dimensions de la plaquette et du champ </w:t>
      </w:r>
      <m:oMath>
        <m:r>
          <m:rPr>
            <m:sty m:val="i"/>
          </m:rPr>
          <m:t>B</m:t>
        </m:r>
      </m:oMath>
      <w:r>
        <w:rPr>
          <w:rFonts w:eastAsia="Georgia" w:cs="Georgia" w:ascii="Georgia" w:hAnsi="Georgia"/>
        </w:rPr>
        <w:t xml:space="preserve">. On écrira </w:t>
      </w:r>
      <m:oMath>
        <m:sSub>
          <m:sSubPr/>
          <m:e>
            <m:r>
              <m:rPr>
                <m:sty m:val="i"/>
              </m:rPr>
              <m:t>V</m:t>
            </m:r>
          </m:e>
          <m:sub>
            <m:r>
              <m:rPr>
                <m:sty m:val="i"/>
              </m:rPr>
              <m:t>H</m:t>
            </m:r>
          </m:sub>
        </m:sSub>
        <m:r>
          <m:rPr>
            <m:sty m:val="p"/>
          </m:rPr>
          <m:t>=</m:t>
        </m:r>
        <m:r>
          <m:rPr>
            <m:sty m:val="i"/>
          </m:rPr>
          <m:t>γ</m:t>
        </m:r>
        <m:r>
          <m:rPr>
            <m:sty m:val="i"/>
          </m:rPr>
          <m:t>B</m:t>
        </m:r>
      </m:oMath>
      <w:r>
        <w:rPr/>
        <w:br w:type="textWrapping"/>
      </w:r>
      <w:r>
        <w:rPr/>
        <w:t xml:space="preserve">Calculer </w:t>
      </w:r>
      <m:oMath>
        <m:r>
          <m:rPr>
            <m:sty m:val="i"/>
          </m:rPr>
          <m:t>γ</m:t>
        </m:r>
        <m:r>
          <m:rPr>
            <m:sty m:val="p"/>
          </m:rPr>
          <m:t>:</m:t>
        </m:r>
        <m:r>
          <m:rPr>
            <m:sty m:val="i"/>
          </m:rPr>
          <m:t>q</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r>
          <m:rPr>
            <m:sty m:val="p"/>
          </m:rPr>
          <m:t>,</m:t>
        </m:r>
        <m:r>
          <m:rPr>
            <m:sty m:val="i"/>
          </m:rPr>
          <m:t>n</m:t>
        </m:r>
        <m:r>
          <m:rPr>
            <m:sty m:val="p"/>
          </m:rPr>
          <m:t>=</m:t>
        </m:r>
        <m:r>
          <m:rPr>
            <m:sty m:val="p"/>
          </m:rPr>
          <m:t>6</m:t>
        </m:r>
        <m:r>
          <m:rPr>
            <m:sty m:val="p"/>
          </m:rPr>
          <m:t>,</m:t>
        </m:r>
        <m:r>
          <m:rPr>
            <m:sty m:val="p"/>
          </m:rPr>
          <m:t>25</m:t>
        </m:r>
        <m:r>
          <m:rPr>
            <m:sty m:val="p"/>
          </m:rPr>
          <m:t>×</m:t>
        </m:r>
        <m:sSup>
          <m:sSupPr/>
          <m:e>
            <m:r>
              <m:rPr>
                <m:sty m:val="p"/>
              </m:rPr>
              <m:t>10</m:t>
            </m:r>
          </m:e>
          <m:sup>
            <m:r>
              <m:rPr>
                <m:sty m:val="p"/>
              </m:rPr>
              <m:t>21</m:t>
            </m:r>
          </m:sup>
        </m:sSup>
        <m:sSup>
          <m:sSupPr/>
          <m:e>
            <m:r>
              <m:rPr>
                <m:nor/>
              </m:rPr>
              <m:t xml:space="preserve"> </m:t>
            </m:r>
            <m:r>
              <m:rPr>
                <m:sty m:val="p"/>
              </m:rPr>
              <m:t>m</m:t>
            </m:r>
          </m:e>
          <m:sup>
            <m:r>
              <m:rPr>
                <m:sty m:val="p"/>
              </m:rPr>
              <m:t>−</m:t>
            </m:r>
            <m:r>
              <m:rPr>
                <m:sty m:val="p"/>
              </m:rPr>
              <m:t>3</m:t>
            </m:r>
          </m:sup>
        </m:sSup>
        <m:r>
          <m:rPr>
            <m:sty m:val="p"/>
          </m:rPr>
          <m:t>,</m:t>
        </m:r>
        <m:r>
          <m:rPr>
            <m:sty m:val="i"/>
          </m:rPr>
          <m:t>a</m:t>
        </m:r>
        <m:r>
          <m:rPr>
            <m:sty m:val="p"/>
          </m:rPr>
          <m:t>=</m:t>
        </m:r>
        <m:r>
          <m:rPr>
            <m:sty m:val="p"/>
          </m:rPr>
          <m:t>1</m:t>
        </m:r>
        <m:r>
          <m:rPr>
            <m:nor/>
          </m:rPr>
          <m:t xml:space="preserve"> </m:t>
        </m:r>
        <m:r>
          <m:rPr>
            <m:sty m:val="p"/>
          </m:rPr>
          <m:t>mm</m:t>
        </m:r>
        <m:r>
          <m:rPr>
            <m:sty m:val="p"/>
          </m:rPr>
          <m:t>,</m:t>
        </m:r>
        <m:r>
          <m:rPr>
            <m:sty m:val="i"/>
          </m:rPr>
          <m:t>b</m:t>
        </m:r>
        <m:r>
          <m:rPr>
            <m:sty m:val="p"/>
          </m:rPr>
          <m:t>=</m:t>
        </m:r>
        <m:r>
          <m:rPr>
            <m:sty m:val="p"/>
          </m:rPr>
          <m:t>1</m:t>
        </m:r>
        <m:r>
          <m:rPr>
            <m:nor/>
          </m:rPr>
          <m:t xml:space="preserve"> </m:t>
        </m:r>
        <m:r>
          <m:rPr>
            <m:sty m:val="p"/>
          </m:rPr>
          <m:t>mm</m:t>
        </m:r>
        <m:r>
          <m:rPr>
            <m:sty m:val="p"/>
          </m:rPr>
          <m:t>,</m:t>
        </m:r>
        <m:r>
          <m:rPr>
            <m:sty m:val="i"/>
          </m:rPr>
          <m:t>c</m:t>
        </m:r>
        <m:r>
          <m:rPr>
            <m:sty m:val="p"/>
          </m:rPr>
          <m:t>=</m:t>
        </m:r>
        <m:r>
          <m:rPr>
            <m:sty m:val="p"/>
          </m:rPr>
          <m:t>100</m:t>
        </m:r>
        <m:r>
          <m:rPr>
            <m:sty m:val="i"/>
          </m:rPr>
          <m:t>μ</m:t>
        </m:r>
        <m:r>
          <m:rPr>
            <m:nor/>
          </m:rPr>
          <m:t xml:space="preserve"> </m:t>
        </m:r>
        <m:r>
          <m:rPr>
            <m:sty m:val="p"/>
          </m:rPr>
          <m:t>m</m:t>
        </m:r>
        <m:r>
          <m:rPr>
            <m:sty m:val="p"/>
          </m:rPr>
          <m:t>,</m:t>
        </m:r>
        <m:r>
          <m:rPr>
            <m:sty m:val="i"/>
          </m:rPr>
          <m:t>I</m:t>
        </m:r>
        <m:r>
          <m:rPr>
            <m:sty m:val="p"/>
          </m:rPr>
          <m:t>=</m:t>
        </m:r>
        <m:r>
          <m:rPr>
            <m:sty m:val="p"/>
          </m:rPr>
          <m:t>10</m:t>
        </m:r>
      </m:oMath>
      <w:r>
        <w:rPr/>
        <w:t xml:space="preserve"> mA .</w:t>
      </w:r>
      <w:r>
        <w:rPr/>
        <w:br w:type="textWrapping"/>
      </w:r>
      <w:r>
        <w:rPr>
          <w:rFonts w:eastAsia="Georgia" w:cs="Georgia" w:ascii="Georgia" w:hAnsi="Georgia"/>
        </w:rPr>
        <w:t xml:space="preserve">40. Dans le cas où la métallisation est imparfaite comme indiqué sur la Figure 7 à droite, dessiner les lignes de courant dans le plan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et calculer la différence de potentiel </w:t>
      </w:r>
      <m:oMath>
        <m:sSub>
          <m:sSubPr/>
          <m:e>
            <m:r>
              <m:rPr>
                <m:sty m:val="i"/>
              </m:rPr>
              <m:t>V</m:t>
            </m:r>
          </m:e>
          <m:sub>
            <m:r>
              <m:rPr>
                <m:sty m:val="i"/>
              </m:rPr>
              <m:t>O</m:t>
            </m:r>
          </m:sub>
        </m:sSub>
        <m:r>
          <m:rPr>
            <m:sty m:val="p"/>
          </m:rPr>
          <m:t>=</m:t>
        </m:r>
        <m:sSub>
          <m:sSubPr/>
          <m:e>
            <m:r>
              <m:rPr>
                <m:sty m:val="i"/>
              </m:rPr>
              <m:t>V</m:t>
            </m:r>
          </m:e>
          <m:sub>
            <m:r>
              <m:rPr>
                <m:sty m:val="i"/>
              </m:rPr>
              <m:t>A</m:t>
            </m:r>
          </m:sub>
        </m:sSub>
        <m:r>
          <m:rPr>
            <m:sty m:val="p"/>
          </m:rPr>
          <m:t>−</m:t>
        </m:r>
        <m:sSub>
          <m:sSubPr/>
          <m:e>
            <m:r>
              <m:rPr>
                <m:sty m:val="i"/>
              </m:rPr>
              <m:t>V</m:t>
            </m:r>
          </m:e>
          <m:sub>
            <m:r>
              <m:rPr>
                <m:sty m:val="i"/>
              </m:rPr>
              <m:t>C</m:t>
            </m:r>
          </m:sub>
        </m:sSub>
      </m:oMath>
      <w:r>
        <w:rPr/>
        <w:t xml:space="preserve"> quand </w:t>
      </w:r>
      <m:oMath>
        <m:r>
          <m:rPr>
            <m:sty m:val="i"/>
          </m:rPr>
          <m:t>B</m:t>
        </m:r>
        <m:r>
          <m:rPr>
            <m:sty m:val="p"/>
          </m:rPr>
          <m:t>=</m:t>
        </m:r>
        <m:r>
          <m:rPr>
            <m:sty m:val="p"/>
          </m:rPr>
          <m:t>0</m:t>
        </m:r>
      </m:oMath>
      <w:r>
        <w:rPr>
          <w:rFonts w:eastAsia="Georgia" w:cs="Georgia" w:ascii="Georgia" w:hAnsi="Georgia"/>
        </w:rPr>
        <w:t xml:space="preserve"> en considèrant que la distance entre la métallisation et le bord de la plaquette suivant </w:t>
      </w:r>
      <m:oMath>
        <m:r>
          <m:rPr>
            <m:sty m:val="i"/>
          </m:rPr>
          <m:t>y</m:t>
        </m:r>
      </m:oMath>
      <w:r>
        <w:rPr/>
        <w:t xml:space="preserve"> vaut </w:t>
      </w:r>
      <m:oMath>
        <m:r>
          <m:rPr>
            <m:sty m:val="i"/>
          </m:rPr>
          <m:t>α</m:t>
        </m:r>
        <m:r>
          <m:rPr>
            <m:sty m:val="i"/>
          </m:rPr>
          <m:t>b</m:t>
        </m:r>
        <m:r>
          <m:rPr>
            <m:sty m:val="p"/>
          </m:rPr>
          <m:t>(</m:t>
        </m:r>
        <m:r>
          <m:rPr>
            <m:sty m:val="i"/>
          </m:rPr>
          <m:t>α</m:t>
        </m:r>
        <m:r>
          <m:rPr>
            <m:sty m:val="p"/>
          </m:rPr>
          <m:t>&lt;</m:t>
        </m:r>
        <m:r>
          <m:rPr>
            <m:sty m:val="p"/>
          </m:rPr>
          <m:t>1</m:t>
        </m:r>
        <m:r>
          <m:rPr>
            <m:sty m:val="p"/>
          </m:rPr>
          <m:t>)</m:t>
        </m:r>
      </m:oMath>
      <w:r>
        <w:rPr/>
        <w:t xml:space="preserve">.</w:t>
      </w:r>
      <w:r>
        <w:rPr/>
        <w:br w:type="textWrapping"/>
      </w:r>
      <w:r>
        <w:rPr>
          <w:rFonts w:eastAsia="Georgia" w:cs="Georgia" w:ascii="Georgia" w:hAnsi="Georgia"/>
        </w:rPr>
        <w:t xml:space="preserve">Application numérique : </w:t>
      </w:r>
      <m:oMath>
        <m:r>
          <m:rPr>
            <m:sty m:val="i"/>
          </m:rPr>
          <m:t>α</m:t>
        </m:r>
        <m:r>
          <m:rPr>
            <m:sty m:val="p"/>
          </m:rPr>
          <m:t>=</m:t>
        </m:r>
        <m:r>
          <m:rPr>
            <m:sty m:val="p"/>
          </m:rPr>
          <m:t>0</m:t>
        </m:r>
        <m:r>
          <m:rPr>
            <m:sty m:val="p"/>
          </m:rPr>
          <m:t>,</m:t>
        </m:r>
        <m:r>
          <m:rPr>
            <m:sty m:val="p"/>
          </m:rPr>
          <m:t>038</m:t>
        </m:r>
      </m:oMath>
      <w:r>
        <w:rPr>
          <w:rFonts w:eastAsia="Georgia" w:cs="Georgia" w:ascii="Georgia" w:hAnsi="Georgia"/>
        </w:rPr>
        <w:t xml:space="preserve"> et la résistivité </w:t>
      </w:r>
      <m:oMath>
        <m:r>
          <m:rPr>
            <m:sty m:val="i"/>
          </m:rPr>
          <m:t>ρ</m:t>
        </m:r>
        <m:r>
          <m:rPr>
            <m:sty m:val="p"/>
          </m:rPr>
          <m:t>=</m:t>
        </m:r>
        <m:sSup>
          <m:sSupPr/>
          <m:e>
            <m:r>
              <m:rPr>
                <m:sty m:val="p"/>
              </m:rPr>
              <m:t>10</m:t>
            </m:r>
          </m:e>
          <m:sup>
            <m:r>
              <m:rPr>
                <m:sty m:val="p"/>
              </m:rPr>
              <m:t>−</m:t>
            </m:r>
            <m:r>
              <m:rPr>
                <m:sty m:val="p"/>
              </m:rPr>
              <m:t>2</m:t>
            </m:r>
          </m:sup>
        </m:sSup>
        <m:r>
          <m:rPr>
            <m:sty m:val="p"/>
          </m:rPr>
          <m:t>Ω</m:t>
        </m:r>
        <m:r>
          <m:rPr>
            <m:nor/>
          </m:rPr>
          <m:t xml:space="preserve"> </m:t>
        </m:r>
        <m:r>
          <m:rPr>
            <m:sty m:val="p"/>
          </m:rPr>
          <m:t>m</m:t>
        </m:r>
      </m:oMath>
      <w:r>
        <w:rPr/>
        <w:t xml:space="preserve">.</w:t>
      </w:r>
    </w:p>
    <w:p>
      <w:pPr>
        <w:spacing w:lineRule="auto"/>
        <w:jc w:val="center"/>
      </w:pPr>
      <w:r>
        <w:rPr/>
        <w:drawing>
          <wp:inline distB="0" distL="0" distR="0" distT="0">
            <wp:extent cx="5486400" cy="2455817"/>
            <wp:effectExtent b="0" l="0" r="0" t="0"/>
            <wp:docPr id="8" name="image-626ab59f763eaf4cdb3135eef1e4615f58f351a8.jpg"/>
            <a:graphic>
              <a:graphicData uri="http://schemas.openxmlformats.org/drawingml/2006/picture">
                <pic:pic>
                  <pic:nvPicPr>
                    <pic:cNvPr id="8" name="image-626ab59f763eaf4cdb3135eef1e4615f58f351a8.jpg" descr=""/>
                    <pic:cNvPicPr/>
                  </pic:nvPicPr>
                  <pic:blipFill>
                    <a:blip r:embed="rId12" cstate="print"/>
                    <a:srcRect b="0" l="0" r="0" t="0"/>
                    <a:stretch>
                      <a:fillRect/>
                    </a:stretch>
                  </pic:blipFill>
                  <pic:spPr>
                    <a:xfrm>
                      <a:off x="0" y="0"/>
                      <a:ext cx="5486400" cy="2455817"/>
                    </a:xfrm>
                    <a:prstGeom prst="rect"/>
                  </pic:spPr>
                </pic:pic>
              </a:graphicData>
            </a:graphic>
          </wp:inline>
        </w:drawing>
      </w:r>
    </w:p>
    <w:p>
      <w:pPr>
        <w:spacing w:lineRule="auto"/>
      </w:pPr>
      <w:r>
        <w:rPr>
          <w:rFonts w:eastAsia="Georgia" w:cs="Georgia" w:ascii="Georgia" w:hAnsi="Georgia"/>
        </w:rPr>
        <w:t xml:space="preserve">Fig. 8: Montage pour la mesure du gradient de champ magnétique</w:t>
      </w:r>
    </w:p>
    <w:p>
      <w:pPr>
        <w:spacing w:line="271" w:before="330" w:lineRule="auto"/>
      </w:pPr>
      <w:r>
        <w:rPr>
          <w:rFonts w:eastAsia="Georgia" w:cs="Georgia" w:ascii="Georgia" w:hAnsi="Georgia"/>
          <w:b/>
          <w:sz w:val="42"/>
        </w:rPr>
        <w:t xml:space="preserve">6.2 Étage d'entrée</w:t>
      </w:r>
    </w:p>
    <w:p>
      <w:pPr>
        <w:spacing w:after="220" w:lineRule="auto"/>
      </w:pPr>
      <w:r>
        <w:rPr>
          <w:rFonts w:eastAsia="Georgia" w:cs="Georgia" w:ascii="Georgia" w:hAnsi="Georgia"/>
        </w:rPr>
        <w:t xml:space="preserve">Les bornes C des deux sondes sont reliées à la masse et les bornes A sont connectées sur les bornes E1 et E2 du montage représenté Figure 8. On considère pour la suite que la tension fournie par les sondes à effet Hall s'écrit :</w:t>
      </w:r>
    </w:p>
    <w:p>
      <w:pPr>
        <w:spacing w:after="220" w:lineRule="auto"/>
      </w:pPr>
      <m:oMathPara>
        <m:oMath>
          <m:sSub>
            <m:sSubPr/>
            <m:e>
              <m:r>
                <m:rPr>
                  <m:sty m:val="i"/>
                </m:rPr>
                <m:t>V</m:t>
              </m:r>
            </m:e>
            <m:sub>
              <m:r>
                <m:rPr>
                  <m:sty m:val="i"/>
                </m:rPr>
                <m:t>H</m:t>
              </m:r>
            </m:sub>
          </m:sSub>
          <m:r>
            <m:rPr>
              <m:sty m:val="p"/>
            </m:rPr>
            <m:t>=</m:t>
          </m:r>
          <m:sSub>
            <m:sSubPr/>
            <m:e>
              <m:r>
                <m:rPr>
                  <m:sty m:val="i"/>
                </m:rPr>
                <m:t>k</m:t>
              </m:r>
            </m:e>
            <m:sub>
              <m:r>
                <m:rPr>
                  <m:sty m:val="i"/>
                </m:rPr>
                <m:t>H</m:t>
              </m:r>
            </m:sub>
          </m:sSub>
          <m:sSub>
            <m:sSubPr/>
            <m:e>
              <m:r>
                <m:rPr>
                  <m:sty m:val="i"/>
                </m:rPr>
                <m:t>V</m:t>
              </m:r>
            </m:e>
            <m:sub>
              <m:r>
                <m:rPr>
                  <m:sty m:val="i"/>
                </m:rPr>
                <m:t>P</m:t>
              </m:r>
            </m:sub>
          </m:sSub>
          <m:r>
            <m:rPr>
              <m:sty m:val="i"/>
            </m:rPr>
            <m:t>B</m:t>
          </m:r>
          <m:r>
            <m:rPr>
              <m:sty m:val="p"/>
            </m:rPr>
            <m:t>+</m:t>
          </m:r>
          <m:sSub>
            <m:sSubPr/>
            <m:e>
              <m:r>
                <m:rPr>
                  <m:sty m:val="i"/>
                </m:rPr>
                <m:t>k</m:t>
              </m:r>
            </m:e>
            <m:sub>
              <m:r>
                <m:rPr>
                  <m:sty m:val="i"/>
                </m:rPr>
                <m:t>O</m:t>
              </m:r>
            </m:sub>
          </m:sSub>
          <m:sSub>
            <m:sSubPr/>
            <m:e>
              <m:r>
                <m:rPr>
                  <m:sty m:val="i"/>
                </m:rPr>
                <m:t>V</m:t>
              </m:r>
            </m:e>
            <m:sub>
              <m:r>
                <m:rPr>
                  <m:sty m:val="i"/>
                </m:rPr>
                <m:t>P</m:t>
              </m:r>
            </m:sub>
          </m:sSub>
        </m:oMath>
      </m:oMathPara>
    </w:p>
    <w:p>
      <w:pPr>
        <w:spacing w:after="220" w:lineRule="auto"/>
      </w:pPr>
      <w:r>
        <w:rPr/>
        <w:t xml:space="preserve">avec le coefficient </w:t>
      </w:r>
      <m:oMath>
        <m:sSub>
          <m:sSubPr/>
          <m:e>
            <m:r>
              <m:rPr>
                <m:sty m:val="i"/>
              </m:rPr>
              <m:t>k</m:t>
            </m:r>
          </m:e>
          <m:sub>
            <m:r>
              <m:rPr>
                <m:sty m:val="i"/>
              </m:rPr>
              <m:t>H</m:t>
            </m:r>
          </m:sub>
        </m:sSub>
        <m:r>
          <m:rPr>
            <m:sty m:val="p"/>
          </m:rPr>
          <m:t>=</m:t>
        </m:r>
        <m:r>
          <m:rPr>
            <m:sty m:val="p"/>
          </m:rPr>
          <m:t>0.1</m:t>
        </m:r>
        <m:sSup>
          <m:sSupPr/>
          <m:e>
            <m:r>
              <m:rPr>
                <m:nor/>
              </m:rPr>
              <m:t xml:space="preserve"> </m:t>
            </m:r>
            <m:r>
              <m:rPr>
                <m:sty m:val="p"/>
              </m:rPr>
              <m:t>T</m:t>
            </m:r>
          </m:e>
          <m:sup>
            <m:r>
              <m:rPr>
                <m:sty m:val="p"/>
              </m:rPr>
              <m:t>−</m:t>
            </m:r>
            <m:r>
              <m:rPr>
                <m:sty m:val="p"/>
              </m:rPr>
              <m:t>1</m:t>
            </m:r>
          </m:sup>
        </m:sSup>
      </m:oMath>
      <w:r>
        <w:rPr/>
        <w:t xml:space="preserve">, la tension de polarisation du capteur </w:t>
      </w:r>
      <m:oMath>
        <m:sSub>
          <m:sSubPr/>
          <m:e>
            <m:r>
              <m:rPr>
                <m:sty m:val="i"/>
              </m:rPr>
              <m:t>V</m:t>
            </m:r>
          </m:e>
          <m:sub>
            <m:r>
              <m:rPr>
                <m:sty m:val="i"/>
              </m:rPr>
              <m:t>P</m:t>
            </m:r>
          </m:sub>
        </m:sSub>
        <m:r>
          <m:rPr>
            <m:sty m:val="p"/>
          </m:rPr>
          <m:t>=</m:t>
        </m:r>
        <m:r>
          <m:rPr>
            <m:sty m:val="p"/>
          </m:rPr>
          <m:t>1</m:t>
        </m:r>
        <m:r>
          <m:rPr>
            <m:nor/>
          </m:rPr>
          <m:t xml:space="preserve"> </m:t>
        </m:r>
        <m:r>
          <m:rPr>
            <m:sty m:val="p"/>
          </m:rPr>
          <m:t>V</m:t>
        </m:r>
      </m:oMath>
      <w:r>
        <w:rPr/>
        <w:t xml:space="preserve"> et </w:t>
      </w:r>
      <m:oMath>
        <m:sSub>
          <m:sSubPr/>
          <m:e>
            <m:r>
              <m:rPr>
                <m:sty m:val="i"/>
              </m:rPr>
              <m:t>k</m:t>
            </m:r>
          </m:e>
          <m:sub>
            <m:r>
              <m:rPr>
                <m:sty m:val="i"/>
              </m:rPr>
              <m:t>O</m:t>
            </m:r>
          </m:sub>
        </m:sSub>
        <m:r>
          <m:rPr>
            <m:sty m:val="p"/>
          </m:rPr>
          <m:t>=</m:t>
        </m:r>
        <m:r>
          <m:rPr>
            <m:sty m:val="p"/>
          </m:rPr>
          <m:t>0</m:t>
        </m:r>
        <m:r>
          <m:rPr>
            <m:sty m:val="p"/>
          </m:rPr>
          <m:t>,</m:t>
        </m:r>
        <m:r>
          <m:rPr>
            <m:sty m:val="p"/>
          </m:rPr>
          <m:t>038</m:t>
        </m:r>
      </m:oMath>
      <w:r>
        <w:rPr/>
        <w:t xml:space="preserve">.</w:t>
      </w:r>
    </w:p>
    <w:p>
      <w:pPr>
        <w:spacing w:after="220" w:lineRule="auto"/>
      </w:pPr>
      <w:r>
        <w:rPr>
          <w:rFonts w:eastAsia="Georgia" w:cs="Georgia" w:ascii="Georgia" w:hAnsi="Georgia"/>
        </w:rPr>
        <w:t xml:space="preserve">Toutes les tensions sont référencées à la masse.</w:t>
      </w:r>
    </w:p>
    <w:p>
      <w:pPr>
        <w:spacing w:lineRule="auto"/>
        <w:jc w:val="center"/>
      </w:pPr>
      <w:r>
        <w:rPr/>
        <w:drawing>
          <wp:inline distB="0" distL="0" distR="0" distT="0">
            <wp:extent cx="4086225" cy="2428875"/>
            <wp:effectExtent b="0" l="0" r="0" t="0"/>
            <wp:docPr id="9" name="image-29cbe6cc5b7c89ac2cc0d0f1d863b9cd4565bc60.jpg"/>
            <a:graphic>
              <a:graphicData uri="http://schemas.openxmlformats.org/drawingml/2006/picture">
                <pic:pic>
                  <pic:nvPicPr>
                    <pic:cNvPr id="9" name="image-29cbe6cc5b7c89ac2cc0d0f1d863b9cd4565bc60.jpg" descr=""/>
                    <pic:cNvPicPr/>
                  </pic:nvPicPr>
                  <pic:blipFill>
                    <a:blip r:embed="rId13" cstate="print"/>
                    <a:srcRect b="0" l="0" r="0" t="0"/>
                    <a:stretch>
                      <a:fillRect/>
                    </a:stretch>
                  </pic:blipFill>
                  <pic:spPr>
                    <a:xfrm>
                      <a:off x="0" y="0"/>
                      <a:ext cx="4086225" cy="2428875"/>
                    </a:xfrm>
                    <a:prstGeom prst="rect"/>
                  </pic:spPr>
                </pic:pic>
              </a:graphicData>
            </a:graphic>
          </wp:inline>
        </w:drawing>
      </w:r>
    </w:p>
    <w:p>
      <w:pPr>
        <w:spacing w:lineRule="auto"/>
      </w:pPr>
      <w:r>
        <w:rPr>
          <w:rFonts w:eastAsia="Georgia" w:cs="Georgia" w:ascii="Georgia" w:hAnsi="Georgia"/>
        </w:rPr>
        <w:t xml:space="preserve">Fig. 9: Potentiomètre</w:t>
      </w:r>
    </w:p>
    <w:p>
      <w:pPr>
        <w:numPr>
          <w:ilvl w:val="0"/>
          <w:numId w:val="8"/>
        </w:numPr>
        <w:spacing w:lineRule="auto"/>
      </w:pPr>
      <w:r>
        <w:rPr>
          <w:rFonts w:eastAsia="Georgia" w:cs="Georgia" w:ascii="Georgia" w:hAnsi="Georgia"/>
        </w:rPr>
        <w:t xml:space="preserve">Établir la relation entre les tensions d'entrée et sortie </w:t>
      </w:r>
      <m:oMath>
        <m:sSub>
          <m:sSubPr/>
          <m:e>
            <m:r>
              <m:rPr>
                <m:sty m:val="i"/>
              </m:rPr>
              <m:t>V</m:t>
            </m:r>
          </m:e>
          <m:sub>
            <m:r>
              <m:rPr>
                <m:sty m:val="i"/>
              </m:rPr>
              <m:t>E</m:t>
            </m:r>
            <m:r>
              <m:rPr>
                <m:sty m:val="p"/>
              </m:rPr>
              <m:t>1</m:t>
            </m:r>
          </m:sub>
        </m:sSub>
        <m:r>
          <m:rPr>
            <m:sty m:val="p"/>
          </m:rPr>
          <m:t>,</m:t>
        </m:r>
        <m:sSub>
          <m:sSubPr/>
          <m:e>
            <m:r>
              <m:rPr>
                <m:sty m:val="i"/>
              </m:rPr>
              <m:t>V</m:t>
            </m:r>
          </m:e>
          <m:sub>
            <m:r>
              <m:rPr>
                <m:sty m:val="i"/>
              </m:rPr>
              <m:t>B</m:t>
            </m:r>
          </m:sub>
        </m:sSub>
        <m:r>
          <m:rPr>
            <m:sty m:val="p"/>
          </m:rPr>
          <m:t>,</m:t>
        </m:r>
        <m:sSub>
          <m:sSubPr/>
          <m:e>
            <m:r>
              <m:rPr>
                <m:sty m:val="i"/>
              </m:rPr>
              <m:t>V</m:t>
            </m:r>
          </m:e>
          <m:sub>
            <m:r>
              <m:rPr>
                <m:sty m:val="i"/>
              </m:rPr>
              <m:t>F</m:t>
            </m:r>
          </m:sub>
        </m:sSub>
      </m:oMath>
      <w:r>
        <w:rPr/>
        <w:t xml:space="preserve">. Quelle est la fonction du montage AO1?</w:t>
      </w:r>
    </w:p>
    <w:p>
      <w:pPr>
        <w:numPr>
          <w:ilvl w:val="0"/>
          <w:numId w:val="8"/>
        </w:numPr>
        <w:spacing w:lineRule="auto"/>
      </w:pPr>
      <w:r>
        <w:rPr>
          <w:rFonts w:eastAsia="Georgia" w:cs="Georgia" w:ascii="Georgia" w:hAnsi="Georgia"/>
        </w:rPr>
        <w:t xml:space="preserve">Quel est le rôle des potentiomètres (dont le fonctionnement est donné Fig. 9) connectés aux bornes B et D . Quel doit être la position des curseurs si les sondes sont idéales? Calculer la valeur de </w:t>
      </w:r>
      <m:oMath>
        <m:r>
          <m:rPr>
            <m:sty m:val="i"/>
          </m:rPr>
          <m:t>β</m:t>
        </m:r>
      </m:oMath>
      <w:r>
        <w:rPr/>
        <w:t xml:space="preserve"> pour que </w:t>
      </w:r>
      <m:oMath>
        <m:sSub>
          <m:sSubPr/>
          <m:e>
            <m:r>
              <m:rPr>
                <m:sty m:val="i"/>
              </m:rPr>
              <m:t>V</m:t>
            </m:r>
          </m:e>
          <m:sub>
            <m:r>
              <m:rPr>
                <m:sty m:val="i"/>
              </m:rPr>
              <m:t>F</m:t>
            </m:r>
          </m:sub>
        </m:sSub>
        <m:r>
          <m:rPr>
            <m:sty m:val="p"/>
          </m:rPr>
          <m:t>=</m:t>
        </m:r>
        <m:sSub>
          <m:sSubPr/>
          <m:e>
            <m:r>
              <m:rPr>
                <m:sty m:val="i"/>
              </m:rPr>
              <m:t>k</m:t>
            </m:r>
          </m:e>
          <m:sub>
            <m:r>
              <m:rPr>
                <m:sty m:val="i"/>
              </m:rPr>
              <m:t>H</m:t>
            </m:r>
          </m:sub>
        </m:sSub>
        <m:sSub>
          <m:sSubPr/>
          <m:e>
            <m:r>
              <m:rPr>
                <m:sty m:val="i"/>
              </m:rPr>
              <m:t>V</m:t>
            </m:r>
          </m:e>
          <m:sub>
            <m:r>
              <m:rPr>
                <m:sty m:val="i"/>
              </m:rPr>
              <m:t>P</m:t>
            </m:r>
          </m:sub>
        </m:sSub>
        <m:r>
          <m:rPr>
            <m:sty m:val="i"/>
          </m:rPr>
          <m:t>B</m:t>
        </m:r>
      </m:oMath>
      <w:r>
        <w:rPr/>
        <w:t xml:space="preserve"> ( </w:t>
      </w:r>
      <m:oMath>
        <m:sSub>
          <m:sSubPr/>
          <m:e>
            <m:r>
              <m:rPr>
                <m:sty m:val="i"/>
              </m:rPr>
              <m:t>R</m:t>
            </m:r>
          </m:e>
          <m:sub>
            <m:r>
              <m:rPr>
                <m:sty m:val="i"/>
              </m:rPr>
              <m:t>P</m:t>
            </m:r>
          </m:sub>
        </m:sSub>
        <m:r>
          <m:rPr>
            <m:sty m:val="p"/>
          </m:rPr>
          <m:t>=</m:t>
        </m:r>
        <m:r>
          <m:rPr>
            <m:sty m:val="p"/>
          </m:rPr>
          <m:t>10</m:t>
        </m:r>
        <m:r>
          <m:rPr>
            <m:sty m:val="p"/>
          </m:rPr>
          <m:t>k</m:t>
        </m:r>
        <m:r>
          <m:rPr>
            <m:sty m:val="p"/>
          </m:rPr>
          <m:t>Ω</m:t>
        </m:r>
      </m:oMath>
      <w:r>
        <w:rPr>
          <w:rFonts w:eastAsia="Georgia" w:cs="Georgia" w:ascii="Georgia" w:hAnsi="Georgia"/>
        </w:rPr>
        <w:t xml:space="preserve"> ). On supposera ce réglage fait pour la suite du problème.</w:t>
      </w:r>
    </w:p>
    <w:p>
      <w:pPr>
        <w:spacing w:line="271" w:before="330" w:lineRule="auto"/>
      </w:pPr>
      <w:r>
        <w:rPr>
          <w:rFonts w:eastAsia="Georgia" w:cs="Georgia" w:ascii="Georgia" w:hAnsi="Georgia"/>
          <w:b/>
          <w:sz w:val="42"/>
        </w:rPr>
        <w:t xml:space="preserve">6.3 Étage d'amplification</w:t>
      </w:r>
    </w:p>
    <w:p>
      <w:pPr>
        <w:numPr>
          <w:ilvl w:val="0"/>
          <w:numId w:val="9"/>
        </w:numPr>
        <w:spacing w:lineRule="auto"/>
      </w:pPr>
      <w:r>
        <w:rPr/>
        <w:t xml:space="preserve">Calculer la fonction de transfert </w:t>
      </w:r>
      <m:oMath>
        <m:sSub>
          <m:sSubPr/>
          <m:e>
            <m:r>
              <m:rPr>
                <m:sty m:val="i"/>
              </m:rPr>
              <m:t>V</m:t>
            </m:r>
          </m:e>
          <m:sub>
            <m:r>
              <m:rPr>
                <m:sty m:val="i"/>
              </m:rPr>
              <m:t>K</m:t>
            </m:r>
          </m:sub>
        </m:sSub>
        <m:r>
          <m:rPr>
            <m:sty m:val="p"/>
          </m:rPr>
          <m:t>/</m:t>
        </m:r>
        <m:sSub>
          <m:sSubPr/>
          <m:e>
            <m:r>
              <m:rPr>
                <m:sty m:val="i"/>
              </m:rPr>
              <m:t>V</m:t>
            </m:r>
          </m:e>
          <m:sub>
            <m:r>
              <m:rPr>
                <m:sty m:val="i"/>
              </m:rPr>
              <m:t>F</m:t>
            </m:r>
          </m:sub>
        </m:sSub>
      </m:oMath>
      <w:r>
        <w:rPr/>
        <w:t xml:space="preserve"> du montage AO2 en fonction de R1, R2 et C.</w:t>
      </w:r>
    </w:p>
    <w:p>
      <w:pPr>
        <w:numPr>
          <w:ilvl w:val="0"/>
          <w:numId w:val="9"/>
        </w:numPr>
        <w:spacing w:lineRule="auto"/>
      </w:pPr>
      <w:r>
        <w:rPr/>
        <w:t xml:space="preserve">Quel est le gain statique du montage ?</w:t>
      </w:r>
    </w:p>
    <w:p>
      <w:pPr>
        <w:numPr>
          <w:ilvl w:val="0"/>
          <w:numId w:val="9"/>
        </w:numPr>
        <w:spacing w:lineRule="auto"/>
      </w:pPr>
      <w:r>
        <w:rPr/>
        <w:t xml:space="preserve">Si </w:t>
      </w:r>
      <m:oMath>
        <m:r>
          <m:rPr>
            <m:sty m:val="p"/>
          </m:rPr>
          <m:t>R</m:t>
        </m:r>
        <m:r>
          <m:rPr>
            <m:sty m:val="p"/>
          </m:rPr>
          <m:t>1</m:t>
        </m:r>
        <m:r>
          <m:rPr>
            <m:sty m:val="p"/>
          </m:rPr>
          <m:t>=</m:t>
        </m:r>
        <m:r>
          <m:rPr>
            <m:sty m:val="p"/>
          </m:rPr>
          <m:t>10</m:t>
        </m:r>
        <m:r>
          <m:rPr>
            <m:sty m:val="p"/>
          </m:rPr>
          <m:t>k</m:t>
        </m:r>
        <m:r>
          <m:rPr>
            <m:sty m:val="p"/>
          </m:rPr>
          <m:t>Ω</m:t>
        </m:r>
      </m:oMath>
      <w:r>
        <w:rPr>
          <w:rFonts w:eastAsia="Georgia" w:cs="Georgia" w:ascii="Georgia" w:hAnsi="Georgia"/>
        </w:rPr>
        <w:t xml:space="preserve">, calculer R 2 de façon à ce que la tension de sortie soit de 1 V pour un champ magnétique de 1 T .</w:t>
      </w:r>
    </w:p>
    <w:p>
      <w:pPr>
        <w:numPr>
          <w:ilvl w:val="0"/>
          <w:numId w:val="9"/>
        </w:numPr>
        <w:spacing w:lineRule="auto"/>
      </w:pPr>
      <w:r>
        <w:rPr>
          <w:rFonts w:eastAsia="Georgia" w:cs="Georgia" w:ascii="Georgia" w:hAnsi="Georgia"/>
        </w:rPr>
        <w:t xml:space="preserve">Calculer C pour que le gain à 50 Hz soit unitaire.</w:t>
      </w:r>
    </w:p>
    <w:p>
      <w:pPr>
        <w:numPr>
          <w:ilvl w:val="0"/>
          <w:numId w:val="9"/>
        </w:numPr>
        <w:spacing w:lineRule="auto"/>
      </w:pPr>
      <w:r>
        <w:rPr>
          <w:rFonts w:eastAsia="Georgia" w:cs="Georgia" w:ascii="Georgia" w:hAnsi="Georgia"/>
        </w:rPr>
        <w:t xml:space="preserve">Pour réaliser quelle fonction le condensateur a-t-il été ajouté?</w:t>
      </w:r>
    </w:p>
    <w:p>
      <w:pPr>
        <w:spacing w:line="271" w:before="330" w:lineRule="auto"/>
      </w:pPr>
      <w:r>
        <w:rPr>
          <w:rFonts w:eastAsia="Georgia" w:cs="Georgia" w:ascii="Georgia" w:hAnsi="Georgia"/>
          <w:b/>
          <w:sz w:val="42"/>
        </w:rPr>
        <w:t xml:space="preserve">6.4 Étage de sortie</w:t>
      </w:r>
    </w:p>
    <w:p>
      <w:pPr>
        <w:numPr>
          <w:ilvl w:val="0"/>
          <w:numId w:val="10"/>
        </w:numPr>
        <w:spacing w:lineRule="auto"/>
      </w:pPr>
      <w:r>
        <w:rPr/>
        <w:t xml:space="preserve">Calculer la tension de sortie </w:t>
      </w:r>
      <m:oMath>
        <m:sSub>
          <m:sSubPr/>
          <m:e>
            <m:r>
              <m:rPr>
                <m:sty m:val="i"/>
              </m:rPr>
              <m:t>V</m:t>
            </m:r>
          </m:e>
          <m:sub>
            <m:r>
              <m:rPr>
                <m:sty m:val="i"/>
              </m:rPr>
              <m:t>S</m:t>
            </m:r>
          </m:sub>
        </m:sSub>
      </m:oMath>
      <w:r>
        <w:rPr/>
        <w:t xml:space="preserve"> du montage AO3 en fonction de </w:t>
      </w:r>
      <m:oMath>
        <m:sSub>
          <m:sSubPr/>
          <m:e>
            <m:r>
              <m:rPr>
                <m:sty m:val="i"/>
              </m:rPr>
              <m:t>V</m:t>
            </m:r>
          </m:e>
          <m:sub>
            <m:r>
              <m:rPr>
                <m:sty m:val="i"/>
              </m:rPr>
              <m:t>K</m:t>
            </m:r>
          </m:sub>
        </m:sSub>
      </m:oMath>
      <w:r>
        <w:rPr/>
        <w:t xml:space="preserve"> et </w:t>
      </w:r>
      <m:oMath>
        <m:sSub>
          <m:sSubPr/>
          <m:e>
            <m:r>
              <m:rPr>
                <m:sty m:val="i"/>
              </m:rPr>
              <m:t>V</m:t>
            </m:r>
          </m:e>
          <m:sub>
            <m:r>
              <m:rPr>
                <m:sty m:val="i"/>
              </m:rPr>
              <m:t>L</m:t>
            </m:r>
          </m:sub>
        </m:sSub>
      </m:oMath>
      <w:r>
        <w:rPr/>
        <w:t xml:space="preserve">.</w:t>
      </w:r>
    </w:p>
    <w:p>
      <w:pPr>
        <w:numPr>
          <w:ilvl w:val="0"/>
          <w:numId w:val="10"/>
        </w:numPr>
        <w:spacing w:lineRule="auto"/>
      </w:pPr>
      <w:r>
        <w:rPr>
          <w:rFonts w:eastAsia="Georgia" w:cs="Georgia" w:ascii="Georgia" w:hAnsi="Georgia"/>
        </w:rPr>
        <w:t xml:space="preserve">Quelle est le nom de ce montage et son rôle dans le circuit?</w:t>
      </w:r>
    </w:p>
    <w:p>
      <w:pPr>
        <w:numPr>
          <w:ilvl w:val="0"/>
          <w:numId w:val="10"/>
        </w:numPr>
        <w:spacing w:lineRule="auto"/>
      </w:pPr>
      <w:r>
        <w:rPr/>
        <w:t xml:space="preserve">Pour </w:t>
      </w:r>
      <m:oMath>
        <m:r>
          <m:rPr>
            <m:sty m:val="p"/>
          </m:rPr>
          <m:t>R</m:t>
        </m:r>
        <m:r>
          <m:rPr>
            <m:sty m:val="p"/>
          </m:rPr>
          <m:t>3</m:t>
        </m:r>
        <m:r>
          <m:rPr>
            <m:sty m:val="p"/>
          </m:rPr>
          <m:t>=</m:t>
        </m:r>
        <m:r>
          <m:rPr>
            <m:sty m:val="p"/>
          </m:rPr>
          <m:t>10</m:t>
        </m:r>
        <m:r>
          <m:rPr>
            <m:sty m:val="p"/>
          </m:rPr>
          <m:t>k</m:t>
        </m:r>
        <m:r>
          <m:rPr>
            <m:sty m:val="p"/>
          </m:rPr>
          <m:t>Ω</m:t>
        </m:r>
      </m:oMath>
      <w:r>
        <w:rPr>
          <w:rFonts w:eastAsia="Georgia" w:cs="Georgia" w:ascii="Georgia" w:hAnsi="Georgia"/>
        </w:rPr>
        <w:t xml:space="preserve">, calculer R4 pour que la tension de sortie soit de 1 V pour un gradient de champ magnétique de </w:t>
      </w:r>
      <m:oMath>
        <m:r>
          <m:rPr>
            <m:sty m:val="p"/>
          </m:rPr>
          <m:t>1</m:t>
        </m:r>
        <m:sSup>
          <m:sSupPr/>
          <m:e>
            <m:r>
              <m:rPr>
                <m:sty m:val="p"/>
              </m:rPr>
              <m:t>Tm</m:t>
            </m:r>
          </m:e>
          <m:sup>
            <m:r>
              <m:rPr>
                <m:sty m:val="p"/>
              </m:rPr>
              <m:t>−</m:t>
            </m:r>
            <m:r>
              <m:rPr>
                <m:sty m:val="p"/>
              </m:rPr>
              <m:t>1</m:t>
            </m:r>
          </m:sup>
        </m:sSup>
      </m:oMath>
      <w:r>
        <w:rPr/>
        <w:t xml:space="preserve">. On rappelle que </w:t>
      </w:r>
      <m:oMath>
        <m:r>
          <m:rPr>
            <m:sty m:val="i"/>
          </m:rPr>
          <m:t>h</m:t>
        </m:r>
        <m:r>
          <m:rPr>
            <m:sty m:val="p"/>
          </m:rPr>
          <m:t>=</m:t>
        </m:r>
        <m:r>
          <m:rPr>
            <m:sty m:val="p"/>
          </m:rPr>
          <m:t>1</m:t>
        </m:r>
        <m:r>
          <m:rPr>
            <m:nor/>
          </m:rPr>
          <m:t xml:space="preserve"> </m:t>
        </m:r>
        <m:r>
          <m:rPr>
            <m:sty m:val="p"/>
          </m:rPr>
          <m:t>cm</m:t>
        </m:r>
      </m:oMath>
      <w:r>
        <w:rPr/>
        <w:t xml:space="preserve">.</w:t>
      </w:r>
    </w:p>
    <w:p>
      <w:pPr>
        <w:spacing w:line="271" w:before="330" w:lineRule="auto"/>
      </w:pPr>
      <w:r>
        <w:rPr>
          <w:rFonts w:eastAsia="Georgia" w:cs="Georgia" w:ascii="Georgia" w:hAnsi="Georgia"/>
          <w:b/>
          <w:sz w:val="42"/>
        </w:rPr>
        <w:t xml:space="preserve">Troisième partie Mesures optiques de moments dipolaires atomiques.</w:t>
      </w:r>
    </w:p>
    <w:p>
      <w:pPr>
        <w:spacing w:after="220" w:lineRule="auto"/>
      </w:pPr>
      <w:r>
        <w:rPr>
          <w:rFonts w:eastAsia="Georgia" w:cs="Georgia" w:ascii="Georgia" w:hAnsi="Georgia"/>
        </w:rPr>
        <w:t xml:space="preserve">Dans cette partie on souhaite mettre en évidence la quantification de la projection du moment dipolaire magnétique d'un atome de cadmium sur la direction d'un champ magnétique extérieur à l'aide d'expériences optiques.</w:t>
      </w:r>
    </w:p>
    <w:p>
      <w:pPr>
        <w:spacing w:line="271" w:before="330" w:lineRule="auto"/>
      </w:pPr>
      <w:r>
        <w:rPr>
          <w:rFonts w:eastAsia="Georgia" w:cs="Georgia" w:ascii="Georgia" w:hAnsi="Georgia"/>
          <w:b/>
          <w:sz w:val="42"/>
        </w:rPr>
        <w:t xml:space="preserve">7 Principe simplifié de l'effet Zeeman</w:t>
      </w:r>
    </w:p>
    <w:p>
      <w:pPr>
        <w:spacing w:after="220" w:lineRule="auto"/>
      </w:pPr>
      <w:r>
        <w:rPr>
          <w:rFonts w:eastAsia="Georgia" w:cs="Georgia" w:ascii="Georgia" w:hAnsi="Georgia"/>
        </w:rPr>
        <w:t xml:space="preserve">Quand on soumet une lampe à vapeur de cadmium à un champ magnétique intense, la structure de son spectre d'émission change : c'est l'effet Zeeman. Rappelons qu'un photon de fréquence </w:t>
      </w:r>
      <m:oMath>
        <m:r>
          <m:rPr>
            <m:sty m:val="i"/>
          </m:rPr>
          <m:t>ν</m:t>
        </m:r>
      </m:oMath>
      <w:r>
        <w:rPr>
          <w:rFonts w:eastAsia="Georgia" w:cs="Georgia" w:ascii="Georgia" w:hAnsi="Georgia"/>
        </w:rPr>
        <w:t xml:space="preserve"> est émis lorsqu'un électron passe d'un niveau d'énergie supérieur </w:t>
      </w:r>
      <m:oMath>
        <m:sSub>
          <m:sSubPr/>
          <m:e>
            <m:r>
              <m:rPr>
                <m:sty m:val="i"/>
              </m:rPr>
              <m:t>E</m:t>
            </m:r>
          </m:e>
          <m:sub>
            <m:r>
              <m:rPr>
                <m:sty m:val="p"/>
              </m:rPr>
              <m:t>2</m:t>
            </m:r>
          </m:sub>
        </m:sSub>
      </m:oMath>
      <w:r>
        <w:rPr>
          <w:rFonts w:eastAsia="Georgia" w:cs="Georgia" w:ascii="Georgia" w:hAnsi="Georgia"/>
        </w:rPr>
        <w:t xml:space="preserve"> à un niveau d'énergie inférieur </w:t>
      </w:r>
      <m:oMath>
        <m:sSub>
          <m:sSubPr/>
          <m:e>
            <m:r>
              <m:rPr>
                <m:sty m:val="i"/>
              </m:rPr>
              <m:t>E</m:t>
            </m:r>
          </m:e>
          <m:sub>
            <m:r>
              <m:rPr>
                <m:sty m:val="p"/>
              </m:rPr>
              <m:t>1</m:t>
            </m:r>
          </m:sub>
        </m:sSub>
      </m:oMath>
      <w:r>
        <w:rPr/>
        <w:t xml:space="preserve"> avec : </w:t>
      </w:r>
      <m:oMath>
        <m:sSub>
          <m:sSubPr/>
          <m:e>
            <m:r>
              <m:rPr>
                <m:sty m:val="i"/>
              </m:rPr>
              <m:t>E</m:t>
            </m:r>
          </m:e>
          <m:sub>
            <m:r>
              <m:rPr>
                <m:sty m:val="p"/>
              </m:rPr>
              <m:t>2</m:t>
            </m:r>
          </m:sub>
        </m:sSub>
        <m:r>
          <m:rPr>
            <m:sty m:val="p"/>
          </m:rPr>
          <m:t>−</m:t>
        </m:r>
        <m:sSub>
          <m:sSubPr/>
          <m:e>
            <m:r>
              <m:rPr>
                <m:sty m:val="i"/>
              </m:rPr>
              <m:t>E</m:t>
            </m:r>
          </m:e>
          <m:sub>
            <m:r>
              <m:rPr>
                <m:sty m:val="p"/>
              </m:rPr>
              <m:t>1</m:t>
            </m:r>
          </m:sub>
        </m:sSub>
        <m:r>
          <m:rPr>
            <m:sty m:val="p"/>
          </m:rPr>
          <m:t>=</m:t>
        </m:r>
        <m:r>
          <m:rPr>
            <m:sty m:val="p"/>
          </m:rPr>
          <m:t>Δ</m:t>
        </m:r>
        <m:r>
          <m:rPr>
            <m:sty m:val="i"/>
          </m:rPr>
          <m:t>E</m:t>
        </m:r>
        <m:r>
          <m:rPr>
            <m:sty m:val="p"/>
          </m:rPr>
          <m:t>=</m:t>
        </m:r>
        <m:r>
          <m:rPr>
            <m:sty m:val="i"/>
          </m:rPr>
          <m:t>h</m:t>
        </m:r>
        <m:r>
          <m:rPr>
            <m:sty m:val="i"/>
          </m:rPr>
          <m:t>ν</m:t>
        </m:r>
      </m:oMath>
      <w:r>
        <w:rPr>
          <w:rFonts w:eastAsia="Georgia" w:cs="Georgia" w:ascii="Georgia" w:hAnsi="Georgia"/>
        </w:rPr>
        <w:t xml:space="preserve"> où </w:t>
      </w:r>
      <m:oMath>
        <m:r>
          <m:rPr>
            <m:sty m:val="i"/>
          </m:rPr>
          <m:t>h</m:t>
        </m:r>
      </m:oMath>
      <w:r>
        <w:rPr/>
        <w:t xml:space="preserve"> est la constante de Planck. Soit la raie rouge de l'atome de cadmium de longueur d'onde </w:t>
      </w:r>
      <m:oMath>
        <m:sSub>
          <m:sSubPr/>
          <m:e>
            <m:r>
              <m:rPr>
                <m:sty m:val="i"/>
              </m:rPr>
              <m:t>λ</m:t>
            </m:r>
          </m:e>
          <m:sub>
            <m:r>
              <m:rPr>
                <m:sty m:val="p"/>
              </m:rPr>
              <m:t>0</m:t>
            </m:r>
          </m:sub>
        </m:sSub>
        <m:r>
          <m:rPr>
            <m:sty m:val="p"/>
          </m:rPr>
          <m:t>=</m:t>
        </m:r>
        <m:r>
          <m:rPr>
            <m:sty m:val="p"/>
          </m:rPr>
          <m:t>643</m:t>
        </m:r>
        <m:r>
          <m:rPr>
            <m:sty m:val="p"/>
          </m:rPr>
          <m:t>,</m:t>
        </m:r>
        <m:r>
          <m:rPr>
            <m:sty m:val="p"/>
          </m:rPr>
          <m:t>8</m:t>
        </m:r>
        <m:r>
          <m:rPr>
            <m:nor/>
          </m:rPr>
          <m:t xml:space="preserve"> </m:t>
        </m:r>
        <m:r>
          <m:rPr>
            <m:sty m:val="p"/>
          </m:rPr>
          <m:t>nm</m:t>
        </m:r>
      </m:oMath>
      <w:r>
        <w:rPr>
          <w:rFonts w:eastAsia="Georgia" w:cs="Georgia" w:ascii="Georgia" w:hAnsi="Georgia"/>
        </w:rPr>
        <w:t xml:space="preserve">. En présence d'un champ magnétique intense cette raie se détriple et donne naissance à trois raies de longueur d'onde voisine (Figure 10). On interprète ce phénomène en admettant (dans un modèle très simplifié) que l'atome de cadmium dans son état d'énergie </w:t>
      </w:r>
      <m:oMath>
        <m:sSub>
          <m:sSubPr/>
          <m:e>
            <m:r>
              <m:rPr>
                <m:sty m:val="i"/>
              </m:rPr>
              <m:t>E</m:t>
            </m:r>
          </m:e>
          <m:sub>
            <m:r>
              <m:rPr>
                <m:sty m:val="p"/>
              </m:rPr>
              <m:t>2</m:t>
            </m:r>
          </m:sub>
        </m:sSub>
      </m:oMath>
      <w:r>
        <w:rPr>
          <w:rFonts w:eastAsia="Georgia" w:cs="Georgia" w:ascii="Georgia" w:hAnsi="Georgia"/>
        </w:rPr>
        <w:t xml:space="preserve"> soumis à un champ magnétique extérieur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rFonts w:eastAsia="Georgia" w:cs="Georgia" w:ascii="Georgia" w:hAnsi="Georgia"/>
        </w:rPr>
        <w:t xml:space="preserve">, possède un moment dipolaire magnétique </w:t>
      </w:r>
      <m:oMath>
        <m:acc>
          <m:accPr>
            <m:chr m:val="⃗"/>
          </m:accPr>
          <m:e>
            <m:r>
              <m:rPr>
                <m:scr m:val="script"/>
              </m:rPr>
              <m:t>M</m:t>
            </m:r>
          </m:e>
        </m:acc>
      </m:oMath>
      <w:r>
        <w:rPr/>
        <w:t xml:space="preserve"> dont la projection sur </w:t>
      </w:r>
      <m:oMath>
        <m:sSub>
          <m:sSubPr/>
          <m:e>
            <m:acc>
              <m:accPr>
                <m:chr m:val="⃗"/>
              </m:accPr>
              <m:e>
                <m:r>
                  <m:rPr>
                    <m:sty m:val="i"/>
                  </m:rPr>
                  <m:t>e</m:t>
                </m:r>
              </m:e>
            </m:acc>
          </m:e>
          <m:sub>
            <m:r>
              <m:rPr>
                <m:sty m:val="i"/>
              </m:rPr>
              <m:t>z</m:t>
            </m:r>
          </m:sub>
        </m:sSub>
      </m:oMath>
      <w:r>
        <w:rPr>
          <w:rFonts w:eastAsia="Georgia" w:cs="Georgia" w:ascii="Georgia" w:hAnsi="Georgia"/>
        </w:rPr>
        <w:t xml:space="preserve"> est quantifiée. </w:t>
      </w:r>
      <m:oMath>
        <m:sSub>
          <m:sSubPr/>
          <m:e>
            <m:r>
              <m:rPr>
                <m:scr m:val="script"/>
              </m:rPr>
              <m:t>M</m:t>
            </m:r>
          </m:e>
          <m:sub>
            <m:r>
              <m:rPr>
                <m:sty m:val="i"/>
              </m:rPr>
              <m:t>z</m:t>
            </m:r>
          </m:sub>
        </m:sSub>
        <m:r>
          <m:rPr>
            <m:sty m:val="p"/>
          </m:rPr>
          <m:t>=</m:t>
        </m:r>
        <m:acc>
          <m:accPr>
            <m:chr m:val="⃗"/>
          </m:accPr>
          <m:e>
            <m:r>
              <m:rPr>
                <m:scr m:val="script"/>
              </m:rPr>
              <m:t>M</m:t>
            </m:r>
          </m:e>
        </m:acc>
        <m:r>
          <m:rPr>
            <m:sty m:val="p"/>
          </m:rPr>
          <m:t>⋅</m:t>
        </m:r>
        <m:sSub>
          <m:sSubPr/>
          <m:e>
            <m:acc>
              <m:accPr>
                <m:chr m:val="⃗"/>
              </m:accPr>
              <m:e>
                <m:r>
                  <m:rPr>
                    <m:sty m:val="i"/>
                  </m:rPr>
                  <m:t>e</m:t>
                </m:r>
              </m:e>
            </m:acc>
          </m:e>
          <m:sub>
            <m:r>
              <m:rPr>
                <m:sty m:val="i"/>
              </m:rPr>
              <m:t>z</m:t>
            </m:r>
          </m:sub>
        </m:sSub>
      </m:oMath>
      <w:r>
        <w:rPr/>
        <w:t xml:space="preserve"> ne peut prendre que les trois valeurs suivantes : </w:t>
      </w:r>
      <m:oMath>
        <m:r>
          <m:rPr>
            <m:sty m:val="p"/>
          </m:rPr>
          <m:t>+</m:t>
        </m:r>
        <m:sSub>
          <m:sSubPr/>
          <m:e>
            <m:r>
              <m:rPr>
                <m:sty m:val="i"/>
              </m:rPr>
              <m:t>μ</m:t>
            </m:r>
          </m:e>
          <m:sub>
            <m:r>
              <m:rPr>
                <m:sty m:val="i"/>
              </m:rPr>
              <m:t>B</m:t>
            </m:r>
          </m:sub>
        </m:sSub>
        <m:r>
          <m:rPr>
            <m:sty m:val="p"/>
          </m:rPr>
          <m:t>,</m:t>
        </m:r>
        <m:r>
          <m:rPr>
            <m:sty m:val="p"/>
          </m:rPr>
          <m:t>0</m:t>
        </m:r>
        <m:r>
          <m:rPr>
            <m:sty m:val="p"/>
          </m:rPr>
          <m:t>,</m:t>
        </m:r>
        <m:r>
          <m:rPr>
            <m:sty m:val="p"/>
          </m:rPr>
          <m:t>−</m:t>
        </m:r>
        <m:sSub>
          <m:sSubPr/>
          <m:e>
            <m:r>
              <m:rPr>
                <m:sty m:val="i"/>
              </m:rPr>
              <m:t>μ</m:t>
            </m:r>
          </m:e>
          <m:sub>
            <m:r>
              <m:rPr>
                <m:sty m:val="i"/>
              </m:rPr>
              <m:t>B</m:t>
            </m:r>
          </m:sub>
        </m:sSub>
      </m:oMath>
      <w:r>
        <w:rPr/>
        <w:t xml:space="preserve">, avec </w:t>
      </w:r>
      <m:oMath>
        <m:sSub>
          <m:sSubPr/>
          <m:e>
            <m:r>
              <m:rPr>
                <m:sty m:val="i"/>
              </m:rPr>
              <m:t>μ</m:t>
            </m:r>
          </m:e>
          <m:sub>
            <m:r>
              <m:rPr>
                <m:sty m:val="i"/>
              </m:rPr>
              <m:t>B</m:t>
            </m:r>
          </m:sub>
        </m:sSub>
        <m:r>
          <m:rPr>
            <m:sty m:val="p"/>
          </m:rPr>
          <m:t>=</m:t>
        </m:r>
        <m:f>
          <m:fPr>
            <m:ctrlPr>
              <w:rPr>
                <w:rFonts w:ascii="Cambria Math" w:hAnsi="Cambria Math"/>
              </w:rPr>
            </m:ctrlPr>
          </m:fPr>
          <m:num>
            <m:r>
              <m:rPr>
                <m:sty m:val="i"/>
              </m:rPr>
              <m:t>e</m:t>
            </m:r>
            <m:r>
              <m:rPr>
                <m:sty m:val="i"/>
              </m:rPr>
              <m:t>h</m:t>
            </m:r>
          </m:num>
          <m:den>
            <m:r>
              <m:rPr>
                <m:sty m:val="p"/>
              </m:rPr>
              <m:t>4</m:t>
            </m:r>
            <m:r>
              <m:rPr>
                <m:sty m:val="i"/>
              </m:rPr>
              <m:t>π</m:t>
            </m:r>
            <m:sSub>
              <m:sSubPr/>
              <m:e>
                <m:r>
                  <m:rPr>
                    <m:sty m:val="i"/>
                  </m:rPr>
                  <m:t>m</m:t>
                </m:r>
              </m:e>
              <m:sub>
                <m:r>
                  <m:rPr>
                    <m:sty m:val="i"/>
                  </m:rPr>
                  <m:t>e</m:t>
                </m:r>
              </m:sub>
            </m:sSub>
          </m:den>
        </m:f>
      </m:oMath>
      <w:r>
        <w:rPr>
          <w:rFonts w:eastAsia="Georgia" w:cs="Georgia" w:ascii="Georgia" w:hAnsi="Georgia"/>
        </w:rPr>
        <w:t xml:space="preserve"> où </w:t>
      </w:r>
      <m:oMath>
        <m:r>
          <m:rPr>
            <m:sty m:val="p"/>
          </m:rPr>
          <m:t>−</m:t>
        </m:r>
        <m:r>
          <m:rPr>
            <m:sty m:val="i"/>
          </m:rPr>
          <m:t>e</m:t>
        </m:r>
      </m:oMath>
      <w:r>
        <w:rPr/>
        <w:t xml:space="preserve"> et </w:t>
      </w:r>
      <m:oMath>
        <m:sSub>
          <m:sSubPr/>
          <m:e>
            <m:r>
              <m:rPr>
                <m:sty m:val="i"/>
              </m:rPr>
              <m:t>m</m:t>
            </m:r>
          </m:e>
          <m:sub>
            <m:r>
              <m:rPr>
                <m:sty m:val="i"/>
              </m:rPr>
              <m:t>e</m:t>
            </m:r>
          </m:sub>
        </m:sSub>
      </m:oMath>
      <w:r>
        <w:rPr>
          <w:rFonts w:eastAsia="Georgia" w:cs="Georgia" w:ascii="Georgia" w:hAnsi="Georgia"/>
        </w:rPr>
        <w:t xml:space="preserve"> sont respectivement la charge et la masse de l'électron.</w:t>
      </w:r>
      <w:r>
        <w:rPr/>
        <w:br w:type="textWrapping"/>
      </w:r>
      <w:r>
        <w:rPr>
          <w:rFonts w:eastAsia="Georgia" w:cs="Georgia" w:ascii="Georgia" w:hAnsi="Georgia"/>
        </w:rPr>
        <w:t xml:space="preserve">51. Donner la valeur numérique et l'unité de </w:t>
      </w:r>
      <m:oMath>
        <m:sSub>
          <m:sSubPr/>
          <m:e>
            <m:r>
              <m:rPr>
                <m:sty m:val="i"/>
              </m:rPr>
              <m:t>μ</m:t>
            </m:r>
          </m:e>
          <m:sub>
            <m:r>
              <m:rPr>
                <m:sty m:val="i"/>
              </m:rPr>
              <m:t>B</m:t>
            </m:r>
          </m:sub>
        </m:sSub>
      </m:oMath>
      <w:r>
        <w:rPr/>
        <w:t xml:space="preserve">.</w:t>
      </w:r>
      <w:r>
        <w:rPr/>
        <w:br w:type="textWrapping"/>
      </w:r>
      <w:r>
        <w:rPr>
          <w:rFonts w:eastAsia="Georgia" w:cs="Georgia" w:ascii="Georgia" w:hAnsi="Georgia"/>
        </w:rPr>
        <w:t xml:space="preserve">52. On rappelle l'expression de l'énergie potentielle d'un dipôle magnétique dans un champ extérieur : </w:t>
      </w:r>
      <m:oMath>
        <m:sSub>
          <m:sSubPr/>
          <m:e>
            <m:r>
              <m:rPr>
                <m:sty m:val="i"/>
              </m:rPr>
              <m:t>E</m:t>
            </m:r>
          </m:e>
          <m:sub>
            <m:r>
              <m:rPr>
                <m:sty m:val="i"/>
              </m:rPr>
              <m:t>p</m:t>
            </m:r>
          </m:sub>
        </m:sSub>
        <m:r>
          <m:rPr>
            <m:sty m:val="p"/>
          </m:rPr>
          <m:t>=</m:t>
        </m:r>
        <m:r>
          <m:rPr>
            <m:sty m:val="p"/>
          </m:rPr>
          <m:t>−</m:t>
        </m:r>
        <m:r>
          <m:rPr>
            <m:scr m:val="script"/>
          </m:rPr>
          <m:t>M</m:t>
        </m:r>
        <m:r>
          <m:rPr>
            <m:sty m:val="p"/>
          </m:rPr>
          <m:t>.</m:t>
        </m:r>
        <m:acc>
          <m:accPr>
            <m:chr m:val="⃗"/>
          </m:accPr>
          <m:e>
            <m:r>
              <m:rPr>
                <m:sty m:val="i"/>
              </m:rPr>
              <m:t>B</m:t>
            </m:r>
          </m:e>
        </m:acc>
      </m:oMath>
      <w:r>
        <w:rPr>
          <w:rFonts w:eastAsia="Georgia" w:cs="Georgia" w:ascii="Georgia" w:hAnsi="Georgia"/>
        </w:rPr>
        <w:t xml:space="preserve">. En déduire les niveaux d'énergie </w:t>
      </w:r>
      <m:oMath>
        <m:sSub>
          <m:sSubPr/>
          <m:e>
            <m:r>
              <m:rPr>
                <m:sty m:val="i"/>
              </m:rPr>
              <m:t>E</m:t>
            </m:r>
          </m:e>
          <m:sub>
            <m:r>
              <m:rPr>
                <m:sty m:val="p"/>
              </m:rPr>
              <m:t>2</m:t>
            </m:r>
            <m:r>
              <m:rPr>
                <m:sty m:val="p"/>
              </m:rPr>
              <m:t>(</m:t>
            </m:r>
            <m:r>
              <m:rPr>
                <m:sty m:val="p"/>
              </m:rPr>
              <m:t>−</m:t>
            </m:r>
            <m:r>
              <m:rPr>
                <m:sty m:val="p"/>
              </m:rPr>
              <m:t>1</m:t>
            </m:r>
            <m:r>
              <m:rPr>
                <m:sty m:val="p"/>
              </m:rPr>
              <m:t>)</m:t>
            </m:r>
          </m:sub>
        </m:sSub>
        <m:r>
          <m:rPr>
            <m:sty m:val="p"/>
          </m:rPr>
          <m:t>,</m:t>
        </m:r>
        <m:sSub>
          <m:sSubPr/>
          <m:e>
            <m:r>
              <m:rPr>
                <m:sty m:val="i"/>
              </m:rPr>
              <m:t>E</m:t>
            </m:r>
          </m:e>
          <m:sub>
            <m:r>
              <m:rPr>
                <m:sty m:val="p"/>
              </m:rPr>
              <m:t>2</m:t>
            </m:r>
            <m:r>
              <m:rPr>
                <m:sty m:val="p"/>
              </m:rPr>
              <m:t>(</m:t>
            </m:r>
            <m:r>
              <m:rPr>
                <m:sty m:val="p"/>
              </m:rPr>
              <m:t>0</m:t>
            </m:r>
            <m:r>
              <m:rPr>
                <m:sty m:val="p"/>
              </m:rPr>
              <m:t>)</m:t>
            </m:r>
          </m:sub>
        </m:sSub>
      </m:oMath>
      <w:r>
        <w:rPr/>
        <w:t xml:space="preserve"> et </w:t>
      </w:r>
      <m:oMath>
        <m:sSub>
          <m:sSubPr/>
          <m:e>
            <m:r>
              <m:rPr>
                <m:sty m:val="i"/>
              </m:rPr>
              <m:t>E</m:t>
            </m:r>
          </m:e>
          <m:sub>
            <m:r>
              <m:rPr>
                <m:sty m:val="p"/>
              </m:rPr>
              <m:t>2</m:t>
            </m:r>
            <m:r>
              <m:rPr>
                <m:sty m:val="p"/>
              </m:rPr>
              <m:t>(</m:t>
            </m:r>
            <m:r>
              <m:rPr>
                <m:sty m:val="p"/>
              </m:rPr>
              <m:t>+</m:t>
            </m:r>
            <m:r>
              <m:rPr>
                <m:sty m:val="p"/>
              </m:rPr>
              <m:t>1</m:t>
            </m:r>
            <m:r>
              <m:rPr>
                <m:sty m:val="p"/>
              </m:rPr>
              <m:t>)</m:t>
            </m:r>
          </m:sub>
        </m:sSub>
      </m:oMath>
      <w:r>
        <w:rPr/>
        <w:t xml:space="preserve"> (voir figure 10) en fonction de </w:t>
      </w:r>
      <m:oMath>
        <m:sSub>
          <m:sSubPr/>
          <m:e>
            <m:r>
              <m:rPr>
                <m:sty m:val="i"/>
              </m:rPr>
              <m:t>E</m:t>
            </m:r>
          </m:e>
          <m:sub>
            <m:r>
              <m:rPr>
                <m:sty m:val="p"/>
              </m:rPr>
              <m:t>2</m:t>
            </m:r>
          </m:sub>
        </m:sSub>
        <m:r>
          <m:rPr>
            <m:sty m:val="p"/>
          </m:rPr>
          <m:t>,</m:t>
        </m:r>
        <m:sSub>
          <m:sSubPr/>
          <m:e>
            <m:r>
              <m:rPr>
                <m:sty m:val="i"/>
              </m:rPr>
              <m:t>μ</m:t>
            </m:r>
          </m:e>
          <m:sub>
            <m:r>
              <m:rPr>
                <m:sty m:val="i"/>
              </m:rPr>
              <m:t>B</m:t>
            </m:r>
          </m:sub>
        </m:sSub>
      </m:oMath>
      <w:r>
        <w:rPr/>
        <w:t xml:space="preserve"> et </w:t>
      </w:r>
      <m:oMath>
        <m:r>
          <m:rPr>
            <m:sty m:val="i"/>
          </m:rPr>
          <m:t>B</m:t>
        </m:r>
      </m:oMath>
      <w:r>
        <w:rPr/>
        <w:t xml:space="preserve">; puis les</w:t>
      </w:r>
      <w:r>
        <w:rPr/>
        <w:br w:type="textWrapping"/>
      </w:r>
    </w:p>
    <w:p>
      <w:pPr>
        <w:spacing w:lineRule="auto"/>
        <w:jc w:val="center"/>
      </w:pPr>
      <w:r>
        <w:rPr/>
        <w:drawing>
          <wp:inline distB="0" distL="0" distR="0" distT="0">
            <wp:extent cx="2952750" cy="2895600"/>
            <wp:effectExtent b="0" l="0" r="0" t="0"/>
            <wp:docPr id="10" name="image-bcb449b6f782c37696896ba5d533aa7390f09924.jpg"/>
            <a:graphic>
              <a:graphicData uri="http://schemas.openxmlformats.org/drawingml/2006/picture">
                <pic:pic>
                  <pic:nvPicPr>
                    <pic:cNvPr id="10" name="image-bcb449b6f782c37696896ba5d533aa7390f09924.jpg" descr=""/>
                    <pic:cNvPicPr/>
                  </pic:nvPicPr>
                  <pic:blipFill>
                    <a:blip r:embed="rId14" cstate="print"/>
                    <a:srcRect b="0" l="0" r="0" t="0"/>
                    <a:stretch>
                      <a:fillRect/>
                    </a:stretch>
                  </pic:blipFill>
                  <pic:spPr>
                    <a:xfrm>
                      <a:off x="0" y="0"/>
                      <a:ext cx="2952750" cy="2895600"/>
                    </a:xfrm>
                    <a:prstGeom prst="rect"/>
                  </pic:spPr>
                </pic:pic>
              </a:graphicData>
            </a:graphic>
          </wp:inline>
        </w:drawing>
      </w:r>
    </w:p>
    <w:p>
      <w:pPr>
        <w:spacing w:lineRule="auto"/>
        <w:jc w:val="center"/>
      </w:pPr>
      <w:r>
        <w:rPr/>
        <w:drawing>
          <wp:inline distB="0" distL="0" distR="0" distT="0">
            <wp:extent cx="3276600" cy="3295650"/>
            <wp:effectExtent b="0" l="0" r="0" t="0"/>
            <wp:docPr id="11" name="image-2f623ba3988561710737bb808e6241aed7284ca3.jpg"/>
            <a:graphic>
              <a:graphicData uri="http://schemas.openxmlformats.org/drawingml/2006/picture">
                <pic:pic>
                  <pic:nvPicPr>
                    <pic:cNvPr id="11" name="image-2f623ba3988561710737bb808e6241aed7284ca3.jpg" descr=""/>
                    <pic:cNvPicPr/>
                  </pic:nvPicPr>
                  <pic:blipFill>
                    <a:blip r:embed="rId15" cstate="print"/>
                    <a:srcRect b="0" l="0" r="0" t="0"/>
                    <a:stretch>
                      <a:fillRect/>
                    </a:stretch>
                  </pic:blipFill>
                  <pic:spPr>
                    <a:xfrm>
                      <a:off x="0" y="0"/>
                      <a:ext cx="3276600" cy="3295650"/>
                    </a:xfrm>
                    <a:prstGeom prst="rect"/>
                  </pic:spPr>
                </pic:pic>
              </a:graphicData>
            </a:graphic>
          </wp:inline>
        </w:drawing>
      </w:r>
    </w:p>
    <w:p>
      <w:pPr>
        <w:spacing w:lineRule="auto"/>
      </w:pPr>
      <w:r>
        <w:rPr/>
        <w:t xml:space="preserve">Fig. 10:</w:t>
      </w:r>
    </w:p>
    <w:p>
      <w:pPr>
        <w:numPr>
          <w:ilvl w:val="0"/>
          <w:numId w:val="11"/>
        </w:numPr>
        <w:spacing w:lineRule="auto"/>
      </w:pPr>
      <w:r>
        <w:rPr>
          <w:rFonts w:eastAsia="Georgia" w:cs="Georgia" w:ascii="Georgia" w:hAnsi="Georgia"/>
        </w:rPr>
        <w:t xml:space="preserve">Calculer l'écart de longueur d'onde </w:t>
      </w:r>
      <m:oMath>
        <m:r>
          <m:rPr>
            <m:sty m:val="p"/>
          </m:rPr>
          <m:t>Δ</m:t>
        </m:r>
        <m:r>
          <m:rPr>
            <m:sty m:val="i"/>
          </m:rPr>
          <m:t>λ</m:t>
        </m:r>
      </m:oMath>
      <w:r>
        <w:rPr>
          <w:rFonts w:eastAsia="Georgia" w:cs="Georgia" w:ascii="Georgia" w:hAnsi="Georgia"/>
        </w:rPr>
        <w:t xml:space="preserve"> entre deux raies consécutives. Faire l'application numérique pour un champ magnétique </w:t>
      </w:r>
      <m:oMath>
        <m:r>
          <m:rPr>
            <m:sty m:val="i"/>
          </m:rPr>
          <m:t>B</m:t>
        </m:r>
        <m:r>
          <m:rPr>
            <m:sty m:val="p"/>
          </m:rPr>
          <m:t>=</m:t>
        </m:r>
        <m:r>
          <m:rPr>
            <m:sty m:val="p"/>
          </m:rPr>
          <m:t>1</m:t>
        </m:r>
        <m:r>
          <m:rPr>
            <m:nor/>
          </m:rPr>
          <m:t xml:space="preserve"> </m:t>
        </m:r>
        <m:r>
          <m:rPr>
            <m:sty m:val="p"/>
          </m:rPr>
          <m:t>T</m:t>
        </m:r>
      </m:oMath>
      <w:r>
        <w:rPr/>
        <w:t xml:space="preserve">.</w:t>
      </w:r>
    </w:p>
    <w:p>
      <w:pPr>
        <w:spacing w:lineRule="auto"/>
      </w:pPr>
      <w:r>
        <w:rPr/>
        <w:t xml:space="preserve">Lampe spectrale</w:t>
      </w:r>
    </w:p>
    <w:p>
      <w:pPr>
        <w:spacing w:lineRule="auto"/>
        <w:jc w:val="center"/>
      </w:pPr>
      <w:r>
        <w:rPr/>
        <w:drawing>
          <wp:inline distB="0" distL="0" distR="0" distT="0">
            <wp:extent cx="5486400" cy="1106102"/>
            <wp:effectExtent b="0" l="0" r="0" t="0"/>
            <wp:docPr id="12" name="image-b2c1231ae1d69c697215a4a589980db4ed24a453.jpg"/>
            <a:graphic>
              <a:graphicData uri="http://schemas.openxmlformats.org/drawingml/2006/picture">
                <pic:pic>
                  <pic:nvPicPr>
                    <pic:cNvPr id="12" name="image-b2c1231ae1d69c697215a4a589980db4ed24a453.jpg" descr=""/>
                    <pic:cNvPicPr/>
                  </pic:nvPicPr>
                  <pic:blipFill>
                    <a:blip r:embed="rId16" cstate="print"/>
                    <a:srcRect b="0" l="0" r="0" t="0"/>
                    <a:stretch>
                      <a:fillRect/>
                    </a:stretch>
                  </pic:blipFill>
                  <pic:spPr>
                    <a:xfrm>
                      <a:off x="0" y="0"/>
                      <a:ext cx="5486400" cy="1106102"/>
                    </a:xfrm>
                    <a:prstGeom prst="rect"/>
                  </pic:spPr>
                </pic:pic>
              </a:graphicData>
            </a:graphic>
          </wp:inline>
        </w:drawing>
      </w:r>
    </w:p>
    <w:p>
      <w:pPr>
        <w:spacing w:after="220" w:lineRule="auto"/>
      </w:pPr>
      <w:r>
        <w:rPr>
          <w:rFonts w:eastAsia="Georgia" w:cs="Georgia" w:ascii="Georgia" w:hAnsi="Georgia"/>
        </w:rPr>
        <w:t xml:space="preserve">Fig. 11: Schéma d'un goniomètre</w:t>
      </w:r>
    </w:p>
    <w:p>
      <w:pPr>
        <w:spacing w:line="271" w:before="330" w:lineRule="auto"/>
      </w:pPr>
      <w:r>
        <w:rPr>
          <w:b/>
          <w:sz w:val="42"/>
        </w:rPr>
        <w:t xml:space="preserve">8 Mesure de </w:t>
      </w:r>
      <m:oMath>
        <m:r>
          <m:rPr>
            <m:sty m:val="b"/>
          </m:rPr>
          <w:rPr>
            <w:sz w:val="42"/>
          </w:rPr>
          <m:t>Δ</m:t>
        </m:r>
        <m:r>
          <m:rPr>
            <m:sty m:val="bi"/>
          </m:rPr>
          <w:rPr>
            <w:sz w:val="42"/>
          </w:rPr>
          <m:t>λ</m:t>
        </m:r>
      </m:oMath>
      <w:r>
        <w:rPr>
          <w:rFonts w:eastAsia="Georgia" w:cs="Georgia" w:ascii="Georgia" w:hAnsi="Georgia"/>
          <w:b/>
          <w:sz w:val="42"/>
        </w:rPr>
        <w:t xml:space="preserve"> à l'aide d'un réseau optique</w:t>
      </w:r>
    </w:p>
    <w:p>
      <w:pPr>
        <w:spacing w:after="220" w:lineRule="auto"/>
      </w:pPr>
      <w:r>
        <w:rPr/>
        <w:t xml:space="preserve">On souhaite utiliser pour mesurer </w:t>
      </w:r>
      <m:oMath>
        <m:r>
          <m:rPr>
            <m:sty m:val="p"/>
          </m:rPr>
          <m:t>Δ</m:t>
        </m:r>
        <m:r>
          <m:rPr>
            <m:sty m:val="i"/>
          </m:rPr>
          <m:t>λ</m:t>
        </m:r>
      </m:oMath>
      <w:r>
        <w:rPr>
          <w:rFonts w:eastAsia="Georgia" w:cs="Georgia" w:ascii="Georgia" w:hAnsi="Georgia"/>
        </w:rPr>
        <w:t xml:space="preserve">, un réseau de fentes et un goniomètre. La Fig. 11 représente un goniomètre schématisé, les différents éléments numérotés sont les suivants :</w:t>
      </w:r>
      <w:r>
        <w:rPr/>
        <w:br w:type="textWrapping"/>
      </w:r>
      <w:r>
        <w:rPr>
          <w:rFonts w:eastAsia="Georgia" w:cs="Georgia" w:ascii="Georgia" w:hAnsi="Georgia"/>
        </w:rPr>
        <w:t xml:space="preserve">pour la lunette :-1 : Occulaire - 2 : Réticule - 3 : objectif - 4 : molette qui permet de translater l'objectif par rapport au réticule;</w:t>
      </w:r>
      <w:r>
        <w:rPr/>
        <w:br w:type="textWrapping"/>
      </w:r>
      <w:r>
        <w:rPr>
          <w:rFonts w:eastAsia="Georgia" w:cs="Georgia" w:ascii="Georgia" w:hAnsi="Georgia"/>
        </w:rPr>
        <w:t xml:space="preserve">pour le collimateur : - 5 : lentille du collimateur - 6 : bague de fixation de la fente d'entrée du collimateur - 7 : molette qui permet de translater la lentille par rapport à la fente.</w:t>
      </w:r>
      <w:r>
        <w:rPr/>
        <w:br w:type="textWrapping"/>
      </w:r>
      <w:r>
        <w:rPr>
          <w:rFonts w:eastAsia="Georgia" w:cs="Georgia" w:ascii="Georgia" w:hAnsi="Georgia"/>
        </w:rPr>
        <w:t xml:space="preserve">54. On veut observer à l'aide du goniomètre la figure de diffraction à l'infini d'une onde plane par le réseau. Rappeler les réglages à effectuer. On précisera pour la lunette puis pour le collimateur, d'une part l'état final que l'on veut atteindre et d'autre part la procédure à suivre pour y parvenir. (On pourra faire intervenir dans les étapes du réglage des éléments optiques qui ne sont pas forcément précisés sur le schéma de la Fig.11).</w:t>
      </w:r>
      <w:r>
        <w:rPr/>
        <w:br w:type="textWrapping"/>
      </w:r>
      <w:r>
        <w:rPr>
          <w:rFonts w:eastAsia="Georgia" w:cs="Georgia" w:ascii="Georgia" w:hAnsi="Georgia"/>
        </w:rPr>
        <w:t xml:space="preserve">55. Justifier qualitativement, qu'un réseau de fentes en transmission ne diffracte de la lumière que dans certaines directions bien particulières. Soit une onde plane incidente de longueur d'onde </w:t>
      </w:r>
      <m:oMath>
        <m:r>
          <m:rPr>
            <m:sty m:val="i"/>
          </m:rPr>
          <m:t>λ</m:t>
        </m:r>
      </m:oMath>
      <w:r>
        <w:rPr/>
        <w:t xml:space="preserve"> dont la direction de propagation fait un angle </w:t>
      </w:r>
      <m:oMath>
        <m:sSub>
          <m:sSubPr/>
          <m:e>
            <m:r>
              <m:rPr>
                <m:sty m:val="i"/>
              </m:rPr>
              <m:t>i</m:t>
            </m:r>
          </m:e>
          <m:sub>
            <m:r>
              <m:rPr>
                <m:sty m:val="p"/>
              </m:rPr>
              <m:t>0</m:t>
            </m:r>
          </m:sub>
        </m:sSub>
      </m:oMath>
      <w:r>
        <w:rPr>
          <w:rFonts w:eastAsia="Georgia" w:cs="Georgia" w:ascii="Georgia" w:hAnsi="Georgia"/>
        </w:rPr>
        <w:t xml:space="preserve"> avec la normale au réseau, la lumière n'est diffractée que dans certaines directions faisant un angle </w:t>
      </w:r>
      <m:oMath>
        <m:sSub>
          <m:sSubPr/>
          <m:e>
            <m:r>
              <m:rPr>
                <m:sty m:val="i"/>
              </m:rPr>
              <m:t>i</m:t>
            </m:r>
          </m:e>
          <m:sub>
            <m:r>
              <m:rPr>
                <m:sty m:val="i"/>
              </m:rPr>
              <m:t>P</m:t>
            </m:r>
          </m:sub>
        </m:sSub>
      </m:oMath>
      <w:r>
        <w:rPr>
          <w:rFonts w:eastAsia="Georgia" w:cs="Georgia" w:ascii="Georgia" w:hAnsi="Georgia"/>
        </w:rPr>
        <w:t xml:space="preserve"> avec la normale au réseau ( </w:t>
      </w:r>
      <m:oMath>
        <m:r>
          <m:rPr>
            <m:sty m:val="i"/>
          </m:rPr>
          <m:t>p</m:t>
        </m:r>
      </m:oMath>
      <w:r>
        <w:rPr>
          <w:rFonts w:eastAsia="Georgia" w:cs="Georgia" w:ascii="Georgia" w:hAnsi="Georgia"/>
        </w:rPr>
        <w:t xml:space="preserve"> étant un entier relatif) ; on appelle n le nombre de fentes par unité de longueur du réseau. Démontrer la relation qui lie </w:t>
      </w:r>
      <m:oMath>
        <m:sSub>
          <m:sSubPr/>
          <m:e>
            <m:r>
              <m:rPr>
                <m:sty m:val="i"/>
              </m:rPr>
              <m:t>i</m:t>
            </m:r>
          </m:e>
          <m:sub>
            <m:r>
              <m:rPr>
                <m:sty m:val="i"/>
              </m:rPr>
              <m:t>P</m:t>
            </m:r>
          </m:sub>
        </m:sSub>
        <m:r>
          <m:rPr>
            <m:sty m:val="p"/>
          </m:rPr>
          <m:t>,</m:t>
        </m:r>
        <m:sSub>
          <m:sSubPr/>
          <m:e>
            <m:r>
              <m:rPr>
                <m:sty m:val="i"/>
              </m:rPr>
              <m:t>i</m:t>
            </m:r>
          </m:e>
          <m:sub>
            <m:r>
              <m:rPr>
                <m:sty m:val="p"/>
              </m:rPr>
              <m:t>0</m:t>
            </m:r>
          </m:sub>
        </m:sSub>
        <m:r>
          <m:rPr>
            <m:sty m:val="p"/>
          </m:rPr>
          <m:t>,</m:t>
        </m:r>
        <m:r>
          <m:rPr>
            <m:sty m:val="i"/>
          </m:rPr>
          <m:t>p</m:t>
        </m:r>
        <m:r>
          <m:rPr>
            <m:sty m:val="p"/>
          </m:rPr>
          <m:t>,</m:t>
        </m:r>
        <m:r>
          <m:rPr>
            <m:sty m:val="i"/>
          </m:rPr>
          <m:t>n</m:t>
        </m:r>
      </m:oMath>
      <w:r>
        <w:rPr/>
        <w:t xml:space="preserve"> et </w:t>
      </w:r>
      <m:oMath>
        <m:r>
          <m:rPr>
            <m:sty m:val="i"/>
          </m:rPr>
          <m:t>λ</m:t>
        </m:r>
      </m:oMath>
      <w:r>
        <w:rPr/>
        <w:t xml:space="preserve">.</w:t>
      </w:r>
      <w:r>
        <w:rPr/>
        <w:br w:type="textWrapping"/>
      </w:r>
      <w:r>
        <w:rPr>
          <w:rFonts w:eastAsia="Georgia" w:cs="Georgia" w:ascii="Georgia" w:hAnsi="Georgia"/>
        </w:rPr>
        <w:t xml:space="preserve">56. On rappelle que le pouvoir de résolution </w:t>
      </w:r>
      <m:oMath>
        <m:r>
          <m:rPr>
            <m:sty m:val="i"/>
          </m:rPr>
          <m:t>R</m:t>
        </m:r>
      </m:oMath>
      <w:r>
        <w:rPr>
          <w:rFonts w:eastAsia="Georgia" w:cs="Georgia" w:ascii="Georgia" w:hAnsi="Georgia"/>
        </w:rPr>
        <w:t xml:space="preserve"> d'un réseau de fentes utilisé dans l'ordre </w:t>
      </w:r>
      <m:oMath>
        <m:r>
          <m:rPr>
            <m:sty m:val="i"/>
          </m:rPr>
          <m:t>p</m:t>
        </m:r>
      </m:oMath>
      <w:r>
        <w:rPr/>
        <w:t xml:space="preserve"> vaut : </w:t>
      </w:r>
      <m:oMath>
        <m:r>
          <m:rPr>
            <m:sty m:val="i"/>
          </m:rPr>
          <m:t>R</m:t>
        </m:r>
        <m:r>
          <m:rPr>
            <m:sty m:val="p"/>
          </m:rPr>
          <m:t>=</m:t>
        </m:r>
        <m:f>
          <m:fPr>
            <m:ctrlPr>
              <w:rPr>
                <w:rFonts w:ascii="Cambria Math" w:hAnsi="Cambria Math"/>
              </w:rPr>
            </m:ctrlPr>
          </m:fPr>
          <m:num>
            <m:r>
              <m:rPr>
                <m:sty m:val="i"/>
              </m:rPr>
              <m:t>λ</m:t>
            </m:r>
          </m:num>
          <m:den>
            <m:r>
              <m:rPr>
                <m:sty m:val="p"/>
              </m:rPr>
              <m:t>Δ</m:t>
            </m:r>
            <m:sSub>
              <m:sSubPr/>
              <m:e>
                <m:r>
                  <m:rPr>
                    <m:sty m:val="i"/>
                  </m:rPr>
                  <m:t>λ</m:t>
                </m:r>
              </m:e>
              <m:sub>
                <m:r>
                  <m:rPr>
                    <m:nor/>
                  </m:rPr>
                  <m:t>min </m:t>
                </m:r>
              </m:sub>
            </m:sSub>
          </m:den>
        </m:f>
        <m:r>
          <m:rPr>
            <m:sty m:val="p"/>
          </m:rPr>
          <m:t>=</m:t>
        </m:r>
        <m:r>
          <m:rPr>
            <m:sty m:val="i"/>
          </m:rPr>
          <m:t>p</m:t>
        </m:r>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 fentes éclairées par l'onde plane incidente et </w:t>
      </w:r>
      <m:oMath>
        <m:r>
          <m:rPr>
            <m:sty m:val="p"/>
          </m:rPr>
          <m:t>Δ</m:t>
        </m:r>
        <m:sSub>
          <m:sSubPr/>
          <m:e>
            <m:r>
              <m:rPr>
                <m:sty m:val="i"/>
              </m:rPr>
              <m:t>λ</m:t>
            </m:r>
          </m:e>
          <m:sub>
            <m:r>
              <m:rPr>
                <m:nor/>
              </m:rPr>
              <m:t>min </m:t>
            </m:r>
          </m:sub>
        </m:sSub>
      </m:oMath>
      <w:r>
        <w:rPr>
          <w:rFonts w:eastAsia="Georgia" w:cs="Georgia" w:ascii="Georgia" w:hAnsi="Georgia"/>
        </w:rPr>
        <w:t xml:space="preserve"> l'écart minimum de longueur d'onde autour de </w:t>
      </w:r>
      <m:oMath>
        <m:r>
          <m:rPr>
            <m:sty m:val="i"/>
          </m:rPr>
          <m:t>λ</m:t>
        </m:r>
      </m:oMath>
      <w:r>
        <w:rPr>
          <w:rFonts w:eastAsia="Georgia" w:cs="Georgia" w:ascii="Georgia" w:hAnsi="Georgia"/>
        </w:rPr>
        <w:t xml:space="preserve"> que l'on peut séparer dans la figure de diffraction. Le diamètre de la lentille du collimateur vaut </w:t>
      </w:r>
      <m:oMath>
        <m:r>
          <m:rPr>
            <m:sty m:val="i"/>
          </m:rPr>
          <m:t>d</m:t>
        </m:r>
        <m:r>
          <m:rPr>
            <m:sty m:val="p"/>
          </m:rPr>
          <m:t>=</m:t>
        </m:r>
        <m:r>
          <m:rPr>
            <m:sty m:val="p"/>
          </m:rPr>
          <m:t>3</m:t>
        </m:r>
        <m:r>
          <m:rPr>
            <m:nor/>
          </m:rPr>
          <m:t xml:space="preserve"> </m:t>
        </m:r>
        <m:r>
          <m:rPr>
            <m:sty m:val="p"/>
          </m:rPr>
          <m:t>cm</m:t>
        </m:r>
      </m:oMath>
      <w:r>
        <w:rPr>
          <w:rFonts w:eastAsia="Georgia" w:cs="Georgia" w:ascii="Georgia" w:hAnsi="Georgia"/>
        </w:rPr>
        <w:t xml:space="preserve">. Déterminer </w:t>
      </w:r>
      <m:oMath>
        <m:r>
          <m:rPr>
            <m:sty m:val="i"/>
          </m:rPr>
          <m:t>n</m:t>
        </m:r>
      </m:oMath>
      <w:r>
        <w:rPr>
          <w:rFonts w:eastAsia="Georgia" w:cs="Georgia" w:ascii="Georgia" w:hAnsi="Georgia"/>
        </w:rPr>
        <w:t xml:space="preserve"> le nombre de fentes par unité de longueur minimum nécessaire pour observer le détriplement de la raie rouge du cadmium étudié dans la partie 7). On exprimera </w:t>
      </w:r>
      <m:oMath>
        <m:r>
          <m:rPr>
            <m:sty m:val="i"/>
          </m:rPr>
          <m:t>n</m:t>
        </m:r>
      </m:oMath>
      <w:r>
        <w:rPr/>
        <w:t xml:space="preserve"> en fonction de </w:t>
      </w:r>
      <m:oMath>
        <m:sSub>
          <m:sSubPr/>
          <m:e>
            <m:r>
              <m:rPr>
                <m:sty m:val="i"/>
              </m:rPr>
              <m:t>λ</m:t>
            </m:r>
          </m:e>
          <m:sub>
            <m:r>
              <m:rPr>
                <m:sty m:val="p"/>
              </m:rPr>
              <m:t>0</m:t>
            </m:r>
          </m:sub>
        </m:sSub>
        <m:r>
          <m:rPr>
            <m:sty m:val="p"/>
          </m:rPr>
          <m:t>,</m:t>
        </m:r>
        <m:r>
          <m:rPr>
            <m:sty m:val="i"/>
          </m:rPr>
          <m:t>p</m:t>
        </m:r>
        <m:r>
          <m:rPr>
            <m:sty m:val="p"/>
          </m:rPr>
          <m:t>,</m:t>
        </m:r>
        <m:r>
          <m:rPr>
            <m:sty m:val="i"/>
          </m:rPr>
          <m:t>d</m:t>
        </m:r>
        <m:r>
          <m:rPr>
            <m:sty m:val="p"/>
          </m:rPr>
          <m:t>,</m:t>
        </m:r>
        <m:sSub>
          <m:sSubPr/>
          <m:e>
            <m:r>
              <m:rPr>
                <m:sty m:val="i"/>
              </m:rPr>
              <m:t>i</m:t>
            </m:r>
          </m:e>
          <m:sub>
            <m:r>
              <m:rPr>
                <m:sty m:val="p"/>
              </m:rPr>
              <m:t>0</m:t>
            </m:r>
          </m:sub>
        </m:sSub>
      </m:oMath>
      <w:r>
        <w:rPr/>
        <w:t xml:space="preserve"> et </w:t>
      </w:r>
      <m:oMath>
        <m:r>
          <m:rPr>
            <m:sty m:val="p"/>
          </m:rPr>
          <m:t>Δ</m:t>
        </m:r>
        <m:r>
          <m:rPr>
            <m:sty m:val="i"/>
          </m:rPr>
          <m:t>λ</m:t>
        </m:r>
      </m:oMath>
      <w:r>
        <w:rPr>
          <w:rFonts w:eastAsia="Georgia" w:cs="Georgia" w:ascii="Georgia" w:hAnsi="Georgia"/>
        </w:rPr>
        <w:t xml:space="preserve"> l'écart de longueur d'onde calculé à la question 53 .</w:t>
      </w:r>
      <w:r>
        <w:rPr/>
        <w:br w:type="textWrapping"/>
      </w:r>
      <w:r>
        <w:rPr/>
        <w:t xml:space="preserve">57. Si </w:t>
      </w:r>
      <m:oMath>
        <m:sSub>
          <m:sSubPr/>
          <m:e>
            <m:r>
              <m:rPr>
                <m:sty m:val="i"/>
              </m:rPr>
              <m:t>i</m:t>
            </m:r>
          </m:e>
          <m:sub>
            <m:r>
              <m:rPr>
                <m:sty m:val="p"/>
              </m:rPr>
              <m:t>0</m:t>
            </m:r>
          </m:sub>
        </m:sSub>
        <m:r>
          <m:rPr>
            <m:sty m:val="p"/>
          </m:rPr>
          <m:t>=</m:t>
        </m:r>
        <m:r>
          <m:rPr>
            <m:sty m:val="p"/>
          </m:rPr>
          <m:t>−</m:t>
        </m:r>
        <m:sSup>
          <m:sSupPr/>
          <m:e>
            <m:r>
              <m:rPr>
                <m:sty m:val="p"/>
              </m:rPr>
              <m:t>45</m:t>
            </m:r>
          </m:e>
          <m:sup>
            <m:r>
              <m:rPr>
                <m:sty m:val="p"/>
              </m:rPr>
              <m:t>∘</m:t>
            </m:r>
          </m:sup>
        </m:sSup>
      </m:oMath>
      <w:r>
        <w:rPr/>
        <w:t xml:space="preserve"> et que l'on travaille dans l'ordre 3 , quelle est la valeur minimale de </w:t>
      </w:r>
      <m:oMath>
        <m:r>
          <m:rPr>
            <m:sty m:val="i"/>
          </m:rPr>
          <m:t>n</m:t>
        </m:r>
      </m:oMath>
      <w:r>
        <w:rPr>
          <w:rFonts w:eastAsia="Georgia" w:cs="Georgia" w:ascii="Georgia" w:hAnsi="Georgia"/>
        </w:rPr>
        <w:t xml:space="preserve"> pour que l'on puisse mettre en évidence l'effet Zeeman pour la raie rouge du cadmium ? Comparer avec les valeurs usuelles des réseaux utilisés en travaux pratiques.</w:t>
      </w:r>
      <w:r>
        <w:rPr/>
        <w:br w:type="textWrapping"/>
      </w:r>
      <w:r>
        <w:rPr>
          <w:rFonts w:eastAsia="Georgia" w:cs="Georgia" w:ascii="Georgia" w:hAnsi="Georgia"/>
        </w:rPr>
        <w:t xml:space="preserve">58. L'étude faite aux deux questions précédentes, correspond à la résolution maximale théorique du réseau. On souhaite mettre en évidence le fait que la largeur de la fente d'entrée du collimateur est un facteur limitant de la résolution. On suppose que la fente d'entrée du collimateur à une largeur </w:t>
      </w:r>
      <m:oMath>
        <m:r>
          <m:rPr>
            <m:sty m:val="i"/>
          </m:rPr>
          <m:t>D</m:t>
        </m:r>
      </m:oMath>
      <w:r>
        <w:rPr/>
        <w:t xml:space="preserve"> et sa lentille une distance focale </w:t>
      </w:r>
      <m:oMath>
        <m:r>
          <m:rPr>
            <m:sty m:val="i"/>
          </m:rPr>
          <m:t>f</m:t>
        </m:r>
      </m:oMath>
      <w:r>
        <w:rPr/>
        <w:t xml:space="preserve">.</w:t>
      </w:r>
      <w:r>
        <w:rPr/>
        <w:br w:type="textWrapping"/>
      </w:r>
      <w:r>
        <w:rPr>
          <w:rFonts w:eastAsia="Georgia" w:cs="Georgia" w:ascii="Georgia" w:hAnsi="Georgia"/>
        </w:rPr>
        <w:t xml:space="preserve">Faire un schéma de la fente et de la lentille du collimateur où l'on fera figurer les rayons issus du centre de la fente et de ses extrémités.</w:t>
      </w:r>
      <w:r>
        <w:rPr/>
        <w:br w:type="textWrapping"/>
      </w:r>
      <w:r>
        <w:rPr>
          <w:rFonts w:eastAsia="Georgia" w:cs="Georgia" w:ascii="Georgia" w:hAnsi="Georgia"/>
        </w:rPr>
        <w:t xml:space="preserve">En déduire que le faisceau de rayons issus du collimateur n'est pas parallèle mais possède une ouverture angulaire </w:t>
      </w:r>
      <m:oMath>
        <m:r>
          <m:rPr>
            <m:sty m:val="p"/>
          </m:rPr>
          <m:t>Δ</m:t>
        </m:r>
        <m:r>
          <m:rPr>
            <m:sty m:val="i"/>
          </m:rPr>
          <m:t>θ</m:t>
        </m:r>
      </m:oMath>
      <w:r>
        <w:rPr>
          <w:rFonts w:eastAsia="Georgia" w:cs="Georgia" w:ascii="Georgia" w:hAnsi="Georgia"/>
        </w:rPr>
        <w:t xml:space="preserve">. En déduire, en utilisant la formule établie à la question 55 , que la précision sur la longueur d'onde est limitée par </w:t>
      </w:r>
      <m:oMath>
        <m:r>
          <m:rPr>
            <m:sty m:val="i"/>
          </m:rPr>
          <m:t>D</m:t>
        </m:r>
      </m:oMath>
      <w:r>
        <w:rPr/>
        <w:t xml:space="preserve"> : on relira l'incertitude sur la mesure de </w:t>
      </w:r>
      <m:oMath>
        <m:r>
          <m:rPr>
            <m:sty m:val="i"/>
          </m:rPr>
          <m:t>λ</m:t>
        </m:r>
      </m:oMath>
      <w:r>
        <w:rPr>
          <w:rFonts w:eastAsia="Georgia" w:cs="Georgia" w:ascii="Georgia" w:hAnsi="Georgia"/>
        </w:rPr>
        <w:t xml:space="preserve">, notée </w:t>
      </w:r>
      <m:oMath>
        <m:r>
          <m:rPr>
            <m:sty m:val="i"/>
          </m:rPr>
          <m:t>δ</m:t>
        </m:r>
        <m:r>
          <m:rPr>
            <m:sty m:val="i"/>
          </m:rPr>
          <m:t>λ</m:t>
        </m:r>
      </m:oMath>
      <w:r>
        <w:rPr>
          <w:rFonts w:eastAsia="Georgia" w:cs="Georgia" w:ascii="Georgia" w:hAnsi="Georgia"/>
        </w:rPr>
        <w:t xml:space="preserve">, à </w:t>
      </w:r>
      <m:oMath>
        <m:r>
          <m:rPr>
            <m:sty m:val="i"/>
          </m:rPr>
          <m:t>D</m:t>
        </m:r>
        <m:r>
          <m:rPr>
            <m:sty m:val="p"/>
          </m:rPr>
          <m:t>,</m:t>
        </m:r>
        <m:r>
          <m:rPr>
            <m:sty m:val="i"/>
          </m:rPr>
          <m:t>f</m:t>
        </m:r>
        <m:r>
          <m:rPr>
            <m:sty m:val="p"/>
          </m:rPr>
          <m:t>,</m:t>
        </m:r>
        <m:r>
          <m:rPr>
            <m:sty m:val="i"/>
          </m:rPr>
          <m:t>n</m:t>
        </m:r>
        <m:r>
          <m:rPr>
            <m:sty m:val="p"/>
          </m:rPr>
          <m:t>,</m:t>
        </m:r>
        <m:r>
          <m:rPr>
            <m:sty m:val="i"/>
          </m:rPr>
          <m:t>p</m:t>
        </m:r>
      </m:oMath>
      <w:r>
        <w:rPr/>
        <w:t xml:space="preserve"> et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59. Quelle doit être la valeur de </w:t>
      </w:r>
      <m:oMath>
        <m:r>
          <m:rPr>
            <m:sty m:val="i"/>
          </m:rPr>
          <m:t>D</m:t>
        </m:r>
      </m:oMath>
      <w:r>
        <w:rPr/>
        <w:t xml:space="preserve"> pour que </w:t>
      </w:r>
      <m:oMath>
        <m:r>
          <m:rPr>
            <m:sty m:val="i"/>
          </m:rPr>
          <m:t>δ</m:t>
        </m:r>
        <m:r>
          <m:rPr>
            <m:sty m:val="i"/>
          </m:rPr>
          <m:t>λ</m:t>
        </m:r>
      </m:oMath>
      <w:r>
        <w:rPr>
          <w:rFonts w:eastAsia="Georgia" w:cs="Georgia" w:ascii="Georgia" w:hAnsi="Georgia"/>
        </w:rPr>
        <w:t xml:space="preserve"> soit inférieur à l'écart entre les raies rouges du cadmium dû à l'effet Zeeman sachant que </w:t>
      </w:r>
      <m:oMath>
        <m:r>
          <m:rPr>
            <m:sty m:val="i"/>
          </m:rPr>
          <m:t>f</m:t>
        </m:r>
        <m:r>
          <m:rPr>
            <m:sty m:val="p"/>
          </m:rPr>
          <m:t>=</m:t>
        </m:r>
        <m:r>
          <m:rPr>
            <m:sty m:val="p"/>
          </m:rPr>
          <m:t>10</m:t>
        </m:r>
        <m:r>
          <m:rPr>
            <m:nor/>
          </m:rPr>
          <m:t xml:space="preserve"> </m:t>
        </m:r>
        <m:r>
          <m:rPr>
            <m:sty m:val="p"/>
          </m:rPr>
          <m:t>cm</m:t>
        </m:r>
      </m:oMath>
      <w:r>
        <w:rPr/>
        <w:t xml:space="preserve"> (on prendra la valeur de </w:t>
      </w:r>
      <m:oMath>
        <m:r>
          <m:rPr>
            <m:sty m:val="i"/>
          </m:rPr>
          <m:t>n</m:t>
        </m:r>
      </m:oMath>
      <w:r>
        <w:rPr>
          <w:rFonts w:eastAsia="Georgia" w:cs="Georgia" w:ascii="Georgia" w:hAnsi="Georgia"/>
        </w:rPr>
        <w:t xml:space="preserve"> calculée à la question 57). Commentaire.</w:t>
      </w:r>
    </w:p>
    <w:p>
      <w:pPr>
        <w:spacing w:line="271" w:before="330" w:lineRule="auto"/>
      </w:pPr>
      <w:r>
        <w:rPr>
          <w:rFonts w:eastAsia="Georgia" w:cs="Georgia" w:ascii="Georgia" w:hAnsi="Georgia"/>
          <w:b/>
          <w:sz w:val="42"/>
        </w:rPr>
        <w:t xml:space="preserve">9 Mesure à l'aide d'un interféromètre</w:t>
      </w:r>
    </w:p>
    <w:p>
      <w:pPr>
        <w:spacing w:lineRule="auto"/>
        <w:jc w:val="center"/>
      </w:pPr>
      <w:r>
        <w:rPr/>
        <w:drawing>
          <wp:inline distB="0" distL="0" distR="0" distT="0">
            <wp:extent cx="5486400" cy="2233580"/>
            <wp:effectExtent b="0" l="0" r="0" t="0"/>
            <wp:docPr id="13" name="image-0475e14adefdecfc6aa4f7e2fa7e8be9139a1ee7.jpg"/>
            <a:graphic>
              <a:graphicData uri="http://schemas.openxmlformats.org/drawingml/2006/picture">
                <pic:pic>
                  <pic:nvPicPr>
                    <pic:cNvPr id="13" name="image-0475e14adefdecfc6aa4f7e2fa7e8be9139a1ee7.jpg" descr=""/>
                    <pic:cNvPicPr/>
                  </pic:nvPicPr>
                  <pic:blipFill>
                    <a:blip r:embed="rId17" cstate="print"/>
                    <a:srcRect b="0" l="0" r="0" t="0"/>
                    <a:stretch>
                      <a:fillRect/>
                    </a:stretch>
                  </pic:blipFill>
                  <pic:spPr>
                    <a:xfrm>
                      <a:off x="0" y="0"/>
                      <a:ext cx="5486400" cy="2233580"/>
                    </a:xfrm>
                    <a:prstGeom prst="rect"/>
                  </pic:spPr>
                </pic:pic>
              </a:graphicData>
            </a:graphic>
          </wp:inline>
        </w:drawing>
      </w:r>
    </w:p>
    <w:p>
      <w:pPr>
        <w:spacing w:lineRule="auto"/>
      </w:pPr>
      <w:r>
        <w:rPr>
          <w:rFonts w:eastAsia="Georgia" w:cs="Georgia" w:ascii="Georgia" w:hAnsi="Georgia"/>
        </w:rPr>
        <w:t xml:space="preserve">Fig. 12: Schéma d'un interféromètre de Fabry-Perrot</w:t>
      </w:r>
    </w:p>
    <w:p>
      <w:pPr>
        <w:spacing w:after="220" w:lineRule="auto"/>
      </w:pPr>
      <w:r>
        <w:rPr/>
        <w:t xml:space="preserve">Dans cette partie, on veut mesurer </w:t>
      </w:r>
      <m:oMath>
        <m:r>
          <m:rPr>
            <m:sty m:val="p"/>
          </m:rPr>
          <m:t>Δ</m:t>
        </m:r>
        <m:r>
          <m:rPr>
            <m:sty m:val="i"/>
          </m:rPr>
          <m:t>λ</m:t>
        </m:r>
      </m:oMath>
      <w:r>
        <w:rPr>
          <w:rFonts w:eastAsia="Georgia" w:cs="Georgia" w:ascii="Georgia" w:hAnsi="Georgia"/>
        </w:rPr>
        <w:t xml:space="preserve"> à l'aide d'un interféromètre de Fabry-Perrot (aucune connaissance sur cet interféromètre n'est requise). Il est constitué d'une lame à face parallèle d'indice </w:t>
      </w:r>
      <m:oMath>
        <m:r>
          <m:rPr>
            <m:sty m:val="i"/>
          </m:rPr>
          <m:t>n</m:t>
        </m:r>
      </m:oMath>
      <w:r>
        <w:rPr>
          <w:rFonts w:eastAsia="Georgia" w:cs="Georgia" w:ascii="Georgia" w:hAnsi="Georgia"/>
        </w:rPr>
        <w:t xml:space="preserve"> et d'épaisseur </w:t>
      </w:r>
      <m:oMath>
        <m:r>
          <m:rPr>
            <m:sty m:val="i"/>
          </m:rPr>
          <m:t>e</m:t>
        </m:r>
      </m:oMath>
      <w:r>
        <w:rPr>
          <w:rFonts w:eastAsia="Georgia" w:cs="Georgia" w:ascii="Georgia" w:hAnsi="Georgia"/>
        </w:rPr>
        <w:t xml:space="preserve">; les faces d'entrée et de sortie ont un coefficient de réflexion en intensité très élevé (de l'ordre de 0,9 ). On éclaire l'interféromètre avec une source étendue monochromatique et l'on observe la figure d'interférence dans le plan focal image d'une lentille convergente. Sur la Fig.12, on a représenté un rayon incident, avec un angle </w:t>
      </w:r>
      <m:oMath>
        <m:r>
          <m:rPr>
            <m:sty m:val="i"/>
          </m:rPr>
          <m:t>i</m:t>
        </m:r>
      </m:oMath>
      <w:r>
        <w:rPr>
          <w:rFonts w:eastAsia="Georgia" w:cs="Georgia" w:ascii="Georgia" w:hAnsi="Georgia"/>
        </w:rPr>
        <w:t xml:space="preserve">, qui donne naissance à une infinité de rayons transmis (les rayons réfléchis n'ont pas été représentés).</w:t>
      </w:r>
      <w:r>
        <w:rPr/>
        <w:br w:type="textWrapping"/>
      </w:r>
      <w:r>
        <w:rPr>
          <w:rFonts w:eastAsia="Georgia" w:cs="Georgia" w:ascii="Georgia" w:hAnsi="Georgia"/>
        </w:rPr>
        <w:t xml:space="preserve">60. Par un raisonnement analogue à celui de la question 55, justifier qualitativement, qu'il n'y a de lumière transmise que dans certaines directions bien particulières. Donner une relation entre les angles </w:t>
      </w:r>
      <m:oMath>
        <m:sSub>
          <m:sSubPr/>
          <m:e>
            <m:r>
              <m:rPr>
                <m:sty m:val="i"/>
              </m:rPr>
              <m:t>r</m:t>
            </m:r>
          </m:e>
          <m:sub>
            <m:r>
              <m:rPr>
                <m:sty m:val="i"/>
              </m:rPr>
              <m:t>p</m:t>
            </m:r>
          </m:sub>
        </m:sSub>
      </m:oMath>
      <w:r>
        <w:rPr>
          <w:rFonts w:eastAsia="Georgia" w:cs="Georgia" w:ascii="Georgia" w:hAnsi="Georgia"/>
        </w:rPr>
        <w:t xml:space="preserve"> (où </w:t>
      </w:r>
      <m:oMath>
        <m:r>
          <m:rPr>
            <m:sty m:val="i"/>
          </m:rPr>
          <m:t>p</m:t>
        </m:r>
      </m:oMath>
      <w:r>
        <w:rPr>
          <w:rFonts w:eastAsia="Georgia" w:cs="Georgia" w:ascii="Georgia" w:hAnsi="Georgia"/>
        </w:rPr>
        <w:t xml:space="preserve"> est un entier relatif) qui correspondent à une direction transmise </w:t>
      </w:r>
      <m:oMath>
        <m:sSub>
          <m:sSubPr/>
          <m:e>
            <m:r>
              <m:rPr>
                <m:sty m:val="i"/>
              </m:rPr>
              <m:t>i</m:t>
            </m:r>
          </m:e>
          <m:sub>
            <m:r>
              <m:rPr>
                <m:sty m:val="i"/>
              </m:rPr>
              <m:t>p</m:t>
            </m:r>
          </m:sub>
        </m:sSub>
      </m:oMath>
      <w:r>
        <w:rPr/>
        <w:t xml:space="preserve"> et </w:t>
      </w:r>
      <m:oMath>
        <m:r>
          <m:rPr>
            <m:sty m:val="i"/>
          </m:rPr>
          <m:t>n</m:t>
        </m:r>
        <m:r>
          <m:rPr>
            <m:sty m:val="p"/>
          </m:rPr>
          <m:t>,</m:t>
        </m:r>
        <m:r>
          <m:rPr>
            <m:sty m:val="i"/>
          </m:rPr>
          <m:t>e</m:t>
        </m:r>
        <m:r>
          <m:rPr>
            <m:sty m:val="p"/>
          </m:rPr>
          <m:t>,</m:t>
        </m:r>
        <m:r>
          <m:rPr>
            <m:sty m:val="i"/>
          </m:rPr>
          <m:t>p</m:t>
        </m:r>
      </m:oMath>
      <w:r>
        <w:rPr/>
        <w:t xml:space="preserve"> et </w:t>
      </w:r>
      <m:oMath>
        <m:r>
          <m:rPr>
            <m:sty m:val="i"/>
          </m:rPr>
          <m:t>λ</m:t>
        </m:r>
      </m:oMath>
      <w:r>
        <w:rPr/>
        <w:t xml:space="preserve">.</w:t>
      </w:r>
      <w:r>
        <w:rPr/>
        <w:br w:type="textWrapping"/>
      </w:r>
      <w:r>
        <w:rPr>
          <w:rFonts w:eastAsia="Georgia" w:cs="Georgia" w:ascii="Georgia" w:hAnsi="Georgia"/>
        </w:rPr>
        <w:t xml:space="preserve">61. Justifier que les franges d'interférences observées dans le plan focal de la lentille sont des anneaux. On admettra pour la suite du problème que </w:t>
      </w:r>
      <m:oMath>
        <m:r>
          <m:rPr>
            <m:sty m:val="i"/>
          </m:rPr>
          <m:t>n</m:t>
        </m:r>
        <m:r>
          <m:rPr>
            <m:sty m:val="p"/>
          </m:rPr>
          <m:t>≈</m:t>
        </m:r>
        <m:r>
          <m:rPr>
            <m:sty m:val="p"/>
          </m:rPr>
          <m:t>1</m:t>
        </m:r>
      </m:oMath>
      <w:r>
        <w:rPr/>
        <w:t xml:space="preserve"> et donc que </w:t>
      </w:r>
      <m:oMath>
        <m:r>
          <m:rPr>
            <m:sty m:val="i"/>
          </m:rPr>
          <m:t>i</m:t>
        </m:r>
        <m:r>
          <m:rPr>
            <m:sty m:val="p"/>
          </m:rPr>
          <m:t>≈</m:t>
        </m:r>
        <m:r>
          <m:rPr>
            <m:sty m:val="i"/>
          </m:rPr>
          <m:t>r</m:t>
        </m:r>
      </m:oMath>
      <w:r>
        <w:rPr>
          <w:rFonts w:eastAsia="Georgia" w:cs="Georgia" w:ascii="Georgia" w:hAnsi="Georgia"/>
        </w:rPr>
        <w:t xml:space="preserve">. Déterminer le rayon des anneaux en supposant que </w:t>
      </w:r>
      <m:oMath>
        <m:sSub>
          <m:sSubPr/>
          <m:e>
            <m:r>
              <m:rPr>
                <m:sty m:val="i"/>
              </m:rPr>
              <m:t>i</m:t>
            </m:r>
          </m:e>
          <m:sub>
            <m:r>
              <m:rPr>
                <m:sty m:val="i"/>
              </m:rPr>
              <m:t>p</m:t>
            </m:r>
          </m:sub>
        </m:sSub>
        <m:r>
          <m:rPr>
            <m:sty m:val="p"/>
          </m:rPr>
          <m:t>≪</m:t>
        </m:r>
        <m:r>
          <m:rPr>
            <m:sty m:val="p"/>
          </m:rPr>
          <m:t>1</m:t>
        </m:r>
      </m:oMath>
      <w:r>
        <w:rPr/>
        <w:t xml:space="preserve">. On donnera </w:t>
      </w:r>
      <m:oMath>
        <m:sSub>
          <m:sSubPr/>
          <m:e>
            <m:r>
              <m:rPr>
                <m:sty m:val="i"/>
              </m:rPr>
              <m:t>R</m:t>
            </m:r>
          </m:e>
          <m:sub>
            <m:r>
              <m:rPr>
                <m:sty m:val="i"/>
              </m:rPr>
              <m:t>q</m:t>
            </m:r>
          </m:sub>
        </m:sSub>
      </m:oMath>
      <w:r>
        <w:rPr>
          <w:rFonts w:eastAsia="Georgia" w:cs="Georgia" w:ascii="Georgia" w:hAnsi="Georgia"/>
        </w:rPr>
        <w:t xml:space="preserve"> le rayon du qième anneau en fonction de </w:t>
      </w:r>
      <m:oMath>
        <m:r>
          <m:rPr>
            <m:sty m:val="i"/>
          </m:rPr>
          <m:t>f</m:t>
        </m:r>
      </m:oMath>
      <w:r>
        <w:rPr/>
        <w:t xml:space="preserve">, </w:t>
      </w:r>
      <m:oMath>
        <m:r>
          <m:rPr>
            <m:sty m:val="i"/>
          </m:rPr>
          <m:t>λ</m:t>
        </m:r>
        <m:r>
          <m:rPr>
            <m:sty m:val="p"/>
          </m:rPr>
          <m:t>,</m:t>
        </m:r>
        <m:r>
          <m:rPr>
            <m:sty m:val="i"/>
          </m:rPr>
          <m:t>e</m:t>
        </m:r>
        <m:r>
          <m:rPr>
            <m:sty m:val="p"/>
          </m:rPr>
          <m:t>,</m:t>
        </m:r>
        <m:r>
          <m:rPr>
            <m:sty m:val="i"/>
          </m:rPr>
          <m:t>q</m:t>
        </m:r>
      </m:oMath>
      <w:r>
        <w:rPr/>
        <w:t xml:space="preserve"> et</w:t>
      </w:r>
    </w:p>
    <w:p>
      <w:pPr>
        <w:spacing w:after="220" w:lineRule="auto"/>
      </w:pPr>
      <m:oMathPara>
        <m:oMath>
          <m:sSub>
            <m:sSubPr/>
            <m:e>
              <m:r>
                <m:rPr>
                  <m:sty m:val="i"/>
                </m:rPr>
                <m:t>ε</m:t>
              </m:r>
            </m:e>
            <m:sub>
              <m:r>
                <m:rPr>
                  <m:sty m:val="i"/>
                </m:rPr>
                <m:t>λ</m:t>
              </m:r>
            </m:sub>
          </m:sSub>
          <m:r>
            <m:rPr>
              <m:sty m:val="p"/>
            </m:rPr>
            <m:t>=</m:t>
          </m:r>
          <m:f>
            <m:fPr>
              <m:ctrlPr>
                <w:rPr>
                  <w:rFonts w:ascii="Cambria Math" w:hAnsi="Cambria Math"/>
                </w:rPr>
              </m:ctrlPr>
            </m:fPr>
            <m:num>
              <m:r>
                <m:rPr>
                  <m:sty m:val="p"/>
                </m:rPr>
                <m:t>2</m:t>
              </m:r>
              <m:r>
                <m:rPr>
                  <m:sty m:val="i"/>
                </m:rPr>
                <m:t>e</m:t>
              </m:r>
            </m:num>
            <m:den>
              <m:r>
                <m:rPr>
                  <m:sty m:val="i"/>
                </m:rPr>
                <m:t>λ</m:t>
              </m:r>
            </m:den>
          </m:f>
          <m:r>
            <m:rPr>
              <m:sty m:val="p"/>
            </m:rPr>
            <m:t>−</m:t>
          </m:r>
          <m:r>
            <m:rPr>
              <m:sty m:val="p"/>
            </m:rPr>
            <m:t>E</m:t>
          </m:r>
          <m:d>
            <m:dPr>
              <m:begChr m:val="("/>
              <m:endChr m:val=")"/>
              <m:ctrlPr>
                <w:rPr>
                  <w:rFonts w:ascii="Cambria Math" w:hAnsi="Cambria Math"/>
                </w:rPr>
              </m:ctrlPr>
            </m:dPr>
            <m:e>
              <m:f>
                <m:fPr>
                  <m:ctrlPr>
                    <w:rPr>
                      <w:rFonts w:ascii="Cambria Math" w:hAnsi="Cambria Math"/>
                    </w:rPr>
                  </m:ctrlPr>
                </m:fPr>
                <m:num>
                  <m:r>
                    <m:rPr>
                      <m:sty m:val="p"/>
                    </m:rPr>
                    <m:t>2</m:t>
                  </m:r>
                  <m:r>
                    <m:rPr>
                      <m:sty m:val="i"/>
                    </m:rPr>
                    <m:t>e</m:t>
                  </m:r>
                </m:num>
                <m:den>
                  <m:r>
                    <m:rPr>
                      <m:sty m:val="i"/>
                    </m:rPr>
                    <m:t>λ</m:t>
                  </m:r>
                </m:den>
              </m:f>
            </m:e>
          </m:d>
        </m:oMath>
      </m:oMathPara>
    </w:p>
    <w:p>
      <w:pPr>
        <w:spacing w:after="220" w:lineRule="auto"/>
      </w:pPr>
      <w:r>
        <w:rPr>
          <w:rFonts w:eastAsia="Georgia" w:cs="Georgia" w:ascii="Georgia" w:hAnsi="Georgia"/>
        </w:rPr>
        <w:t xml:space="preserve">où </w:t>
      </w:r>
      <m:oMath>
        <m:r>
          <m:rPr>
            <m:sty m:val="p"/>
          </m:rPr>
          <m:t>E</m:t>
        </m:r>
        <m:r>
          <m:rPr>
            <m:sty m:val="p"/>
          </m:rPr>
          <m:t>(</m:t>
        </m:r>
        <m:r>
          <m:rPr>
            <m:sty m:val="i"/>
          </m:rPr>
          <m:t>x</m:t>
        </m:r>
        <m:r>
          <m:rPr>
            <m:sty m:val="p"/>
          </m:rPr>
          <m:t>)</m:t>
        </m:r>
      </m:oMath>
      <w:r>
        <w:rPr>
          <w:rFonts w:eastAsia="Georgia" w:cs="Georgia" w:ascii="Georgia" w:hAnsi="Georgia"/>
        </w:rPr>
        <w:t xml:space="preserve"> est la partie entière de </w:t>
      </w:r>
      <m:oMath>
        <m:r>
          <m:rPr>
            <m:sty m:val="i"/>
          </m:rPr>
          <m:t>x</m:t>
        </m:r>
      </m:oMath>
      <w:r>
        <w:rPr/>
        <w:t xml:space="preserve">.</w:t>
      </w:r>
      <w:r>
        <w:rPr/>
        <w:br w:type="textWrapping"/>
      </w:r>
      <w:r>
        <w:rPr>
          <w:rFonts w:eastAsia="Georgia" w:cs="Georgia" w:ascii="Georgia" w:hAnsi="Georgia"/>
        </w:rPr>
        <w:t xml:space="preserve">62. On éclaire l'interféromètre de Fabry-Perrot avec une lampe à Cadmium et un filtre rouge centré sur </w:t>
      </w:r>
      <m:oMath>
        <m:sSub>
          <m:sSubPr/>
          <m:e>
            <m:r>
              <m:rPr>
                <m:sty m:val="i"/>
              </m:rPr>
              <m:t>λ</m:t>
            </m:r>
          </m:e>
          <m:sub>
            <m:r>
              <m:rPr>
                <m:sty m:val="p"/>
              </m:rPr>
              <m:t>0</m:t>
            </m:r>
          </m:sub>
        </m:sSub>
      </m:oMath>
      <w:r>
        <w:rPr>
          <w:rFonts w:eastAsia="Georgia" w:cs="Georgia" w:ascii="Georgia" w:hAnsi="Georgia"/>
        </w:rPr>
        <w:t xml:space="preserve">. On observe alors les anneaux de la photo a) de la Fig.13. Quand la lampe est soumise à un champ magnétique intense la figure d'interférence devient celle de la photo b). Expliquer qualitativement les modifications.</w:t>
      </w:r>
      <w:r>
        <w:rPr/>
        <w:br w:type="textWrapping"/>
      </w:r>
      <w:r>
        <w:rPr>
          <w:rFonts w:eastAsia="Georgia" w:cs="Georgia" w:ascii="Georgia" w:hAnsi="Georgia"/>
        </w:rPr>
        <w:t xml:space="preserve">63. On donne dans la Fig.14, l'intensité lumineuse de la photo b) de la Fig. 13 en fonction de </w:t>
      </w:r>
      <m:oMath>
        <m:r>
          <m:rPr>
            <m:sty m:val="i"/>
          </m:rPr>
          <m:t>R</m:t>
        </m:r>
      </m:oMath>
      <w:r>
        <w:rPr>
          <w:rFonts w:eastAsia="Georgia" w:cs="Georgia" w:ascii="Georgia" w:hAnsi="Georgia"/>
        </w:rPr>
        <w:t xml:space="preserve"> la distance au centre de symétrie de la figure d'interférence.</w:t>
      </w:r>
      <w:r>
        <w:rPr/>
        <w:br w:type="textWrapping"/>
      </w:r>
      <w:r>
        <w:rPr/>
        <w:t xml:space="preserve">Sachant que la distance focale de la lentille de projection vaut </w:t>
      </w:r>
      <m:oMath>
        <m:r>
          <m:rPr>
            <m:sty m:val="i"/>
          </m:rPr>
          <m:t>f</m:t>
        </m:r>
        <m:r>
          <m:rPr>
            <m:sty m:val="p"/>
          </m:rPr>
          <m:t>=</m:t>
        </m:r>
        <m:r>
          <m:rPr>
            <m:sty m:val="p"/>
          </m:rPr>
          <m:t>1</m:t>
        </m:r>
        <m:r>
          <m:rPr>
            <m:nor/>
          </m:rPr>
          <m:t xml:space="preserve"> </m:t>
        </m:r>
        <m:r>
          <m:rPr>
            <m:sty m:val="p"/>
          </m:rPr>
          <m:t>m</m:t>
        </m:r>
      </m:oMath>
      <w:r>
        <w:rPr>
          <w:rFonts w:eastAsia="Georgia" w:cs="Georgia" w:ascii="Georgia" w:hAnsi="Georgia"/>
        </w:rPr>
        <w:t xml:space="preserve">, et en utilisant les valeurs données Fig.14, calculer </w:t>
      </w:r>
      <m:oMath>
        <m:r>
          <m:rPr>
            <m:sty m:val="i"/>
          </m:rPr>
          <m:t>e</m:t>
        </m:r>
      </m:oMath>
      <w:r>
        <w:rPr>
          <w:rFonts w:eastAsia="Georgia" w:cs="Georgia" w:ascii="Georgia" w:hAnsi="Georgia"/>
        </w:rPr>
        <w:t xml:space="preserve">, l'épaisseur de la lame. Puis calculer </w:t>
      </w:r>
      <m:oMath>
        <m:r>
          <m:rPr>
            <m:sty m:val="p"/>
          </m:rPr>
          <m:t>Δ</m:t>
        </m:r>
        <m:r>
          <m:rPr>
            <m:sty m:val="i"/>
          </m:rPr>
          <m:t>λ</m:t>
        </m:r>
      </m:oMath>
      <w:r>
        <w:rPr>
          <w:rFonts w:eastAsia="Georgia" w:cs="Georgia" w:ascii="Georgia" w:hAnsi="Georgia"/>
        </w:rPr>
        <w:t xml:space="preserve"> l'écart entre les trois raies rouges du cadmium détriplées par effet Zeeman. Comparer avec la valeur trouvée à la question 53. Justifier l'écart obtenu en évaluant la précision avec laquelle il faut connaître le rayon des</w:t>
      </w:r>
      <w:r>
        <w:rPr/>
        <w:br w:type="textWrapping"/>
      </w:r>
      <w:r>
        <w:rPr>
          <w:rFonts w:eastAsia="Georgia" w:cs="Georgia" w:ascii="Georgia" w:hAnsi="Georgia"/>
        </w:rPr>
        <w:t xml:space="preserve">anneaux pour déterminer </w:t>
      </w:r>
      <m:oMath>
        <m:r>
          <m:rPr>
            <m:sty m:val="p"/>
          </m:rPr>
          <m:t>Δ</m:t>
        </m:r>
        <m:r>
          <m:rPr>
            <m:sty m:val="i"/>
          </m:rPr>
          <m:t>λ</m:t>
        </m:r>
      </m:oMath>
      <w:r>
        <w:rPr>
          <w:rFonts w:eastAsia="Georgia" w:cs="Georgia" w:ascii="Georgia" w:hAnsi="Georgia"/>
        </w:rPr>
        <w:t xml:space="preserve"> à </w:t>
      </w:r>
      <m:oMath>
        <m:r>
          <m:rPr>
            <m:sty m:val="p"/>
          </m:rPr>
          <m:t>10</m:t>
        </m:r>
        <m:r>
          <m:rPr>
            <m:sty m:val="p"/>
          </m:rPr>
          <m:t>%</m:t>
        </m:r>
      </m:oMath>
      <w:r>
        <w:rPr>
          <w:rFonts w:eastAsia="Georgia" w:cs="Georgia" w:ascii="Georgia" w:hAnsi="Georgia"/>
        </w:rPr>
        <w:t xml:space="preserve"> près. Dans le cas où l'on a accès à un grand nombre de rayons d'anneaux, proposer une exploitation des résultats qui permettrait d'accéder à </w:t>
      </w:r>
      <m:oMath>
        <m:r>
          <m:rPr>
            <m:sty m:val="p"/>
          </m:rPr>
          <m:t>Δ</m:t>
        </m:r>
        <m:r>
          <m:rPr>
            <m:sty m:val="i"/>
          </m:rPr>
          <m:t>λ</m:t>
        </m:r>
      </m:oMath>
      <w:r>
        <w:rPr>
          <w:rFonts w:eastAsia="Georgia" w:cs="Georgia" w:ascii="Georgia" w:hAnsi="Georgia"/>
        </w:rPr>
        <w:t xml:space="preserve"> sans pour autant avoir la précision nécessaire sur le rayon des anneaux.</w:t>
      </w:r>
    </w:p>
    <w:p>
      <w:pPr>
        <w:spacing w:lineRule="auto"/>
        <w:jc w:val="center"/>
      </w:pPr>
      <w:r>
        <w:rPr/>
        <w:drawing>
          <wp:inline distB="0" distL="0" distR="0" distT="0">
            <wp:extent cx="5486400" cy="2596099"/>
            <wp:effectExtent b="0" l="0" r="0" t="0"/>
            <wp:docPr id="14" name="image-97a18866f48a6b9a6421f6580e569ba8eb4de4f1.jpg"/>
            <a:graphic>
              <a:graphicData uri="http://schemas.openxmlformats.org/drawingml/2006/picture">
                <pic:pic>
                  <pic:nvPicPr>
                    <pic:cNvPr id="14" name="image-97a18866f48a6b9a6421f6580e569ba8eb4de4f1.jpg" descr=""/>
                    <pic:cNvPicPr/>
                  </pic:nvPicPr>
                  <pic:blipFill>
                    <a:blip r:embed="rId18" cstate="print"/>
                    <a:srcRect b="0" l="0" r="0" t="0"/>
                    <a:stretch>
                      <a:fillRect/>
                    </a:stretch>
                  </pic:blipFill>
                  <pic:spPr>
                    <a:xfrm>
                      <a:off x="0" y="0"/>
                      <a:ext cx="5486400" cy="2596099"/>
                    </a:xfrm>
                    <a:prstGeom prst="rect"/>
                  </pic:spPr>
                </pic:pic>
              </a:graphicData>
            </a:graphic>
          </wp:inline>
        </w:drawing>
      </w:r>
    </w:p>
    <w:p>
      <w:pPr>
        <w:spacing w:lineRule="auto"/>
      </w:pPr>
      <w:r>
        <w:rPr>
          <w:rFonts w:eastAsia="Georgia" w:cs="Georgia" w:ascii="Georgia" w:hAnsi="Georgia"/>
        </w:rPr>
        <w:t xml:space="preserve">Fig. 13: Photos noir et blanc de figures d'interférence d'un Fabry-Perrot</w:t>
      </w:r>
    </w:p>
    <w:p>
      <w:pPr>
        <w:spacing w:after="220" w:lineRule="auto"/>
      </w:pPr>
      <w:r>
        <w:rPr>
          <w:rFonts w:eastAsia="Georgia" w:cs="Georgia" w:ascii="Georgia" w:hAnsi="Georgia"/>
        </w:rPr>
        <w:t xml:space="preserve">a) éclairé par une lampe à cadmium avec un filtre rouge</w:t>
      </w:r>
      <w:r>
        <w:rPr/>
        <w:br w:type="textWrapping"/>
      </w:r>
      <w:r>
        <w:rPr>
          <w:rFonts w:eastAsia="Georgia" w:cs="Georgia" w:ascii="Georgia" w:hAnsi="Georgia"/>
        </w:rPr>
        <w:t xml:space="preserve">b) éclairé par une lampe à cadmium en présence d'un champ magnétique avec un filtre rouge.</w:t>
      </w:r>
    </w:p>
    <w:p>
      <w:pPr>
        <w:spacing w:after="220" w:lineRule="auto"/>
      </w:pPr>
      <w:r>
        <w:rPr>
          <w:rFonts w:eastAsia="Georgia" w:cs="Georgia" w:ascii="Georgia" w:hAnsi="Georgia"/>
        </w:rPr>
        <w:t xml:space="preserve">Fig. 14: Intensité lumineuse dans le plan focal de la lentille de projection en fonction de la distance au centre de symétrie de la figure.</w:t>
      </w:r>
    </w:p>
    <w:p>
      <w:pPr>
        <w:spacing w:line="271" w:before="330" w:lineRule="auto"/>
      </w:pPr>
      <w:r>
        <w:rPr>
          <w:b/>
          <w:sz w:val="42"/>
        </w:rPr>
        <w:t xml:space="preserve">Annexes</w:t>
      </w:r>
    </w:p>
    <w:p>
      <w:pPr>
        <w:spacing w:line="271" w:before="330" w:lineRule="auto"/>
      </w:pPr>
      <w:r>
        <w:rPr>
          <w:b/>
          <w:sz w:val="42"/>
        </w:rPr>
        <w:t xml:space="preserve">Table des constantes physiques fondamentales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w:t>
            </w:r>
          </w:p>
        </w:tc>
        <w:tc>
          <w:tcPr>
            <w:tcBorders>
              <w:top w:val="single" w:sz="8" w:space="0" w:color="000000"/>
              <w:bottom w:val="single" w:sz="8" w:space="0" w:color="000000"/>
              <w:right w:val="single" w:sz="8" w:space="0" w:color="000000"/>
            </w:tcBorders>
            <w:vAlign w:val="center"/>
          </w:tcPr>
          <w:p>
            <w:pPr>
              <w:spacing w:lineRule="auto"/>
              <w:jc w:val="left"/>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left"/>
            </w:pPr>
            <w:r>
              <w:rPr/>
              <w:t xml:space="preserve">valeur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300</m:t>
                </m:r>
                <m:r>
                  <m:rPr>
                    <m:sty m:val="p"/>
                  </m:rPr>
                  <m:t>×</m:t>
                </m:r>
                <m:sSup>
                  <m:sSupPr/>
                  <m:e>
                    <m:r>
                      <m:rPr>
                        <m:sty m:val="p"/>
                      </m:rPr>
                      <m:t>10</m:t>
                    </m:r>
                  </m:e>
                  <m:sup>
                    <m:r>
                      <m:rPr>
                        <m:sty m:val="p"/>
                      </m:rPr>
                      <m:t>6</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sSup>
                  <m:sSupPr/>
                  <m:e>
                    <m:r>
                      <m:rPr>
                        <m:sty m:val="i"/>
                      </m:rPr>
                      <m:t>c</m:t>
                    </m:r>
                  </m:e>
                  <m:sup>
                    <m:r>
                      <m:rPr>
                        <m:sty m:val="p"/>
                      </m:rPr>
                      <m:t>2</m:t>
                    </m:r>
                  </m:sup>
                </m:sSup>
                <m:r>
                  <m:rPr>
                    <m:sty m:val="p"/>
                  </m:rPr>
                  <m:t>/</m:t>
                </m:r>
                <m:sSub>
                  <m:sSubPr/>
                  <m:e>
                    <m:r>
                      <m:rPr>
                        <m:sty m:val="i"/>
                      </m:rPr>
                      <m:t>μ</m:t>
                    </m:r>
                  </m:e>
                  <m:sub>
                    <m:r>
                      <m:rPr>
                        <m:sty m:val="p"/>
                      </m:rPr>
                      <m:t>0</m:t>
                    </m:r>
                  </m:sub>
                </m:sSub>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i"/>
                  </m:rPr>
                  <m:t>e</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12</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au repos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10</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Charge du proton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60</m:t>
                </m:r>
                <m:r>
                  <m:rPr>
                    <m:sty m:val="p"/>
                  </m:rPr>
                  <m:t>×</m:t>
                </m:r>
                <m:sSup>
                  <m:sSupPr/>
                  <m:e>
                    <m:r>
                      <m:rPr>
                        <m:sty m:val="p"/>
                      </m:rPr>
                      <m:t>10</m:t>
                    </m:r>
                  </m:e>
                  <m:sup>
                    <m:r>
                      <m:rPr>
                        <m:sty m:val="p"/>
                      </m:rPr>
                      <m:t>−</m:t>
                    </m:r>
                    <m:r>
                      <m:rPr>
                        <m:sty m:val="p"/>
                      </m:rPr>
                      <m:t>12</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 au repos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universelle de gravitation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s</m:t>
                    </m:r>
                  </m:e>
                  <m:sup>
                    <m:r>
                      <m:rPr>
                        <m:sty m:val="p"/>
                      </m:rPr>
                      <m:t>−</m:t>
                    </m:r>
                    <m:r>
                      <m:rPr>
                        <m:sty m:val="p"/>
                      </m:rPr>
                      <m:t>2</m:t>
                    </m:r>
                  </m:sup>
                </m:sSup>
              </m:oMath>
            </m:oMathPara>
          </w:p>
        </w:tc>
      </w:tr>
    </w:tbl>
    <w:p>
      <w:pPr>
        <w:spacing w:lineRule="auto"/>
      </w:pPr>
    </w:p>
    <w:p>
      <w:pPr>
        <w:spacing w:line="271" w:before="330" w:lineRule="auto"/>
      </w:pPr>
      <w:r>
        <w:rPr>
          <w:rFonts w:eastAsia="Georgia" w:cs="Georgia" w:ascii="Georgia" w:hAnsi="Georgia"/>
          <w:b/>
          <w:sz w:val="42"/>
        </w:rPr>
        <w:t xml:space="preserve">Primitives nécessaires à la résolution de la partie 2, sections 4 à 6</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d</m:t>
                    </m:r>
                    <m:r>
                      <m:rPr>
                        <m:sty m:val="i"/>
                      </m:rPr>
                      <m:t>x</m:t>
                    </m:r>
                  </m:num>
                  <m:den>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sup>
                        <m:f>
                          <m:fPr>
                            <m:ctrlPr>
                              <w:rPr>
                                <w:rFonts w:ascii="Cambria Math" w:hAnsi="Cambria Math"/>
                              </w:rPr>
                            </m:ctrlPr>
                          </m:fPr>
                          <m:num>
                            <m:r>
                              <m:rPr>
                                <m:sty m:val="p"/>
                              </m:rPr>
                              <m:t>3</m:t>
                            </m:r>
                          </m:num>
                          <m:den>
                            <m:r>
                              <m:rPr>
                                <m:sty m:val="p"/>
                              </m:rPr>
                              <m:t>2</m:t>
                            </m:r>
                          </m:den>
                        </m:f>
                      </m:sup>
                    </m:sSup>
                  </m:den>
                </m:f>
                <m:r>
                  <m:rPr>
                    <m:sty m:val="p"/>
                  </m:rPr>
                  <m:t>=</m:t>
                </m:r>
                <m:f>
                  <m:fPr>
                    <m:ctrlPr>
                      <w:rPr>
                        <w:rFonts w:ascii="Cambria Math" w:hAnsi="Cambria Math"/>
                      </w:rPr>
                    </m:ctrlPr>
                  </m:fPr>
                  <m:num>
                    <m:r>
                      <m:rPr>
                        <m:sty m:val="i"/>
                      </m:rPr>
                      <m:t>x</m:t>
                    </m:r>
                  </m:num>
                  <m:den>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sup>
                        <m:f>
                          <m:fPr>
                            <m:ctrlPr>
                              <w:rPr>
                                <w:rFonts w:ascii="Cambria Math" w:hAnsi="Cambria Math"/>
                              </w:rPr>
                            </m:ctrlPr>
                          </m:fPr>
                          <m:num>
                            <m:r>
                              <m:rPr>
                                <m:sty m:val="p"/>
                              </m:rPr>
                              <m:t>1</m:t>
                            </m:r>
                          </m:num>
                          <m:den>
                            <m:r>
                              <m:rPr>
                                <m:sty m:val="p"/>
                              </m:rPr>
                              <m:t>2</m:t>
                            </m:r>
                          </m:den>
                        </m:f>
                      </m:sup>
                    </m:sSup>
                  </m:den>
                </m:f>
              </m:e>
            </m:mr>
            <m:mr>
              <m:e>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d</m:t>
                    </m:r>
                    <m:r>
                      <m:rPr>
                        <m:sty m:val="i"/>
                      </m:rPr>
                      <m:t>x</m:t>
                    </m:r>
                  </m:num>
                  <m:den>
                    <m:sSup>
                      <m:sSupPr/>
                      <m:e>
                        <m:r>
                          <m:rPr>
                            <m:sty m:val="i"/>
                          </m:rPr>
                          <m:t>x</m:t>
                        </m:r>
                      </m:e>
                      <m:sup>
                        <m:r>
                          <m:rPr>
                            <m:sty m:val="p"/>
                          </m:rPr>
                          <m:t>2</m:t>
                        </m:r>
                      </m:sup>
                    </m:sSup>
                    <m:r>
                      <m:rPr>
                        <m:sty m:val="p"/>
                      </m:rPr>
                      <m:t>+</m:t>
                    </m:r>
                    <m:r>
                      <m:rPr>
                        <m:sty m:val="i"/>
                      </m:rPr>
                      <m:t>a</m:t>
                    </m:r>
                    <m:r>
                      <m:rPr>
                        <m:sty m:val="i"/>
                      </m:rPr>
                      <m:t>x</m:t>
                    </m:r>
                    <m:r>
                      <m:rPr>
                        <m:sty m:val="p"/>
                      </m:rPr>
                      <m:t>+</m:t>
                    </m:r>
                    <m:r>
                      <m:rPr>
                        <m:sty m:val="i"/>
                      </m:rPr>
                      <m:t>b</m:t>
                    </m:r>
                  </m:den>
                </m:f>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p"/>
                          </m:rPr>
                          <m:t>4</m:t>
                        </m:r>
                        <m:r>
                          <m:rPr>
                            <m:sty m:val="i"/>
                          </m:rPr>
                          <m:t>b</m:t>
                        </m:r>
                        <m:r>
                          <m:rPr>
                            <m:sty m:val="p"/>
                          </m:rPr>
                          <m:t>−</m:t>
                        </m:r>
                        <m:sSup>
                          <m:sSupPr/>
                          <m:e>
                            <m:r>
                              <m:rPr>
                                <m:sty m:val="i"/>
                              </m:rPr>
                              <m:t>a</m:t>
                            </m:r>
                          </m:e>
                          <m:sup>
                            <m:r>
                              <m:rPr>
                                <m:sty m:val="p"/>
                              </m:rPr>
                              <m:t>2</m:t>
                            </m:r>
                          </m:sup>
                        </m:sSup>
                      </m:e>
                    </m:rad>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p"/>
                          </m:rPr>
                          <m:t>2</m:t>
                        </m:r>
                        <m:r>
                          <m:rPr>
                            <m:sty m:val="i"/>
                          </m:rPr>
                          <m:t>x</m:t>
                        </m:r>
                      </m:num>
                      <m:den>
                        <m:rad>
                          <m:radPr>
                            <m:degHide m:val="1"/>
                            <m:ctrlPr>
                              <w:rPr>
                                <w:rFonts w:ascii="Cambria Math" w:hAnsi="Cambria Math"/>
                              </w:rPr>
                            </m:ctrlPr>
                          </m:radPr>
                          <m:deg/>
                          <m:e>
                            <m:r>
                              <m:rPr>
                                <m:sty m:val="p"/>
                              </m:rPr>
                              <m:t>4</m:t>
                            </m:r>
                            <m:r>
                              <m:rPr>
                                <m:sty m:val="i"/>
                              </m:rPr>
                              <m:t>b</m:t>
                            </m:r>
                            <m:r>
                              <m:rPr>
                                <m:sty m:val="p"/>
                              </m:rPr>
                              <m:t>−</m:t>
                            </m:r>
                            <m:sSup>
                              <m:sSupPr/>
                              <m:e>
                                <m:r>
                                  <m:rPr>
                                    <m:sty m:val="i"/>
                                  </m:rPr>
                                  <m:t>a</m:t>
                                </m:r>
                              </m:e>
                              <m:sup>
                                <m:r>
                                  <m:rPr>
                                    <m:sty m:val="p"/>
                                  </m:rPr>
                                  <m:t>2</m:t>
                                </m:r>
                              </m:sup>
                            </m:sSup>
                          </m:e>
                        </m:rad>
                      </m:den>
                    </m:f>
                  </m:e>
                </m:d>
              </m:e>
            </m:mr>
            <m:mr>
              <m:e>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x</m:t>
                    </m:r>
                    <m:r>
                      <m:rPr>
                        <m:sty m:val="i"/>
                      </m:rPr>
                      <m:t>d</m:t>
                    </m:r>
                    <m:r>
                      <m:rPr>
                        <m:sty m:val="i"/>
                      </m:rPr>
                      <m:t>x</m:t>
                    </m:r>
                  </m:num>
                  <m:den>
                    <m:sSup>
                      <m:sSupPr/>
                      <m:e>
                        <m:r>
                          <m:rPr>
                            <m:sty m:val="i"/>
                          </m:rPr>
                          <m:t>x</m:t>
                        </m:r>
                      </m:e>
                      <m:sup>
                        <m:r>
                          <m:rPr>
                            <m:sty m:val="p"/>
                          </m:rPr>
                          <m:t>2</m:t>
                        </m:r>
                      </m:sup>
                    </m:sSup>
                    <m:r>
                      <m:rPr>
                        <m:sty m:val="p"/>
                      </m:rPr>
                      <m:t>+</m:t>
                    </m:r>
                    <m:r>
                      <m:rPr>
                        <m:sty m:val="i"/>
                      </m:rPr>
                      <m:t>a</m:t>
                    </m:r>
                    <m:r>
                      <m:rPr>
                        <m:sty m:val="i"/>
                      </m:rPr>
                      <m:t>x</m:t>
                    </m:r>
                    <m:r>
                      <m:rPr>
                        <m:sty m:val="p"/>
                      </m:rPr>
                      <m:t>+</m:t>
                    </m:r>
                    <m:r>
                      <m:rPr>
                        <m:sty m:val="i"/>
                      </m:rPr>
                      <m:t>b</m:t>
                    </m:r>
                  </m:den>
                </m:f>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a</m:t>
                    </m:r>
                    <m:r>
                      <m:rPr>
                        <m:sty m:val="i"/>
                      </m:rPr>
                      <m:t>x</m:t>
                    </m:r>
                    <m:r>
                      <m:rPr>
                        <m:sty m:val="p"/>
                      </m:rPr>
                      <m:t>+</m:t>
                    </m:r>
                    <m:r>
                      <m:rPr>
                        <m:sty m:val="i"/>
                      </m:rPr>
                      <m:t>b</m:t>
                    </m:r>
                  </m:e>
                </m:d>
                <m:r>
                  <m:rPr>
                    <m:sty m:val="p"/>
                  </m:rPr>
                  <m:t>−</m:t>
                </m:r>
                <m:f>
                  <m:fPr>
                    <m:ctrlPr>
                      <w:rPr>
                        <w:rFonts w:ascii="Cambria Math" w:hAnsi="Cambria Math"/>
                      </w:rPr>
                    </m:ctrlPr>
                  </m:fPr>
                  <m:num>
                    <m:r>
                      <m:rPr>
                        <m:sty m:val="p"/>
                      </m:rPr>
                      <m:t>2</m:t>
                    </m:r>
                    <m:r>
                      <m:rPr>
                        <m:sty m:val="i"/>
                      </m:rPr>
                      <m:t>a</m:t>
                    </m:r>
                  </m:num>
                  <m:den>
                    <m:rad>
                      <m:radPr>
                        <m:degHide m:val="1"/>
                        <m:ctrlPr>
                          <w:rPr>
                            <w:rFonts w:ascii="Cambria Math" w:hAnsi="Cambria Math"/>
                          </w:rPr>
                        </m:ctrlPr>
                      </m:radPr>
                      <m:deg/>
                      <m:e>
                        <m:r>
                          <m:rPr>
                            <m:sty m:val="p"/>
                          </m:rPr>
                          <m:t>4</m:t>
                        </m:r>
                        <m:r>
                          <m:rPr>
                            <m:sty m:val="i"/>
                          </m:rPr>
                          <m:t>b</m:t>
                        </m:r>
                        <m:r>
                          <m:rPr>
                            <m:sty m:val="p"/>
                          </m:rPr>
                          <m:t>−</m:t>
                        </m:r>
                        <m:sSup>
                          <m:sSupPr/>
                          <m:e>
                            <m:r>
                              <m:rPr>
                                <m:sty m:val="i"/>
                              </m:rPr>
                              <m:t>a</m:t>
                            </m:r>
                          </m:e>
                          <m:sup>
                            <m:r>
                              <m:rPr>
                                <m:sty m:val="p"/>
                              </m:rPr>
                              <m:t>2</m:t>
                            </m:r>
                          </m:sup>
                        </m:sSup>
                      </m:e>
                    </m:rad>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p"/>
                          </m:rPr>
                          <m:t>2</m:t>
                        </m:r>
                        <m:r>
                          <m:rPr>
                            <m:sty m:val="i"/>
                          </m:rPr>
                          <m:t>x</m:t>
                        </m:r>
                      </m:num>
                      <m:den>
                        <m:rad>
                          <m:radPr>
                            <m:degHide m:val="1"/>
                            <m:ctrlPr>
                              <w:rPr>
                                <w:rFonts w:ascii="Cambria Math" w:hAnsi="Cambria Math"/>
                              </w:rPr>
                            </m:ctrlPr>
                          </m:radPr>
                          <m:deg/>
                          <m:e>
                            <m:r>
                              <m:rPr>
                                <m:sty m:val="p"/>
                              </m:rPr>
                              <m:t>4</m:t>
                            </m:r>
                            <m:r>
                              <m:rPr>
                                <m:sty m:val="i"/>
                              </m:rPr>
                              <m:t>b</m:t>
                            </m:r>
                            <m:r>
                              <m:rPr>
                                <m:sty m:val="p"/>
                              </m:rPr>
                              <m:t>−</m:t>
                            </m:r>
                            <m:sSup>
                              <m:sSupPr/>
                              <m:e>
                                <m:r>
                                  <m:rPr>
                                    <m:sty m:val="i"/>
                                  </m:rPr>
                                  <m:t>a</m:t>
                                </m:r>
                              </m:e>
                              <m:sup>
                                <m:r>
                                  <m:rPr>
                                    <m:sty m:val="p"/>
                                  </m:rPr>
                                  <m:t>2</m:t>
                                </m:r>
                              </m:sup>
                            </m:sSup>
                          </m:e>
                        </m:rad>
                      </m:den>
                    </m:f>
                  </m:e>
                </m:d>
              </m:e>
            </m:mr>
          </m:m>
        </m:oMath>
      </m:oMathPara>
    </w:p>
    <w:p>
      <w:pPr>
        <w:spacing w:lineRule="auto"/>
      </w:pPr>
      <w:r>
        <w:rPr/>
        <w:t xml:space="preserve">Fig. 14:</w:t>
      </w:r>
    </w:p>
    <w:p>
      <w:pPr>
        <w:spacing w:lineRule="auto"/>
        <w:jc w:val="center"/>
      </w:pPr>
      <w:r>
        <w:rPr/>
        <w:drawing>
          <wp:inline distB="0" distL="0" distR="0" distT="0">
            <wp:extent cx="5486400" cy="13512011"/>
            <wp:effectExtent b="0" l="0" r="0" t="0"/>
            <wp:docPr id="15" name="image-a4fab2ea87d6c597cdcca4fec11a3f046ad5da05.jpg"/>
            <a:graphic>
              <a:graphicData uri="http://schemas.openxmlformats.org/drawingml/2006/picture">
                <pic:pic>
                  <pic:nvPicPr>
                    <pic:cNvPr id="15" name="image-a4fab2ea87d6c597cdcca4fec11a3f046ad5da05.jpg" descr=""/>
                    <pic:cNvPicPr/>
                  </pic:nvPicPr>
                  <pic:blipFill>
                    <a:blip r:embed="rId19" cstate="print"/>
                    <a:srcRect b="0" l="0" r="0" t="0"/>
                    <a:stretch>
                      <a:fillRect/>
                    </a:stretch>
                  </pic:blipFill>
                  <pic:spPr>
                    <a:xfrm>
                      <a:off x="0" y="0"/>
                      <a:ext cx="5486400" cy="13512011"/>
                    </a:xfrm>
                    <a:prstGeom prst="rect"/>
                  </pic:spPr>
                </pic:pic>
              </a:graphicData>
            </a:graphic>
          </wp:inline>
        </w:drawing>
      </w:r>
    </w:p>
    <w:p>
      <w:pPr>
        <w:spacing w:line="271" w:before="330" w:lineRule="auto"/>
      </w:pPr>
      <w:r>
        <w:rPr>
          <w:b/>
          <w:sz w:val="42"/>
        </w:rPr>
        <w:t xml:space="preserve">FILIERE PSI</w:t>
      </w:r>
    </w:p>
    <w:p>
      <w:pPr>
        <w:spacing w:line="271" w:before="330" w:lineRule="auto"/>
      </w:pPr>
      <w:r>
        <w:rPr>
          <w:b/>
          <w:sz w:val="42"/>
        </w:rPr>
        <w:t xml:space="preserve">Banque X-ENS de Cachan 2012</w:t>
      </w:r>
    </w:p>
    <w:p>
      <w:pPr>
        <w:spacing w:line="271" w:before="330" w:lineRule="auto"/>
      </w:pPr>
      <w:r>
        <w:rPr>
          <w:b/>
          <w:sz w:val="42"/>
        </w:rPr>
        <w:t xml:space="preserve">Epreuve de Physique</w:t>
      </w:r>
    </w:p>
    <w:p>
      <w:pPr>
        <w:spacing w:line="271" w:before="330" w:lineRule="auto"/>
      </w:pPr>
      <w:r>
        <w:rPr>
          <w:b/>
          <w:sz w:val="42"/>
        </w:rPr>
        <w:t xml:space="preserve">Erratum Question 33</w:t>
      </w:r>
    </w:p>
    <w:p>
      <w:pPr>
        <w:numPr>
          <w:ilvl w:val="0"/>
          <w:numId w:val="12"/>
        </w:numPr>
        <w:spacing w:lineRule="auto"/>
      </w:pPr>
      <w:r>
        <w:rPr>
          <w:rFonts w:eastAsia="Georgia" w:cs="Georgia" w:ascii="Georgia" w:hAnsi="Georgia"/>
        </w:rPr>
        <w:t xml:space="preserve">Montrer que, dans le cas où les pôles sont très longs ( </w:t>
      </w:r>
      <m:oMath>
        <m:r>
          <m:rPr>
            <m:sty m:val="i"/>
          </m:rPr>
          <m:t>ℓ</m:t>
        </m:r>
        <m:r>
          <m:rPr>
            <m:sty m:val="p"/>
          </m:rPr>
          <m:t>≫</m:t>
        </m:r>
        <m:r>
          <m:rPr>
            <m:sty m:val="i"/>
          </m:rPr>
          <m:t>d</m:t>
        </m:r>
      </m:oMath>
      <w:r>
        <w:rPr/>
        <w:t xml:space="preserve"> ),</w:t>
      </w:r>
    </w:p>
    <w:p>
      <w:pPr>
        <w:spacing w:after="220" w:lineRule="auto"/>
      </w:pPr>
      <m:oMathPara>
        <m:oMath>
          <m:sSubSup>
            <m:sSubSupPr/>
            <m:e>
              <m:r>
                <m:rPr>
                  <m:sty m:val="i"/>
                </m:rPr>
                <m:t>B</m:t>
              </m:r>
            </m:e>
            <m:sub>
              <m:r>
                <m:rPr>
                  <m:sty m:val="p"/>
                </m:rPr>
                <m:t>1</m:t>
              </m:r>
              <m:r>
                <m:rPr>
                  <m:sty m:val="i"/>
                </m:rPr>
                <m:t>z</m:t>
              </m:r>
            </m:sub>
            <m:sup>
              <m:r>
                <m:rPr>
                  <m:sty m:val="i"/>
                </m:rPr>
                <m:t>′</m:t>
              </m:r>
            </m:sup>
          </m:sSubSup>
          <m:r>
            <m:rPr>
              <m:sty m:val="p"/>
            </m:rPr>
            <m:t>=</m:t>
          </m:r>
          <m:f>
            <m:fPr>
              <m:ctrlPr>
                <w:rPr>
                  <w:rFonts w:ascii="Cambria Math" w:hAnsi="Cambria Math"/>
                </w:rPr>
              </m:ctrlPr>
            </m:fPr>
            <m:num>
              <m:sSub>
                <m:sSubPr/>
                <m:e>
                  <m:r>
                    <m:rPr>
                      <m:sty m:val="i"/>
                    </m:rPr>
                    <m:t>J</m:t>
                  </m:r>
                </m:e>
                <m:sub>
                  <m:r>
                    <m:rPr>
                      <m:sty m:val="i"/>
                    </m:rPr>
                    <m:t>S</m:t>
                  </m:r>
                </m:sub>
              </m:sSub>
              <m:r>
                <m:rPr>
                  <m:sty m:val="p"/>
                </m:rPr>
                <m:t>sin</m:t>
              </m:r>
              <m:r>
                <m:rPr>
                  <m:sty m:val="p"/>
                </m:rPr>
                <m:t>⁡</m:t>
              </m:r>
              <m:r>
                <m:rPr>
                  <m:sty m:val="i"/>
                </m:rPr>
                <m:t>θ</m:t>
              </m:r>
            </m:num>
            <m:den>
              <m:r>
                <m:rPr>
                  <m:sty m:val="p"/>
                </m:rPr>
                <m:t>2</m:t>
              </m:r>
              <m:r>
                <m:rPr>
                  <m:sty m:val="i"/>
                </m:rPr>
                <m:t>π</m:t>
              </m:r>
            </m:den>
          </m:f>
          <m:nary>
            <m:naryPr>
              <m:chr m:val="∫"/>
              <m:limLoc m:val="subSup"/>
              <m:grow m:val="1"/>
            </m:naryPr>
            <m:sub>
              <m:r>
                <m:rPr>
                  <m:sty m:val="p"/>
                </m:rPr>
                <m:t>−</m:t>
              </m:r>
              <m:r>
                <m:rPr>
                  <m:sty m:val="i"/>
                </m:rPr>
                <m:t>d</m:t>
              </m:r>
            </m:sub>
            <m:sup>
              <m:r>
                <m:rPr>
                  <m:sty m:val="p"/>
                </m:rPr>
                <m:t>+</m:t>
              </m:r>
              <m:r>
                <m:rPr>
                  <m:sty m:val="i"/>
                </m:rPr>
                <m:t>d</m:t>
              </m:r>
            </m:sup>
            <m:e>
              <m:r>
                <m:rPr>
                  <m:sty m:val="p"/>
                </m:rPr>
                <m:t xml:space="preserve"> </m:t>
              </m:r>
            </m:e>
          </m:nary>
          <m:f>
            <m:fPr>
              <m:ctrlPr>
                <w:rPr>
                  <w:rFonts w:ascii="Cambria Math" w:hAnsi="Cambria Math"/>
                </w:rPr>
              </m:ctrlPr>
            </m:fPr>
            <m:num>
              <m:sSub>
                <m:sSubPr/>
                <m:e>
                  <m:r>
                    <m:rPr>
                      <m:sty m:val="i"/>
                    </m:rPr>
                    <m:t>z</m:t>
                  </m:r>
                </m:e>
                <m:sub>
                  <m:r>
                    <m:rPr>
                      <m:sty m:val="i"/>
                    </m:rPr>
                    <m:t>P</m:t>
                  </m:r>
                </m:sub>
              </m:sSub>
              <m:r>
                <m:rPr>
                  <m:sty m:val="p"/>
                </m:rPr>
                <m:t>+</m:t>
              </m:r>
              <m:f>
                <m:fPr>
                  <m:ctrlPr>
                    <w:rPr>
                      <w:rFonts w:ascii="Cambria Math" w:hAnsi="Cambria Math"/>
                    </w:rPr>
                  </m:ctrlPr>
                </m:fPr>
                <m:num>
                  <m:r>
                    <m:rPr>
                      <m:sty m:val="i"/>
                    </m:rPr>
                    <m:t>y</m:t>
                  </m:r>
                </m:num>
                <m:den>
                  <m:r>
                    <m:rPr>
                      <m:sty m:val="p"/>
                    </m:rPr>
                    <m:t>tan</m:t>
                  </m:r>
                  <m:r>
                    <m:rPr>
                      <m:sty m:val="p"/>
                    </m:rPr>
                    <m:t>⁡</m:t>
                  </m:r>
                  <m:r>
                    <m:rPr>
                      <m:sty m:val="i"/>
                    </m:rPr>
                    <m:t>θ</m:t>
                  </m:r>
                </m:den>
              </m:f>
            </m:num>
            <m:den>
              <m:sSup>
                <m:sSupPr/>
                <m:e>
                  <m:r>
                    <m:rPr>
                      <m:sty m:val="i"/>
                    </m:rPr>
                    <m:t>y</m:t>
                  </m:r>
                </m:e>
                <m:sup>
                  <m:r>
                    <m:rPr>
                      <m:sty m:val="p"/>
                    </m:rPr>
                    <m:t>2</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p"/>
                            </m:rPr>
                            <m:t>tan</m:t>
                          </m:r>
                        </m:e>
                        <m:sup>
                          <m:r>
                            <m:rPr>
                              <m:sty m:val="p"/>
                            </m:rPr>
                            <m:t>2</m:t>
                          </m:r>
                        </m:sup>
                      </m:sSup>
                      <m:r>
                        <m:rPr>
                          <m:sty m:val="p"/>
                        </m:rPr>
                        <m:t>⁡</m:t>
                      </m:r>
                      <m:r>
                        <m:rPr>
                          <m:sty m:val="i"/>
                        </m:rPr>
                        <m:t>θ</m:t>
                      </m:r>
                    </m:den>
                  </m:f>
                </m:e>
              </m:d>
              <m:r>
                <m:rPr>
                  <m:sty m:val="p"/>
                </m:rPr>
                <m:t>+</m:t>
              </m:r>
              <m:f>
                <m:fPr>
                  <m:ctrlPr>
                    <w:rPr>
                      <w:rFonts w:ascii="Cambria Math" w:hAnsi="Cambria Math"/>
                    </w:rPr>
                  </m:ctrlPr>
                </m:fPr>
                <m:num>
                  <m:r>
                    <m:rPr>
                      <m:sty m:val="p"/>
                    </m:rPr>
                    <m:t>2</m:t>
                  </m:r>
                  <m:r>
                    <m:rPr>
                      <m:sty m:val="i"/>
                    </m:rPr>
                    <m:t>y</m:t>
                  </m:r>
                  <m:sSub>
                    <m:sSubPr/>
                    <m:e>
                      <m:r>
                        <m:rPr>
                          <m:sty m:val="i"/>
                        </m:rPr>
                        <m:t>z</m:t>
                      </m:r>
                    </m:e>
                    <m:sub>
                      <m:r>
                        <m:rPr>
                          <m:sty m:val="i"/>
                        </m:rPr>
                        <m:t>P</m:t>
                      </m:r>
                    </m:sub>
                  </m:sSub>
                </m:num>
                <m:den>
                  <m:r>
                    <m:rPr>
                      <m:sty m:val="p"/>
                    </m:rPr>
                    <m:t>tan</m:t>
                  </m:r>
                  <m:r>
                    <m:rPr>
                      <m:sty m:val="p"/>
                    </m:rPr>
                    <m:t>⁡</m:t>
                  </m:r>
                  <m:r>
                    <m:rPr>
                      <m:sty m:val="i"/>
                    </m:rPr>
                    <m:t>θ</m:t>
                  </m:r>
                </m:den>
              </m:f>
              <m:r>
                <m:rPr>
                  <m:sty m:val="p"/>
                </m:rPr>
                <m:t>+</m:t>
              </m:r>
              <m:sSubSup>
                <m:sSubSupPr/>
                <m:e>
                  <m:r>
                    <m:rPr>
                      <m:sty m:val="i"/>
                    </m:rPr>
                    <m:t>z</m:t>
                  </m:r>
                </m:e>
                <m:sub>
                  <m:r>
                    <m:rPr>
                      <m:sty m:val="i"/>
                    </m:rPr>
                    <m:t>P</m:t>
                  </m:r>
                </m:sub>
                <m:sup>
                  <m:r>
                    <m:rPr>
                      <m:sty m:val="p"/>
                    </m:rPr>
                    <m:t>2</m:t>
                  </m:r>
                </m:sup>
              </m:sSubSup>
            </m:den>
          </m:f>
          <m:r>
            <m:rPr>
              <m:sty m:val="i"/>
            </m:rPr>
            <m:t>d</m:t>
          </m:r>
          <m:r>
            <m:rPr>
              <m:sty m:val="i"/>
            </m:rPr>
            <m:t>y</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2"/>
      <w:numFmt w:val="decimal"/>
      <w:lvlText w:val="%1."/>
      <w:lvlJc w:val="left"/>
      <w:pPr>
        <w:tabs>
          <w:tab w:val="num" w:pos="1080"/>
        </w:tabs>
        <w:ind w:left="720" w:hanging="360"/>
      </w:pPr>
    </w:lvl>
  </w:abstractNum>
  <w:abstractNum w:abstractNumId="3">
    <w:multiLevelType w:val="hybridMultilevel"/>
    <w:lvl w:ilvl="0">
      <w:start w:val="16"/>
      <w:numFmt w:val="decimal"/>
      <w:lvlText w:val="%1."/>
      <w:lvlJc w:val="left"/>
      <w:pPr>
        <w:tabs>
          <w:tab w:val="num" w:pos="1080"/>
        </w:tabs>
        <w:ind w:left="720" w:hanging="360"/>
      </w:pPr>
    </w:lvl>
  </w:abstractNum>
  <w:abstractNum w:abstractNumId="4">
    <w:multiLevelType w:val="hybridMultilevel"/>
    <w:lvl w:ilvl="0">
      <w:start w:val="20"/>
      <w:numFmt w:val="decimal"/>
      <w:lvlText w:val="%1."/>
      <w:lvlJc w:val="left"/>
      <w:pPr>
        <w:tabs>
          <w:tab w:val="num" w:pos="1080"/>
        </w:tabs>
        <w:ind w:left="720" w:hanging="360"/>
      </w:pPr>
    </w:lvl>
  </w:abstractNum>
  <w:abstractNum w:abstractNumId="5">
    <w:multiLevelType w:val="hybridMultilevel"/>
    <w:lvl w:ilvl="0">
      <w:start w:val="24"/>
      <w:numFmt w:val="decimal"/>
      <w:lvlText w:val="%1."/>
      <w:lvlJc w:val="left"/>
      <w:pPr>
        <w:tabs>
          <w:tab w:val="num" w:pos="1080"/>
        </w:tabs>
        <w:ind w:left="720" w:hanging="360"/>
      </w:pPr>
    </w:lvl>
  </w:abstractNum>
  <w:abstractNum w:abstractNumId="6">
    <w:multiLevelType w:val="hybridMultilevel"/>
    <w:lvl w:ilvl="0">
      <w:start w:val="30"/>
      <w:numFmt w:val="decimal"/>
      <w:lvlText w:val="%1."/>
      <w:lvlJc w:val="left"/>
      <w:pPr>
        <w:tabs>
          <w:tab w:val="num" w:pos="1080"/>
        </w:tabs>
        <w:ind w:left="720" w:hanging="360"/>
      </w:pPr>
    </w:lvl>
  </w:abstractNum>
  <w:abstractNum w:abstractNumId="7">
    <w:multiLevelType w:val="hybridMultilevel"/>
    <w:lvl w:ilvl="0">
      <w:start w:val="34"/>
      <w:numFmt w:val="decimal"/>
      <w:lvlText w:val="%1."/>
      <w:lvlJc w:val="left"/>
      <w:pPr>
        <w:tabs>
          <w:tab w:val="num" w:pos="1080"/>
        </w:tabs>
        <w:ind w:left="720" w:hanging="360"/>
      </w:pPr>
    </w:lvl>
  </w:abstractNum>
  <w:abstractNum w:abstractNumId="8">
    <w:multiLevelType w:val="hybridMultilevel"/>
    <w:lvl w:ilvl="0">
      <w:start w:val="41"/>
      <w:numFmt w:val="decimal"/>
      <w:lvlText w:val="%1."/>
      <w:lvlJc w:val="left"/>
      <w:pPr>
        <w:tabs>
          <w:tab w:val="num" w:pos="1080"/>
        </w:tabs>
        <w:ind w:left="720" w:hanging="360"/>
      </w:pPr>
    </w:lvl>
  </w:abstractNum>
  <w:abstractNum w:abstractNumId="9">
    <w:multiLevelType w:val="hybridMultilevel"/>
    <w:lvl w:ilvl="0">
      <w:start w:val="43"/>
      <w:numFmt w:val="decimal"/>
      <w:lvlText w:val="%1."/>
      <w:lvlJc w:val="left"/>
      <w:pPr>
        <w:tabs>
          <w:tab w:val="num" w:pos="1080"/>
        </w:tabs>
        <w:ind w:left="720" w:hanging="360"/>
      </w:pPr>
    </w:lvl>
  </w:abstractNum>
  <w:abstractNum w:abstractNumId="10">
    <w:multiLevelType w:val="hybridMultilevel"/>
    <w:lvl w:ilvl="0">
      <w:start w:val="48"/>
      <w:numFmt w:val="decimal"/>
      <w:lvlText w:val="%1."/>
      <w:lvlJc w:val="left"/>
      <w:pPr>
        <w:tabs>
          <w:tab w:val="num" w:pos="1080"/>
        </w:tabs>
        <w:ind w:left="720" w:hanging="360"/>
      </w:pPr>
    </w:lvl>
  </w:abstractNum>
  <w:abstractNum w:abstractNumId="11">
    <w:multiLevelType w:val="hybridMultilevel"/>
    <w:lvl w:ilvl="0">
      <w:start w:val="53"/>
      <w:numFmt w:val="decimal"/>
      <w:lvlText w:val="%1."/>
      <w:lvlJc w:val="left"/>
      <w:pPr>
        <w:tabs>
          <w:tab w:val="num" w:pos="1080"/>
        </w:tabs>
        <w:ind w:left="720" w:hanging="360"/>
      </w:pPr>
    </w:lvl>
  </w:abstractNum>
  <w:abstractNum w:abstractNumId="12">
    <w:multiLevelType w:val="hybridMultilevel"/>
    <w:lvl w:ilvl="0">
      <w:start w:val="3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52eb360dc31ca7b69521b14ee5e496b859b44cd.jpg" TargetMode="Internal"/><Relationship Id="rId6" Type="http://schemas.openxmlformats.org/officeDocument/2006/relationships/image" Target="media/image-12fe4c9812c4115cc81736c111230e49d5b6aef5.jpg" TargetMode="Internal"/><Relationship Id="rId7" Type="http://schemas.openxmlformats.org/officeDocument/2006/relationships/image" Target="media/image-7e02dfaa697f7113acd50e7b7742fa190d673ca4.jpg" TargetMode="Internal"/><Relationship Id="rId8" Type="http://schemas.openxmlformats.org/officeDocument/2006/relationships/image" Target="media/image-b83ea76c6fffdfddb2107daee60fe3562a45192b.jpg" TargetMode="Internal"/><Relationship Id="rId9" Type="http://schemas.openxmlformats.org/officeDocument/2006/relationships/image" Target="media/image-ca925a4ba53dfc826ed11d7b0d75be1532cca5c5.jpg" TargetMode="Internal"/><Relationship Id="rId10" Type="http://schemas.openxmlformats.org/officeDocument/2006/relationships/image" Target="media/image-d421c6e57730c34351f3a7ac5388d77bc3ce2d1a.jpg" TargetMode="Internal"/><Relationship Id="rId11" Type="http://schemas.openxmlformats.org/officeDocument/2006/relationships/image" Target="media/image-cb1f3bfee9b23e6d22639aa86ffbf22dfa58ced6.jpg" TargetMode="Internal"/><Relationship Id="rId12" Type="http://schemas.openxmlformats.org/officeDocument/2006/relationships/image" Target="media/image-626ab59f763eaf4cdb3135eef1e4615f58f351a8.jpg" TargetMode="Internal"/><Relationship Id="rId13" Type="http://schemas.openxmlformats.org/officeDocument/2006/relationships/image" Target="media/image-29cbe6cc5b7c89ac2cc0d0f1d863b9cd4565bc60.jpg" TargetMode="Internal"/><Relationship Id="rId14" Type="http://schemas.openxmlformats.org/officeDocument/2006/relationships/image" Target="media/image-bcb449b6f782c37696896ba5d533aa7390f09924.jpg" TargetMode="Internal"/><Relationship Id="rId15" Type="http://schemas.openxmlformats.org/officeDocument/2006/relationships/image" Target="media/image-2f623ba3988561710737bb808e6241aed7284ca3.jpg" TargetMode="Internal"/><Relationship Id="rId16" Type="http://schemas.openxmlformats.org/officeDocument/2006/relationships/image" Target="media/image-b2c1231ae1d69c697215a4a589980db4ed24a453.jpg" TargetMode="Internal"/><Relationship Id="rId17" Type="http://schemas.openxmlformats.org/officeDocument/2006/relationships/image" Target="media/image-0475e14adefdecfc6aa4f7e2fa7e8be9139a1ee7.jpg" TargetMode="Internal"/><Relationship Id="rId18" Type="http://schemas.openxmlformats.org/officeDocument/2006/relationships/image" Target="media/image-97a18866f48a6b9a6421f6580e569ba8eb4de4f1.jpg" TargetMode="Internal"/><Relationship Id="rId19" Type="http://schemas.openxmlformats.org/officeDocument/2006/relationships/image" Target="media/image-a4fab2ea87d6c597cdcca4fec11a3f046ad5da0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