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Banque commune École Polytechnique - InterENS</w:t>
      </w:r>
    </w:p>
    <w:p>
      <w:pPr>
        <w:spacing w:line="271" w:before="330" w:lineRule="auto"/>
      </w:pPr>
      <w:r>
        <w:rPr>
          <w:b/>
          <w:sz w:val="42"/>
        </w:rPr>
        <w:t xml:space="preserve">PSI</w:t>
      </w:r>
    </w:p>
    <w:p>
      <w:pPr>
        <w:spacing w:after="220" w:lineRule="auto"/>
      </w:pPr>
      <w:r>
        <w:rPr/>
        <w:t xml:space="preserve">Session 2015</w:t>
      </w:r>
    </w:p>
    <w:p>
      <w:pPr>
        <w:spacing w:line="271" w:before="330" w:lineRule="auto"/>
      </w:pPr>
      <w:r>
        <w:rPr>
          <w:rFonts w:eastAsia="Georgia" w:cs="Georgia" w:ascii="Georgia" w:hAnsi="Georgia"/>
          <w:b/>
          <w:sz w:val="42"/>
        </w:rPr>
        <w:t xml:space="preserve">Épreuve de Physique</w:t>
      </w:r>
    </w:p>
    <w:p>
      <w:pPr>
        <w:spacing w:after="220" w:lineRule="auto"/>
      </w:pPr>
      <w:r>
        <w:rPr>
          <w:rFonts w:eastAsia="Georgia" w:cs="Georgia" w:ascii="Georgia" w:hAnsi="Georgia"/>
        </w:rPr>
        <w:t xml:space="preserve">Durée: 4 heures</w:t>
      </w:r>
    </w:p>
    <w:p>
      <w:pPr>
        <w:spacing w:after="220" w:lineRule="auto"/>
      </w:pPr>
      <w:r>
        <w:rPr>
          <w:rFonts w:eastAsia="Georgia" w:cs="Georgia" w:ascii="Georgia" w:hAnsi="Georgia"/>
        </w:rPr>
        <w:t xml:space="preserve">Aucun document n'est autorisé.</w:t>
      </w:r>
      <w:r>
        <w:rPr/>
        <w:br w:type="textWrapping"/>
      </w:r>
      <w:r>
        <w:rPr/>
        <w:t xml:space="preserve">L'usage de calculatrices est interdit.</w:t>
      </w:r>
      <w:r>
        <w:rPr/>
        <w:br w:type="textWrapping"/>
      </w:r>
      <w:r>
        <w:rPr>
          <w:rFonts w:eastAsia="Georgia" w:cs="Georgia" w:ascii="Georgia" w:hAnsi="Georgia"/>
        </w:rPr>
        <w:t xml:space="preserve">N.B. : L'attention des candidats est attirée sur le fait que la notation tiendra compte du soin, de la clarté et de la rigueur de la rédaction. Les résultats non justifiés n'apporteront pas de points. Le candidat est prié d'accorder une importance particulière aux applications numériques.</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CONVERTISSEUR POUR TABLE À INDUCTION</w:t>
      </w:r>
    </w:p>
    <w:p>
      <w:pPr>
        <w:spacing w:after="220" w:lineRule="auto"/>
      </w:pPr>
      <w:r>
        <w:rPr>
          <w:rFonts w:eastAsia="Georgia" w:cs="Georgia" w:ascii="Georgia" w:hAnsi="Georgia"/>
        </w:rPr>
        <w:t xml:space="preserve">Le chauffage domestique par induction consiste à placer un récipient constitué d'un métal spécialement adapté et massif au-dessus d'un bobinage inducteur alimenté en courant alternatif. Pour favoriser l'apparition de courants de Foucault importants dans le métal qui chaufferont le récipient par effet Joule, il convient que cette alimentation se fasse à haute fréquence (par rapport à celle du réseau électrique à 50 Hz ). On doit donc employer une chaîne de conversion comprenant tout d'abord un convertisseur alternatif-continu (non étudié dans ce problème) qui fournit la source de tension considérée idéale désignée par E dans le problème, suivi d'un convertisseur continu-alternatif qui fait l'objet de cette étude. On abordera successivement la structure de base du convertisseur, la commande décalée, le fonctionnement à la résonance et finalement l'impact thermique des pertes dans les interrupteurs. Ces différentes parties sont largement indépendantes.</w:t>
      </w:r>
      <w:r>
        <w:rPr/>
        <w:br w:type="textWrapping"/>
      </w:r>
    </w:p>
    <w:p>
      <w:pPr>
        <w:spacing w:lineRule="auto"/>
        <w:jc w:val="center"/>
      </w:pPr>
      <w:r>
        <w:rPr/>
        <w:drawing>
          <wp:inline distB="0" distL="0" distR="0" distT="0">
            <wp:extent cx="5486400" cy="4208865"/>
            <wp:effectExtent b="0" l="0" r="0" t="0"/>
            <wp:docPr id="1" name="image-9d8eeecab57e597bf209295f724cb39cb857e72b.jpg"/>
            <a:graphic>
              <a:graphicData uri="http://schemas.openxmlformats.org/drawingml/2006/picture">
                <pic:pic>
                  <pic:nvPicPr>
                    <pic:cNvPr id="1" name="image-9d8eeecab57e597bf209295f724cb39cb857e72b.jpg" descr=""/>
                    <pic:cNvPicPr/>
                  </pic:nvPicPr>
                  <pic:blipFill>
                    <a:blip r:embed="rId5" cstate="print"/>
                    <a:srcRect b="0" l="0" r="0" t="0"/>
                    <a:stretch>
                      <a:fillRect/>
                    </a:stretch>
                  </pic:blipFill>
                  <pic:spPr>
                    <a:xfrm>
                      <a:off x="0" y="0"/>
                      <a:ext cx="5486400" cy="4208865"/>
                    </a:xfrm>
                    <a:prstGeom prst="rect"/>
                  </pic:spPr>
                </pic:pic>
              </a:graphicData>
            </a:graphic>
          </wp:inline>
        </w:drawing>
      </w:r>
    </w:p>
    <w:p>
      <w:pPr>
        <w:spacing w:line="271" w:before="330" w:lineRule="auto"/>
      </w:pPr>
      <w:r>
        <w:rPr>
          <w:b/>
          <w:sz w:val="42"/>
        </w:rPr>
        <w:t xml:space="preserve">I) STRUCTURE ET COMMANDE PLEINE ONDE</w:t>
      </w:r>
    </w:p>
    <w:p>
      <w:pPr>
        <w:spacing w:after="220" w:lineRule="auto"/>
      </w:pPr>
      <w:r>
        <w:rPr>
          <w:rFonts w:eastAsia="Georgia" w:cs="Georgia" w:ascii="Georgia" w:hAnsi="Georgia"/>
        </w:rPr>
        <w:t xml:space="preserve">I).1. On étudie un convertisseur à quatre interrupteurs </w:t>
      </w:r>
      <m:oMath>
        <m:r>
          <m:rPr>
            <m:sty m:val="p"/>
          </m:rPr>
          <m:t>K</m:t>
        </m:r>
        <m:r>
          <m:rPr>
            <m:sty m:val="p"/>
          </m:rPr>
          <m:t>1</m:t>
        </m:r>
        <m:r>
          <m:rPr>
            <m:sty m:val="p"/>
          </m:rPr>
          <m:t>,</m:t>
        </m:r>
        <m:sSup>
          <m:sSupPr/>
          <m:e>
            <m:r>
              <m:rPr>
                <m:nor/>
              </m:rPr>
              <m:t xml:space="preserve"> </m:t>
            </m:r>
            <m:r>
              <m:rPr>
                <m:sty m:val="p"/>
              </m:rPr>
              <m:t>K</m:t>
            </m:r>
          </m:e>
          <m:sup>
            <m:r>
              <m:rPr>
                <m:sty m:val="i"/>
              </m:rPr>
              <m:t>′</m:t>
            </m:r>
          </m:sup>
        </m:sSup>
        <m:r>
          <m:rPr>
            <m:sty m:val="p"/>
          </m:rPr>
          <m:t>1</m:t>
        </m:r>
        <m:r>
          <m:rPr>
            <m:sty m:val="p"/>
          </m:rPr>
          <m:t>,</m:t>
        </m:r>
        <m:r>
          <m:rPr>
            <m:nor/>
          </m:rPr>
          <m:t xml:space="preserve"> </m:t>
        </m:r>
        <m:r>
          <m:rPr>
            <m:sty m:val="p"/>
          </m:rPr>
          <m:t>K</m:t>
        </m:r>
        <m:r>
          <m:rPr>
            <m:sty m:val="p"/>
          </m:rPr>
          <m:t>2</m:t>
        </m:r>
      </m:oMath>
      <w:r>
        <w:rPr>
          <w:rFonts w:eastAsia="Georgia" w:cs="Georgia" w:ascii="Georgia" w:hAnsi="Georgia"/>
        </w:rPr>
        <w:t xml:space="preserve"> et K '2, représenté cidessous. Les interrupteurs sont considérés idéaux et commandables à l'ouverture et à la fermeture, la source est une source idéale de tension continue de valeur E. La charge est un circuit comportant en série une résistance </w:t>
      </w:r>
      <m:oMath>
        <m:r>
          <m:rPr>
            <m:sty m:val="i"/>
          </m:rPr>
          <m:t>R</m:t>
        </m:r>
      </m:oMath>
      <w:r>
        <w:rPr/>
        <w:t xml:space="preserve">, une inductance </w:t>
      </w:r>
      <m:oMath>
        <m:r>
          <m:rPr>
            <m:sty m:val="i"/>
          </m:rPr>
          <m:t>L</m:t>
        </m:r>
      </m:oMath>
      <w:r>
        <w:rPr>
          <w:rFonts w:eastAsia="Georgia" w:cs="Georgia" w:ascii="Georgia" w:hAnsi="Georgia"/>
        </w:rPr>
        <w:t xml:space="preserve"> et une capacité </w:t>
      </w:r>
      <m:oMath>
        <m:r>
          <m:rPr>
            <m:sty m:val="i"/>
          </m:rPr>
          <m:t>C</m:t>
        </m:r>
      </m:oMath>
      <w:r>
        <w:rPr/>
        <w:t xml:space="preserve">.</w:t>
      </w:r>
      <w:r>
        <w:rPr/>
        <w:br w:type="textWrapping"/>
      </w:r>
    </w:p>
    <w:p>
      <w:pPr>
        <w:spacing w:lineRule="auto"/>
        <w:jc w:val="center"/>
      </w:pPr>
      <w:r>
        <w:rPr/>
        <w:drawing>
          <wp:inline distB="0" distL="0" distR="0" distT="0">
            <wp:extent cx="5486400" cy="2573061"/>
            <wp:effectExtent b="0" l="0" r="0" t="0"/>
            <wp:docPr id="2" name="image-893a433c2af1a0b9f2047135e9fc9816c0405ebb.jpg"/>
            <a:graphic>
              <a:graphicData uri="http://schemas.openxmlformats.org/drawingml/2006/picture">
                <pic:pic>
                  <pic:nvPicPr>
                    <pic:cNvPr id="2" name="image-893a433c2af1a0b9f2047135e9fc9816c0405ebb.jpg" descr=""/>
                    <pic:cNvPicPr/>
                  </pic:nvPicPr>
                  <pic:blipFill>
                    <a:blip r:embed="rId6" cstate="print"/>
                    <a:srcRect b="0" l="0" r="0" t="0"/>
                    <a:stretch>
                      <a:fillRect/>
                    </a:stretch>
                  </pic:blipFill>
                  <pic:spPr>
                    <a:xfrm>
                      <a:off x="0" y="0"/>
                      <a:ext cx="5486400" cy="2573061"/>
                    </a:xfrm>
                    <a:prstGeom prst="rect"/>
                  </pic:spPr>
                </pic:pic>
              </a:graphicData>
            </a:graphic>
          </wp:inline>
        </w:drawing>
      </w:r>
    </w:p>
    <w:p>
      <w:pPr>
        <w:spacing w:after="220" w:lineRule="auto"/>
      </w:pPr>
      <w:r>
        <w:rPr/>
        <w:br w:type="textWrapping"/>
      </w:r>
      <w:r>
        <w:rPr>
          <w:rFonts w:eastAsia="Georgia" w:cs="Georgia" w:ascii="Georgia" w:hAnsi="Georgia"/>
        </w:rPr>
        <w:t xml:space="preserve">I).1.1. La nature de la charge est-elle une source de courant ou de tension ? Justifier votre réponse. Déduire, de la nature de la source ainsi que de la charge, les conditions à respecter pour la commande des interrupteurs.</w:t>
      </w:r>
      <w:r>
        <w:rPr/>
        <w:br w:type="textWrapping"/>
      </w:r>
      <w:r>
        <w:rPr>
          <w:rFonts w:eastAsia="Georgia" w:cs="Georgia" w:ascii="Georgia" w:hAnsi="Georgia"/>
        </w:rPr>
        <w:t xml:space="preserve">I).1.2. On commande les interrupteurs de manière périodique à la fréquence </w:t>
      </w:r>
      <m:oMath>
        <m:r>
          <m:rPr>
            <m:sty m:val="p"/>
          </m:rPr>
          <m:t>f</m:t>
        </m:r>
        <m:r>
          <m:rPr>
            <m:sty m:val="p"/>
          </m:rPr>
          <m:t>=</m:t>
        </m:r>
        <m:r>
          <m:rPr>
            <m:sty m:val="p"/>
          </m:rPr>
          <m:t>1</m:t>
        </m:r>
        <m:r>
          <m:rPr>
            <m:sty m:val="p"/>
          </m:rPr>
          <m:t>/</m:t>
        </m:r>
        <m:r>
          <m:rPr>
            <m:sty m:val="p"/>
          </m:rPr>
          <m:t>T</m:t>
        </m:r>
      </m:oMath>
      <w:r>
        <w:rPr>
          <w:rFonts w:eastAsia="Georgia" w:cs="Georgia" w:ascii="Georgia" w:hAnsi="Georgia"/>
        </w:rPr>
        <w:t xml:space="preserve"> selon la séquence suivante ( 1 : interrupteur fermé, 0 : interrupteur ouvert) et on suppose que le courant dans la charge est purement sinusoïdal d'expression :</w:t>
      </w:r>
      <w:r>
        <w:rPr/>
        <w:br w:type="textWrapping"/>
      </w:r>
      <m:oMath>
        <m:r>
          <m:rPr>
            <m:sty m:val="i"/>
          </m:rPr>
          <m:t>i</m:t>
        </m:r>
        <m:r>
          <m:rPr>
            <m:sty m:val="p"/>
          </m:rPr>
          <m:t>(</m:t>
        </m:r>
        <m:r>
          <m:rPr>
            <m:sty m:val="i"/>
          </m:rPr>
          <m:t>t</m:t>
        </m:r>
        <m:r>
          <m:rPr>
            <m:sty m:val="p"/>
          </m:rPr>
          <m:t>)</m:t>
        </m:r>
        <m:r>
          <m:rPr>
            <m:sty m:val="p"/>
          </m:rPr>
          <m:t>=</m:t>
        </m:r>
        <m:sSub>
          <m:sSubPr/>
          <m:e>
            <m:r>
              <m:rPr>
                <m:sty m:val="i"/>
              </m:rPr>
              <m:t>I</m:t>
            </m:r>
          </m:e>
          <m:sub>
            <m:r>
              <m:rPr>
                <m:sty m:val="i"/>
              </m:rPr>
              <m:t>m</m:t>
            </m:r>
          </m:sub>
        </m:sSub>
        <m:r>
          <m:rPr>
            <m:sty m:val="p"/>
          </m:rPr>
          <m:t>sin</m:t>
        </m:r>
        <m:r>
          <m:rPr>
            <m:sty m:val="p"/>
          </m:rPr>
          <m:t>⁡</m:t>
        </m:r>
        <m:r>
          <m:rPr>
            <m:sty m:val="p"/>
          </m:rPr>
          <m:t>(</m:t>
        </m:r>
        <m:r>
          <m:rPr>
            <m:sty m:val="i"/>
          </m:rPr>
          <m:t>ω</m:t>
        </m:r>
        <m:r>
          <m:rPr>
            <m:sty m:val="i"/>
          </m:rPr>
          <m:t>t</m:t>
        </m:r>
        <m:r>
          <m:rPr>
            <m:sty m:val="p"/>
          </m:rPr>
          <m:t>+</m:t>
        </m:r>
        <m:r>
          <m:rPr>
            <m:sty m:val="i"/>
          </m:rPr>
          <m:t>φ</m:t>
        </m:r>
        <m:r>
          <m:rPr>
            <m:sty m:val="p"/>
          </m:rPr>
          <m:t>)</m:t>
        </m:r>
        <m:r>
          <m:rPr>
            <m:sty m:val="p"/>
          </m:rPr>
          <m:t xml:space="preserve"> </m:t>
        </m:r>
      </m:oMath>
      <w:r>
        <w:rPr/>
        <w:t xml:space="preserve"> avec </w:t>
      </w:r>
      <m:oMath>
        <m:r>
          <m:rPr>
            <m:sty m:val="i"/>
          </m:rPr>
          <m:t>ω</m:t>
        </m:r>
        <m:r>
          <m:rPr>
            <m:sty m:val="p"/>
          </m:rPr>
          <m:t>=</m:t>
        </m:r>
        <m:r>
          <m:rPr>
            <m:sty m:val="p"/>
          </m:rPr>
          <m:t>2</m:t>
        </m:r>
        <m:r>
          <m:rPr>
            <m:sty m:val="i"/>
          </m:rPr>
          <m:t>π</m:t>
        </m:r>
        <m:r>
          <m:rPr>
            <m:sty m:val="p"/>
          </m:rPr>
          <m:t>f</m:t>
        </m:r>
      </m:oMath>
      <w:r>
        <w:rPr/>
        <w:t xml:space="preserve"> et </w:t>
      </w:r>
      <m:oMath>
        <m:r>
          <m:rPr>
            <m:sty m:val="p"/>
          </m:rPr>
          <m:t>−</m:t>
        </m:r>
        <m:r>
          <m:rPr>
            <m:sty m:val="i"/>
          </m:rPr>
          <m:t>π</m:t>
        </m:r>
        <m:r>
          <m:rPr>
            <m:sty m:val="p"/>
          </m:rPr>
          <m:t>/</m:t>
        </m:r>
        <m:r>
          <m:rPr>
            <m:sty m:val="p"/>
          </m:rPr>
          <m:t>2</m:t>
        </m:r>
        <m:r>
          <m:rPr>
            <m:sty m:val="p"/>
          </m:rPr>
          <m:t>&lt;</m:t>
        </m:r>
        <m:r>
          <m:rPr>
            <m:sty m:val="i"/>
          </m:rPr>
          <m:t>φ</m:t>
        </m:r>
        <m:r>
          <m:rPr>
            <m:sty m:val="p"/>
          </m:rPr>
          <m:t>&lt;</m:t>
        </m:r>
        <m:r>
          <m:rPr>
            <m:sty m:val="p"/>
          </m:rPr>
          <m:t>0</m:t>
        </m:r>
      </m:oMath>
      <w:r>
        <w:rPr/>
        <w:t xml:space="preserve"> pour l'instant.</w:t>
      </w:r>
      <w:r>
        <w:rPr/>
        <w:br w:type="textWrapping"/>
      </w:r>
    </w:p>
    <w:p>
      <w:pPr>
        <w:spacing w:lineRule="auto"/>
        <w:jc w:val="center"/>
      </w:pPr>
      <w:r>
        <w:rPr/>
        <w:drawing>
          <wp:inline distB="0" distL="0" distR="0" distT="0">
            <wp:extent cx="5486400" cy="2895457"/>
            <wp:effectExtent b="0" l="0" r="0" t="0"/>
            <wp:docPr id="3" name="image-37e3ff1ce9ff944c6d44587c4f1297ef9eb3b6bf.jpg"/>
            <a:graphic>
              <a:graphicData uri="http://schemas.openxmlformats.org/drawingml/2006/picture">
                <pic:pic>
                  <pic:nvPicPr>
                    <pic:cNvPr id="3" name="image-37e3ff1ce9ff944c6d44587c4f1297ef9eb3b6bf.jpg" descr=""/>
                    <pic:cNvPicPr/>
                  </pic:nvPicPr>
                  <pic:blipFill>
                    <a:blip r:embed="rId7" cstate="print"/>
                    <a:srcRect b="0" l="0" r="0" t="0"/>
                    <a:stretch>
                      <a:fillRect/>
                    </a:stretch>
                  </pic:blipFill>
                  <pic:spPr>
                    <a:xfrm>
                      <a:off x="0" y="0"/>
                      <a:ext cx="5486400" cy="2895457"/>
                    </a:xfrm>
                    <a:prstGeom prst="rect"/>
                  </pic:spPr>
                </pic:pic>
              </a:graphicData>
            </a:graphic>
          </wp:inline>
        </w:drawing>
      </w:r>
    </w:p>
    <w:p>
      <w:pPr>
        <w:spacing w:after="220" w:lineRule="auto"/>
      </w:pPr>
      <w:r>
        <w:rPr>
          <w:rFonts w:eastAsia="Georgia" w:cs="Georgia" w:ascii="Georgia" w:hAnsi="Georgia"/>
        </w:rPr>
        <w:t xml:space="preserve">Tracer sur le document-réponse l'allure temporelle des tensions </w:t>
      </w:r>
      <m:oMath>
        <m:r>
          <m:rPr>
            <m:sty m:val="i"/>
          </m:rPr>
          <m:t>u</m:t>
        </m:r>
        <m:r>
          <m:rPr>
            <m:sty m:val="p"/>
          </m:rPr>
          <m:t>(</m:t>
        </m:r>
        <m:r>
          <m:rPr>
            <m:sty m:val="i"/>
          </m:rPr>
          <m:t>t</m:t>
        </m:r>
        <m:r>
          <m:rPr>
            <m:sty m:val="p"/>
          </m:rPr>
          <m:t>)</m:t>
        </m:r>
      </m:oMath>
      <w:r>
        <w:rPr/>
        <w:t xml:space="preserve"> aux bornes de la charge, </w:t>
      </w:r>
      <m:oMath>
        <m:sSub>
          <m:sSubPr/>
          <m:e>
            <m:r>
              <m:rPr>
                <m:sty m:val="p"/>
              </m:rPr>
              <m:t>u</m:t>
            </m:r>
          </m:e>
          <m:sub>
            <m:r>
              <m:rPr>
                <m:sty m:val="p"/>
              </m:rPr>
              <m:t>1</m:t>
            </m:r>
          </m:sub>
        </m:sSub>
        <m:r>
          <m:rPr>
            <m:sty m:val="p"/>
          </m:rPr>
          <m:t>(</m:t>
        </m:r>
        <m:r>
          <m:rPr>
            <m:sty m:val="p"/>
          </m:rPr>
          <m:t>t</m:t>
        </m:r>
        <m:r>
          <m:rPr>
            <m:sty m:val="p"/>
          </m:rPr>
          <m:t>)</m:t>
        </m:r>
      </m:oMath>
      <w:r>
        <w:rPr/>
        <w:t xml:space="preserve"> aux bornes de l'interrupteur K1, du courant </w:t>
      </w:r>
      <m:oMath>
        <m:r>
          <m:rPr>
            <m:sty m:val="p"/>
          </m:rPr>
          <m:t>i</m:t>
        </m:r>
        <m:r>
          <m:rPr>
            <m:sty m:val="p"/>
          </m:rPr>
          <m:t>(</m:t>
        </m:r>
        <m:r>
          <m:rPr>
            <m:sty m:val="p"/>
          </m:rPr>
          <m:t>t</m:t>
        </m:r>
        <m:r>
          <m:rPr>
            <m:sty m:val="p"/>
          </m:rPr>
          <m:t>)</m:t>
        </m:r>
      </m:oMath>
      <w:r>
        <w:rPr/>
        <w:t xml:space="preserve"> dans la charge et du courant </w:t>
      </w:r>
      <m:oMath>
        <m:sSup>
          <m:sSupPr/>
          <m:e>
            <m:r>
              <m:rPr>
                <m:sty m:val="p"/>
              </m:rPr>
              <m:t>i</m:t>
            </m:r>
          </m:e>
          <m:sup>
            <m:r>
              <m:rPr>
                <m:sty m:val="i"/>
              </m:rPr>
              <m:t>′</m:t>
            </m:r>
          </m:sup>
        </m:sSup>
        <m:r>
          <m:rPr>
            <m:sty m:val="p"/>
          </m:rPr>
          <m:t>(</m:t>
        </m:r>
        <m:r>
          <m:rPr>
            <m:sty m:val="p"/>
          </m:rPr>
          <m:t>t</m:t>
        </m:r>
        <m:r>
          <m:rPr>
            <m:sty m:val="p"/>
          </m:rPr>
          <m:t>)</m:t>
        </m:r>
      </m:oMath>
      <w:r>
        <w:rPr/>
        <w:t xml:space="preserve"> dans la source d'alimentation.</w:t>
      </w:r>
      <w:r>
        <w:rPr/>
        <w:br w:type="textWrapping"/>
      </w:r>
      <w:r>
        <w:rPr/>
        <w:t xml:space="preserve">I).1.3. Calculer la valeur efficace U de </w:t>
      </w:r>
      <m:oMath>
        <m:r>
          <m:rPr>
            <m:sty m:val="p"/>
          </m:rPr>
          <m:t>u</m:t>
        </m:r>
        <m:r>
          <m:rPr>
            <m:sty m:val="p"/>
          </m:rPr>
          <m:t>(</m:t>
        </m:r>
        <m:r>
          <m:rPr>
            <m:sty m:val="p"/>
          </m:rPr>
          <m:t>t</m:t>
        </m:r>
        <m:r>
          <m:rPr>
            <m:sty m:val="p"/>
          </m:rPr>
          <m:t>)</m:t>
        </m:r>
      </m:oMath>
      <w:r>
        <w:rPr>
          <w:rFonts w:eastAsia="Georgia" w:cs="Georgia" w:ascii="Georgia" w:hAnsi="Georgia"/>
        </w:rPr>
        <w:t xml:space="preserve">. La définition de la valeur efficace d'un signal périodique de période T étant : </w:t>
      </w:r>
      <m:oMath>
        <m:r>
          <m:rPr>
            <m:sty m:val="p"/>
          </m:rPr>
          <m:t xml:space="preserve"> </m:t>
        </m:r>
        <m:sSub>
          <m:sSubPr/>
          <m:e>
            <m:r>
              <m:rPr>
                <m:sty m:val="i"/>
              </m:rPr>
              <m:t>X</m:t>
            </m:r>
          </m:e>
          <m:sub>
            <m:r>
              <m:rPr>
                <m:nor/>
              </m:rPr>
              <m:t>eff </m:t>
            </m:r>
          </m:sub>
        </m:sSub>
        <m:r>
          <m:rPr>
            <m:sty m:val="p"/>
          </m:rPr>
          <m:t>=</m:t>
        </m:r>
        <m:rad>
          <m:radPr>
            <m:degHide m:val="1"/>
            <m:ctrlPr>
              <w:rPr>
                <w:rFonts w:ascii="Cambria Math" w:hAnsi="Cambria Math"/>
              </w:rPr>
            </m:ctrlPr>
          </m:radPr>
          <m:deg/>
          <m:e>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p"/>
              </m:rPr>
              <m:t xml:space="preserve"> </m:t>
            </m:r>
            <m:r>
              <m:rPr>
                <m:sty m:val="i"/>
              </m:rPr>
              <m:t>x</m:t>
            </m:r>
            <m:r>
              <m:rPr>
                <m:sty m:val="p"/>
              </m:rPr>
              <m:t>(</m:t>
            </m:r>
            <m:r>
              <m:rPr>
                <m:sty m:val="i"/>
              </m:rPr>
              <m:t>t</m:t>
            </m:r>
            <m:sSup>
              <m:sSupPr/>
              <m:e>
                <m:r>
                  <m:rPr>
                    <m:sty m:val="p"/>
                  </m:rPr>
                  <m:t>)</m:t>
                </m:r>
              </m:e>
              <m:sup>
                <m:r>
                  <m:rPr>
                    <m:sty m:val="p"/>
                  </m:rPr>
                  <m:t>2</m:t>
                </m:r>
              </m:sup>
            </m:sSup>
            <m:r>
              <m:rPr>
                <m:sty m:val="i"/>
              </m:rPr>
              <m:t>d</m:t>
            </m:r>
            <m:r>
              <m:rPr>
                <m:sty m:val="i"/>
              </m:rPr>
              <m:t>t</m:t>
            </m:r>
          </m:e>
        </m:rad>
      </m:oMath>
      <w:r>
        <w:rPr/>
        <w:t xml:space="preserve">.</w:t>
      </w:r>
      <w:r>
        <w:rPr/>
        <w:br w:type="textWrapping"/>
      </w:r>
      <w:r>
        <w:rPr>
          <w:rFonts w:eastAsia="Georgia" w:cs="Georgia" w:ascii="Georgia" w:hAnsi="Georgia"/>
        </w:rPr>
        <w:t xml:space="preserve">I).1.4. On donne la décomposition en série de Fourier d'un signal rectangulaire de valeur moyenne nulle, d'amplitude E et de période T telle que </w:t>
      </w:r>
      <m:oMath>
        <m:r>
          <m:rPr>
            <m:sty m:val="i"/>
          </m:rPr>
          <m:t>ω</m:t>
        </m:r>
        <m:r>
          <m:rPr>
            <m:sty m:val="p"/>
          </m:rPr>
          <m:t>T</m:t>
        </m:r>
        <m:r>
          <m:rPr>
            <m:sty m:val="p"/>
          </m:rPr>
          <m:t>=</m:t>
        </m:r>
        <m:r>
          <m:rPr>
            <m:sty m:val="p"/>
          </m:rPr>
          <m:t>2</m:t>
        </m:r>
        <m:r>
          <m:rPr>
            <m:sty m:val="i"/>
          </m:rPr>
          <m:t>π</m:t>
        </m:r>
      </m:oMath>
      <w:r>
        <w:rPr/>
        <w:t xml:space="preserve"> et de rapport cyclique </w:t>
      </w:r>
      <m:oMath>
        <m:r>
          <m:rPr>
            <m:sty m:val="p"/>
          </m:rPr>
          <m:t>1</m:t>
        </m:r>
        <m:r>
          <m:rPr>
            <m:sty m:val="p"/>
          </m:rPr>
          <m:t>/</m:t>
        </m:r>
        <m:r>
          <m:rPr>
            <m:sty m:val="p"/>
          </m:rPr>
          <m:t>2</m:t>
        </m:r>
      </m:oMath>
      <w:r>
        <w:rPr/>
        <w:t xml:space="preserve"> :</w:t>
      </w:r>
    </w:p>
    <w:p>
      <w:pPr>
        <w:spacing w:after="220" w:lineRule="auto"/>
      </w:pPr>
      <m:oMathPara>
        <m:oMath>
          <m:r>
            <m:rPr>
              <m:sty m:val="i"/>
            </m:rPr>
            <m:t>e</m:t>
          </m:r>
          <m:r>
            <m:rPr>
              <m:sty m:val="p"/>
            </m:rPr>
            <m:t>(</m:t>
          </m:r>
          <m:r>
            <m:rPr>
              <m:sty m:val="i"/>
            </m:rPr>
            <m:t>t</m:t>
          </m:r>
          <m:r>
            <m:rPr>
              <m:sty m:val="p"/>
            </m:rPr>
            <m:t>)</m:t>
          </m:r>
          <m:r>
            <m:rPr>
              <m:sty m:val="p"/>
            </m:rPr>
            <m:t>=</m:t>
          </m:r>
          <m:f>
            <m:fPr>
              <m:ctrlPr>
                <w:rPr>
                  <w:rFonts w:ascii="Cambria Math" w:hAnsi="Cambria Math"/>
                </w:rPr>
              </m:ctrlPr>
            </m:fPr>
            <m:num>
              <m:r>
                <m:rPr>
                  <m:sty m:val="p"/>
                </m:rPr>
                <m:t>4</m:t>
              </m:r>
              <m:r>
                <m:rPr>
                  <m:sty m:val="i"/>
                </m:rPr>
                <m:t>E</m:t>
              </m:r>
            </m:num>
            <m:den>
              <m:r>
                <m:rPr>
                  <m:sty m:val="i"/>
                </m:rPr>
                <m:t>π</m:t>
              </m:r>
            </m:den>
          </m:f>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p"/>
                </m:rPr>
                <m:t>(</m:t>
              </m:r>
              <m:r>
                <m:rPr>
                  <m:sty m:val="p"/>
                </m:rPr>
                <m:t>2</m:t>
              </m:r>
              <m:r>
                <m:rPr>
                  <m:sty m:val="i"/>
                </m:rPr>
                <m:t>k</m:t>
              </m:r>
              <m:r>
                <m:rPr>
                  <m:sty m:val="p"/>
                </m:rPr>
                <m:t>+</m:t>
              </m:r>
              <m:r>
                <m:rPr>
                  <m:sty m:val="p"/>
                </m:rPr>
                <m:t>1</m:t>
              </m:r>
              <m:r>
                <m:rPr>
                  <m:sty m:val="p"/>
                </m:rPr>
                <m:t>)</m:t>
              </m:r>
              <m:r>
                <m:rPr>
                  <m:sty m:val="i"/>
                </m:rPr>
                <m:t>ω</m:t>
              </m:r>
              <m:r>
                <m:rPr>
                  <m:sty m:val="i"/>
                </m:rPr>
                <m:t>t</m:t>
              </m:r>
              <m:r>
                <m:rPr>
                  <m:sty m:val="p"/>
                </m:rPr>
                <m:t>)</m:t>
              </m:r>
            </m:num>
            <m:den>
              <m:r>
                <m:rPr>
                  <m:sty m:val="p"/>
                </m:rPr>
                <m:t>2</m:t>
              </m:r>
              <m:r>
                <m:rPr>
                  <m:sty m:val="i"/>
                </m:rPr>
                <m:t>k</m:t>
              </m:r>
              <m:r>
                <m:rPr>
                  <m:sty m:val="p"/>
                </m:rPr>
                <m:t>+</m:t>
              </m:r>
              <m:r>
                <m:rPr>
                  <m:sty m:val="p"/>
                </m:rPr>
                <m:t>1</m:t>
              </m:r>
            </m:den>
          </m:f>
        </m:oMath>
      </m:oMathPara>
    </w:p>
    <w:p>
      <w:pPr>
        <w:spacing w:lineRule="auto"/>
        <w:jc w:val="center"/>
      </w:pPr>
      <w:r>
        <w:rPr/>
        <w:drawing>
          <wp:inline distB="0" distL="0" distR="0" distT="0">
            <wp:extent cx="5486400" cy="2317274"/>
            <wp:effectExtent b="0" l="0" r="0" t="0"/>
            <wp:docPr id="4" name="image-e530e2b85e9ece2f754a2af71d1da5c0489cfb33.jpg"/>
            <a:graphic>
              <a:graphicData uri="http://schemas.openxmlformats.org/drawingml/2006/picture">
                <pic:pic>
                  <pic:nvPicPr>
                    <pic:cNvPr id="4" name="image-e530e2b85e9ece2f754a2af71d1da5c0489cfb33.jpg" descr=""/>
                    <pic:cNvPicPr/>
                  </pic:nvPicPr>
                  <pic:blipFill>
                    <a:blip r:embed="rId8" cstate="print"/>
                    <a:srcRect b="0" l="0" r="0" t="0"/>
                    <a:stretch>
                      <a:fillRect/>
                    </a:stretch>
                  </pic:blipFill>
                  <pic:spPr>
                    <a:xfrm>
                      <a:off x="0" y="0"/>
                      <a:ext cx="5486400" cy="2317274"/>
                    </a:xfrm>
                    <a:prstGeom prst="rect"/>
                  </pic:spPr>
                </pic:pic>
              </a:graphicData>
            </a:graphic>
          </wp:inline>
        </w:drawing>
      </w:r>
    </w:p>
    <w:p>
      <w:pPr>
        <w:spacing w:after="220" w:lineRule="auto"/>
      </w:pPr>
      <w:r>
        <w:rPr>
          <w:rFonts w:eastAsia="Georgia" w:cs="Georgia" w:ascii="Georgia" w:hAnsi="Georgia"/>
        </w:rPr>
        <w:t xml:space="preserve">En déduire la valeur efficace </w:t>
      </w:r>
      <m:oMath>
        <m:sSub>
          <m:sSubPr/>
          <m:e>
            <m:r>
              <m:rPr>
                <m:sty m:val="p"/>
              </m:rPr>
              <m:t>U</m:t>
            </m:r>
          </m:e>
          <m:sub>
            <m:r>
              <m:rPr>
                <m:sty m:val="p"/>
              </m:rPr>
              <m:t>1</m:t>
            </m:r>
          </m:sub>
        </m:sSub>
      </m:oMath>
      <w:r>
        <w:rPr/>
        <w:t xml:space="preserve"> du fondamental de </w:t>
      </w:r>
      <m:oMath>
        <m:r>
          <m:rPr>
            <m:sty m:val="p"/>
          </m:rPr>
          <m:t>u</m:t>
        </m:r>
        <m:r>
          <m:rPr>
            <m:sty m:val="p"/>
          </m:rPr>
          <m:t>(</m:t>
        </m:r>
        <m:r>
          <m:rPr>
            <m:sty m:val="p"/>
          </m:rPr>
          <m:t>t</m:t>
        </m:r>
        <m:r>
          <m:rPr>
            <m:sty m:val="p"/>
          </m:rPr>
          <m:t>)</m:t>
        </m:r>
      </m:oMath>
      <w:r>
        <w:rPr/>
        <w:t xml:space="preserve">.</w:t>
      </w:r>
      <w:r>
        <w:rPr/>
        <w:br w:type="textWrapping"/>
      </w:r>
      <w:r>
        <w:rPr>
          <w:rFonts w:eastAsia="Georgia" w:cs="Georgia" w:ascii="Georgia" w:hAnsi="Georgia"/>
        </w:rPr>
        <w:t xml:space="preserve">I).1.5. On définit le taux de distorsion harmonique d'un signal périodique </w:t>
      </w:r>
      <m:oMath>
        <m:r>
          <m:rPr>
            <m:sty m:val="i"/>
          </m:rPr>
          <m:t>x</m:t>
        </m:r>
        <m:r>
          <m:rPr>
            <m:sty m:val="p"/>
          </m:rPr>
          <m:t>(</m:t>
        </m:r>
        <m:r>
          <m:rPr>
            <m:sty m:val="i"/>
          </m:rPr>
          <m:t>t</m:t>
        </m:r>
        <m:r>
          <m:rPr>
            <m:sty m:val="p"/>
          </m:rPr>
          <m:t>)</m:t>
        </m:r>
      </m:oMath>
      <w:r>
        <w:rPr/>
        <w:t xml:space="preserve"> (en pourcentage) comme : </w:t>
      </w:r>
      <m:oMath>
        <m:r>
          <m:rPr>
            <m:sty m:val="p"/>
          </m:rPr>
          <m:t xml:space="preserve"> </m:t>
        </m:r>
        <m:sSub>
          <m:sSubPr/>
          <m:e>
            <m:r>
              <m:rPr>
                <m:sty m:val="i"/>
              </m:rPr>
              <m:t>τ</m:t>
            </m:r>
          </m:e>
          <m:sub>
            <m:r>
              <m:rPr>
                <m:sty m:val="p"/>
              </m:rPr>
              <m:t>H</m:t>
            </m:r>
          </m:sub>
        </m:sSub>
        <m:r>
          <m:rPr>
            <m:sty m:val="p"/>
          </m:rPr>
          <m:t>(</m:t>
        </m:r>
        <m:r>
          <m:rPr>
            <m:sty m:val="p"/>
          </m:rPr>
          <m:t>x</m:t>
        </m:r>
        <m:r>
          <m:rPr>
            <m:sty m:val="p"/>
          </m:rPr>
          <m:t>)</m:t>
        </m:r>
        <m:r>
          <m:rPr>
            <m:sty m:val="p"/>
          </m:rPr>
          <m:t>=</m:t>
        </m:r>
        <m:r>
          <m:rPr>
            <m:sty m:val="p"/>
          </m:rPr>
          <m:t>100</m:t>
        </m:r>
        <m:f>
          <m:fPr>
            <m:ctrlPr>
              <w:rPr>
                <w:rFonts w:ascii="Cambria Math" w:hAnsi="Cambria Math"/>
              </w:rPr>
            </m:ctrlPr>
          </m:fPr>
          <m:num>
            <m:rad>
              <m:radPr>
                <m:degHide m:val="1"/>
                <m:ctrlPr>
                  <w:rPr>
                    <w:rFonts w:ascii="Cambria Math" w:hAnsi="Cambria Math"/>
                  </w:rPr>
                </m:ctrlPr>
              </m:radPr>
              <m:deg/>
              <m:e>
                <m:sSup>
                  <m:sSupPr/>
                  <m:e>
                    <m:r>
                      <m:rPr>
                        <m:sty m:val="i"/>
                      </m:rPr>
                      <m:t>X</m:t>
                    </m:r>
                  </m:e>
                  <m:sup>
                    <m:r>
                      <m:rPr>
                        <m:sty m:val="p"/>
                      </m:rPr>
                      <m:t>2</m:t>
                    </m:r>
                  </m:sup>
                </m:sSup>
                <m:r>
                  <m:rPr>
                    <m:sty m:val="p"/>
                  </m:rPr>
                  <m:t>−</m:t>
                </m:r>
                <m:sSubSup>
                  <m:sSubSupPr/>
                  <m:e>
                    <m:r>
                      <m:rPr>
                        <m:sty m:val="i"/>
                      </m:rPr>
                      <m:t>X</m:t>
                    </m:r>
                  </m:e>
                  <m:sub>
                    <m:r>
                      <m:rPr>
                        <m:sty m:val="p"/>
                      </m:rPr>
                      <m:t>1</m:t>
                    </m:r>
                  </m:sub>
                  <m:sup>
                    <m:r>
                      <m:rPr>
                        <m:sty m:val="p"/>
                      </m:rPr>
                      <m:t>2</m:t>
                    </m:r>
                  </m:sup>
                </m:sSubSup>
              </m:e>
            </m:rad>
          </m:num>
          <m:den>
            <m:sSub>
              <m:sSubPr/>
              <m:e>
                <m:r>
                  <m:rPr>
                    <m:sty m:val="i"/>
                  </m:rPr>
                  <m:t>X</m:t>
                </m:r>
              </m:e>
              <m:sub>
                <m:r>
                  <m:rPr>
                    <m:sty m:val="p"/>
                  </m:rPr>
                  <m:t>1</m:t>
                </m:r>
              </m:sub>
            </m:sSub>
          </m:den>
        </m:f>
      </m:oMath>
    </w:p>
    <w:p>
      <w:pPr>
        <w:spacing w:after="220" w:lineRule="auto"/>
      </w:pPr>
      <w:r>
        <w:rPr>
          <w:rFonts w:eastAsia="Georgia" w:cs="Georgia" w:ascii="Georgia" w:hAnsi="Georgia"/>
        </w:rPr>
        <w:t xml:space="preserve">X étant la valeur efficace de </w:t>
      </w:r>
      <m:oMath>
        <m:r>
          <m:rPr>
            <m:sty m:val="p"/>
          </m:rPr>
          <m:t>x</m:t>
        </m:r>
        <m:r>
          <m:rPr>
            <m:sty m:val="p"/>
          </m:rPr>
          <m:t>(</m:t>
        </m:r>
        <m:r>
          <m:rPr>
            <m:sty m:val="p"/>
          </m:rPr>
          <m:t>t</m:t>
        </m:r>
        <m:r>
          <m:rPr>
            <m:sty m:val="p"/>
          </m:rPr>
          <m:t>)</m:t>
        </m:r>
      </m:oMath>
      <w:r>
        <w:rPr/>
        <w:t xml:space="preserve"> et </w:t>
      </w:r>
      <m:oMath>
        <m:sSub>
          <m:sSubPr/>
          <m:e>
            <m:r>
              <m:rPr>
                <m:sty m:val="p"/>
              </m:rPr>
              <m:t>X</m:t>
            </m:r>
          </m:e>
          <m:sub>
            <m:r>
              <m:rPr>
                <m:sty m:val="p"/>
              </m:rPr>
              <m:t>1</m:t>
            </m:r>
          </m:sub>
        </m:sSub>
      </m:oMath>
      <w:r>
        <w:rPr/>
        <w:t xml:space="preserve"> la valeur efficace du fondamental de </w:t>
      </w:r>
      <m:oMath>
        <m:r>
          <m:rPr>
            <m:sty m:val="p"/>
          </m:rPr>
          <m:t>x</m:t>
        </m:r>
        <m:r>
          <m:rPr>
            <m:sty m:val="p"/>
          </m:rPr>
          <m:t>(</m:t>
        </m:r>
        <m:r>
          <m:rPr>
            <m:sty m:val="p"/>
          </m:rPr>
          <m:t>t</m:t>
        </m:r>
        <m:r>
          <m:rPr>
            <m:sty m:val="p"/>
          </m:rPr>
          <m:t>)</m:t>
        </m:r>
      </m:oMath>
      <w:r>
        <w:rPr/>
        <w:t xml:space="preserve">.</w:t>
      </w:r>
      <w:r>
        <w:rPr/>
        <w:br w:type="textWrapping"/>
      </w:r>
      <w:r>
        <w:rPr/>
        <w:t xml:space="preserve">I).1.5.a. Calculer </w:t>
      </w:r>
      <m:oMath>
        <m:sSub>
          <m:sSubPr/>
          <m:e>
            <m:r>
              <m:rPr>
                <m:sty m:val="i"/>
              </m:rPr>
              <m:t>τ</m:t>
            </m:r>
          </m:e>
          <m:sub>
            <m:r>
              <m:rPr>
                <m:sty m:val="i"/>
              </m:rPr>
              <m:t>H</m:t>
            </m:r>
          </m:sub>
        </m:sSub>
        <m:r>
          <m:rPr>
            <m:sty m:val="p"/>
          </m:rPr>
          <m:t>(</m:t>
        </m:r>
        <m:r>
          <m:rPr>
            <m:sty m:val="i"/>
          </m:rPr>
          <m:t>u</m:t>
        </m:r>
        <m:r>
          <m:rPr>
            <m:sty m:val="p"/>
          </m:rPr>
          <m:t>)</m:t>
        </m:r>
      </m:oMath>
      <w:r>
        <w:rPr>
          <w:rFonts w:eastAsia="Georgia" w:cs="Georgia" w:ascii="Georgia" w:hAnsi="Georgia"/>
        </w:rPr>
        <w:t xml:space="preserve">. Donner sa valeur numérique approchée en prenant </w:t>
      </w:r>
      <m:oMath>
        <m:sSup>
          <m:sSupPr/>
          <m:e>
            <m:r>
              <m:rPr>
                <m:sty m:val="i"/>
              </m:rPr>
              <m:t>π</m:t>
            </m:r>
          </m:e>
          <m:sup>
            <m:r>
              <m:rPr>
                <m:sty m:val="p"/>
              </m:rPr>
              <m:t>2</m:t>
            </m:r>
          </m:sup>
        </m:sSup>
        <m:r>
          <m:rPr>
            <m:sty m:val="p"/>
          </m:rPr>
          <m:t>=</m:t>
        </m:r>
        <m:r>
          <m:rPr>
            <m:sty m:val="p"/>
          </m:rPr>
          <m:t>10</m:t>
        </m:r>
      </m:oMath>
      <w:r>
        <w:rPr/>
        <w:br w:type="textWrapping"/>
      </w:r>
      <w:r>
        <w:rPr/>
        <w:t xml:space="preserve">I).1.5.b. Que vaut le taux de distorsion du courant </w:t>
      </w:r>
      <m:oMath>
        <m:sSub>
          <m:sSubPr/>
          <m:e>
            <m:r>
              <m:rPr>
                <m:sty m:val="i"/>
              </m:rPr>
              <m:t>τ</m:t>
            </m:r>
          </m:e>
          <m:sub>
            <m:r>
              <m:rPr>
                <m:sty m:val="p"/>
              </m:rPr>
              <m:t>H</m:t>
            </m:r>
          </m:sub>
        </m:sSub>
        <m:r>
          <m:rPr>
            <m:sty m:val="p"/>
          </m:rPr>
          <m:t>(</m:t>
        </m:r>
        <m:r>
          <m:rPr>
            <m:sty m:val="p"/>
          </m:rPr>
          <m:t>i</m:t>
        </m:r>
        <m:r>
          <m:rPr>
            <m:sty m:val="p"/>
          </m:rPr>
          <m:t>)</m:t>
        </m:r>
      </m:oMath>
      <w:r>
        <w:rPr>
          <w:rFonts w:eastAsia="Georgia" w:cs="Georgia" w:ascii="Georgia" w:hAnsi="Georgia"/>
        </w:rPr>
        <w:t xml:space="preserve"> ? À quoi est due la différence entre </w:t>
      </w:r>
      <m:oMath>
        <m:sSub>
          <m:sSubPr/>
          <m:e>
            <m:r>
              <m:rPr>
                <m:sty m:val="i"/>
              </m:rPr>
              <m:t>τ</m:t>
            </m:r>
          </m:e>
          <m:sub>
            <m:r>
              <m:rPr>
                <m:sty m:val="p"/>
              </m:rPr>
              <m:t>H</m:t>
            </m:r>
          </m:sub>
        </m:sSub>
        <m:r>
          <m:rPr>
            <m:sty m:val="p"/>
          </m:rPr>
          <m:t>(</m:t>
        </m:r>
        <m:r>
          <m:rPr>
            <m:sty m:val="p"/>
          </m:rPr>
          <m:t>i</m:t>
        </m:r>
        <m:r>
          <m:rPr>
            <m:sty m:val="p"/>
          </m:rPr>
          <m:t>)</m:t>
        </m:r>
      </m:oMath>
      <w:r>
        <w:rPr/>
        <w:t xml:space="preserve"> et </w:t>
      </w:r>
      <m:oMath>
        <m:sSub>
          <m:sSubPr/>
          <m:e>
            <m:r>
              <m:rPr>
                <m:sty m:val="i"/>
              </m:rPr>
              <m:t>τ</m:t>
            </m:r>
          </m:e>
          <m:sub>
            <m:r>
              <m:rPr>
                <m:sty m:val="p"/>
              </m:rPr>
              <m:t>H</m:t>
            </m:r>
          </m:sub>
        </m:sSub>
        <m:r>
          <m:rPr>
            <m:sty m:val="p"/>
          </m:rPr>
          <m:t>(</m:t>
        </m:r>
        <m:r>
          <m:rPr>
            <m:sty m:val="p"/>
          </m:rPr>
          <m:t>u</m:t>
        </m:r>
        <m:r>
          <m:rPr>
            <m:sty m:val="p"/>
          </m:rPr>
          <m:t>)</m:t>
        </m:r>
      </m:oMath>
      <w:r>
        <w:rPr/>
        <w:t xml:space="preserve"> ?</w:t>
      </w:r>
      <w:r>
        <w:rPr/>
        <w:br w:type="textWrapping"/>
      </w:r>
      <w:r>
        <w:rPr>
          <w:rFonts w:eastAsia="Georgia" w:cs="Georgia" w:ascii="Georgia" w:hAnsi="Georgia"/>
        </w:rPr>
        <w:t xml:space="preserve">I).1.6. Calculer la valeur moyenne I' de i'(t) le courant délivré par la source d'alimentation.</w:t>
      </w:r>
      <w:r>
        <w:rPr/>
        <w:br w:type="textWrapping"/>
      </w:r>
      <w:r>
        <w:rPr>
          <w:rFonts w:eastAsia="Georgia" w:cs="Georgia" w:ascii="Georgia" w:hAnsi="Georgia"/>
        </w:rPr>
        <w:t xml:space="preserve">I).1.7. Calculer la puissance moyenne P absorbée par la charge ( </w:t>
      </w:r>
      <m:oMath>
        <m:r>
          <m:rPr>
            <m:sty m:val="p"/>
          </m:rPr>
          <m:t>R</m:t>
        </m:r>
        <m:r>
          <m:rPr>
            <m:sty m:val="p"/>
          </m:rPr>
          <m:t>,</m:t>
        </m:r>
        <m:r>
          <m:rPr>
            <m:sty m:val="p"/>
          </m:rPr>
          <m:t>L</m:t>
        </m:r>
        <m:r>
          <m:rPr>
            <m:sty m:val="p"/>
          </m:rPr>
          <m:t>,</m:t>
        </m:r>
        <m:r>
          <m:rPr>
            <m:sty m:val="p"/>
          </m:rPr>
          <m:t>C</m:t>
        </m:r>
      </m:oMath>
      <w:r>
        <w:rPr/>
        <w:t xml:space="preserve"> ).</w:t>
      </w:r>
      <w:r>
        <w:rPr/>
        <w:br w:type="textWrapping"/>
      </w:r>
      <w:r>
        <w:rPr/>
        <w:t xml:space="preserve">I).1.8. Calculer la puissance moyenne P ' fournie par la source d'alimentation. Commenter.</w:t>
      </w:r>
      <w:r>
        <w:rPr/>
        <w:br w:type="textWrapping"/>
      </w:r>
      <w:r>
        <w:rPr>
          <w:rFonts w:eastAsia="Georgia" w:cs="Georgia" w:ascii="Georgia" w:hAnsi="Georgia"/>
        </w:rPr>
        <w:t xml:space="preserve">I).1.9. Les interrupteurs Ki (ou K'i) sont tous constitués de l'association en anti-parallèle d'un interrupteur commandé Ti unidirectionnel en courant et d'une diode Di (courant dans le sens de la flèche des interrupteurs). En considérant toujours </w:t>
      </w:r>
      <m:oMath>
        <m:r>
          <m:rPr>
            <m:sty m:val="p"/>
          </m:rPr>
          <m:t>−</m:t>
        </m:r>
        <m:r>
          <m:rPr>
            <m:sty m:val="i"/>
          </m:rPr>
          <m:t>π</m:t>
        </m:r>
        <m:r>
          <m:rPr>
            <m:sty m:val="p"/>
          </m:rPr>
          <m:t>/</m:t>
        </m:r>
        <m:r>
          <m:rPr>
            <m:sty m:val="p"/>
          </m:rPr>
          <m:t>2</m:t>
        </m:r>
        <m:r>
          <m:rPr>
            <m:sty m:val="p"/>
          </m:rPr>
          <m:t>&lt;</m:t>
        </m:r>
        <m:r>
          <m:rPr>
            <m:sty m:val="i"/>
          </m:rPr>
          <m:t>φ</m:t>
        </m:r>
        <m:r>
          <m:rPr>
            <m:sty m:val="p"/>
          </m:rPr>
          <m:t>&lt;</m:t>
        </m:r>
        <m:r>
          <m:rPr>
            <m:sty m:val="p"/>
          </m:rPr>
          <m:t>0</m:t>
        </m:r>
      </m:oMath>
      <w:r>
        <w:rPr>
          <w:rFonts w:eastAsia="Georgia" w:cs="Georgia" w:ascii="Georgia" w:hAnsi="Georgia"/>
        </w:rPr>
        <w:t xml:space="preserve">, représenter dans le tableau du document-réponse les intervalles temporels et angulaires où les différents interrupteurs Ti et Di conduisent, sur une période de fonctionnement du convertisseur (la relation entre le temps t et l'angle </w:t>
      </w:r>
      <m:oMath>
        <m:r>
          <m:rPr>
            <m:sty m:val="i"/>
          </m:rPr>
          <m:t>θ</m:t>
        </m:r>
      </m:oMath>
      <w:r>
        <w:rPr>
          <w:rFonts w:eastAsia="Georgia" w:cs="Georgia" w:ascii="Georgia" w:hAnsi="Georgia"/>
        </w:rPr>
        <w:t xml:space="preserve"> étant </w:t>
      </w:r>
      <m:oMath>
        <m:r>
          <m:rPr>
            <m:sty m:val="i"/>
          </m:rPr>
          <m:t>θ</m:t>
        </m:r>
        <m:r>
          <m:rPr>
            <m:sty m:val="p"/>
          </m:rPr>
          <m:t>=</m:t>
        </m:r>
        <m:r>
          <m:rPr>
            <m:sty m:val="i"/>
          </m:rPr>
          <m:t>ω</m:t>
        </m:r>
        <m:r>
          <m:rPr>
            <m:sty m:val="p"/>
          </m:rPr>
          <m:t>t</m:t>
        </m:r>
      </m:oMath>
      <w:r>
        <w:rPr/>
        <w:t xml:space="preserve"> ).</w:t>
      </w:r>
      <w:r>
        <w:rPr/>
        <w:br w:type="textWrapping"/>
      </w:r>
    </w:p>
    <w:p>
      <w:pPr>
        <w:spacing w:lineRule="auto"/>
        <w:jc w:val="center"/>
      </w:pPr>
      <w:r>
        <w:rPr/>
        <w:drawing>
          <wp:inline distB="0" distL="0" distR="0" distT="0">
            <wp:extent cx="5486400" cy="3724154"/>
            <wp:effectExtent b="0" l="0" r="0" t="0"/>
            <wp:docPr id="5" name="image-b257f3442fff326ec161d0f431bc94624cbcad80.jpg"/>
            <a:graphic>
              <a:graphicData uri="http://schemas.openxmlformats.org/drawingml/2006/picture">
                <pic:pic>
                  <pic:nvPicPr>
                    <pic:cNvPr id="5" name="image-b257f3442fff326ec161d0f431bc94624cbcad80.jpg" descr=""/>
                    <pic:cNvPicPr/>
                  </pic:nvPicPr>
                  <pic:blipFill>
                    <a:blip r:embed="rId9" cstate="print"/>
                    <a:srcRect b="0" l="0" r="0" t="0"/>
                    <a:stretch>
                      <a:fillRect/>
                    </a:stretch>
                  </pic:blipFill>
                  <pic:spPr>
                    <a:xfrm>
                      <a:off x="0" y="0"/>
                      <a:ext cx="5486400" cy="3724154"/>
                    </a:xfrm>
                    <a:prstGeom prst="rect"/>
                  </pic:spPr>
                </pic:pic>
              </a:graphicData>
            </a:graphic>
          </wp:inline>
        </w:drawing>
      </w:r>
    </w:p>
    <w:p>
      <w:pPr>
        <w:spacing w:line="271" w:before="330" w:lineRule="auto"/>
      </w:pPr>
      <w:r>
        <w:rPr>
          <w:rFonts w:eastAsia="Georgia" w:cs="Georgia" w:ascii="Georgia" w:hAnsi="Georgia"/>
          <w:b/>
          <w:sz w:val="42"/>
        </w:rPr>
        <w:t xml:space="preserve">II) COMMANDE DÉCALÉE</w:t>
      </w:r>
    </w:p>
    <w:p>
      <w:pPr>
        <w:spacing w:after="220" w:lineRule="auto"/>
      </w:pPr>
      <w:r>
        <w:rPr/>
        <w:t xml:space="preserve">Afin de modifier les formes d'onde de la tension </w:t>
      </w:r>
      <m:oMath>
        <m:r>
          <m:rPr>
            <m:sty m:val="i"/>
          </m:rPr>
          <m:t>u</m:t>
        </m:r>
        <m:r>
          <m:rPr>
            <m:sty m:val="p"/>
          </m:rPr>
          <m:t>(</m:t>
        </m:r>
        <m:r>
          <m:rPr>
            <m:sty m:val="i"/>
          </m:rPr>
          <m:t>t</m:t>
        </m:r>
        <m:r>
          <m:rPr>
            <m:sty m:val="p"/>
          </m:rPr>
          <m:t>)</m:t>
        </m:r>
      </m:oMath>
      <w:r>
        <w:rPr>
          <w:rFonts w:eastAsia="Georgia" w:cs="Georgia" w:ascii="Georgia" w:hAnsi="Georgia"/>
        </w:rPr>
        <w:t xml:space="preserve"> et d'en diminuer le taux de distorsion harmonique, on adopte une commande des interrupteurs légèrement différente appelée commande décalée décrite ci-dessous :</w:t>
      </w:r>
    </w:p>
    <w:p>
      <w:pPr>
        <w:spacing w:after="220" w:lineRule="auto"/>
      </w:pPr>
      <w:r>
        <w:rPr>
          <w:rFonts w:eastAsia="Georgia" w:cs="Georgia" w:ascii="Georgia" w:hAnsi="Georgia"/>
        </w:rPr>
        <w:t xml:space="preserve">La commande des interrupteurs du premier bras (K1, K'1) est inchangée tandis que celle des interrupteurs du second bras (K2, K'2) est retardée d'un angle </w:t>
      </w:r>
      <m:oMath>
        <m:r>
          <m:rPr>
            <m:sty m:val="i"/>
          </m:rPr>
          <m:t>β</m:t>
        </m:r>
      </m:oMath>
      <w:r>
        <w:rPr/>
        <w:t xml:space="preserve"> compris entre 0 et </w:t>
      </w:r>
      <m:oMath>
        <m:r>
          <m:rPr>
            <m:sty m:val="i"/>
          </m:rPr>
          <m:t>π</m:t>
        </m:r>
      </m:oMath>
      <w:r>
        <w:rPr/>
        <w:t xml:space="preserve">.</w:t>
      </w:r>
      <w:r>
        <w:rPr/>
        <w:br w:type="textWrapping"/>
      </w:r>
    </w:p>
    <w:p>
      <w:pPr>
        <w:spacing w:lineRule="auto"/>
        <w:jc w:val="center"/>
      </w:pPr>
      <w:r>
        <w:rPr/>
        <w:drawing>
          <wp:inline distB="0" distL="0" distR="0" distT="0">
            <wp:extent cx="5486400" cy="2974802"/>
            <wp:effectExtent b="0" l="0" r="0" t="0"/>
            <wp:docPr id="6" name="image-e4b47fce6d14c8ef5fb1bdfbeefa8384417c1be6.jpg"/>
            <a:graphic>
              <a:graphicData uri="http://schemas.openxmlformats.org/drawingml/2006/picture">
                <pic:pic>
                  <pic:nvPicPr>
                    <pic:cNvPr id="6" name="image-e4b47fce6d14c8ef5fb1bdfbeefa8384417c1be6.jpg" descr=""/>
                    <pic:cNvPicPr/>
                  </pic:nvPicPr>
                  <pic:blipFill>
                    <a:blip r:embed="rId10" cstate="print"/>
                    <a:srcRect b="0" l="0" r="0" t="0"/>
                    <a:stretch>
                      <a:fillRect/>
                    </a:stretch>
                  </pic:blipFill>
                  <pic:spPr>
                    <a:xfrm>
                      <a:off x="0" y="0"/>
                      <a:ext cx="5486400" cy="2974802"/>
                    </a:xfrm>
                    <a:prstGeom prst="rect"/>
                  </pic:spPr>
                </pic:pic>
              </a:graphicData>
            </a:graphic>
          </wp:inline>
        </w:drawing>
      </w:r>
    </w:p>
    <w:p>
      <w:pPr>
        <w:spacing w:after="220" w:lineRule="auto"/>
      </w:pPr>
      <w:r>
        <w:rPr/>
        <w:br w:type="textWrapping"/>
      </w:r>
      <w:r>
        <w:rPr>
          <w:rFonts w:eastAsia="Georgia" w:cs="Georgia" w:ascii="Georgia" w:hAnsi="Georgia"/>
        </w:rPr>
        <w:t xml:space="preserve">II).1. Donner la représentation graphique de </w:t>
      </w:r>
      <m:oMath>
        <m:r>
          <m:rPr>
            <m:sty m:val="i"/>
          </m:rPr>
          <m:t>u</m:t>
        </m:r>
        <m:r>
          <m:rPr>
            <m:sty m:val="p"/>
          </m:rPr>
          <m:t>(</m:t>
        </m:r>
        <m:r>
          <m:rPr>
            <m:sty m:val="i"/>
          </m:rPr>
          <m:t>θ</m:t>
        </m:r>
        <m:r>
          <m:rPr>
            <m:sty m:val="p"/>
          </m:rPr>
          <m:t>)</m:t>
        </m:r>
      </m:oMath>
      <w:r>
        <w:rPr/>
        <w:t xml:space="preserve"> et de </w:t>
      </w:r>
      <m:oMath>
        <m:sSub>
          <m:sSubPr/>
          <m:e>
            <m:r>
              <m:rPr>
                <m:sty m:val="i"/>
              </m:rPr>
              <m:t>u</m:t>
            </m:r>
          </m:e>
          <m:sub>
            <m:r>
              <m:rPr>
                <m:sty m:val="p"/>
              </m:rPr>
              <m:t>1</m:t>
            </m:r>
          </m:sub>
        </m:sSub>
        <m:r>
          <m:rPr>
            <m:sty m:val="p"/>
          </m:rPr>
          <m:t>(</m:t>
        </m:r>
        <m:r>
          <m:rPr>
            <m:sty m:val="i"/>
          </m:rPr>
          <m:t>θ</m:t>
        </m:r>
        <m:r>
          <m:rPr>
            <m:sty m:val="p"/>
          </m:rPr>
          <m:t>)</m:t>
        </m:r>
      </m:oMath>
      <w:r>
        <w:rPr/>
        <w:t xml:space="preserve"> en correspondance. Quel est le trajet du courant dans les intervalles </w:t>
      </w:r>
      <m:oMath>
        <m:r>
          <m:rPr>
            <m:sty m:val="p"/>
          </m:rPr>
          <m:t>[</m:t>
        </m:r>
        <m:r>
          <m:rPr>
            <m:sty m:val="p"/>
          </m:rPr>
          <m:t>0</m:t>
        </m:r>
        <m:r>
          <m:rPr>
            <m:sty m:val="p"/>
          </m:rPr>
          <m:t>,</m:t>
        </m:r>
        <m:r>
          <m:rPr>
            <m:sty m:val="i"/>
          </m:rPr>
          <m:t>β</m:t>
        </m:r>
        <m:r>
          <m:rPr>
            <m:sty m:val="p"/>
          </m:rPr>
          <m:t>]</m:t>
        </m:r>
      </m:oMath>
      <w:r>
        <w:rPr/>
        <w:t xml:space="preserve"> et </w:t>
      </w:r>
      <m:oMath>
        <m:r>
          <m:rPr>
            <m:sty m:val="p"/>
          </m:rPr>
          <m:t>[</m:t>
        </m:r>
        <m:r>
          <m:rPr>
            <m:sty m:val="i"/>
          </m:rPr>
          <m:t>π</m:t>
        </m:r>
        <m:r>
          <m:rPr>
            <m:sty m:val="p"/>
          </m:rPr>
          <m:t>,</m:t>
        </m:r>
        <m:r>
          <m:rPr>
            <m:sty m:val="i"/>
          </m:rPr>
          <m:t>π</m:t>
        </m:r>
        <m:r>
          <m:rPr>
            <m:sty m:val="p"/>
          </m:rPr>
          <m:t>+</m:t>
        </m:r>
        <m:r>
          <m:rPr>
            <m:sty m:val="i"/>
          </m:rPr>
          <m:t>β</m:t>
        </m:r>
        <m:r>
          <m:rPr>
            <m:sty m:val="p"/>
          </m:rPr>
          <m:t>]</m:t>
        </m:r>
      </m:oMath>
      <w:r>
        <w:rPr/>
        <w:t xml:space="preserve"> ?</w:t>
      </w:r>
      <w:r>
        <w:rPr/>
        <w:br w:type="textWrapping"/>
      </w:r>
      <w:r>
        <w:rPr>
          <w:rFonts w:eastAsia="Georgia" w:cs="Georgia" w:ascii="Georgia" w:hAnsi="Georgia"/>
        </w:rPr>
        <w:t xml:space="preserve">II).2. Sans en calculer la valeur, représenter le fondamental de </w:t>
      </w:r>
      <m:oMath>
        <m:r>
          <m:rPr>
            <m:sty m:val="i"/>
          </m:rPr>
          <m:t>u</m:t>
        </m:r>
        <m:r>
          <m:rPr>
            <m:sty m:val="p"/>
          </m:rPr>
          <m:t>(</m:t>
        </m:r>
        <m:r>
          <m:rPr>
            <m:sty m:val="i"/>
          </m:rPr>
          <m:t>t</m:t>
        </m:r>
        <m:r>
          <m:rPr>
            <m:sty m:val="p"/>
          </m:rPr>
          <m:t>)</m:t>
        </m:r>
      </m:oMath>
      <w:r>
        <w:rPr>
          <w:rFonts w:eastAsia="Georgia" w:cs="Georgia" w:ascii="Georgia" w:hAnsi="Georgia"/>
        </w:rPr>
        <w:t xml:space="preserve">, en particulier sa position angulaire par rapport à </w:t>
      </w:r>
      <m:oMath>
        <m:r>
          <m:rPr>
            <m:sty m:val="i"/>
          </m:rPr>
          <m:t>u</m:t>
        </m:r>
        <m:r>
          <m:rPr>
            <m:sty m:val="p"/>
          </m:rPr>
          <m:t>(</m:t>
        </m:r>
        <m:r>
          <m:rPr>
            <m:sty m:val="i"/>
          </m:rPr>
          <m:t>t</m:t>
        </m:r>
        <m:r>
          <m:rPr>
            <m:sty m:val="p"/>
          </m:rPr>
          <m:t>)</m:t>
        </m:r>
      </m:oMath>
      <w:r>
        <w:rPr/>
        <w:t xml:space="preserve">.</w:t>
      </w:r>
    </w:p>
    <w:p>
      <w:pPr>
        <w:spacing w:after="220" w:lineRule="auto"/>
      </w:pPr>
      <w:r>
        <w:rPr/>
        <w:t xml:space="preserve">Si la charge ( </w:t>
      </w:r>
      <m:oMath>
        <m:r>
          <m:rPr>
            <m:sty m:val="p"/>
          </m:rPr>
          <m:t>R</m:t>
        </m:r>
        <m:r>
          <m:rPr>
            <m:sty m:val="p"/>
          </m:rPr>
          <m:t>,</m:t>
        </m:r>
        <m:r>
          <m:rPr>
            <m:sty m:val="p"/>
          </m:rPr>
          <m:t>L</m:t>
        </m:r>
        <m:r>
          <m:rPr>
            <m:sty m:val="p"/>
          </m:rPr>
          <m:t>,</m:t>
        </m:r>
        <m:r>
          <m:rPr>
            <m:sty m:val="p"/>
          </m:rPr>
          <m:t>C</m:t>
        </m:r>
      </m:oMath>
      <w:r>
        <w:rPr>
          <w:rFonts w:eastAsia="Georgia" w:cs="Georgia" w:ascii="Georgia" w:hAnsi="Georgia"/>
        </w:rPr>
        <w:t xml:space="preserve"> ) est inchangée, ainsi que la fréquence de commande, en déduire l'expression instantanée du courant </w:t>
      </w:r>
      <m:oMath>
        <m:r>
          <m:rPr>
            <m:sty m:val="p"/>
          </m:rPr>
          <m:t>i</m:t>
        </m:r>
        <m:r>
          <m:rPr>
            <m:sty m:val="p"/>
          </m:rPr>
          <m:t>(</m:t>
        </m:r>
        <m:r>
          <m:rPr>
            <m:sty m:val="p"/>
          </m:rPr>
          <m:t>t</m:t>
        </m:r>
        <m:r>
          <m:rPr>
            <m:sty m:val="p"/>
          </m:rPr>
          <m:t>)</m:t>
        </m:r>
      </m:oMath>
      <w:r>
        <w:rPr>
          <w:rFonts w:eastAsia="Georgia" w:cs="Georgia" w:ascii="Georgia" w:hAnsi="Georgia"/>
        </w:rPr>
        <w:t xml:space="preserve"> qu'on considérera toujours sinusoïdal (d'amplitude </w:t>
      </w:r>
      <m:oMath>
        <m:sSub>
          <m:sSubPr/>
          <m:e>
            <m:r>
              <m:rPr>
                <m:sty m:val="p"/>
              </m:rPr>
              <m:t>I</m:t>
            </m:r>
          </m:e>
          <m:sub>
            <m:r>
              <m:rPr>
                <m:sty m:val="p"/>
              </m:rPr>
              <m:t>m</m:t>
            </m:r>
          </m:sub>
        </m:sSub>
      </m:oMath>
      <w:r>
        <w:rPr>
          <w:rFonts w:eastAsia="Georgia" w:cs="Georgia" w:ascii="Georgia" w:hAnsi="Georgia"/>
        </w:rPr>
        <w:t xml:space="preserve"> même si bien sûr son amplitude ne garde pas la même valeur que dans la partie I). On justifiera soigneusement le résultat.</w:t>
      </w:r>
    </w:p>
    <w:p>
      <w:pPr>
        <w:spacing w:after="220" w:lineRule="auto"/>
      </w:pPr>
      <w:r>
        <w:rPr>
          <w:rFonts w:eastAsia="Georgia" w:cs="Georgia" w:ascii="Georgia" w:hAnsi="Georgia"/>
        </w:rPr>
        <w:t xml:space="preserve">Représenter graphiquement </w:t>
      </w:r>
      <m:oMath>
        <m:r>
          <m:rPr>
            <m:sty m:val="p"/>
          </m:rPr>
          <m:t>i</m:t>
        </m:r>
        <m:r>
          <m:rPr>
            <m:sty m:val="p"/>
          </m:rPr>
          <m:t>(</m:t>
        </m:r>
        <m:r>
          <m:rPr>
            <m:sty m:val="i"/>
          </m:rPr>
          <m:t>θ</m:t>
        </m:r>
        <m:r>
          <m:rPr>
            <m:sty m:val="p"/>
          </m:rPr>
          <m:t>)</m:t>
        </m:r>
      </m:oMath>
      <w:r>
        <w:rPr/>
        <w:t xml:space="preserve">.</w:t>
      </w:r>
      <w:r>
        <w:rPr/>
        <w:br w:type="textWrapping"/>
      </w:r>
      <w:r>
        <w:rPr>
          <w:rFonts w:eastAsia="Georgia" w:cs="Georgia" w:ascii="Georgia" w:hAnsi="Georgia"/>
        </w:rPr>
        <w:t xml:space="preserve">II).3. Déduire de la question précédente la représentation graphique de i'( </w:t>
      </w:r>
      <m:oMath>
        <m:r>
          <m:rPr>
            <m:sty m:val="i"/>
          </m:rPr>
          <m:t>θ</m:t>
        </m:r>
      </m:oMath>
      <w:r>
        <w:rPr/>
        <w:t xml:space="preserve"> ) le courant fourni par la source.</w:t>
      </w:r>
      <w:r>
        <w:rPr/>
        <w:br w:type="textWrapping"/>
      </w:r>
      <w:r>
        <w:rPr>
          <w:rFonts w:eastAsia="Georgia" w:cs="Georgia" w:ascii="Georgia" w:hAnsi="Georgia"/>
        </w:rPr>
        <w:t xml:space="preserve">II).4. Quel est l'avantage de la commande décalée par rapport à la commande pleine onde ? Présente-t-elle des inconvénients?</w:t>
      </w:r>
      <w:r>
        <w:rPr/>
        <w:br w:type="textWrapping"/>
      </w:r>
      <w:r>
        <w:rPr/>
        <w:t xml:space="preserve">II).5. Calculer la valeur efficace U' de la tension </w:t>
      </w:r>
      <m:oMath>
        <m:r>
          <m:rPr>
            <m:sty m:val="i"/>
          </m:rPr>
          <m:t>u</m:t>
        </m:r>
        <m:r>
          <m:rPr>
            <m:sty m:val="p"/>
          </m:rPr>
          <m:t>(</m:t>
        </m:r>
        <m:r>
          <m:rPr>
            <m:sty m:val="i"/>
          </m:rPr>
          <m:t>t</m:t>
        </m:r>
        <m:r>
          <m:rPr>
            <m:sty m:val="p"/>
          </m:rPr>
          <m:t>)</m:t>
        </m:r>
      </m:oMath>
      <w:r>
        <w:rPr>
          <w:rFonts w:eastAsia="Georgia" w:cs="Georgia" w:ascii="Georgia" w:hAnsi="Georgia"/>
        </w:rPr>
        <w:t xml:space="preserve"> pour la commande décalée en fonction de </w:t>
      </w:r>
      <m:oMath>
        <m:r>
          <m:rPr>
            <m:sty m:val="i"/>
          </m:rPr>
          <m:t>β</m:t>
        </m:r>
      </m:oMath>
      <w:r>
        <w:rPr/>
        <w:t xml:space="preserve"> et E.</w:t>
      </w:r>
      <w:r>
        <w:rPr/>
        <w:br w:type="textWrapping"/>
      </w:r>
      <w:r>
        <w:rPr/>
        <w:t xml:space="preserve">II).6. On donne la valeur du fondamental de </w:t>
      </w:r>
      <m:oMath>
        <m:r>
          <m:rPr>
            <m:sty m:val="i"/>
          </m:rPr>
          <m:t>u</m:t>
        </m:r>
        <m:r>
          <m:rPr>
            <m:sty m:val="p"/>
          </m:rPr>
          <m:t>(</m:t>
        </m:r>
        <m:r>
          <m:rPr>
            <m:sty m:val="i"/>
          </m:rPr>
          <m:t>t</m:t>
        </m:r>
        <m:r>
          <m:rPr>
            <m:sty m:val="p"/>
          </m:rPr>
          <m:t>)</m:t>
        </m:r>
      </m:oMath>
      <w:r>
        <w:rPr>
          <w:rFonts w:eastAsia="Georgia" w:cs="Georgia" w:ascii="Georgia" w:hAnsi="Georgia"/>
        </w:rPr>
        <w:t xml:space="preserve"> pour la commande décalée :</w:t>
      </w:r>
    </w:p>
    <w:p>
      <w:pPr>
        <w:spacing w:after="220" w:lineRule="auto"/>
      </w:pPr>
      <m:oMathPara>
        <m:oMath>
          <m:sSubSup>
            <m:sSubSupPr/>
            <m:e>
              <m:r>
                <m:rPr>
                  <m:sty m:val="i"/>
                </m:rPr>
                <m:t>U</m:t>
              </m:r>
            </m:e>
            <m:sub>
              <m:r>
                <m:rPr>
                  <m:sty m:val="p"/>
                </m:rPr>
                <m:t>1</m:t>
              </m:r>
            </m:sub>
            <m:sup>
              <m:r>
                <m:rPr>
                  <m:sty m:val="i"/>
                </m:rPr>
                <m:t>′</m:t>
              </m:r>
            </m:sup>
          </m:sSubSup>
          <m:r>
            <m:rPr>
              <m:sty m:val="p"/>
            </m:rPr>
            <m:t>=</m:t>
          </m:r>
          <m:f>
            <m:fPr>
              <m:ctrlPr>
                <w:rPr>
                  <w:rFonts w:ascii="Cambria Math" w:hAnsi="Cambria Math"/>
                </w:rPr>
              </m:ctrlPr>
            </m:fPr>
            <m:num>
              <m:r>
                <m:rPr>
                  <m:sty m:val="p"/>
                </m:rPr>
                <m:t>2</m:t>
              </m:r>
              <m:rad>
                <m:radPr>
                  <m:degHide m:val="1"/>
                  <m:ctrlPr>
                    <w:rPr>
                      <w:rFonts w:ascii="Cambria Math" w:hAnsi="Cambria Math"/>
                    </w:rPr>
                  </m:ctrlPr>
                </m:radPr>
                <m:deg/>
                <m:e>
                  <m:r>
                    <m:rPr>
                      <m:sty m:val="p"/>
                    </m:rPr>
                    <m:t>2</m:t>
                  </m:r>
                </m:e>
              </m:rad>
            </m:num>
            <m:den>
              <m:r>
                <m:rPr>
                  <m:sty m:val="i"/>
                </m:rPr>
                <m:t>π</m:t>
              </m:r>
            </m:den>
          </m:f>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β</m:t>
                  </m:r>
                </m:num>
                <m:den>
                  <m:r>
                    <m:rPr>
                      <m:sty m:val="p"/>
                    </m:rPr>
                    <m:t>2</m:t>
                  </m:r>
                </m:den>
              </m:f>
            </m:e>
          </m:d>
          <m:r>
            <m:rPr>
              <m:sty m:val="i"/>
            </m:rPr>
            <m:t>E</m:t>
          </m:r>
        </m:oMath>
      </m:oMathPara>
    </w:p>
    <w:p>
      <w:pPr>
        <w:spacing w:after="220" w:lineRule="auto"/>
      </w:pPr>
      <w:r>
        <w:rPr>
          <w:rFonts w:eastAsia="Georgia" w:cs="Georgia" w:ascii="Georgia" w:hAnsi="Georgia"/>
        </w:rPr>
        <w:t xml:space="preserve">En déduire la valeur du taux de distorsion harmonique pour la commande décalée en fonction de </w:t>
      </w:r>
      <m:oMath>
        <m:r>
          <m:rPr>
            <m:sty m:val="i"/>
          </m:rPr>
          <m:t>β</m:t>
        </m:r>
        <m:r>
          <m:rPr>
            <m:sty m:val="p"/>
          </m:rPr>
          <m:t>:</m:t>
        </m:r>
        <m:r>
          <m:rPr>
            <m:sty m:val="p"/>
          </m:rPr>
          <m:t xml:space="preserve"> </m:t>
        </m:r>
        <m:sSub>
          <m:sSubPr/>
          <m:e>
            <m:r>
              <m:rPr>
                <m:sty m:val="i"/>
              </m:rPr>
              <m:t>τ</m:t>
            </m:r>
          </m:e>
          <m:sub>
            <m:r>
              <m:rPr>
                <m:sty m:val="p"/>
              </m:rPr>
              <m:t>H</m:t>
            </m:r>
          </m:sub>
        </m:sSub>
        <m:r>
          <m:rPr>
            <m:sty m:val="p"/>
          </m:rPr>
          <m:t>(</m:t>
        </m:r>
        <m:r>
          <m:rPr>
            <m:sty m:val="p"/>
          </m:rPr>
          <m:t>u</m:t>
        </m:r>
        <m:r>
          <m:rPr>
            <m:sty m:val="p"/>
          </m:rPr>
          <m:t>)</m:t>
        </m:r>
        <m:r>
          <m:rPr>
            <m:sty m:val="p"/>
          </m:rPr>
          <m:t>=</m:t>
        </m:r>
        <m:r>
          <m:rPr>
            <m:sty m:val="p"/>
          </m:rPr>
          <m:t>f</m:t>
        </m:r>
        <m:r>
          <m:rPr>
            <m:sty m:val="p"/>
          </m:rPr>
          <m:t>(</m:t>
        </m:r>
        <m:r>
          <m:rPr>
            <m:sty m:val="i"/>
          </m:rPr>
          <m:t>β</m:t>
        </m:r>
        <m:r>
          <m:rPr>
            <m:sty m:val="p"/>
          </m:rPr>
          <m:t>)</m:t>
        </m:r>
      </m:oMath>
      <w:r>
        <w:rPr/>
        <w:br w:type="textWrapping"/>
      </w:r>
      <w:r>
        <w:rPr/>
        <w:t xml:space="preserve">II).7. On voudrait trouver la valeur de </w:t>
      </w:r>
      <m:oMath>
        <m:r>
          <m:rPr>
            <m:sty m:val="i"/>
          </m:rPr>
          <m:t>β</m:t>
        </m:r>
      </m:oMath>
      <w:r>
        <w:rPr/>
        <w:t xml:space="preserve"> qui minimise le taux de distorsion de </w:t>
      </w:r>
      <m:oMath>
        <m:r>
          <m:rPr>
            <m:sty m:val="i"/>
          </m:rPr>
          <m:t>u</m:t>
        </m:r>
        <m:r>
          <m:rPr>
            <m:sty m:val="p"/>
          </m:rPr>
          <m:t>(</m:t>
        </m:r>
        <m:r>
          <m:rPr>
            <m:sty m:val="i"/>
          </m:rPr>
          <m:t>t</m:t>
        </m:r>
        <m:r>
          <m:rPr>
            <m:sty m:val="p"/>
          </m:rPr>
          <m:t>)</m:t>
        </m:r>
      </m:oMath>
      <w:r>
        <w:rPr>
          <w:rFonts w:eastAsia="Georgia" w:cs="Georgia" w:ascii="Georgia" w:hAnsi="Georgia"/>
        </w:rPr>
        <w:t xml:space="preserve">. En s'intéressant à </w:t>
      </w:r>
      <m:oMath>
        <m:r>
          <m:rPr>
            <m:sty m:val="i"/>
          </m:rPr>
          <m:t>g</m:t>
        </m:r>
        <m:r>
          <m:rPr>
            <m:sty m:val="p"/>
          </m:rPr>
          <m:t>(</m:t>
        </m:r>
        <m:r>
          <m:rPr>
            <m:sty m:val="i"/>
          </m:rPr>
          <m:t>β</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f</m:t>
                    </m:r>
                    <m:r>
                      <m:rPr>
                        <m:sty m:val="p"/>
                      </m:rPr>
                      <m:t>(</m:t>
                    </m:r>
                    <m:r>
                      <m:rPr>
                        <m:sty m:val="i"/>
                      </m:rPr>
                      <m:t>β</m:t>
                    </m:r>
                    <m:r>
                      <m:rPr>
                        <m:sty m:val="p"/>
                      </m:rPr>
                      <m:t>)</m:t>
                    </m:r>
                  </m:num>
                  <m:den>
                    <m:r>
                      <m:rPr>
                        <m:sty m:val="p"/>
                      </m:rPr>
                      <m:t>100</m:t>
                    </m:r>
                  </m:den>
                </m:f>
              </m:e>
            </m:d>
          </m:e>
          <m:sup>
            <m:r>
              <m:rPr>
                <m:sty m:val="p"/>
              </m:rPr>
              <m:t>2</m:t>
            </m:r>
          </m:sup>
        </m:sSup>
      </m:oMath>
      <w:r>
        <w:rPr>
          <w:rFonts w:eastAsia="Georgia" w:cs="Georgia" w:ascii="Georgia" w:hAnsi="Georgia"/>
        </w:rPr>
        <w:t xml:space="preserve"> déterminer la condition que doit satisfaire </w:t>
      </w:r>
      <m:oMath>
        <m:r>
          <m:rPr>
            <m:sty m:val="i"/>
          </m:rPr>
          <m:t>β</m:t>
        </m:r>
      </m:oMath>
      <w:r>
        <w:rPr/>
        <w:t xml:space="preserve"> pour minimiser le taux de distorsion.</w:t>
      </w:r>
    </w:p>
    <w:p>
      <w:pPr>
        <w:spacing w:after="220" w:lineRule="auto"/>
      </w:pPr>
      <w:r>
        <w:rPr>
          <w:rFonts w:eastAsia="Georgia" w:cs="Georgia" w:ascii="Georgia" w:hAnsi="Georgia"/>
        </w:rPr>
        <w:t xml:space="preserve">Application numérique : à l'aide du tableau suivant qui donne les valeurs des fonctions :</w:t>
      </w:r>
      <w:r>
        <w:rPr/>
        <w:br w:type="textWrapping"/>
      </w:r>
      <m:oMathPara>
        <m:oMathParaPr>
          <m:jc m:val="left"/>
        </m:oMathParaPr>
        <m:oMath>
          <m:r>
            <m:rPr>
              <m:sty m:val="i"/>
            </m:rPr>
            <m:t>h</m:t>
          </m:r>
          <m:r>
            <m:rPr>
              <m:sty m:val="p"/>
            </m:rPr>
            <m:t>(</m:t>
          </m:r>
          <m:r>
            <m:rPr>
              <m:sty m:val="i"/>
            </m:rPr>
            <m:t>β</m:t>
          </m:r>
          <m:r>
            <m:rPr>
              <m:sty m:val="p"/>
            </m:rPr>
            <m:t>)</m:t>
          </m:r>
          <m:r>
            <m:rPr>
              <m:sty m:val="p"/>
            </m:rPr>
            <m:t>=</m:t>
          </m:r>
          <m:r>
            <m:rPr>
              <m:sty m:val="p"/>
            </m:rPr>
            <m:t>(</m:t>
          </m:r>
          <m:r>
            <m:rPr>
              <m:sty m:val="i"/>
            </m:rPr>
            <m:t>π</m:t>
          </m:r>
          <m:r>
            <m:rPr>
              <m:sty m:val="p"/>
            </m:rPr>
            <m:t>−</m:t>
          </m:r>
          <m:r>
            <m:rPr>
              <m:sty m:val="i"/>
            </m:rPr>
            <m:t>β</m:t>
          </m:r>
          <m:r>
            <m:rPr>
              <m:sty m:val="p"/>
            </m:rPr>
            <m:t>)</m:t>
          </m:r>
          <m:r>
            <m:rPr>
              <m:sty m:val="p"/>
            </m:rPr>
            <m:t>tan</m:t>
          </m:r>
          <m:r>
            <m:rPr>
              <m:sty m:val="p"/>
            </m:rPr>
            <m:t>⁡</m:t>
          </m:r>
          <m:d>
            <m:dPr>
              <m:begChr m:val="("/>
              <m:endChr m:val=")"/>
              <m:ctrlPr>
                <w:rPr>
                  <w:rFonts w:ascii="Cambria Math" w:hAnsi="Cambria Math"/>
                </w:rPr>
              </m:ctrlPr>
            </m:dPr>
            <m:e>
              <m:f>
                <m:fPr>
                  <m:ctrlPr>
                    <w:rPr>
                      <w:rFonts w:ascii="Cambria Math" w:hAnsi="Cambria Math"/>
                    </w:rPr>
                  </m:ctrlPr>
                </m:fPr>
                <m:num>
                  <m:r>
                    <m:rPr>
                      <m:sty m:val="i"/>
                    </m:rPr>
                    <m:t>β</m:t>
                  </m:r>
                </m:num>
                <m:den>
                  <m:r>
                    <m:rPr>
                      <m:sty m:val="p"/>
                    </m:rPr>
                    <m:t>2</m:t>
                  </m:r>
                </m:den>
              </m:f>
            </m:e>
          </m:d>
          <m:r>
            <m:rPr>
              <m:sty m:val="p"/>
            </m:rPr>
            <m:t xml:space="preserve"> </m:t>
          </m:r>
          <m:r>
            <m:rPr>
              <m:sty m:val="i"/>
            </m:rPr>
            <m:t>k</m:t>
          </m:r>
          <m:r>
            <m:rPr>
              <m:sty m:val="p"/>
            </m:rPr>
            <m:t>(</m:t>
          </m:r>
          <m:r>
            <m:rPr>
              <m:sty m:val="i"/>
            </m:rPr>
            <m:t>β</m:t>
          </m:r>
          <m:r>
            <m:rPr>
              <m:sty m:val="p"/>
            </m:rPr>
            <m:t>)</m:t>
          </m:r>
          <m:r>
            <m:rPr>
              <m:sty m:val="p"/>
            </m:rPr>
            <m:t>=</m:t>
          </m:r>
          <m:f>
            <m:fPr>
              <m:ctrlPr>
                <w:rPr>
                  <w:rFonts w:ascii="Cambria Math" w:hAnsi="Cambria Math"/>
                </w:rPr>
              </m:ctrlPr>
            </m:fPr>
            <m:num>
              <m:r>
                <m:rPr>
                  <m:sty m:val="p"/>
                </m:rPr>
                <m:t>2</m:t>
              </m:r>
              <m:rad>
                <m:radPr>
                  <m:degHide m:val="1"/>
                  <m:ctrlPr>
                    <w:rPr>
                      <w:rFonts w:ascii="Cambria Math" w:hAnsi="Cambria Math"/>
                    </w:rPr>
                  </m:ctrlPr>
                </m:radPr>
                <m:deg/>
                <m:e>
                  <m:r>
                    <m:rPr>
                      <m:sty m:val="p"/>
                    </m:rPr>
                    <m:t>2</m:t>
                  </m:r>
                </m:e>
              </m:rad>
            </m:num>
            <m:den>
              <m:r>
                <m:rPr>
                  <m:sty m:val="i"/>
                </m:rPr>
                <m:t>π</m:t>
              </m:r>
            </m:den>
          </m:f>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β</m:t>
                  </m:r>
                </m:num>
                <m:den>
                  <m:r>
                    <m:rPr>
                      <m:sty m:val="p"/>
                    </m:rPr>
                    <m:t>2</m:t>
                  </m:r>
                </m:den>
              </m:f>
            </m:e>
          </m:d>
          <m:r>
            <m:rPr>
              <m:sty m:val="p"/>
            </m:rPr>
            <m:t xml:space="preserve"> </m:t>
          </m:r>
          <m:r>
            <m:rPr>
              <m:sty m:val="i"/>
            </m:rPr>
            <m:t>c</m:t>
          </m:r>
          <m:r>
            <m:rPr>
              <m:sty m:val="p"/>
            </m:rPr>
            <m:t>(</m:t>
          </m:r>
          <m:r>
            <m:rPr>
              <m:sty m:val="i"/>
            </m:rPr>
            <m:t>β</m:t>
          </m:r>
          <m:r>
            <m:rPr>
              <m:sty m:val="p"/>
            </m:rPr>
            <m:t>)</m:t>
          </m:r>
          <m:r>
            <m:rPr>
              <m:sty m:val="p"/>
            </m:rPr>
            <m:t>=</m:t>
          </m:r>
          <m:r>
            <m:rPr>
              <m:sty m:val="p"/>
            </m:rPr>
            <m:t>(</m:t>
          </m:r>
          <m:r>
            <m:rPr>
              <m:sty m:val="i"/>
            </m:rPr>
            <m:t>k</m:t>
          </m:r>
          <m:r>
            <m:rPr>
              <m:sty m:val="p"/>
            </m:rPr>
            <m:t>(</m:t>
          </m:r>
          <m:r>
            <m:rPr>
              <m:sty m:val="i"/>
            </m:rPr>
            <m:t>β</m:t>
          </m:r>
          <m:r>
            <m:rPr>
              <m:sty m:val="p"/>
            </m:rPr>
            <m:t>)</m:t>
          </m:r>
          <m:sSup>
            <m:sSupPr/>
            <m:e>
              <m:r>
                <m:rPr>
                  <m:sty m:val="p"/>
                </m:rPr>
                <m:t>)</m:t>
              </m:r>
            </m:e>
            <m:sup>
              <m:r>
                <m:rPr>
                  <m:sty m:val="p"/>
                </m:rPr>
                <m:t>2</m:t>
              </m:r>
            </m:sup>
          </m:sSup>
        </m:oMath>
      </m:oMathPara>
      <w:r>
        <w:rPr/>
        <w:br w:type="textWrapping"/>
      </w:r>
      <w:r>
        <w:rPr>
          <w:rFonts w:eastAsia="Georgia" w:cs="Georgia" w:ascii="Georgia" w:hAnsi="Georgia"/>
        </w:rPr>
        <w:t xml:space="preserve">déterminer approximativement la valeur de </w:t>
      </w:r>
      <m:oMath>
        <m:r>
          <m:rPr>
            <m:sty m:val="i"/>
          </m:rPr>
          <m:t>β</m:t>
        </m:r>
      </m:oMath>
      <w:r>
        <w:rPr/>
        <w:t xml:space="preserve"> qui minimise le taux de distorsion ainsi que sa valeur </w:t>
      </w:r>
      <m:oMath>
        <m:sSub>
          <m:sSubPr/>
          <m:e>
            <m:r>
              <m:rPr>
                <m:sty m:val="bi"/>
              </m:rPr>
              <m:t>τ</m:t>
            </m:r>
          </m:e>
          <m:sub>
            <m:r>
              <m:rPr>
                <m:nor/>
              </m:rPr>
              <m:t>Hmin </m:t>
            </m:r>
          </m:sub>
        </m:sSub>
      </m:oMath>
      <w:r>
        <w:rPr/>
        <w:t xml:space="preserve">.</w:t>
      </w:r>
    </w:p>
    <w:tbl>
      <w:tblPr>
        <w:tblStyle w:val="TableGrid"/>
        <w:jc w:val="center"/>
        <w:tblCellSpacing w:w="0" w:type="dxa"/>
        <w:tblBorders/>
        <w:tblCellMar>
          <w:top w:type="dxa" w:w="80"/>
          <w:left w:type="dxa" w:w="160"/>
          <w:bottom w:type="dxa" w:w="80"/>
          <w:right w:type="dxa" w:w="160"/>
        </w:tblCellMar>
      </w:tblPr>
      <w:tblGrid>
        <w:gridCol w:w="617"/>
        <w:gridCol w:w="617"/>
        <w:gridCol w:w="617"/>
        <w:gridCol w:w="617"/>
        <w:gridCol w:w="617"/>
        <w:gridCol w:w="617"/>
        <w:gridCol w:w="617"/>
        <w:gridCol w:w="617"/>
        <w:gridCol w:w="617"/>
        <w:gridCol w:w="617"/>
        <w:gridCol w:w="617"/>
        <w:gridCol w:w="617"/>
        <w:gridCol w:w="617"/>
        <w:gridCol w:w="617"/>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β</m:t>
                </m:r>
                <m:d>
                  <m:dPr>
                    <m:begChr m:val="("/>
                    <m:endChr m:val=")"/>
                    <m:ctrlPr>
                      <w:rPr>
                        <w:rFonts w:ascii="Cambria Math" w:hAnsi="Cambria Math"/>
                      </w:rPr>
                    </m:ctrlPr>
                  </m:dPr>
                  <m:e>
                    <m:sSup>
                      <m:sSupPr/>
                      <m:e>
                        <m:r>
                          <m:rPr>
                            <m:sty m:val="i"/>
                          </m:rPr>
                          <m:t xml:space="preserve"> </m:t>
                        </m:r>
                      </m:e>
                      <m:sup>
                        <m:r>
                          <m:rPr>
                            <m:sty m:val="p"/>
                          </m:rPr>
                          <m:t>∘</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22,5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37,5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52,5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67,5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82,5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nor/>
                  </m:rPr>
                  <m:t xml:space="preserve"> </m:t>
                </m:r>
                <m:r>
                  <m:rPr>
                    <m:sty m:val="p"/>
                  </m:rPr>
                  <m:t>h</m:t>
                </m:r>
                <m:r>
                  <m:rPr>
                    <m:sty m:val="p"/>
                  </m:rPr>
                  <m:t>(</m:t>
                </m:r>
                <m:r>
                  <m:rPr>
                    <m:sty m:val="i"/>
                  </m:rPr>
                  <m:t>β</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0,20</w:t>
            </w:r>
          </w:p>
        </w:tc>
        <w:tc>
          <w:tcPr>
            <w:tcBorders>
              <w:bottom w:val="single" w:sz="8" w:space="0" w:color="000000"/>
              <w:right w:val="single" w:sz="8" w:space="0" w:color="000000"/>
            </w:tcBorders>
            <w:vAlign w:val="center"/>
          </w:tcPr>
          <w:p>
            <w:pPr>
              <w:spacing w:lineRule="auto"/>
              <w:jc w:val="center"/>
            </w:pPr>
            <w:r>
              <w:rPr/>
              <w:t xml:space="preserve">0,38</w:t>
            </w:r>
          </w:p>
        </w:tc>
        <w:tc>
          <w:tcPr>
            <w:tcBorders>
              <w:bottom w:val="single" w:sz="8" w:space="0" w:color="000000"/>
              <w:right w:val="single" w:sz="8" w:space="0" w:color="000000"/>
            </w:tcBorders>
            <w:vAlign w:val="center"/>
          </w:tcPr>
          <w:p>
            <w:pPr>
              <w:spacing w:lineRule="auto"/>
              <w:jc w:val="center"/>
            </w:pPr>
            <w:r>
              <w:rPr/>
              <w:t xml:space="preserve">0,55</w:t>
            </w:r>
          </w:p>
        </w:tc>
        <w:tc>
          <w:tcPr>
            <w:tcBorders>
              <w:bottom w:val="single" w:sz="8" w:space="0" w:color="000000"/>
              <w:right w:val="single" w:sz="8" w:space="0" w:color="000000"/>
            </w:tcBorders>
            <w:vAlign w:val="center"/>
          </w:tcPr>
          <w:p>
            <w:pPr>
              <w:spacing w:lineRule="auto"/>
              <w:jc w:val="center"/>
            </w:pPr>
            <w:r>
              <w:rPr/>
              <w:t xml:space="preserve">0,70</w:t>
            </w:r>
          </w:p>
        </w:tc>
        <w:tc>
          <w:tcPr>
            <w:tcBorders>
              <w:bottom w:val="single" w:sz="8" w:space="0" w:color="000000"/>
              <w:right w:val="single" w:sz="8" w:space="0" w:color="000000"/>
            </w:tcBorders>
            <w:vAlign w:val="center"/>
          </w:tcPr>
          <w:p>
            <w:pPr>
              <w:spacing w:lineRule="auto"/>
              <w:jc w:val="center"/>
            </w:pPr>
            <w:r>
              <w:rPr/>
              <w:t xml:space="preserve">0,84</w:t>
            </w:r>
          </w:p>
        </w:tc>
        <w:tc>
          <w:tcPr>
            <w:tcBorders>
              <w:bottom w:val="single" w:sz="8" w:space="0" w:color="000000"/>
              <w:right w:val="single" w:sz="8" w:space="0" w:color="000000"/>
            </w:tcBorders>
            <w:vAlign w:val="center"/>
          </w:tcPr>
          <w:p>
            <w:pPr>
              <w:spacing w:lineRule="auto"/>
              <w:jc w:val="center"/>
            </w:pPr>
            <w:r>
              <w:rPr/>
              <w:t xml:space="preserve">0,97</w:t>
            </w:r>
          </w:p>
        </w:tc>
        <w:tc>
          <w:tcPr>
            <w:tcBorders>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pPr>
              <w:spacing w:lineRule="auto"/>
              <w:jc w:val="center"/>
            </w:pPr>
            <w:r>
              <w:rPr/>
              <w:t xml:space="preserve">1,5</w:t>
            </w:r>
          </w:p>
        </w:tc>
        <w:tc>
          <w:tcPr>
            <w:tcBorders>
              <w:bottom w:val="single" w:sz="8" w:space="0" w:color="000000"/>
              <w:right w:val="single" w:sz="8" w:space="0" w:color="000000"/>
            </w:tcBorders>
            <w:vAlign w:val="center"/>
          </w:tcPr>
          <w:p>
            <w:pPr>
              <w:spacing w:lineRule="auto"/>
              <w:jc w:val="center"/>
            </w:pPr>
            <w:r>
              <w:rPr/>
              <w:t xml:space="preserve">1,6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k</m:t>
                </m:r>
                <m:r>
                  <m:rPr>
                    <m:sty m:val="p"/>
                  </m:rPr>
                  <m:t>(</m:t>
                </m:r>
                <m:r>
                  <m:rPr>
                    <m:sty m:val="i"/>
                  </m:rPr>
                  <m:t>β</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0,90</w:t>
            </w:r>
          </w:p>
        </w:tc>
        <w:tc>
          <w:tcPr>
            <w:tcBorders>
              <w:bottom w:val="single" w:sz="8" w:space="0" w:color="000000"/>
              <w:right w:val="single" w:sz="8" w:space="0" w:color="000000"/>
            </w:tcBorders>
            <w:vAlign w:val="center"/>
          </w:tcPr>
          <w:p>
            <w:pPr>
              <w:spacing w:lineRule="auto"/>
              <w:jc w:val="center"/>
            </w:pPr>
            <w:r>
              <w:rPr/>
              <w:t xml:space="preserve">0,90</w:t>
            </w:r>
          </w:p>
        </w:tc>
        <w:tc>
          <w:tcPr>
            <w:tcBorders>
              <w:bottom w:val="single" w:sz="8" w:space="0" w:color="000000"/>
              <w:right w:val="single" w:sz="8" w:space="0" w:color="000000"/>
            </w:tcBorders>
            <w:vAlign w:val="center"/>
          </w:tcPr>
          <w:p>
            <w:pPr>
              <w:spacing w:lineRule="auto"/>
              <w:jc w:val="center"/>
            </w:pPr>
            <w:r>
              <w:rPr/>
              <w:t xml:space="preserve">0,89</w:t>
            </w:r>
          </w:p>
        </w:tc>
        <w:tc>
          <w:tcPr>
            <w:tcBorders>
              <w:bottom w:val="single" w:sz="8" w:space="0" w:color="000000"/>
              <w:right w:val="single" w:sz="8" w:space="0" w:color="000000"/>
            </w:tcBorders>
            <w:vAlign w:val="center"/>
          </w:tcPr>
          <w:p>
            <w:pPr>
              <w:spacing w:lineRule="auto"/>
              <w:jc w:val="center"/>
            </w:pPr>
            <w:r>
              <w:rPr/>
              <w:t xml:space="preserve">0,88</w:t>
            </w:r>
          </w:p>
        </w:tc>
        <w:tc>
          <w:tcPr>
            <w:tcBorders>
              <w:bottom w:val="single" w:sz="8" w:space="0" w:color="000000"/>
              <w:right w:val="single" w:sz="8" w:space="0" w:color="000000"/>
            </w:tcBorders>
            <w:vAlign w:val="center"/>
          </w:tcPr>
          <w:p>
            <w:pPr>
              <w:spacing w:lineRule="auto"/>
              <w:jc w:val="center"/>
            </w:pPr>
            <w:r>
              <w:rPr/>
              <w:t xml:space="preserve">0,87</w:t>
            </w:r>
          </w:p>
        </w:tc>
        <w:tc>
          <w:tcPr>
            <w:tcBorders>
              <w:bottom w:val="single" w:sz="8" w:space="0" w:color="000000"/>
              <w:right w:val="single" w:sz="8" w:space="0" w:color="000000"/>
            </w:tcBorders>
            <w:vAlign w:val="center"/>
          </w:tcPr>
          <w:p>
            <w:pPr>
              <w:spacing w:lineRule="auto"/>
              <w:jc w:val="center"/>
            </w:pPr>
            <w:r>
              <w:rPr/>
              <w:t xml:space="preserve">0,85</w:t>
            </w:r>
          </w:p>
        </w:tc>
        <w:tc>
          <w:tcPr>
            <w:tcBorders>
              <w:bottom w:val="single" w:sz="8" w:space="0" w:color="000000"/>
              <w:right w:val="single" w:sz="8" w:space="0" w:color="000000"/>
            </w:tcBorders>
            <w:vAlign w:val="center"/>
          </w:tcPr>
          <w:p>
            <w:pPr>
              <w:spacing w:lineRule="auto"/>
              <w:jc w:val="center"/>
            </w:pPr>
            <w:r>
              <w:rPr/>
              <w:t xml:space="preserve">0,83</w:t>
            </w:r>
          </w:p>
        </w:tc>
        <w:tc>
          <w:tcPr>
            <w:tcBorders>
              <w:bottom w:val="single" w:sz="8" w:space="0" w:color="000000"/>
              <w:right w:val="single" w:sz="8" w:space="0" w:color="000000"/>
            </w:tcBorders>
            <w:vAlign w:val="center"/>
          </w:tcPr>
          <w:p>
            <w:pPr>
              <w:spacing w:lineRule="auto"/>
              <w:jc w:val="center"/>
            </w:pPr>
            <w:r>
              <w:rPr/>
              <w:t xml:space="preserve">0,81</w:t>
            </w:r>
          </w:p>
        </w:tc>
        <w:tc>
          <w:tcPr>
            <w:tcBorders>
              <w:bottom w:val="single" w:sz="8" w:space="0" w:color="000000"/>
              <w:right w:val="single" w:sz="8" w:space="0" w:color="000000"/>
            </w:tcBorders>
            <w:vAlign w:val="center"/>
          </w:tcPr>
          <w:p>
            <w:pPr>
              <w:spacing w:lineRule="auto"/>
              <w:jc w:val="center"/>
            </w:pPr>
            <w:r>
              <w:rPr/>
              <w:t xml:space="preserve">0,78</w:t>
            </w:r>
          </w:p>
        </w:tc>
        <w:tc>
          <w:tcPr>
            <w:tcBorders>
              <w:bottom w:val="single" w:sz="8" w:space="0" w:color="000000"/>
              <w:right w:val="single" w:sz="8" w:space="0" w:color="000000"/>
            </w:tcBorders>
            <w:vAlign w:val="center"/>
          </w:tcPr>
          <w:p>
            <w:pPr>
              <w:spacing w:lineRule="auto"/>
              <w:jc w:val="center"/>
            </w:pPr>
            <w:r>
              <w:rPr/>
              <w:t xml:space="preserve">0,75</w:t>
            </w:r>
          </w:p>
        </w:tc>
        <w:tc>
          <w:tcPr>
            <w:tcBorders>
              <w:bottom w:val="single" w:sz="8" w:space="0" w:color="000000"/>
              <w:right w:val="single" w:sz="8" w:space="0" w:color="000000"/>
            </w:tcBorders>
            <w:vAlign w:val="center"/>
          </w:tcPr>
          <w:p>
            <w:pPr>
              <w:spacing w:lineRule="auto"/>
              <w:jc w:val="center"/>
            </w:pPr>
            <w:r>
              <w:rPr/>
              <w:t xml:space="preserve">0,71</w:t>
            </w:r>
          </w:p>
        </w:tc>
        <w:tc>
          <w:tcPr>
            <w:tcBorders>
              <w:bottom w:val="single" w:sz="8" w:space="0" w:color="000000"/>
              <w:right w:val="single" w:sz="8" w:space="0" w:color="000000"/>
            </w:tcBorders>
            <w:vAlign w:val="center"/>
          </w:tcPr>
          <w:p>
            <w:pPr>
              <w:spacing w:lineRule="auto"/>
              <w:jc w:val="center"/>
            </w:pPr>
            <w:r>
              <w:rPr/>
              <w:t xml:space="preserve">0,68</w:t>
            </w:r>
          </w:p>
        </w:tc>
        <w:tc>
          <w:tcPr>
            <w:tcBorders>
              <w:bottom w:val="single" w:sz="8" w:space="0" w:color="000000"/>
              <w:right w:val="single" w:sz="8" w:space="0" w:color="000000"/>
            </w:tcBorders>
            <w:vAlign w:val="center"/>
          </w:tcPr>
          <w:p>
            <w:pPr>
              <w:spacing w:lineRule="auto"/>
              <w:jc w:val="center"/>
            </w:pPr>
            <w:r>
              <w:rPr/>
              <w:t xml:space="preserve">0,64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c</m:t>
                </m:r>
                <m:r>
                  <m:rPr>
                    <m:sty m:val="p"/>
                  </m:rPr>
                  <m:t>(</m:t>
                </m:r>
                <m:r>
                  <m:rPr>
                    <m:sty m:val="i"/>
                  </m:rPr>
                  <m:t>β</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0,81</w:t>
            </w:r>
          </w:p>
        </w:tc>
        <w:tc>
          <w:tcPr>
            <w:tcBorders>
              <w:bottom w:val="single" w:sz="8" w:space="0" w:color="000000"/>
              <w:right w:val="single" w:sz="8" w:space="0" w:color="000000"/>
            </w:tcBorders>
            <w:vAlign w:val="center"/>
          </w:tcPr>
          <w:p>
            <w:pPr>
              <w:spacing w:lineRule="auto"/>
              <w:jc w:val="center"/>
            </w:pPr>
            <w:r>
              <w:rPr/>
              <w:t xml:space="preserve">0,81</w:t>
            </w:r>
          </w:p>
        </w:tc>
        <w:tc>
          <w:tcPr>
            <w:tcBorders>
              <w:bottom w:val="single" w:sz="8" w:space="0" w:color="000000"/>
              <w:right w:val="single" w:sz="8" w:space="0" w:color="000000"/>
            </w:tcBorders>
            <w:vAlign w:val="center"/>
          </w:tcPr>
          <w:p>
            <w:pPr>
              <w:spacing w:lineRule="auto"/>
              <w:jc w:val="center"/>
            </w:pPr>
            <w:r>
              <w:rPr/>
              <w:t xml:space="preserve">0,79</w:t>
            </w:r>
          </w:p>
        </w:tc>
        <w:tc>
          <w:tcPr>
            <w:tcBorders>
              <w:bottom w:val="single" w:sz="8" w:space="0" w:color="000000"/>
              <w:right w:val="single" w:sz="8" w:space="0" w:color="000000"/>
            </w:tcBorders>
            <w:vAlign w:val="center"/>
          </w:tcPr>
          <w:p>
            <w:pPr>
              <w:spacing w:lineRule="auto"/>
              <w:jc w:val="center"/>
            </w:pPr>
            <w:r>
              <w:rPr/>
              <w:t xml:space="preserve">0,77</w:t>
            </w:r>
          </w:p>
        </w:tc>
        <w:tc>
          <w:tcPr>
            <w:tcBorders>
              <w:bottom w:val="single" w:sz="8" w:space="0" w:color="000000"/>
              <w:right w:val="single" w:sz="8" w:space="0" w:color="000000"/>
            </w:tcBorders>
            <w:vAlign w:val="center"/>
          </w:tcPr>
          <w:p>
            <w:pPr>
              <w:spacing w:lineRule="auto"/>
              <w:jc w:val="center"/>
            </w:pPr>
            <w:r>
              <w:rPr/>
              <w:t xml:space="preserve">0,76</w:t>
            </w:r>
          </w:p>
        </w:tc>
        <w:tc>
          <w:tcPr>
            <w:tcBorders>
              <w:bottom w:val="single" w:sz="8" w:space="0" w:color="000000"/>
              <w:right w:val="single" w:sz="8" w:space="0" w:color="000000"/>
            </w:tcBorders>
            <w:vAlign w:val="center"/>
          </w:tcPr>
          <w:p>
            <w:pPr>
              <w:spacing w:lineRule="auto"/>
              <w:jc w:val="center"/>
            </w:pPr>
            <w:r>
              <w:rPr/>
              <w:t xml:space="preserve">0,72</w:t>
            </w:r>
          </w:p>
        </w:tc>
        <w:tc>
          <w:tcPr>
            <w:tcBorders>
              <w:bottom w:val="single" w:sz="8" w:space="0" w:color="000000"/>
              <w:right w:val="single" w:sz="8" w:space="0" w:color="000000"/>
            </w:tcBorders>
            <w:vAlign w:val="center"/>
          </w:tcPr>
          <w:p>
            <w:pPr>
              <w:spacing w:lineRule="auto"/>
              <w:jc w:val="center"/>
            </w:pPr>
            <w:r>
              <w:rPr/>
              <w:t xml:space="preserve">0,69</w:t>
            </w:r>
          </w:p>
        </w:tc>
        <w:tc>
          <w:tcPr>
            <w:tcBorders>
              <w:bottom w:val="single" w:sz="8" w:space="0" w:color="000000"/>
              <w:right w:val="single" w:sz="8" w:space="0" w:color="000000"/>
            </w:tcBorders>
            <w:vAlign w:val="center"/>
          </w:tcPr>
          <w:p>
            <w:pPr>
              <w:spacing w:lineRule="auto"/>
              <w:jc w:val="center"/>
            </w:pPr>
            <w:r>
              <w:rPr/>
              <w:t xml:space="preserve">0,66</w:t>
            </w:r>
          </w:p>
        </w:tc>
        <w:tc>
          <w:tcPr>
            <w:tcBorders>
              <w:bottom w:val="single" w:sz="8" w:space="0" w:color="000000"/>
              <w:right w:val="single" w:sz="8" w:space="0" w:color="000000"/>
            </w:tcBorders>
            <w:vAlign w:val="center"/>
          </w:tcPr>
          <w:p>
            <w:pPr>
              <w:spacing w:lineRule="auto"/>
              <w:jc w:val="center"/>
            </w:pPr>
            <w:r>
              <w:rPr/>
              <w:t xml:space="preserve">0,61</w:t>
            </w:r>
          </w:p>
        </w:tc>
        <w:tc>
          <w:tcPr>
            <w:tcBorders>
              <w:bottom w:val="single" w:sz="8" w:space="0" w:color="000000"/>
              <w:right w:val="single" w:sz="8" w:space="0" w:color="000000"/>
            </w:tcBorders>
            <w:vAlign w:val="center"/>
          </w:tcPr>
          <w:p>
            <w:pPr>
              <w:spacing w:lineRule="auto"/>
              <w:jc w:val="center"/>
            </w:pPr>
            <w:r>
              <w:rPr/>
              <w:t xml:space="preserve">0,56</w:t>
            </w:r>
          </w:p>
        </w:tc>
        <w:tc>
          <w:tcPr>
            <w:tcBorders>
              <w:bottom w:val="single" w:sz="8" w:space="0" w:color="000000"/>
              <w:right w:val="single" w:sz="8" w:space="0" w:color="000000"/>
            </w:tcBorders>
            <w:vAlign w:val="center"/>
          </w:tcPr>
          <w:p>
            <w:pPr>
              <w:spacing w:lineRule="auto"/>
              <w:jc w:val="center"/>
            </w:pPr>
            <w:r>
              <w:rPr/>
              <w:t xml:space="preserve">0,50</w:t>
            </w:r>
          </w:p>
        </w:tc>
        <w:tc>
          <w:tcPr>
            <w:tcBorders>
              <w:bottom w:val="single" w:sz="8" w:space="0" w:color="000000"/>
              <w:right w:val="single" w:sz="8" w:space="0" w:color="000000"/>
            </w:tcBorders>
            <w:vAlign w:val="center"/>
          </w:tcPr>
          <w:p>
            <w:pPr>
              <w:spacing w:lineRule="auto"/>
              <w:jc w:val="center"/>
            </w:pPr>
            <w:r>
              <w:rPr/>
              <w:t xml:space="preserve">0,46</w:t>
            </w:r>
          </w:p>
        </w:tc>
        <w:tc>
          <w:tcPr>
            <w:tcBorders>
              <w:bottom w:val="single" w:sz="8" w:space="0" w:color="000000"/>
              <w:right w:val="single" w:sz="8" w:space="0" w:color="000000"/>
            </w:tcBorders>
            <w:vAlign w:val="center"/>
          </w:tcPr>
          <w:p>
            <w:pPr>
              <w:spacing w:lineRule="auto"/>
              <w:jc w:val="center"/>
            </w:pPr>
            <w:r>
              <w:rPr/>
              <w:t xml:space="preserve">0,41</w:t>
            </w:r>
          </w:p>
        </w:tc>
      </w:tr>
    </w:tbl>
    <w:p>
      <w:pPr>
        <w:spacing w:lineRule="auto"/>
      </w:pPr>
    </w:p>
    <w:p>
      <w:pPr>
        <w:spacing w:after="220" w:lineRule="auto"/>
      </w:pPr>
      <w:r>
        <w:rPr/>
        <w:t xml:space="preserve">II).8. Tracer l'allure de </w:t>
      </w:r>
      <m:oMath>
        <m:sSub>
          <m:sSubPr/>
          <m:e>
            <m:r>
              <m:rPr>
                <m:sty m:val="i"/>
              </m:rPr>
              <m:t>τ</m:t>
            </m:r>
          </m:e>
          <m:sub>
            <m:r>
              <m:rPr>
                <m:sty m:val="p"/>
              </m:rPr>
              <m:t>H</m:t>
            </m:r>
          </m:sub>
        </m:sSub>
        <m:r>
          <m:rPr>
            <m:sty m:val="p"/>
          </m:rPr>
          <m:t>(</m:t>
        </m:r>
        <m:r>
          <m:rPr>
            <m:sty m:val="p"/>
          </m:rPr>
          <m:t>u</m:t>
        </m:r>
        <m:r>
          <m:rPr>
            <m:sty m:val="p"/>
          </m:rPr>
          <m:t>)</m:t>
        </m:r>
        <m:r>
          <m:rPr>
            <m:sty m:val="p"/>
          </m:rPr>
          <m:t>=</m:t>
        </m:r>
        <m:r>
          <m:rPr>
            <m:sty m:val="p"/>
          </m:rPr>
          <m:t>f</m:t>
        </m:r>
        <m:r>
          <m:rPr>
            <m:sty m:val="p"/>
          </m:rPr>
          <m:t>(</m:t>
        </m:r>
        <m:r>
          <m:rPr>
            <m:sty m:val="i"/>
          </m:rPr>
          <m:t>β</m:t>
        </m:r>
        <m:r>
          <m:rPr>
            <m:sty m:val="p"/>
          </m:rPr>
          <m:t>)</m:t>
        </m:r>
      </m:oMath>
      <w:r>
        <w:rPr/>
        <w:t xml:space="preserve"> pour </w:t>
      </w:r>
      <m:oMath>
        <m:r>
          <m:rPr>
            <m:sty m:val="i"/>
          </m:rPr>
          <m:t>β</m:t>
        </m:r>
      </m:oMath>
      <w:r>
        <w:rPr/>
        <w:t xml:space="preserve"> compris entre 0 et </w:t>
      </w:r>
      <m:oMath>
        <m:sSup>
          <m:sSupPr/>
          <m:e>
            <m:r>
              <m:rPr>
                <m:sty m:val="p"/>
              </m:rPr>
              <m:t>90</m:t>
            </m:r>
          </m:e>
          <m:sup>
            <m:r>
              <m:rPr>
                <m:sty m:val="p"/>
              </m:rPr>
              <m:t>∘</m:t>
            </m:r>
          </m:sup>
        </m:sSup>
      </m:oMath>
      <w:r>
        <w:rPr/>
        <w:t xml:space="preserve">.</w:t>
      </w:r>
    </w:p>
    <w:p>
      <w:pPr>
        <w:spacing w:line="271" w:before="330" w:lineRule="auto"/>
      </w:pPr>
      <w:r>
        <w:rPr>
          <w:rFonts w:eastAsia="Georgia" w:cs="Georgia" w:ascii="Georgia" w:hAnsi="Georgia"/>
          <w:b/>
          <w:sz w:val="42"/>
        </w:rPr>
        <w:t xml:space="preserve">III) ÉTUDE DE LA RÉSONANCE</w:t>
      </w:r>
    </w:p>
    <w:p>
      <w:pPr>
        <w:spacing w:after="220" w:lineRule="auto"/>
      </w:pPr>
      <w:r>
        <w:rPr>
          <w:rFonts w:eastAsia="Georgia" w:cs="Georgia" w:ascii="Georgia" w:hAnsi="Georgia"/>
        </w:rPr>
        <w:t xml:space="preserve">On revient à la commande pleine onde de la partie I et on veut étudier les conditions dans lesquelles on peut effectivement considérer que le courant </w:t>
      </w:r>
      <m:oMath>
        <m:r>
          <m:rPr>
            <m:sty m:val="p"/>
          </m:rPr>
          <m:t>i</m:t>
        </m:r>
        <m:r>
          <m:rPr>
            <m:sty m:val="p"/>
          </m:rPr>
          <m:t>(</m:t>
        </m:r>
        <m:r>
          <m:rPr>
            <m:sty m:val="p"/>
          </m:rPr>
          <m:t>t</m:t>
        </m:r>
        <m:r>
          <m:rPr>
            <m:sty m:val="p"/>
          </m:rPr>
          <m:t>)</m:t>
        </m:r>
      </m:oMath>
      <w:r>
        <w:rPr>
          <w:rFonts w:eastAsia="Georgia" w:cs="Georgia" w:ascii="Georgia" w:hAnsi="Georgia"/>
        </w:rPr>
        <w:t xml:space="preserve"> est quasi-sinusoïdal.</w:t>
      </w:r>
      <w:r>
        <w:rPr/>
        <w:br w:type="textWrapping"/>
      </w:r>
      <w:r>
        <w:rPr>
          <w:rFonts w:eastAsia="Georgia" w:cs="Georgia" w:ascii="Georgia" w:hAnsi="Georgia"/>
        </w:rPr>
        <w:t xml:space="preserve">III).1. On considère tout d'abord qu'on alimente la charge ( </w:t>
      </w:r>
      <m:oMath>
        <m:r>
          <m:rPr>
            <m:sty m:val="p"/>
          </m:rPr>
          <m:t>R</m:t>
        </m:r>
        <m:r>
          <m:rPr>
            <m:sty m:val="p"/>
          </m:rPr>
          <m:t>,</m:t>
        </m:r>
        <m:r>
          <m:rPr>
            <m:sty m:val="p"/>
          </m:rPr>
          <m:t>L</m:t>
        </m:r>
        <m:r>
          <m:rPr>
            <m:sty m:val="p"/>
          </m:rPr>
          <m:t>,</m:t>
        </m:r>
        <m:r>
          <m:rPr>
            <m:sty m:val="p"/>
          </m:rPr>
          <m:t>C</m:t>
        </m:r>
      </m:oMath>
      <w:r>
        <w:rPr>
          <w:rFonts w:eastAsia="Georgia" w:cs="Georgia" w:ascii="Georgia" w:hAnsi="Georgia"/>
        </w:rPr>
        <w:t xml:space="preserve"> ) par une tension sinusoïdale de fréquence f (telle que </w:t>
      </w:r>
      <m:oMath>
        <m:r>
          <m:rPr>
            <m:sty m:val="i"/>
          </m:rPr>
          <m:t>ω</m:t>
        </m:r>
        <m:r>
          <m:rPr>
            <m:sty m:val="p"/>
          </m:rPr>
          <m:t>=</m:t>
        </m:r>
        <m:r>
          <m:rPr>
            <m:sty m:val="p"/>
          </m:rPr>
          <m:t>2</m:t>
        </m:r>
        <m:r>
          <m:rPr>
            <m:sty m:val="i"/>
          </m:rPr>
          <m:t>π</m:t>
        </m:r>
        <m:r>
          <m:rPr>
            <m:sty m:val="p"/>
          </m:rPr>
          <m:t>f</m:t>
        </m:r>
      </m:oMath>
      <w:r>
        <w:rPr/>
        <w:t xml:space="preserve"> ) : </w:t>
      </w:r>
      <m:oMath>
        <m:r>
          <m:rPr>
            <m:sty m:val="p"/>
          </m:rPr>
          <m:t xml:space="preserve"> </m:t>
        </m:r>
        <m:r>
          <m:rPr>
            <m:sty m:val="i"/>
          </m:rPr>
          <m:t>u</m:t>
        </m:r>
        <m:r>
          <m:rPr>
            <m:sty m:val="p"/>
          </m:rPr>
          <m:t>(</m:t>
        </m:r>
        <m:r>
          <m:rPr>
            <m:sty m:val="i"/>
          </m:rPr>
          <m:t>t</m:t>
        </m:r>
        <m:r>
          <m:rPr>
            <m:sty m:val="p"/>
          </m:rPr>
          <m:t>)</m:t>
        </m:r>
        <m:r>
          <m:rPr>
            <m:sty m:val="p"/>
          </m:rPr>
          <m:t>=</m:t>
        </m:r>
        <m:rad>
          <m:radPr>
            <m:degHide m:val="1"/>
            <m:ctrlPr>
              <w:rPr>
                <w:rFonts w:ascii="Cambria Math" w:hAnsi="Cambria Math"/>
              </w:rPr>
            </m:ctrlPr>
          </m:radPr>
          <m:deg/>
          <m:e>
            <m:r>
              <m:rPr>
                <m:sty m:val="p"/>
              </m:rPr>
              <m:t>2</m:t>
            </m:r>
          </m:e>
        </m:rad>
        <m:r>
          <m:rPr>
            <m:sty m:val="i"/>
          </m:rPr>
          <m:t>U</m:t>
        </m:r>
        <m:r>
          <m:rPr>
            <m:sty m:val="p"/>
          </m:rPr>
          <m:t>sin</m:t>
        </m:r>
        <m:r>
          <m:rPr>
            <m:sty m:val="p"/>
          </m:rPr>
          <m:t>⁡</m:t>
        </m:r>
        <m:r>
          <m:rPr>
            <m:sty m:val="p"/>
          </m:rPr>
          <m:t>(</m:t>
        </m:r>
        <m:r>
          <m:rPr>
            <m:sty m:val="i"/>
          </m:rPr>
          <m:t>ω</m:t>
        </m:r>
        <m:r>
          <m:rPr>
            <m:sty m:val="i"/>
          </m:rPr>
          <m:t>t</m:t>
        </m:r>
        <m:r>
          <m:rPr>
            <m:sty m:val="p"/>
          </m:rPr>
          <m:t>)</m:t>
        </m:r>
      </m:oMath>
    </w:p>
    <w:p>
      <w:pPr>
        <w:spacing w:after="220" w:lineRule="auto"/>
      </w:pPr>
      <w:r>
        <w:rPr>
          <w:rFonts w:eastAsia="Georgia" w:cs="Georgia" w:ascii="Georgia" w:hAnsi="Georgia"/>
        </w:rPr>
        <w:t xml:space="preserve">Dans ces conditions, déterminer l'expression temporelle du courant </w:t>
      </w:r>
      <m:oMath>
        <m:r>
          <m:rPr>
            <m:sty m:val="i"/>
          </m:rPr>
          <m:t>i</m:t>
        </m:r>
        <m:r>
          <m:rPr>
            <m:sty m:val="p"/>
          </m:rPr>
          <m:t>(</m:t>
        </m:r>
        <m:r>
          <m:rPr>
            <m:sty m:val="i"/>
          </m:rPr>
          <m:t>t</m:t>
        </m:r>
        <m:r>
          <m:rPr>
            <m:sty m:val="p"/>
          </m:rPr>
          <m:t>)</m:t>
        </m:r>
      </m:oMath>
      <w:r>
        <w:rPr/>
        <w:t xml:space="preserve"> sous la forme :</w:t>
      </w:r>
      <w:r>
        <w:rPr/>
        <w:br w:type="textWrapping"/>
      </w:r>
      <m:oMathPara>
        <m:oMathParaPr>
          <m:jc m:val="left"/>
        </m:oMathParaPr>
        <m:oMath>
          <m:r>
            <m:rPr>
              <m:sty m:val="i"/>
            </m:rPr>
            <m:t>i</m:t>
          </m:r>
          <m:r>
            <m:rPr>
              <m:sty m:val="p"/>
            </m:rPr>
            <m:t>(</m:t>
          </m:r>
          <m:r>
            <m:rPr>
              <m:sty m:val="i"/>
            </m:rPr>
            <m:t>t</m:t>
          </m:r>
          <m:r>
            <m:rPr>
              <m:sty m:val="p"/>
            </m:rPr>
            <m:t>)</m:t>
          </m:r>
          <m:r>
            <m:rPr>
              <m:sty m:val="p"/>
            </m:rPr>
            <m:t>=</m:t>
          </m:r>
          <m:rad>
            <m:radPr>
              <m:degHide m:val="1"/>
              <m:ctrlPr>
                <w:rPr>
                  <w:rFonts w:ascii="Cambria Math" w:hAnsi="Cambria Math"/>
                </w:rPr>
              </m:ctrlPr>
            </m:radPr>
            <m:deg/>
            <m:e>
              <m:r>
                <m:rPr>
                  <m:sty m:val="p"/>
                </m:rPr>
                <m:t>2</m:t>
              </m:r>
            </m:e>
          </m:rad>
          <m:r>
            <m:rPr>
              <m:sty m:val="i"/>
            </m:rPr>
            <m:t>I</m:t>
          </m:r>
          <m:r>
            <m:rPr>
              <m:sty m:val="p"/>
            </m:rPr>
            <m:t>sin</m:t>
          </m:r>
          <m:r>
            <m:rPr>
              <m:sty m:val="p"/>
            </m:rPr>
            <m:t>⁡</m:t>
          </m:r>
          <m:r>
            <m:rPr>
              <m:sty m:val="p"/>
            </m:rPr>
            <m:t>(</m:t>
          </m:r>
          <m:r>
            <m:rPr>
              <m:sty m:val="i"/>
            </m:rPr>
            <m:t>ω</m:t>
          </m:r>
          <m:r>
            <m:rPr>
              <m:sty m:val="i"/>
            </m:rPr>
            <m:t>t</m:t>
          </m:r>
          <m:r>
            <m:rPr>
              <m:sty m:val="p"/>
            </m:rPr>
            <m:t>+</m:t>
          </m:r>
          <m:r>
            <m:rPr>
              <m:sty m:val="i"/>
            </m:rPr>
            <m:t>φ</m:t>
          </m:r>
          <m:r>
            <m:rPr>
              <m:sty m:val="p"/>
            </m:rPr>
            <m:t>)</m:t>
          </m:r>
        </m:oMath>
      </m:oMathPara>
      <w:r>
        <w:rPr/>
        <w:br w:type="textWrapping"/>
      </w:r>
      <w:r>
        <w:rPr/>
        <w:t xml:space="preserve">et on donnera l'expression de I et </w:t>
      </w:r>
      <m:oMath>
        <m:r>
          <m:rPr>
            <m:sty m:val="i"/>
          </m:rPr>
          <m:t>φ</m:t>
        </m:r>
      </m:oMath>
      <w:r>
        <w:rPr/>
        <w:t xml:space="preserve"> en fonction de </w:t>
      </w:r>
      <m:oMath>
        <m:r>
          <m:rPr>
            <m:sty m:val="i"/>
          </m:rPr>
          <m:t>ω</m:t>
        </m:r>
      </m:oMath>
      <w:r>
        <w:rPr>
          <w:rFonts w:eastAsia="Georgia" w:cs="Georgia" w:ascii="Georgia" w:hAnsi="Georgia"/>
        </w:rPr>
        <w:t xml:space="preserve"> et des autres données.</w:t>
      </w:r>
      <w:r>
        <w:rPr/>
        <w:br w:type="textWrapping"/>
      </w:r>
      <w:r>
        <w:rPr/>
        <w:t xml:space="preserve">III).2. Tracer la courbe </w:t>
      </w:r>
      <m:oMath>
        <m:sSub>
          <m:sSubPr/>
          <m:e>
            <m:r>
              <m:rPr>
                <m:sty m:val="p"/>
              </m:rPr>
              <m:t>I</m:t>
            </m:r>
          </m:e>
          <m:sub>
            <m:r>
              <m:rPr>
                <m:nor/>
              </m:rPr>
              <m:t>eff </m:t>
            </m:r>
          </m:sub>
        </m:sSub>
        <m:r>
          <m:rPr>
            <m:sty m:val="p"/>
          </m:rPr>
          <m:t>(</m:t>
        </m:r>
        <m:r>
          <m:rPr>
            <m:sty m:val="i"/>
          </m:rPr>
          <m:t>ω</m:t>
        </m:r>
        <m:r>
          <m:rPr>
            <m:sty m:val="p"/>
          </m:rPr>
          <m:t>)</m:t>
        </m:r>
      </m:oMath>
      <w:r>
        <w:rPr>
          <w:rFonts w:eastAsia="Georgia" w:cs="Georgia" w:ascii="Georgia" w:hAnsi="Georgia"/>
        </w:rPr>
        <w:t xml:space="preserve"> (en échelle linéaire) ainsi que </w:t>
      </w:r>
      <m:oMath>
        <m:r>
          <m:rPr>
            <m:sty m:val="i"/>
          </m:rPr>
          <m:t>φ</m:t>
        </m:r>
        <m:r>
          <m:rPr>
            <m:sty m:val="p"/>
          </m:rPr>
          <m:t>(</m:t>
        </m:r>
        <m:r>
          <m:rPr>
            <m:sty m:val="i"/>
          </m:rPr>
          <m:t>ω</m:t>
        </m:r>
        <m:r>
          <m:rPr>
            <m:sty m:val="p"/>
          </m:rPr>
          <m:t>)</m:t>
        </m:r>
      </m:oMath>
      <w:r>
        <w:rPr/>
        <w:t xml:space="preserve">. Pour quelle valeur </w:t>
      </w:r>
      <m:oMath>
        <m:sSub>
          <m:sSubPr/>
          <m:e>
            <m:r>
              <m:rPr>
                <m:sty m:val="i"/>
              </m:rPr>
              <m:t>ω</m:t>
            </m:r>
          </m:e>
          <m:sub>
            <m:r>
              <m:rPr>
                <m:sty m:val="p"/>
              </m:rPr>
              <m:t>0</m:t>
            </m:r>
          </m:sub>
        </m:sSub>
      </m:oMath>
      <w:r>
        <w:rPr/>
        <w:t xml:space="preserve"> la courbe </w:t>
      </w:r>
      <m:oMath>
        <m:sSub>
          <m:sSubPr/>
          <m:e>
            <m:r>
              <m:rPr>
                <m:sty m:val="p"/>
              </m:rPr>
              <m:t>I</m:t>
            </m:r>
          </m:e>
          <m:sub>
            <m:r>
              <m:rPr>
                <m:nor/>
              </m:rPr>
              <m:t>eff </m:t>
            </m:r>
          </m:sub>
        </m:sSub>
        <m:r>
          <m:rPr>
            <m:sty m:val="p"/>
          </m:rPr>
          <m:t>(</m:t>
        </m:r>
        <m:r>
          <m:rPr>
            <m:sty m:val="i"/>
          </m:rPr>
          <m:t>ω</m:t>
        </m:r>
        <m:r>
          <m:rPr>
            <m:sty m:val="p"/>
          </m:rPr>
          <m:t>)</m:t>
        </m:r>
      </m:oMath>
      <w:r>
        <w:rPr/>
        <w:t xml:space="preserve"> atteint-elle son maximum et quelle est alors la valeur </w:t>
      </w:r>
      <m:oMath>
        <m:sSub>
          <m:sSubPr/>
          <m:e>
            <m:r>
              <m:rPr>
                <m:sty m:val="p"/>
              </m:rPr>
              <m:t>I</m:t>
            </m:r>
          </m:e>
          <m:sub>
            <m:r>
              <m:rPr>
                <m:nor/>
              </m:rPr>
              <m:t>max </m:t>
            </m:r>
          </m:sub>
        </m:sSub>
      </m:oMath>
      <w:r>
        <w:rPr/>
        <w:t xml:space="preserve"> prise? (Reporter ces indications sur la courbe.)</w:t>
      </w:r>
      <w:r>
        <w:rPr/>
        <w:br w:type="textWrapping"/>
      </w:r>
      <w:r>
        <w:rPr>
          <w:rFonts w:eastAsia="Georgia" w:cs="Georgia" w:ascii="Georgia" w:hAnsi="Georgia"/>
        </w:rPr>
        <w:t xml:space="preserve">III).3. Quel est le facteur de qualité Q du circuit? En déduire la valeur exacte de la bande passante en courant du circuit définie comme </w:t>
      </w:r>
      <m:oMath>
        <m:r>
          <m:rPr>
            <m:sty m:val="p"/>
          </m:rPr>
          <m:t>Δ</m:t>
        </m:r>
        <m:r>
          <m:rPr>
            <m:sty m:val="i"/>
          </m:rPr>
          <m:t>f</m:t>
        </m:r>
        <m:r>
          <m:rPr>
            <m:sty m:val="p"/>
          </m:rPr>
          <m:t>=</m:t>
        </m:r>
        <m:sSub>
          <m:sSubPr/>
          <m:e>
            <m:r>
              <m:rPr>
                <m:sty m:val="i"/>
              </m:rPr>
              <m:t>f</m:t>
            </m:r>
          </m:e>
          <m:sub>
            <m:r>
              <m:rPr>
                <m:sty m:val="p"/>
              </m:rPr>
              <m:t>2</m:t>
            </m:r>
          </m:sub>
        </m:sSub>
        <m:r>
          <m:rPr>
            <m:sty m:val="p"/>
          </m:rPr>
          <m:t>−</m:t>
        </m:r>
        <m:sSub>
          <m:sSubPr/>
          <m:e>
            <m:r>
              <m:rPr>
                <m:sty m:val="i"/>
              </m:rPr>
              <m:t>f</m:t>
            </m:r>
          </m:e>
          <m:sub>
            <m:r>
              <m:rPr>
                <m:sty m:val="p"/>
              </m:rPr>
              <m:t>1</m:t>
            </m:r>
          </m:sub>
        </m:sSub>
      </m:oMath>
      <w:r>
        <w:rPr/>
        <w:t xml:space="preserve">, avec </w:t>
      </w:r>
      <m:oMath>
        <m:sSub>
          <m:sSubPr/>
          <m:e>
            <m:r>
              <m:rPr>
                <m:sty m:val="i"/>
              </m:rPr>
              <m:t>f</m:t>
            </m:r>
          </m:e>
          <m:sub>
            <m:r>
              <m:rPr>
                <m:sty m:val="p"/>
              </m:rPr>
              <m:t>1</m:t>
            </m:r>
          </m:sub>
        </m:sSub>
      </m:oMath>
      <w:r>
        <w:rPr/>
        <w:t xml:space="preserve"> et </w:t>
      </w:r>
      <m:oMath>
        <m:sSub>
          <m:sSubPr/>
          <m:e>
            <m:r>
              <m:rPr>
                <m:sty m:val="i"/>
              </m:rPr>
              <m:t>f</m:t>
            </m:r>
          </m:e>
          <m:sub>
            <m:r>
              <m:rPr>
                <m:sty m:val="p"/>
              </m:rPr>
              <m:t>2</m:t>
            </m:r>
          </m:sub>
        </m:sSub>
        <m:d>
          <m:dPr>
            <m:begChr m:val="("/>
            <m:endChr m:val=")"/>
            <m:ctrlPr>
              <w:rPr>
                <w:rFonts w:ascii="Cambria Math" w:hAnsi="Cambria Math"/>
              </w:rPr>
            </m:ctrlPr>
          </m:dPr>
          <m:e>
            <m:sSub>
              <m:sSubPr/>
              <m:e>
                <m:r>
                  <m:rPr>
                    <m:sty m:val="i"/>
                  </m:rPr>
                  <m:t>f</m:t>
                </m:r>
              </m:e>
              <m:sub>
                <m:r>
                  <m:rPr>
                    <m:sty m:val="p"/>
                  </m:rPr>
                  <m:t>1</m:t>
                </m:r>
              </m:sub>
            </m:sSub>
            <m:r>
              <m:rPr>
                <m:sty m:val="p"/>
              </m:rPr>
              <m:t>&lt;</m:t>
            </m:r>
            <m:sSub>
              <m:sSubPr/>
              <m:e>
                <m:r>
                  <m:rPr>
                    <m:sty m:val="i"/>
                  </m:rPr>
                  <m:t>f</m:t>
                </m:r>
              </m:e>
              <m:sub>
                <m:r>
                  <m:rPr>
                    <m:sty m:val="p"/>
                  </m:rPr>
                  <m:t>2</m:t>
                </m:r>
              </m:sub>
            </m:sSub>
          </m:e>
        </m:d>
      </m:oMath>
      <w:r>
        <w:rPr/>
        <w:t xml:space="preserve"> telles que :</w:t>
      </w:r>
    </w:p>
    <w:p>
      <w:pPr>
        <w:spacing w:after="220" w:lineRule="auto"/>
      </w:pPr>
      <m:oMathPara>
        <m:oMath>
          <m:r>
            <m:rPr>
              <m:sty m:val="p"/>
            </m:rPr>
            <m:t>I</m:t>
          </m:r>
          <m:d>
            <m:dPr>
              <m:begChr m:val="("/>
              <m:endChr m:val=")"/>
              <m:ctrlPr>
                <w:rPr>
                  <w:rFonts w:ascii="Cambria Math" w:hAnsi="Cambria Math"/>
                </w:rPr>
              </m:ctrlPr>
            </m:dPr>
            <m:e>
              <m:sSub>
                <m:sSubPr/>
                <m:e>
                  <m:r>
                    <m:rPr>
                      <m:sty m:val="p"/>
                    </m:rPr>
                    <m:t>f</m:t>
                  </m:r>
                </m:e>
                <m:sub>
                  <m:r>
                    <m:rPr>
                      <m:sty m:val="p"/>
                    </m:rPr>
                    <m:t>1</m:t>
                  </m:r>
                </m:sub>
              </m:sSub>
            </m:e>
          </m:d>
          <m:r>
            <m:rPr>
              <m:sty m:val="p"/>
            </m:rPr>
            <m:t>=</m:t>
          </m:r>
          <m:r>
            <m:rPr>
              <m:sty m:val="p"/>
            </m:rPr>
            <m:t>I</m:t>
          </m:r>
          <m:d>
            <m:dPr>
              <m:begChr m:val="("/>
              <m:endChr m:val=")"/>
              <m:ctrlPr>
                <w:rPr>
                  <w:rFonts w:ascii="Cambria Math" w:hAnsi="Cambria Math"/>
                </w:rPr>
              </m:ctrlPr>
            </m:dPr>
            <m:e>
              <m:sSub>
                <m:sSubPr/>
                <m:e>
                  <m:r>
                    <m:rPr>
                      <m:sty m:val="p"/>
                    </m:rPr>
                    <m:t>f</m:t>
                  </m:r>
                </m:e>
                <m:sub>
                  <m:r>
                    <m:rPr>
                      <m:sty m:val="p"/>
                    </m:rPr>
                    <m:t>2</m:t>
                  </m:r>
                </m:sub>
              </m:sSub>
            </m:e>
          </m:d>
          <m:r>
            <m:rPr>
              <m:sty m:val="p"/>
            </m:rPr>
            <m:t>=</m:t>
          </m:r>
          <m:sSub>
            <m:sSubPr/>
            <m:e>
              <m:r>
                <m:rPr>
                  <m:sty m:val="p"/>
                </m:rPr>
                <m:t>I</m:t>
              </m:r>
            </m:e>
            <m:sub>
              <m:r>
                <m:rPr>
                  <m:sty m:val="p"/>
                </m:rPr>
                <m:t>max</m:t>
              </m:r>
            </m:sub>
          </m:sSub>
          <m:r>
            <m:rPr>
              <m:sty m:val="p"/>
            </m:rPr>
            <m:t>/</m:t>
          </m:r>
          <m:rad>
            <m:radPr>
              <m:degHide m:val="1"/>
              <m:ctrlPr>
                <w:rPr>
                  <w:rFonts w:ascii="Cambria Math" w:hAnsi="Cambria Math"/>
                </w:rPr>
              </m:ctrlPr>
            </m:radPr>
            <m:deg/>
            <m:e>
              <m:r>
                <m:rPr>
                  <m:sty m:val="p"/>
                </m:rPr>
                <m:t>2</m:t>
              </m:r>
            </m:e>
          </m:rad>
        </m:oMath>
      </m:oMathPara>
    </w:p>
    <w:p>
      <w:pPr>
        <w:spacing w:after="220" w:lineRule="auto"/>
      </w:pPr>
      <w:r>
        <w:rPr>
          <w:rFonts w:eastAsia="Georgia" w:cs="Georgia" w:ascii="Georgia" w:hAnsi="Georgia"/>
        </w:rPr>
        <w:t xml:space="preserve">III).4. On revient à l'alimentation de la charge par la tension </w:t>
      </w:r>
      <m:oMath>
        <m:r>
          <m:rPr>
            <m:sty m:val="i"/>
          </m:rPr>
          <m:t>u</m:t>
        </m:r>
        <m:r>
          <m:rPr>
            <m:sty m:val="p"/>
          </m:rPr>
          <m:t>(</m:t>
        </m:r>
        <m:r>
          <m:rPr>
            <m:sty m:val="i"/>
          </m:rPr>
          <m:t>t</m:t>
        </m:r>
        <m:r>
          <m:rPr>
            <m:sty m:val="p"/>
          </m:rPr>
          <m:t>)</m:t>
        </m:r>
      </m:oMath>
      <w:r>
        <w:rPr>
          <w:rFonts w:eastAsia="Georgia" w:cs="Georgia" w:ascii="Georgia" w:hAnsi="Georgia"/>
        </w:rPr>
        <w:t xml:space="preserve"> en commande pleine onde. À l'aide de la décomposition en série de Fourier fournie en I)1.4., déterminer l'expression temporelle EXACTE du courant </w:t>
      </w:r>
      <m:oMath>
        <m:r>
          <m:rPr>
            <m:sty m:val="p"/>
          </m:rPr>
          <m:t>i</m:t>
        </m:r>
        <m:r>
          <m:rPr>
            <m:sty m:val="p"/>
          </m:rPr>
          <m:t>(</m:t>
        </m:r>
        <m:r>
          <m:rPr>
            <m:sty m:val="p"/>
          </m:rPr>
          <m:t>t</m:t>
        </m:r>
        <m:r>
          <m:rPr>
            <m:sty m:val="p"/>
          </m:rPr>
          <m:t>)</m:t>
        </m:r>
      </m:oMath>
      <w:r>
        <w:rPr/>
        <w:t xml:space="preserve"> comme somme d'harmoniques de courant sous la forme :</w:t>
      </w:r>
    </w:p>
    <w:p>
      <w:pPr>
        <w:spacing w:after="220" w:lineRule="auto"/>
      </w:pPr>
      <m:oMathPara>
        <m:oMath>
          <m:r>
            <m:rPr>
              <m:sty m:val="i"/>
            </m:rPr>
            <m:t>i</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I</m:t>
              </m:r>
            </m:e>
            <m:sub>
              <m:r>
                <m:rPr>
                  <m:sty m:val="p"/>
                </m:rPr>
                <m:t>2</m:t>
              </m:r>
              <m:r>
                <m:rPr>
                  <m:sty m:val="i"/>
                </m:rPr>
                <m:t>k</m:t>
              </m:r>
              <m:r>
                <m:rPr>
                  <m:sty m:val="p"/>
                </m:rPr>
                <m:t>+</m:t>
              </m:r>
              <m:r>
                <m:rPr>
                  <m:sty m:val="p"/>
                </m:rPr>
                <m:t>1</m:t>
              </m:r>
            </m:sub>
          </m:sSub>
          <m:r>
            <m:rPr>
              <m:sty m:val="p"/>
            </m:rPr>
            <m:t>sin</m:t>
          </m:r>
          <m:r>
            <m:rPr>
              <m:sty m:val="p"/>
            </m:rPr>
            <m:t>⁡</m:t>
          </m:r>
          <m:d>
            <m:dPr>
              <m:begChr m:val="("/>
              <m:endChr m:val=")"/>
              <m:ctrlPr>
                <w:rPr>
                  <w:rFonts w:ascii="Cambria Math" w:hAnsi="Cambria Math"/>
                </w:rPr>
              </m:ctrlPr>
            </m:dPr>
            <m:e>
              <m:r>
                <m:rPr>
                  <m:sty m:val="p"/>
                </m:rPr>
                <m:t>(</m:t>
              </m:r>
              <m:r>
                <m:rPr>
                  <m:sty m:val="p"/>
                </m:rPr>
                <m:t>2</m:t>
              </m:r>
              <m:r>
                <m:rPr>
                  <m:sty m:val="i"/>
                </m:rPr>
                <m:t>k</m:t>
              </m:r>
              <m:r>
                <m:rPr>
                  <m:sty m:val="p"/>
                </m:rPr>
                <m:t>+</m:t>
              </m:r>
              <m:r>
                <m:rPr>
                  <m:sty m:val="p"/>
                </m:rPr>
                <m:t>1</m:t>
              </m:r>
              <m:r>
                <m:rPr>
                  <m:sty m:val="p"/>
                </m:rPr>
                <m:t>)</m:t>
              </m:r>
              <m:r>
                <m:rPr>
                  <m:sty m:val="i"/>
                </m:rPr>
                <m:t>ω</m:t>
              </m:r>
              <m:r>
                <m:rPr>
                  <m:sty m:val="i"/>
                </m:rPr>
                <m:t>t</m:t>
              </m:r>
              <m:r>
                <m:rPr>
                  <m:sty m:val="p"/>
                </m:rPr>
                <m:t>+</m:t>
              </m:r>
              <m:sSub>
                <m:sSubPr/>
                <m:e>
                  <m:r>
                    <m:rPr>
                      <m:sty m:val="i"/>
                    </m:rPr>
                    <m:t>φ</m:t>
                  </m:r>
                </m:e>
                <m:sub>
                  <m:r>
                    <m:rPr>
                      <m:sty m:val="p"/>
                    </m:rPr>
                    <m:t>2</m:t>
                  </m:r>
                  <m:r>
                    <m:rPr>
                      <m:sty m:val="i"/>
                    </m:rPr>
                    <m:t>k</m:t>
                  </m:r>
                  <m:r>
                    <m:rPr>
                      <m:sty m:val="p"/>
                    </m:rPr>
                    <m:t>+</m:t>
                  </m:r>
                  <m:r>
                    <m:rPr>
                      <m:sty m:val="p"/>
                    </m:rPr>
                    <m:t>1</m:t>
                  </m:r>
                </m:sub>
              </m:sSub>
            </m:e>
          </m:d>
        </m:oMath>
      </m:oMathPara>
    </w:p>
    <w:p>
      <w:pPr>
        <w:spacing w:after="220" w:lineRule="auto"/>
      </w:pPr>
      <w:r>
        <w:rPr/>
        <w:t xml:space="preserve">On donnera donc l'expression de </w:t>
      </w:r>
      <m:oMath>
        <m:sSub>
          <m:sSubPr/>
          <m:e>
            <m:r>
              <m:rPr>
                <m:sty m:val="p"/>
              </m:rPr>
              <m:t>I</m:t>
            </m:r>
          </m:e>
          <m:sub>
            <m:r>
              <m:rPr>
                <m:sty m:val="p"/>
              </m:rPr>
              <m:t>2</m:t>
            </m:r>
            <m:r>
              <m:rPr>
                <m:sty m:val="p"/>
              </m:rPr>
              <m:t>k</m:t>
            </m:r>
            <m:r>
              <m:rPr>
                <m:sty m:val="p"/>
              </m:rPr>
              <m:t>+</m:t>
            </m:r>
            <m:r>
              <m:rPr>
                <m:sty m:val="p"/>
              </m:rPr>
              <m:t>1</m:t>
            </m:r>
          </m:sub>
        </m:sSub>
      </m:oMath>
      <w:r>
        <w:rPr/>
        <w:t xml:space="preserve"> et </w:t>
      </w:r>
      <m:oMath>
        <m:sSub>
          <m:sSubPr/>
          <m:e>
            <m:r>
              <m:rPr>
                <m:sty m:val="i"/>
              </m:rPr>
              <m:t>φ</m:t>
            </m:r>
          </m:e>
          <m:sub>
            <m:r>
              <m:rPr>
                <m:sty m:val="p"/>
              </m:rPr>
              <m:t>2</m:t>
            </m:r>
            <m:r>
              <m:rPr>
                <m:sty m:val="p"/>
              </m:rPr>
              <m:t>k</m:t>
            </m:r>
            <m:r>
              <m:rPr>
                <m:sty m:val="p"/>
              </m:rPr>
              <m:t>+</m:t>
            </m:r>
            <m:r>
              <m:rPr>
                <m:sty m:val="p"/>
              </m:rPr>
              <m:t>1</m:t>
            </m:r>
          </m:sub>
        </m:sSub>
      </m:oMath>
      <w:r>
        <w:rPr/>
        <w:t xml:space="preserve">.</w:t>
      </w:r>
      <w:r>
        <w:rPr/>
        <w:br w:type="textWrapping"/>
      </w:r>
      <w:r>
        <w:rPr/>
        <w:t xml:space="preserve">III).5. On donne </w:t>
      </w:r>
      <m:oMath>
        <m:r>
          <m:rPr>
            <m:sty m:val="p"/>
          </m:rPr>
          <m:t>E</m:t>
        </m:r>
        <m:r>
          <m:rPr>
            <m:sty m:val="p"/>
          </m:rPr>
          <m:t>=</m:t>
        </m:r>
        <m:r>
          <m:rPr>
            <m:sty m:val="i"/>
          </m:rPr>
          <m:t>π</m:t>
        </m:r>
        <m:rad>
          <m:radPr>
            <m:degHide m:val="1"/>
            <m:ctrlPr>
              <w:rPr>
                <w:rFonts w:ascii="Cambria Math" w:hAnsi="Cambria Math"/>
              </w:rPr>
            </m:ctrlPr>
          </m:radPr>
          <m:deg/>
          <m:e>
            <m:r>
              <m:rPr>
                <m:sty m:val="p"/>
              </m:rPr>
              <m:t>2</m:t>
            </m:r>
          </m:e>
        </m:rad>
        <m:r>
          <m:rPr>
            <m:sty m:val="p"/>
          </m:rPr>
          <m:t>.150</m:t>
        </m:r>
        <m:r>
          <m:rPr>
            <m:nor/>
          </m:rPr>
          <m:t xml:space="preserve"> </m:t>
        </m:r>
        <m:r>
          <m:rPr>
            <m:sty m:val="p"/>
          </m:rPr>
          <m:t>V</m:t>
        </m:r>
        <m:r>
          <m:rPr>
            <m:sty m:val="p"/>
          </m:rPr>
          <m:t>,</m:t>
        </m:r>
        <m:r>
          <m:rPr>
            <m:sty m:val="p"/>
          </m:rPr>
          <m:t>R</m:t>
        </m:r>
        <m:r>
          <m:rPr>
            <m:sty m:val="p"/>
          </m:rPr>
          <m:t>=</m:t>
        </m:r>
        <m:r>
          <m:rPr>
            <m:sty m:val="p"/>
          </m:rPr>
          <m:t>20</m:t>
        </m:r>
        <m:r>
          <m:rPr>
            <m:sty m:val="p"/>
          </m:rPr>
          <m:t>Ω</m:t>
        </m:r>
        <m:r>
          <m:rPr>
            <m:sty m:val="p"/>
          </m:rPr>
          <m:t>,</m:t>
        </m:r>
        <m:r>
          <m:rPr>
            <m:nor/>
          </m:rPr>
          <m:t xml:space="preserve"> </m:t>
        </m:r>
        <m:r>
          <m:rPr>
            <m:sty m:val="p"/>
          </m:rPr>
          <m:t>L</m:t>
        </m:r>
        <m:r>
          <m:rPr>
            <m:sty m:val="p"/>
          </m:rPr>
          <m:t>=</m:t>
        </m:r>
        <m:f>
          <m:fPr>
            <m:ctrlPr>
              <w:rPr>
                <w:rFonts w:ascii="Cambria Math" w:hAnsi="Cambria Math"/>
              </w:rPr>
            </m:ctrlPr>
          </m:fPr>
          <m:num>
            <m:r>
              <m:rPr>
                <m:sty m:val="p"/>
              </m:rPr>
              <m:t>5</m:t>
            </m:r>
          </m:num>
          <m:den>
            <m:r>
              <m:rPr>
                <m:sty m:val="p"/>
              </m:rPr>
              <m:t>2</m:t>
            </m:r>
            <m:r>
              <m:rPr>
                <m:sty m:val="i"/>
              </m:rPr>
              <m:t>π</m:t>
            </m:r>
          </m:den>
        </m:f>
        <m:r>
          <m:rPr>
            <m:sty m:val="p"/>
          </m:rPr>
          <m:t>⋅</m:t>
        </m:r>
        <m:sSup>
          <m:sSupPr/>
          <m:e>
            <m:r>
              <m:rPr>
                <m:sty m:val="p"/>
              </m:rPr>
              <m:t>10</m:t>
            </m:r>
          </m:e>
          <m:sup>
            <m:r>
              <m:rPr>
                <m:sty m:val="p"/>
              </m:rPr>
              <m:t>−</m:t>
            </m:r>
            <m:r>
              <m:rPr>
                <m:sty m:val="p"/>
              </m:rPr>
              <m:t>3</m:t>
            </m:r>
          </m:sup>
        </m:sSup>
        <m:r>
          <m:rPr>
            <m:sty m:val="p"/>
          </m:rPr>
          <m:t>H</m:t>
        </m:r>
        <m:r>
          <m:rPr>
            <m:sty m:val="p"/>
          </m:rPr>
          <m:t>,</m:t>
        </m:r>
        <m:r>
          <m:rPr>
            <m:sty m:val="p"/>
          </m:rPr>
          <m:t>C</m:t>
        </m:r>
        <m:r>
          <m:rPr>
            <m:sty m:val="p"/>
          </m:rPr>
          <m:t>=</m:t>
        </m:r>
        <m:f>
          <m:fPr>
            <m:ctrlPr>
              <w:rPr>
                <w:rFonts w:ascii="Cambria Math" w:hAnsi="Cambria Math"/>
              </w:rPr>
            </m:ctrlPr>
          </m:fPr>
          <m:num>
            <m:r>
              <m:rPr>
                <m:sty m:val="p"/>
              </m:rPr>
              <m:t>0</m:t>
            </m:r>
            <m:r>
              <m:rPr>
                <m:sty m:val="p"/>
              </m:rPr>
              <m:t>,</m:t>
            </m:r>
            <m:r>
              <m:rPr>
                <m:sty m:val="p"/>
              </m:rPr>
              <m:t>5</m:t>
            </m:r>
          </m:num>
          <m:den>
            <m:r>
              <m:rPr>
                <m:sty m:val="p"/>
              </m:rPr>
              <m:t>2</m:t>
            </m:r>
            <m:r>
              <m:rPr>
                <m:sty m:val="i"/>
              </m:rPr>
              <m:t>π</m:t>
            </m:r>
          </m:den>
        </m:f>
        <m:r>
          <m:rPr>
            <m:sty m:val="p"/>
          </m:rPr>
          <m:t>⋅</m:t>
        </m:r>
        <m:sSup>
          <m:sSupPr/>
          <m:e>
            <m:r>
              <m:rPr>
                <m:sty m:val="p"/>
              </m:rPr>
              <m:t>10</m:t>
            </m:r>
          </m:e>
          <m:sup>
            <m:r>
              <m:rPr>
                <m:sty m:val="p"/>
              </m:rPr>
              <m:t>−</m:t>
            </m:r>
            <m:r>
              <m:rPr>
                <m:sty m:val="p"/>
              </m:rPr>
              <m:t>6</m:t>
            </m:r>
          </m:sup>
        </m:sSup>
        <m:r>
          <m:rPr>
            <m:nor/>
          </m:rPr>
          <m:t xml:space="preserve"> </m:t>
        </m:r>
        <m:r>
          <m:rPr>
            <m:sty m:val="p"/>
          </m:rPr>
          <m:t>F</m:t>
        </m:r>
      </m:oMath>
      <w:r>
        <w:rPr/>
        <w:t xml:space="preserve">.</w:t>
      </w:r>
    </w:p>
    <w:p>
      <w:pPr>
        <w:spacing w:after="220" w:lineRule="auto"/>
      </w:pPr>
      <w:r>
        <w:rPr/>
        <w:t xml:space="preserve">Calculer avec ces valeurs </w:t>
      </w:r>
      <m:oMath>
        <m:sSub>
          <m:sSubPr/>
          <m:e>
            <m:r>
              <m:rPr>
                <m:sty m:val="p"/>
              </m:rPr>
              <m:t>f</m:t>
            </m:r>
          </m:e>
          <m:sub>
            <m:r>
              <m:rPr>
                <m:sty m:val="p"/>
              </m:rPr>
              <m:t>0</m:t>
            </m:r>
          </m:sub>
        </m:sSub>
      </m:oMath>
      <w:r>
        <w:rPr/>
        <w:t xml:space="preserve"> et Q .</w:t>
      </w:r>
      <w:r>
        <w:rPr/>
        <w:br w:type="textWrapping"/>
      </w:r>
      <w:r>
        <w:rPr>
          <w:rFonts w:eastAsia="Georgia" w:cs="Georgia" w:ascii="Georgia" w:hAnsi="Georgia"/>
        </w:rPr>
        <w:t xml:space="preserve">III).6. On décide d'alimenter l'onduleur (le convertisseur) à la fréquence </w:t>
      </w:r>
      <m:oMath>
        <m:sSub>
          <m:sSubPr/>
          <m:e>
            <m:r>
              <m:rPr>
                <m:sty m:val="b"/>
              </m:rPr>
              <m:t>f</m:t>
            </m:r>
          </m:e>
          <m:sub>
            <m:r>
              <m:rPr>
                <m:sty m:val="b"/>
              </m:rPr>
              <m:t>0</m:t>
            </m:r>
          </m:sub>
        </m:sSub>
      </m:oMath>
      <w:r>
        <w:rPr/>
        <w:t xml:space="preserve">. Donner alors les expressions des valeurs efficaces </w:t>
      </w:r>
      <m:oMath>
        <m:sSub>
          <m:sSubPr/>
          <m:e>
            <m:r>
              <m:rPr>
                <m:sty m:val="p"/>
              </m:rPr>
              <m:t>I</m:t>
            </m:r>
          </m:e>
          <m:sub>
            <m:r>
              <m:rPr>
                <m:sty m:val="p"/>
              </m:rPr>
              <m:t>1</m:t>
            </m:r>
          </m:sub>
        </m:sSub>
        <m:r>
          <m:rPr>
            <m:sty m:val="p"/>
          </m:rPr>
          <m:t>,</m:t>
        </m:r>
        <m:sSub>
          <m:sSubPr/>
          <m:e>
            <m:r>
              <m:rPr>
                <m:sty m:val="p"/>
              </m:rPr>
              <m:t>I</m:t>
            </m:r>
          </m:e>
          <m:sub>
            <m:r>
              <m:rPr>
                <m:sty m:val="p"/>
              </m:rPr>
              <m:t>3</m:t>
            </m:r>
          </m:sub>
        </m:sSub>
      </m:oMath>
      <w:r>
        <w:rPr/>
        <w:t xml:space="preserve"> et </w:t>
      </w:r>
      <m:oMath>
        <m:sSub>
          <m:sSubPr/>
          <m:e>
            <m:r>
              <m:rPr>
                <m:sty m:val="p"/>
              </m:rPr>
              <m:t>I</m:t>
            </m:r>
          </m:e>
          <m:sub>
            <m:r>
              <m:rPr>
                <m:sty m:val="p"/>
              </m:rPr>
              <m:t>5</m:t>
            </m:r>
          </m:sub>
        </m:sSub>
      </m:oMath>
      <w:r>
        <w:rPr/>
        <w:t xml:space="preserve"> en fonction de </w:t>
      </w:r>
      <m:oMath>
        <m:r>
          <m:rPr>
            <m:sty m:val="p"/>
          </m:rPr>
          <m:t>E</m:t>
        </m:r>
        <m:r>
          <m:rPr>
            <m:sty m:val="p"/>
          </m:rPr>
          <m:t>,</m:t>
        </m:r>
        <m:r>
          <m:rPr>
            <m:sty m:val="p"/>
          </m:rPr>
          <m:t>Q</m:t>
        </m:r>
      </m:oMath>
      <w:r>
        <w:rPr/>
        <w:t xml:space="preserve"> et R .</w:t>
      </w:r>
    </w:p>
    <w:p>
      <w:pPr>
        <w:spacing w:after="220" w:lineRule="auto"/>
      </w:pPr>
      <w:r>
        <w:rPr/>
        <w:t xml:space="preserve">Calculer </w:t>
      </w:r>
      <m:oMath>
        <m:sSub>
          <m:sSubPr/>
          <m:e>
            <m:r>
              <m:rPr>
                <m:sty m:val="p"/>
              </m:rPr>
              <m:t>I</m:t>
            </m:r>
          </m:e>
          <m:sub>
            <m:r>
              <m:rPr>
                <m:sty m:val="p"/>
              </m:rPr>
              <m:t>1</m:t>
            </m:r>
          </m:sub>
        </m:sSub>
      </m:oMath>
      <w:r>
        <w:rPr/>
        <w:t xml:space="preserve">. Calculer les rapports </w:t>
      </w:r>
      <m:oMath>
        <m:sSub>
          <m:sSubPr/>
          <m:e>
            <m:r>
              <m:rPr>
                <m:sty m:val="p"/>
              </m:rPr>
              <m:t>I</m:t>
            </m:r>
          </m:e>
          <m:sub>
            <m:r>
              <m:rPr>
                <m:sty m:val="p"/>
              </m:rPr>
              <m:t>3</m:t>
            </m:r>
          </m:sub>
        </m:sSub>
        <m:r>
          <m:rPr>
            <m:sty m:val="p"/>
          </m:rPr>
          <m:t>/</m:t>
        </m:r>
        <m:sSub>
          <m:sSubPr/>
          <m:e>
            <m:r>
              <m:rPr>
                <m:sty m:val="p"/>
              </m:rPr>
              <m:t>I</m:t>
            </m:r>
          </m:e>
          <m:sub>
            <m:r>
              <m:rPr>
                <m:sty m:val="p"/>
              </m:rPr>
              <m:t>1</m:t>
            </m:r>
          </m:sub>
        </m:sSub>
      </m:oMath>
      <w:r>
        <w:rPr/>
        <w:t xml:space="preserve"> et </w:t>
      </w:r>
      <m:oMath>
        <m:sSub>
          <m:sSubPr/>
          <m:e>
            <m:r>
              <m:rPr>
                <m:sty m:val="p"/>
              </m:rPr>
              <m:t>I</m:t>
            </m:r>
          </m:e>
          <m:sub>
            <m:r>
              <m:rPr>
                <m:sty m:val="p"/>
              </m:rPr>
              <m:t>5</m:t>
            </m:r>
          </m:sub>
        </m:sSub>
        <m:r>
          <m:rPr>
            <m:sty m:val="p"/>
          </m:rPr>
          <m:t>/</m:t>
        </m:r>
        <m:sSub>
          <m:sSubPr/>
          <m:e>
            <m:r>
              <m:rPr>
                <m:sty m:val="p"/>
              </m:rPr>
              <m:t>I</m:t>
            </m:r>
          </m:e>
          <m:sub>
            <m:r>
              <m:rPr>
                <m:sty m:val="p"/>
              </m:rPr>
              <m:t>1</m:t>
            </m:r>
          </m:sub>
        </m:sSub>
      </m:oMath>
      <w:r>
        <w:rPr>
          <w:rFonts w:eastAsia="Georgia" w:cs="Georgia" w:ascii="Georgia" w:hAnsi="Georgia"/>
        </w:rPr>
        <w:t xml:space="preserve"> en fonction de Q , puis donner une valeur approchée de ces rapports en faisant les approximations qui vous semblent légitimes.</w:t>
      </w:r>
    </w:p>
    <w:p>
      <w:pPr>
        <w:spacing w:after="220" w:lineRule="auto"/>
      </w:pPr>
      <w:r>
        <w:rPr>
          <w:rFonts w:eastAsia="Georgia" w:cs="Georgia" w:ascii="Georgia" w:hAnsi="Georgia"/>
        </w:rPr>
        <w:t xml:space="preserve">Que peut-on dire de la valeur relative des harmoniques de rang supérieur à 5 . Expliquer le phénomène.</w:t>
      </w:r>
      <w:r>
        <w:rPr/>
        <w:br w:type="textWrapping"/>
      </w:r>
      <w:r>
        <w:rPr>
          <w:rFonts w:eastAsia="Georgia" w:cs="Georgia" w:ascii="Georgia" w:hAnsi="Georgia"/>
        </w:rPr>
        <w:t xml:space="preserve">III).7. On considère qu'on peut assimiler le courant </w:t>
      </w:r>
      <m:oMath>
        <m:r>
          <m:rPr>
            <m:sty m:val="p"/>
          </m:rPr>
          <m:t>i</m:t>
        </m:r>
        <m:r>
          <m:rPr>
            <m:sty m:val="p"/>
          </m:rPr>
          <m:t>(</m:t>
        </m:r>
        <m:r>
          <m:rPr>
            <m:sty m:val="p"/>
          </m:rPr>
          <m:t>t</m:t>
        </m:r>
        <m:r>
          <m:rPr>
            <m:sty m:val="p"/>
          </m:rPr>
          <m:t>)</m:t>
        </m:r>
      </m:oMath>
      <w:r>
        <w:rPr>
          <w:rFonts w:eastAsia="Georgia" w:cs="Georgia" w:ascii="Georgia" w:hAnsi="Georgia"/>
        </w:rPr>
        <w:t xml:space="preserve"> à son fondamental à condition que son taux de distorsion soit inférieur à </w:t>
      </w:r>
      <m:oMath>
        <m:r>
          <m:rPr>
            <m:sty m:val="p"/>
          </m:rPr>
          <m:t>5</m:t>
        </m:r>
        <m:r>
          <m:rPr>
            <m:sty m:val="p"/>
          </m:rPr>
          <m:t>%</m:t>
        </m:r>
      </m:oMath>
      <w:r>
        <w:rPr>
          <w:rFonts w:eastAsia="Georgia" w:cs="Georgia" w:ascii="Georgia" w:hAnsi="Georgia"/>
        </w:rPr>
        <w:t xml:space="preserve">. On peut démontrer par ailleurs que : </w:t>
      </w:r>
      <m:oMath>
        <m:sSup>
          <m:sSupPr/>
          <m:e>
            <m:r>
              <m:rPr>
                <m:sty m:val="i"/>
              </m:rPr>
              <m:t>I</m:t>
            </m:r>
          </m:e>
          <m:sup>
            <m:r>
              <m:rPr>
                <m:sty m:val="p"/>
              </m:rPr>
              <m:t>2</m:t>
            </m:r>
          </m:sup>
        </m:sSup>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bSup>
          <m:sSubSupPr/>
          <m:e>
            <m:r>
              <m:rPr>
                <m:sty m:val="i"/>
              </m:rPr>
              <m:t>I</m:t>
            </m:r>
          </m:e>
          <m:sub>
            <m:r>
              <m:rPr>
                <m:sty m:val="i"/>
              </m:rPr>
              <m:t>k</m:t>
            </m:r>
          </m:sub>
          <m:sup>
            <m:r>
              <m:rPr>
                <m:sty m:val="p"/>
              </m:rPr>
              <m:t>2</m:t>
            </m:r>
          </m:sup>
        </m:sSubSup>
      </m:oMath>
    </w:p>
    <w:p>
      <w:pPr>
        <w:spacing w:after="220" w:lineRule="auto"/>
      </w:pPr>
      <w:r>
        <w:rPr>
          <w:rFonts w:eastAsia="Georgia" w:cs="Georgia" w:ascii="Georgia" w:hAnsi="Georgia"/>
        </w:rPr>
        <w:t xml:space="preserve">En déduire une valeur approchée de </w:t>
      </w:r>
      <m:oMath>
        <m:sSub>
          <m:sSubPr/>
          <m:e>
            <m:r>
              <m:rPr>
                <m:sty m:val="i"/>
              </m:rPr>
              <m:t>τ</m:t>
            </m:r>
          </m:e>
          <m:sub>
            <m:r>
              <m:rPr>
                <m:sty m:val="i"/>
              </m:rPr>
              <m:t>H</m:t>
            </m:r>
          </m:sub>
        </m:sSub>
        <m:r>
          <m:rPr>
            <m:sty m:val="p"/>
          </m:rPr>
          <m:t>(</m:t>
        </m:r>
        <m:r>
          <m:rPr>
            <m:sty m:val="p"/>
          </m:rPr>
          <m:t>i</m:t>
        </m:r>
        <m:r>
          <m:rPr>
            <m:sty m:val="p"/>
          </m:rPr>
          <m:t>)</m:t>
        </m:r>
      </m:oMath>
      <w:r>
        <w:rPr>
          <w:rFonts w:eastAsia="Georgia" w:cs="Georgia" w:ascii="Georgia" w:hAnsi="Georgia"/>
        </w:rPr>
        <w:t xml:space="preserve"> en négligeant les harmoniques de rang supérieur ou égal à 7. Peut-on donc confondre </w:t>
      </w:r>
      <m:oMath>
        <m:r>
          <m:rPr>
            <m:sty m:val="i"/>
          </m:rPr>
          <m:t>i</m:t>
        </m:r>
        <m:r>
          <m:rPr>
            <m:sty m:val="p"/>
          </m:rPr>
          <m:t>(</m:t>
        </m:r>
        <m:r>
          <m:rPr>
            <m:sty m:val="i"/>
          </m:rPr>
          <m:t>t</m:t>
        </m:r>
        <m:r>
          <m:rPr>
            <m:sty m:val="p"/>
          </m:rPr>
          <m:t>)</m:t>
        </m:r>
      </m:oMath>
      <w:r>
        <w:rPr/>
        <w:t xml:space="preserve"> avec son fondamental ?</w:t>
      </w:r>
      <w:r>
        <w:rPr/>
        <w:br w:type="textWrapping"/>
      </w:r>
      <w:r>
        <w:rPr>
          <w:rFonts w:eastAsia="Georgia" w:cs="Georgia" w:ascii="Georgia" w:hAnsi="Georgia"/>
        </w:rPr>
        <w:t xml:space="preserve">III).8. En ne considérant que le fondamental du courant même si </w:t>
      </w:r>
      <m:oMath>
        <m:r>
          <m:rPr>
            <m:sty m:val="p"/>
          </m:rPr>
          <m:t>f</m:t>
        </m:r>
        <m:r>
          <m:rPr>
            <m:sty m:val="p"/>
          </m:rPr>
          <m:t>≠</m:t>
        </m:r>
        <m:sSub>
          <m:sSubPr/>
          <m:e>
            <m:r>
              <m:rPr>
                <m:sty m:val="p"/>
              </m:rPr>
              <m:t>f</m:t>
            </m:r>
          </m:e>
          <m:sub>
            <m:r>
              <m:rPr>
                <m:sty m:val="p"/>
              </m:rPr>
              <m:t>0</m:t>
            </m:r>
          </m:sub>
        </m:sSub>
      </m:oMath>
      <w:r>
        <w:rPr/>
        <w:t xml:space="preserve">, tracer l'allure de </w:t>
      </w:r>
      <m:oMath>
        <m:r>
          <m:rPr>
            <m:sty m:val="p"/>
          </m:rPr>
          <m:t>i</m:t>
        </m:r>
        <m:r>
          <m:rPr>
            <m:sty m:val="p"/>
          </m:rPr>
          <m:t>(</m:t>
        </m:r>
        <m:r>
          <m:rPr>
            <m:sty m:val="i"/>
          </m:rPr>
          <m:t>θ</m:t>
        </m:r>
        <m:r>
          <m:rPr>
            <m:sty m:val="p"/>
          </m:rPr>
          <m:t>)</m:t>
        </m:r>
      </m:oMath>
      <w:r>
        <w:rPr/>
        <w:t xml:space="preserve"> et </w:t>
      </w:r>
      <m:oMath>
        <m:r>
          <m:rPr>
            <m:sty m:val="i"/>
          </m:rPr>
          <m:t>u</m:t>
        </m:r>
        <m:r>
          <m:rPr>
            <m:sty m:val="p"/>
          </m:rPr>
          <m:t>(</m:t>
        </m:r>
        <m:r>
          <m:rPr>
            <m:sty m:val="i"/>
          </m:rPr>
          <m:t>θ</m:t>
        </m:r>
        <m:r>
          <m:rPr>
            <m:sty m:val="p"/>
          </m:rPr>
          <m:t>)</m:t>
        </m:r>
      </m:oMath>
      <w:r>
        <w:rPr>
          <w:rFonts w:eastAsia="Georgia" w:cs="Georgia" w:ascii="Georgia" w:hAnsi="Georgia"/>
        </w:rPr>
        <w:t xml:space="preserve"> sur le même graphe dans les deux cas suivants : </w:t>
      </w:r>
      <m:oMath>
        <m:r>
          <m:rPr>
            <m:sty m:val="i"/>
          </m:rPr>
          <m:t>f</m:t>
        </m:r>
        <m:r>
          <m:rPr>
            <m:sty m:val="p"/>
          </m:rPr>
          <m:t>&lt;</m:t>
        </m:r>
        <m:sSub>
          <m:sSubPr/>
          <m:e>
            <m:r>
              <m:rPr>
                <m:sty m:val="i"/>
              </m:rPr>
              <m:t>f</m:t>
            </m:r>
          </m:e>
          <m:sub>
            <m:r>
              <m:rPr>
                <m:sty m:val="p"/>
              </m:rPr>
              <m:t>0</m:t>
            </m:r>
          </m:sub>
        </m:sSub>
      </m:oMath>
      <w:r>
        <w:rPr/>
        <w:t xml:space="preserve"> et </w:t>
      </w:r>
      <m:oMath>
        <m:r>
          <m:rPr>
            <m:sty m:val="i"/>
          </m:rPr>
          <m:t>f</m:t>
        </m:r>
        <m:r>
          <m:rPr>
            <m:sty m:val="p"/>
          </m:rPr>
          <m:t>&gt;</m:t>
        </m:r>
        <m:sSub>
          <m:sSubPr/>
          <m:e>
            <m:r>
              <m:rPr>
                <m:sty m:val="i"/>
              </m:rPr>
              <m:t>f</m:t>
            </m:r>
          </m:e>
          <m:sub>
            <m:r>
              <m:rPr>
                <m:sty m:val="p"/>
              </m:rPr>
              <m:t>0</m:t>
            </m:r>
          </m:sub>
        </m:sSub>
      </m:oMath>
      <w:r>
        <w:rPr/>
        <w:t xml:space="preserve">.</w:t>
      </w:r>
      <w:r>
        <w:rPr/>
        <w:br w:type="textWrapping"/>
      </w:r>
      <w:r>
        <w:rPr>
          <w:rFonts w:eastAsia="Georgia" w:cs="Georgia" w:ascii="Georgia" w:hAnsi="Georgia"/>
        </w:rPr>
        <w:t xml:space="preserve">III).9. Toujours dans les deux cas précités, tracer l'allure des deux courants </w:t>
      </w:r>
      <m:oMath>
        <m:sSub>
          <m:sSubPr/>
          <m:e>
            <m:r>
              <m:rPr>
                <m:sty m:val="p"/>
              </m:rPr>
              <m:t>i</m:t>
            </m:r>
          </m:e>
          <m:sub>
            <m:r>
              <m:rPr>
                <m:sty m:val="p"/>
              </m:rPr>
              <m:t>T</m:t>
            </m:r>
            <m:r>
              <m:rPr>
                <m:sty m:val="p"/>
              </m:rPr>
              <m:t>1</m:t>
            </m:r>
          </m:sub>
        </m:sSub>
        <m:r>
          <m:rPr>
            <m:sty m:val="p"/>
          </m:rPr>
          <m:t>(</m:t>
        </m:r>
        <m:r>
          <m:rPr>
            <m:sty m:val="i"/>
          </m:rPr>
          <m:t>θ</m:t>
        </m:r>
        <m:r>
          <m:rPr>
            <m:sty m:val="p"/>
          </m:rPr>
          <m:t>)</m:t>
        </m:r>
      </m:oMath>
      <w:r>
        <w:rPr/>
        <w:t xml:space="preserve"> et </w:t>
      </w:r>
      <m:oMath>
        <m:sSub>
          <m:sSubPr/>
          <m:e>
            <m:r>
              <m:rPr>
                <m:sty m:val="p"/>
              </m:rPr>
              <m:t>i</m:t>
            </m:r>
          </m:e>
          <m:sub>
            <m:r>
              <m:rPr>
                <m:sty m:val="p"/>
              </m:rPr>
              <m:t>D</m:t>
            </m:r>
            <m:r>
              <m:rPr>
                <m:sty m:val="p"/>
              </m:rPr>
              <m:t>1</m:t>
            </m:r>
          </m:sub>
        </m:sSub>
        <m:r>
          <m:rPr>
            <m:sty m:val="p"/>
          </m:rPr>
          <m:t>(</m:t>
        </m:r>
        <m:r>
          <m:rPr>
            <m:sty m:val="i"/>
          </m:rPr>
          <m:t>θ</m:t>
        </m:r>
        <m:r>
          <m:rPr>
            <m:sty m:val="p"/>
          </m:rPr>
          <m:t>)</m:t>
        </m:r>
      </m:oMath>
      <w:r>
        <w:rPr>
          <w:rFonts w:eastAsia="Georgia" w:cs="Georgia" w:ascii="Georgia" w:hAnsi="Georgia"/>
        </w:rPr>
        <w:t xml:space="preserve"> dans l'interrupteur commandé et dans la diode constituant l'interrupteur K1.</w:t>
      </w:r>
      <w:r>
        <w:rPr/>
        <w:br w:type="textWrapping"/>
      </w:r>
      <w:r>
        <w:rPr>
          <w:rFonts w:eastAsia="Georgia" w:cs="Georgia" w:ascii="Georgia" w:hAnsi="Georgia"/>
        </w:rPr>
        <w:t xml:space="preserve">III).10. Pour des raisons technologiques de commande des interrupteurs, on souhaite éviter d'avoir à interrompre le courant dans un interrupteur commandé (extinction forcée), on préfère que le courant s'y interrompe naturellement et que la diode associée prenne le relais (extinction naturelle). Dans ces conditions, indiquer si il est préférable de travailler avec </w:t>
      </w:r>
      <m:oMath>
        <m:r>
          <m:rPr>
            <m:sty m:val="p"/>
          </m:rPr>
          <m:t>f</m:t>
        </m:r>
        <m:r>
          <m:rPr>
            <m:sty m:val="p"/>
          </m:rPr>
          <m:t>&lt;</m:t>
        </m:r>
        <m:sSub>
          <m:sSubPr/>
          <m:e>
            <m:r>
              <m:rPr>
                <m:sty m:val="p"/>
              </m:rPr>
              <m:t>f</m:t>
            </m:r>
          </m:e>
          <m:sub>
            <m:r>
              <m:rPr>
                <m:sty m:val="p"/>
              </m:rPr>
              <m:t>0</m:t>
            </m:r>
          </m:sub>
        </m:sSub>
      </m:oMath>
      <w:r>
        <w:rPr/>
        <w:t xml:space="preserve"> ou </w:t>
      </w:r>
      <m:oMath>
        <m:r>
          <m:rPr>
            <m:sty m:val="p"/>
          </m:rPr>
          <m:t>f</m:t>
        </m:r>
        <m:r>
          <m:rPr>
            <m:sty m:val="p"/>
          </m:rPr>
          <m:t>&gt;</m:t>
        </m:r>
        <m:sSub>
          <m:sSubPr/>
          <m:e>
            <m:r>
              <m:rPr>
                <m:sty m:val="p"/>
              </m:rPr>
              <m:t>f</m:t>
            </m:r>
          </m:e>
          <m:sub>
            <m:r>
              <m:rPr>
                <m:sty m:val="p"/>
              </m:rPr>
              <m:t>0</m:t>
            </m:r>
          </m:sub>
        </m:sSub>
      </m:oMath>
      <w:r>
        <w:rPr/>
        <w:t xml:space="preserve">.</w:t>
      </w:r>
    </w:p>
    <w:p>
      <w:pPr>
        <w:spacing w:line="271" w:before="330" w:lineRule="auto"/>
      </w:pPr>
      <w:r>
        <w:rPr>
          <w:b/>
          <w:sz w:val="42"/>
        </w:rPr>
        <w:t xml:space="preserve">IV) ASSERVISSEMENT DE PUISSANCE</w:t>
      </w:r>
    </w:p>
    <w:p>
      <w:pPr>
        <w:spacing w:after="220" w:lineRule="auto"/>
      </w:pPr>
      <w:r>
        <w:rPr>
          <w:rFonts w:eastAsia="Georgia" w:cs="Georgia" w:ascii="Georgia" w:hAnsi="Georgia"/>
        </w:rPr>
        <w:t xml:space="preserve">On souhaite asservir le système en puissance et pour cela on donne ci-dessous la courbe représentative </w:t>
      </w:r>
      <m:oMath>
        <m:r>
          <m:rPr>
            <m:sty m:val="i"/>
          </m:rPr>
          <m:t>P</m:t>
        </m:r>
        <m:r>
          <m:rPr>
            <m:sty m:val="p"/>
          </m:rPr>
          <m:t>(</m:t>
        </m:r>
        <m:r>
          <m:rPr>
            <m:sty m:val="i"/>
          </m:rPr>
          <m:t>f</m:t>
        </m:r>
        <m:r>
          <m:rPr>
            <m:sty m:val="p"/>
          </m:rPr>
          <m:t>)</m:t>
        </m:r>
      </m:oMath>
      <w:r>
        <w:rPr>
          <w:rFonts w:eastAsia="Georgia" w:cs="Georgia" w:ascii="Georgia" w:hAnsi="Georgia"/>
        </w:rPr>
        <w:t xml:space="preserve"> qu'on peut obtenir par l'étude menée dans la partie précédente.</w:t>
      </w:r>
      <w:r>
        <w:rPr/>
        <w:br w:type="textWrapping"/>
      </w:r>
    </w:p>
    <w:p>
      <w:pPr>
        <w:spacing w:lineRule="auto"/>
        <w:jc w:val="center"/>
      </w:pPr>
      <w:r>
        <w:rPr/>
        <w:drawing>
          <wp:inline distB="0" distL="0" distR="0" distT="0">
            <wp:extent cx="5486400" cy="4209803"/>
            <wp:effectExtent b="0" l="0" r="0" t="0"/>
            <wp:docPr id="7" name="image-91226ddcc61fced99e8a785eea18b06a4bf9a918.jpg"/>
            <a:graphic>
              <a:graphicData uri="http://schemas.openxmlformats.org/drawingml/2006/picture">
                <pic:pic>
                  <pic:nvPicPr>
                    <pic:cNvPr id="7" name="image-91226ddcc61fced99e8a785eea18b06a4bf9a918.jpg" descr=""/>
                    <pic:cNvPicPr/>
                  </pic:nvPicPr>
                  <pic:blipFill>
                    <a:blip r:embed="rId11" cstate="print"/>
                    <a:srcRect b="0" l="0" r="0" t="0"/>
                    <a:stretch>
                      <a:fillRect/>
                    </a:stretch>
                  </pic:blipFill>
                  <pic:spPr>
                    <a:xfrm>
                      <a:off x="0" y="0"/>
                      <a:ext cx="5486400" cy="4209803"/>
                    </a:xfrm>
                    <a:prstGeom prst="rect"/>
                  </pic:spPr>
                </pic:pic>
              </a:graphicData>
            </a:graphic>
          </wp:inline>
        </w:drawing>
      </w:r>
    </w:p>
    <w:p>
      <w:pPr>
        <w:spacing w:after="220" w:lineRule="auto"/>
      </w:pPr>
      <w:r>
        <w:rPr/>
        <w:br w:type="textWrapping"/>
      </w:r>
      <w:r>
        <w:rPr>
          <w:rFonts w:eastAsia="Georgia" w:cs="Georgia" w:ascii="Georgia" w:hAnsi="Georgia"/>
        </w:rPr>
        <w:t xml:space="preserve">IV).1. Justifier que la grandeur de commande de la puissance peut être simplement la fréquence de fonctionnement, toutes choses restant égales par ailleurs.</w:t>
      </w:r>
      <w:r>
        <w:rPr/>
        <w:br w:type="textWrapping"/>
      </w:r>
      <w:r>
        <w:rPr>
          <w:rFonts w:eastAsia="Georgia" w:cs="Georgia" w:ascii="Georgia" w:hAnsi="Georgia"/>
        </w:rPr>
        <w:t xml:space="preserve">IV).2. On décide d'asservir la puissance à une valeur </w:t>
      </w:r>
      <m:oMath>
        <m:sSub>
          <m:sSubPr/>
          <m:e>
            <m:r>
              <m:rPr>
                <m:sty m:val="p"/>
              </m:rPr>
              <m:t>P</m:t>
            </m:r>
          </m:e>
          <m:sub>
            <m:r>
              <m:rPr>
                <m:nor/>
              </m:rPr>
              <m:t>réf </m:t>
            </m:r>
          </m:sub>
        </m:sSub>
        <m:r>
          <m:rPr>
            <m:sty m:val="p"/>
          </m:rPr>
          <m:t>=</m:t>
        </m:r>
        <m:r>
          <m:rPr>
            <m:sty m:val="p"/>
          </m:rPr>
          <m:t>3</m:t>
        </m:r>
        <m:sSub>
          <m:sSubPr/>
          <m:e>
            <m:r>
              <m:rPr>
                <m:sty m:val="p"/>
              </m:rPr>
              <m:t>P</m:t>
            </m:r>
          </m:e>
          <m:sub>
            <m:r>
              <m:rPr>
                <m:nor/>
              </m:rPr>
              <m:t>max </m:t>
            </m:r>
          </m:sub>
        </m:sSub>
        <m:r>
          <m:rPr>
            <m:sty m:val="p"/>
          </m:rPr>
          <m:t>/</m:t>
        </m:r>
        <m:r>
          <m:rPr>
            <m:sty m:val="p"/>
          </m:rPr>
          <m:t>4</m:t>
        </m:r>
      </m:oMath>
      <w:r>
        <w:rPr>
          <w:rFonts w:eastAsia="Georgia" w:cs="Georgia" w:ascii="Georgia" w:hAnsi="Georgia"/>
        </w:rPr>
        <w:t xml:space="preserve">. Quel est a priori le nombre de fréquences de fonctionnement possibles pour obtenir cette valeur?</w:t>
      </w:r>
    </w:p>
    <w:p>
      <w:pPr>
        <w:spacing w:after="220" w:lineRule="auto"/>
      </w:pPr>
      <w:r>
        <w:rPr>
          <w:rFonts w:eastAsia="Georgia" w:cs="Georgia" w:ascii="Georgia" w:hAnsi="Georgia"/>
        </w:rPr>
        <w:t xml:space="preserve">On représente l'asservissement de manière globale par le schéma fonctionnel simplifié suivant:</w:t>
      </w:r>
    </w:p>
    <w:p>
      <w:pPr>
        <w:numPr>
          <w:ilvl w:val="0"/>
          <w:numId w:val="1"/>
        </w:numPr>
        <w:spacing w:lineRule="auto"/>
      </w:pPr>
      <w:r>
        <w:rPr>
          <w:rFonts w:eastAsia="Georgia" w:cs="Georgia" w:ascii="Georgia" w:hAnsi="Georgia"/>
        </w:rPr>
        <w:t xml:space="preserve">L'asservissement a pour entrée </w:t>
      </w:r>
      <m:oMath>
        <m:sSub>
          <m:sSubPr/>
          <m:e>
            <m:r>
              <m:rPr>
                <m:sty m:val="p"/>
              </m:rPr>
              <m:t>C</m:t>
            </m:r>
          </m:e>
          <m:sub>
            <m:r>
              <m:rPr>
                <m:nor/>
              </m:rPr>
              <m:t>réf </m:t>
            </m:r>
          </m:sub>
        </m:sSub>
      </m:oMath>
      <w:r>
        <w:rPr>
          <w:rFonts w:eastAsia="Georgia" w:cs="Georgia" w:ascii="Georgia" w:hAnsi="Georgia"/>
        </w:rPr>
        <w:t xml:space="preserve"> et sortie P la puissance moyenne absorbée par la charge.</w:t>
      </w:r>
    </w:p>
    <w:p>
      <w:pPr>
        <w:numPr>
          <w:ilvl w:val="0"/>
          <w:numId w:val="1"/>
        </w:numPr>
        <w:spacing w:lineRule="auto"/>
      </w:pPr>
      <w:r>
        <w:rPr>
          <w:rFonts w:eastAsia="Georgia" w:cs="Georgia" w:ascii="Georgia" w:hAnsi="Georgia"/>
        </w:rPr>
        <w:t xml:space="preserve">La puissance moyenne est mesurée par l'intermédiaire d'un bloc de mesure comprenant un capteur de courant, un capteur de tension, un multiplieur et un filtre.</w:t>
      </w:r>
    </w:p>
    <w:p>
      <w:pPr>
        <w:numPr>
          <w:ilvl w:val="0"/>
          <w:numId w:val="1"/>
        </w:numPr>
        <w:spacing w:lineRule="auto"/>
      </w:pPr>
      <w:r>
        <w:rPr>
          <w:rFonts w:eastAsia="Georgia" w:cs="Georgia" w:ascii="Georgia" w:hAnsi="Georgia"/>
        </w:rPr>
        <w:t xml:space="preserve">Le bloc OCT est un oscillateur contrôlé en tension qui délivre en sortie une tension de fréquence proportionnelle à la tension d'entrée.</w:t>
      </w:r>
    </w:p>
    <w:p>
      <w:pPr>
        <w:numPr>
          <w:ilvl w:val="0"/>
          <w:numId w:val="1"/>
        </w:numPr>
        <w:spacing w:lineRule="auto"/>
      </w:pPr>
      <w:r>
        <w:rPr>
          <w:rFonts w:eastAsia="Georgia" w:cs="Georgia" w:ascii="Georgia" w:hAnsi="Georgia"/>
        </w:rPr>
        <w:t xml:space="preserve">De plus il comporte un comparateur d'entrée, nécessaire à la réalisation d'un système en boucle fermée.</w:t>
      </w:r>
      <w:r>
        <w:rPr/>
        <w:br w:type="textWrapping"/>
      </w:r>
    </w:p>
    <w:p>
      <w:pPr>
        <w:spacing w:lineRule="auto"/>
        <w:jc w:val="center"/>
      </w:pPr>
      <w:r>
        <w:rPr/>
        <w:drawing>
          <wp:inline distB="0" distL="0" distR="0" distT="0">
            <wp:extent cx="5486400" cy="1446056"/>
            <wp:effectExtent b="0" l="0" r="0" t="0"/>
            <wp:docPr id="8" name="image-c23d26c2ce723aaf575baffb43687b36bdb36fc6.jpg"/>
            <a:graphic>
              <a:graphicData uri="http://schemas.openxmlformats.org/drawingml/2006/picture">
                <pic:pic>
                  <pic:nvPicPr>
                    <pic:cNvPr id="8" name="image-c23d26c2ce723aaf575baffb43687b36bdb36fc6.jpg" descr=""/>
                    <pic:cNvPicPr/>
                  </pic:nvPicPr>
                  <pic:blipFill>
                    <a:blip r:embed="rId12" cstate="print"/>
                    <a:srcRect b="0" l="0" r="0" t="0"/>
                    <a:stretch>
                      <a:fillRect/>
                    </a:stretch>
                  </pic:blipFill>
                  <pic:spPr>
                    <a:xfrm>
                      <a:off x="0" y="0"/>
                      <a:ext cx="5486400" cy="1446056"/>
                    </a:xfrm>
                    <a:prstGeom prst="rect"/>
                  </pic:spPr>
                </pic:pic>
              </a:graphicData>
            </a:graphic>
          </wp:inline>
        </w:drawing>
      </w:r>
    </w:p>
    <w:p>
      <w:pPr>
        <w:spacing w:lineRule="auto"/>
      </w:pPr>
      <w:r>
        <w:rPr/>
        <w:br w:type="textWrapping"/>
      </w:r>
      <w:r>
        <w:rPr>
          <w:rFonts w:eastAsia="Georgia" w:cs="Georgia" w:ascii="Georgia" w:hAnsi="Georgia"/>
        </w:rPr>
        <w:t xml:space="preserve">IV).3. Expliquer qualitativement le fonctionnement de l'asservissement. En déduire la stabilité des points de fonctionnement obtenus précédemment par rapport à une variation intempestive de puissance. Quel point de fonctionnement doit-on choisir? Pourrait-on asservir la puissance à la valeur </w:t>
      </w:r>
      <m:oMath>
        <m:r>
          <m:rPr>
            <m:sty m:val="p"/>
          </m:rPr>
          <m:t>P</m:t>
        </m:r>
        <m:r>
          <m:rPr>
            <m:sty m:val="p"/>
          </m:rPr>
          <m:t>=</m:t>
        </m:r>
        <m:sSub>
          <m:sSubPr/>
          <m:e>
            <m:r>
              <m:rPr>
                <m:sty m:val="p"/>
              </m:rPr>
              <m:t>P</m:t>
            </m:r>
          </m:e>
          <m:sub>
            <m:r>
              <m:rPr>
                <m:nor/>
              </m:rPr>
              <m:t>max </m:t>
            </m:r>
          </m:sub>
        </m:sSub>
      </m:oMath>
      <w:r>
        <w:rPr/>
        <w:t xml:space="preserve"> ?</w:t>
      </w:r>
      <w:r>
        <w:rPr/>
        <w:br w:type="textWrapping"/>
      </w:r>
      <w:r>
        <w:rPr/>
        <w:t xml:space="preserve">IV).4. Pour mesurer la puissance on utilise un capteur de courant de gain </w:t>
      </w:r>
      <m:oMath>
        <m:sSub>
          <m:sSubPr/>
          <m:e>
            <m:r>
              <m:rPr>
                <m:sty m:val="p"/>
              </m:rPr>
              <m:t>k</m:t>
            </m:r>
          </m:e>
          <m:sub>
            <m:r>
              <m:rPr>
                <m:sty m:val="p"/>
              </m:rPr>
              <m:t>i</m:t>
            </m:r>
          </m:sub>
        </m:sSub>
      </m:oMath>
      <w:r>
        <w:rPr/>
        <w:t xml:space="preserve">, un capteur de tension de gain </w:t>
      </w:r>
      <m:oMath>
        <m:sSub>
          <m:sSubPr/>
          <m:e>
            <m:r>
              <m:rPr>
                <m:sty m:val="p"/>
              </m:rPr>
              <m:t>k</m:t>
            </m:r>
          </m:e>
          <m:sub>
            <m:r>
              <m:rPr>
                <m:sty m:val="p"/>
              </m:rPr>
              <m:t>v</m:t>
            </m:r>
          </m:sub>
        </m:sSub>
      </m:oMath>
      <w:r>
        <w:rPr/>
        <w:t xml:space="preserve">, un multiplieur tel que </w:t>
      </w:r>
      <m:oMath>
        <m:r>
          <m:rPr>
            <m:sty m:val="p"/>
          </m:rPr>
          <m:t>s</m:t>
        </m:r>
        <m:r>
          <m:rPr>
            <m:sty m:val="p"/>
          </m:rPr>
          <m:t>(</m:t>
        </m:r>
        <m:r>
          <m:rPr>
            <m:sty m:val="p"/>
          </m:rPr>
          <m:t>t</m:t>
        </m:r>
        <m:r>
          <m:rPr>
            <m:sty m:val="p"/>
          </m:rPr>
          <m:t>)</m:t>
        </m:r>
        <m:r>
          <m:rPr>
            <m:sty m:val="p"/>
          </m:rPr>
          <m:t>=</m:t>
        </m:r>
        <m:sSub>
          <m:sSubPr/>
          <m:e>
            <m:r>
              <m:rPr>
                <m:sty m:val="p"/>
              </m:rPr>
              <m:t>K</m:t>
            </m:r>
          </m:e>
          <m:sub>
            <m:r>
              <m:rPr>
                <m:sty m:val="p"/>
              </m:rPr>
              <m:t>0</m:t>
            </m:r>
          </m:sub>
        </m:sSub>
        <m:r>
          <m:rPr>
            <m:sty m:val="p"/>
          </m:rPr>
          <m:t>x</m:t>
        </m:r>
        <m:r>
          <m:rPr>
            <m:sty m:val="p"/>
          </m:rPr>
          <m:t>(</m:t>
        </m:r>
        <m:r>
          <m:rPr>
            <m:sty m:val="p"/>
          </m:rPr>
          <m:t>t</m:t>
        </m:r>
        <m:r>
          <m:rPr>
            <m:sty m:val="p"/>
          </m:rPr>
          <m:t>)</m:t>
        </m:r>
        <m:r>
          <m:rPr>
            <m:sty m:val="p"/>
          </m:rPr>
          <m:t>y</m:t>
        </m:r>
        <m:r>
          <m:rPr>
            <m:sty m:val="p"/>
          </m:rPr>
          <m:t>(</m:t>
        </m:r>
        <m:r>
          <m:rPr>
            <m:sty m:val="p"/>
          </m:rPr>
          <m:t>t</m:t>
        </m:r>
        <m:r>
          <m:rPr>
            <m:sty m:val="p"/>
          </m:rPr>
          <m:t>)</m:t>
        </m:r>
      </m:oMath>
      <w:r>
        <w:rPr>
          <w:rFonts w:eastAsia="Georgia" w:cs="Georgia" w:ascii="Georgia" w:hAnsi="Georgia"/>
        </w:rPr>
        <w:t xml:space="preserve">, où </w:t>
      </w:r>
      <m:oMath>
        <m:r>
          <m:rPr>
            <m:sty m:val="p"/>
          </m:rPr>
          <m:t>s</m:t>
        </m:r>
        <m:r>
          <m:rPr>
            <m:sty m:val="p"/>
          </m:rPr>
          <m:t>(</m:t>
        </m:r>
        <m:r>
          <m:rPr>
            <m:sty m:val="p"/>
          </m:rPr>
          <m:t>t</m:t>
        </m:r>
        <m:r>
          <m:rPr>
            <m:sty m:val="p"/>
          </m:rPr>
          <m:t>)</m:t>
        </m:r>
      </m:oMath>
      <w:r>
        <w:rPr/>
        <w:t xml:space="preserve"> est la tension de sortie, </w:t>
      </w:r>
      <m:oMath>
        <m:r>
          <m:rPr>
            <m:sty m:val="p"/>
          </m:rPr>
          <m:t>x</m:t>
        </m:r>
        <m:r>
          <m:rPr>
            <m:sty m:val="p"/>
          </m:rPr>
          <m:t>(</m:t>
        </m:r>
        <m:r>
          <m:rPr>
            <m:sty m:val="p"/>
          </m:rPr>
          <m:t>t</m:t>
        </m:r>
        <m:r>
          <m:rPr>
            <m:sty m:val="p"/>
          </m:rPr>
          <m:t>)</m:t>
        </m:r>
      </m:oMath>
      <w:r>
        <w:rPr/>
        <w:t xml:space="preserve"> et </w:t>
      </w:r>
      <m:oMath>
        <m:r>
          <m:rPr>
            <m:sty m:val="i"/>
          </m:rPr>
          <m:t>y</m:t>
        </m:r>
        <m:r>
          <m:rPr>
            <m:sty m:val="p"/>
          </m:rPr>
          <m:t>(</m:t>
        </m:r>
        <m:r>
          <m:rPr>
            <m:sty m:val="i"/>
          </m:rPr>
          <m:t>t</m:t>
        </m:r>
        <m:r>
          <m:rPr>
            <m:sty m:val="p"/>
          </m:rPr>
          <m:t>)</m:t>
        </m:r>
      </m:oMath>
      <w:r>
        <w:rPr>
          <w:rFonts w:eastAsia="Georgia" w:cs="Georgia" w:ascii="Georgia" w:hAnsi="Georgia"/>
        </w:rPr>
        <w:t xml:space="preserve"> les deux entrées. On mesure donc grâce à ces capteurs le courant </w:t>
      </w:r>
      <m:oMath>
        <m:r>
          <m:rPr>
            <m:sty m:val="i"/>
          </m:rPr>
          <m:t>i</m:t>
        </m:r>
        <m:r>
          <m:rPr>
            <m:sty m:val="p"/>
          </m:rPr>
          <m:t>(</m:t>
        </m:r>
        <m:r>
          <m:rPr>
            <m:sty m:val="i"/>
          </m:rPr>
          <m:t>t</m:t>
        </m:r>
        <m:r>
          <m:rPr>
            <m:sty m:val="p"/>
          </m:rPr>
          <m:t>)</m:t>
        </m:r>
      </m:oMath>
      <w:r>
        <w:rPr/>
        <w:t xml:space="preserve"> dans la charge et la tension </w:t>
      </w:r>
      <m:oMath>
        <m:r>
          <m:rPr>
            <m:sty m:val="i"/>
          </m:rPr>
          <m:t>u</m:t>
        </m:r>
        <m:r>
          <m:rPr>
            <m:sty m:val="p"/>
          </m:rPr>
          <m:t>(</m:t>
        </m:r>
        <m:r>
          <m:rPr>
            <m:sty m:val="i"/>
          </m:rPr>
          <m:t>t</m:t>
        </m:r>
        <m:r>
          <m:rPr>
            <m:sty m:val="p"/>
          </m:rPr>
          <m:t>)</m:t>
        </m:r>
      </m:oMath>
      <w:r>
        <w:rPr>
          <w:rFonts w:eastAsia="Georgia" w:cs="Georgia" w:ascii="Georgia" w:hAnsi="Georgia"/>
        </w:rPr>
        <w:t xml:space="preserve"> à ses bornes, puis on envoie ces deux signaux aux deux entrées du multiplieur.</w:t>
      </w:r>
    </w:p>
    <w:p>
      <w:pPr>
        <w:spacing w:after="220" w:lineRule="auto"/>
      </w:pPr>
      <w:r>
        <w:rPr>
          <w:rFonts w:eastAsia="Georgia" w:cs="Georgia" w:ascii="Georgia" w:hAnsi="Georgia"/>
        </w:rPr>
        <w:t xml:space="preserve">Valeurs numériques : </w:t>
      </w:r>
      <m:oMath>
        <m:sSub>
          <m:sSubPr/>
          <m:e>
            <m:r>
              <m:rPr>
                <m:sty m:val="p"/>
              </m:rPr>
              <m:t>K</m:t>
            </m:r>
          </m:e>
          <m:sub>
            <m:r>
              <m:rPr>
                <m:sty m:val="p"/>
              </m:rPr>
              <m:t>0</m:t>
            </m:r>
          </m:sub>
        </m:sSub>
        <m:r>
          <m:rPr>
            <m:sty m:val="p"/>
          </m:rPr>
          <m:t>=</m:t>
        </m:r>
        <m:r>
          <m:rPr>
            <m:sty m:val="p"/>
          </m:rPr>
          <m:t>0</m:t>
        </m:r>
        <m:r>
          <m:rPr>
            <m:sty m:val="p"/>
          </m:rPr>
          <m:t>,</m:t>
        </m:r>
        <m:r>
          <m:rPr>
            <m:sty m:val="p"/>
          </m:rPr>
          <m:t>1</m:t>
        </m:r>
        <m:sSup>
          <m:sSupPr/>
          <m:e>
            <m:r>
              <m:rPr>
                <m:nor/>
              </m:rPr>
              <m:t xml:space="preserve"> </m:t>
            </m:r>
            <m:r>
              <m:rPr>
                <m:sty m:val="p"/>
              </m:rPr>
              <m:t>V</m:t>
            </m:r>
          </m:e>
          <m:sup>
            <m:r>
              <m:rPr>
                <m:sty m:val="p"/>
              </m:rPr>
              <m:t>−</m:t>
            </m:r>
            <m:r>
              <m:rPr>
                <m:sty m:val="p"/>
              </m:rPr>
              <m:t>1</m:t>
            </m:r>
          </m:sup>
        </m:sSup>
        <m:r>
          <m:rPr>
            <m:sty m:val="p"/>
          </m:rPr>
          <m:t>,</m:t>
        </m:r>
        <m:sSub>
          <m:sSubPr/>
          <m:e>
            <m:r>
              <m:rPr>
                <m:sty m:val="p"/>
              </m:rPr>
              <m:t>k</m:t>
            </m:r>
          </m:e>
          <m:sub>
            <m:r>
              <m:rPr>
                <m:sty m:val="p"/>
              </m:rPr>
              <m:t>i</m:t>
            </m:r>
          </m:sub>
        </m:sSub>
        <m:r>
          <m:rPr>
            <m:sty m:val="p"/>
          </m:rPr>
          <m:t>=</m:t>
        </m:r>
        <m:r>
          <m:rPr>
            <m:sty m:val="p"/>
          </m:rPr>
          <m:t>0</m:t>
        </m:r>
        <m:r>
          <m:rPr>
            <m:sty m:val="p"/>
          </m:rPr>
          <m:t>,</m:t>
        </m:r>
        <m:r>
          <m:rPr>
            <m:sty m:val="p"/>
          </m:rPr>
          <m:t>2</m:t>
        </m:r>
        <m:r>
          <m:rPr>
            <m:nor/>
          </m:rPr>
          <m:t xml:space="preserve"> </m:t>
        </m:r>
        <m:r>
          <m:rPr>
            <m:sty m:val="p"/>
          </m:rPr>
          <m:t>V</m:t>
        </m:r>
        <m:r>
          <m:rPr>
            <m:sty m:val="p"/>
          </m:rPr>
          <m:t>.</m:t>
        </m:r>
        <m:sSup>
          <m:sSupPr/>
          <m:e>
            <m:r>
              <m:rPr>
                <m:sty m:val="p"/>
              </m:rPr>
              <m:t>A</m:t>
            </m:r>
          </m:e>
          <m:sup>
            <m:r>
              <m:rPr>
                <m:sty m:val="p"/>
              </m:rPr>
              <m:t>−</m:t>
            </m:r>
            <m:r>
              <m:rPr>
                <m:sty m:val="p"/>
              </m:rPr>
              <m:t>1</m:t>
            </m:r>
          </m:sup>
        </m:sSup>
        <m:r>
          <m:rPr>
            <m:sty m:val="p"/>
          </m:rPr>
          <m:t>,</m:t>
        </m:r>
        <m:sSub>
          <m:sSubPr/>
          <m:e>
            <m:r>
              <m:rPr>
                <m:sty m:val="p"/>
              </m:rPr>
              <m:t>k</m:t>
            </m:r>
          </m:e>
          <m:sub>
            <m:r>
              <m:rPr>
                <m:sty m:val="p"/>
              </m:rPr>
              <m:t>v</m:t>
            </m:r>
          </m:sub>
        </m:sSub>
        <m:r>
          <m:rPr>
            <m:sty m:val="p"/>
          </m:rPr>
          <m:t>=</m:t>
        </m:r>
        <m:r>
          <m:rPr>
            <m:sty m:val="p"/>
          </m:rPr>
          <m:t>0</m:t>
        </m:r>
        <m:r>
          <m:rPr>
            <m:sty m:val="p"/>
          </m:rPr>
          <m:t>,</m:t>
        </m:r>
        <m:r>
          <m:rPr>
            <m:sty m:val="p"/>
          </m:rPr>
          <m:t>05</m:t>
        </m:r>
      </m:oMath>
      <w:r>
        <w:rPr/>
        <w:br w:type="textWrapping"/>
      </w:r>
      <w:r>
        <w:rPr/>
        <w:t xml:space="preserve">Exprimer le rapport entre la sortie </w:t>
      </w:r>
      <m:oMath>
        <m:r>
          <m:rPr>
            <m:sty m:val="p"/>
          </m:rPr>
          <m:t>s</m:t>
        </m:r>
        <m:r>
          <m:rPr>
            <m:sty m:val="p"/>
          </m:rPr>
          <m:t>(</m:t>
        </m:r>
        <m:r>
          <m:rPr>
            <m:sty m:val="p"/>
          </m:rPr>
          <m:t>t</m:t>
        </m:r>
        <m:r>
          <m:rPr>
            <m:sty m:val="p"/>
          </m:rPr>
          <m:t>)</m:t>
        </m:r>
      </m:oMath>
      <w:r>
        <w:rPr/>
        <w:t xml:space="preserve"> du multiplieur et </w:t>
      </w:r>
      <m:oMath>
        <m:r>
          <m:rPr>
            <m:sty m:val="p"/>
          </m:rPr>
          <m:t>p</m:t>
        </m:r>
        <m:r>
          <m:rPr>
            <m:sty m:val="p"/>
          </m:rPr>
          <m:t>(</m:t>
        </m:r>
        <m:r>
          <m:rPr>
            <m:sty m:val="p"/>
          </m:rPr>
          <m:t>t</m:t>
        </m:r>
        <m:r>
          <m:rPr>
            <m:sty m:val="p"/>
          </m:rPr>
          <m:t>)</m:t>
        </m:r>
      </m:oMath>
      <w:r>
        <w:rPr>
          <w:rFonts w:eastAsia="Georgia" w:cs="Georgia" w:ascii="Georgia" w:hAnsi="Georgia"/>
        </w:rPr>
        <w:t xml:space="preserve"> la puissance instantanée absorbée par la charge.</w:t>
      </w:r>
      <w:r>
        <w:rPr/>
        <w:br w:type="textWrapping"/>
      </w:r>
      <w:r>
        <w:rPr>
          <w:rFonts w:eastAsia="Georgia" w:cs="Georgia" w:ascii="Georgia" w:hAnsi="Georgia"/>
        </w:rPr>
        <w:t xml:space="preserve">IV).5. Quel est le spectre en fréquence de </w:t>
      </w:r>
      <m:oMath>
        <m:r>
          <m:rPr>
            <m:sty m:val="p"/>
          </m:rPr>
          <m:t>s</m:t>
        </m:r>
        <m:r>
          <m:rPr>
            <m:sty m:val="p"/>
          </m:rPr>
          <m:t>(</m:t>
        </m:r>
        <m:r>
          <m:rPr>
            <m:sty m:val="p"/>
          </m:rPr>
          <m:t>t</m:t>
        </m:r>
        <m:r>
          <m:rPr>
            <m:sty m:val="p"/>
          </m:rPr>
          <m:t>)</m:t>
        </m:r>
      </m:oMath>
      <w:r>
        <w:rPr>
          <w:rFonts w:eastAsia="Georgia" w:cs="Georgia" w:ascii="Georgia" w:hAnsi="Georgia"/>
        </w:rPr>
        <w:t xml:space="preserve"> (si on considère que </w:t>
      </w:r>
      <m:oMath>
        <m:r>
          <m:rPr>
            <m:sty m:val="p"/>
          </m:rPr>
          <m:t>i</m:t>
        </m:r>
        <m:r>
          <m:rPr>
            <m:sty m:val="p"/>
          </m:rPr>
          <m:t>(</m:t>
        </m:r>
        <m:r>
          <m:rPr>
            <m:sty m:val="p"/>
          </m:rPr>
          <m:t>t</m:t>
        </m:r>
        <m:r>
          <m:rPr>
            <m:sty m:val="p"/>
          </m:rPr>
          <m:t>)</m:t>
        </m:r>
      </m:oMath>
      <w:r>
        <w:rPr>
          <w:rFonts w:eastAsia="Georgia" w:cs="Georgia" w:ascii="Georgia" w:hAnsi="Georgia"/>
        </w:rPr>
        <w:t xml:space="preserve"> est quasi-sinusoïdal)? Le représenter. Si on veut mesurer la puissance moyenne absorbée, quel type de filtrage doiton opérer sur </w:t>
      </w:r>
      <m:oMath>
        <m:r>
          <m:rPr>
            <m:sty m:val="p"/>
          </m:rPr>
          <m:t>s</m:t>
        </m:r>
        <m:r>
          <m:rPr>
            <m:sty m:val="p"/>
          </m:rPr>
          <m:t>(</m:t>
        </m:r>
        <m:r>
          <m:rPr>
            <m:sty m:val="p"/>
          </m:rPr>
          <m:t>t</m:t>
        </m:r>
        <m:r>
          <m:rPr>
            <m:sty m:val="p"/>
          </m:rPr>
          <m:t>)</m:t>
        </m:r>
      </m:oMath>
      <w:r>
        <w:rPr>
          <w:rFonts w:eastAsia="Georgia" w:cs="Georgia" w:ascii="Georgia" w:hAnsi="Georgia"/>
        </w:rPr>
        <w:t xml:space="preserve"> ? Si le filtre envisagé est du deuxième ordre, quelle doit être la fréquence de</w:t>
      </w:r>
      <w:r>
        <w:rPr/>
        <w:br w:type="textWrapping"/>
      </w:r>
      <w:r>
        <w:rPr>
          <w:rFonts w:eastAsia="Georgia" w:cs="Georgia" w:ascii="Georgia" w:hAnsi="Georgia"/>
        </w:rPr>
        <w:t xml:space="preserve">coupure maximale de ce filtre si on souhaite une atténuation d'un facteur 100 pour la première fréquence à éliminer ?</w:t>
      </w:r>
    </w:p>
    <w:p>
      <w:pPr>
        <w:spacing w:after="220" w:lineRule="auto"/>
      </w:pPr>
      <w:r>
        <w:rPr>
          <w:rFonts w:eastAsia="Georgia" w:cs="Georgia" w:ascii="Georgia" w:hAnsi="Georgia"/>
        </w:rPr>
        <w:t xml:space="preserve">Faire maintenant le schéma complet du bloc de mesure de la puissance. En prenant un gain statique unitaire </w:t>
      </w:r>
      <m:oMath>
        <m:sSub>
          <m:sSubPr/>
          <m:e>
            <m:r>
              <m:rPr>
                <m:sty m:val="p"/>
              </m:rPr>
              <m:t>G</m:t>
            </m:r>
          </m:e>
          <m:sub>
            <m:r>
              <m:rPr>
                <m:sty m:val="p"/>
              </m:rPr>
              <m:t>0</m:t>
            </m:r>
          </m:sub>
        </m:sSub>
        <m:r>
          <m:rPr>
            <m:sty m:val="p"/>
          </m:rPr>
          <m:t>=</m:t>
        </m:r>
        <m:r>
          <m:rPr>
            <m:sty m:val="p"/>
          </m:rPr>
          <m:t>1</m:t>
        </m:r>
      </m:oMath>
      <w:r>
        <w:rPr/>
        <w:t xml:space="preserve"> pour le filtre agissant sur </w:t>
      </w:r>
      <m:oMath>
        <m:r>
          <m:rPr>
            <m:sty m:val="p"/>
          </m:rPr>
          <m:t>s</m:t>
        </m:r>
        <m:r>
          <m:rPr>
            <m:sty m:val="p"/>
          </m:rPr>
          <m:t>(</m:t>
        </m:r>
        <m:r>
          <m:rPr>
            <m:sty m:val="p"/>
          </m:rPr>
          <m:t>t</m:t>
        </m:r>
        <m:r>
          <m:rPr>
            <m:sty m:val="p"/>
          </m:rPr>
          <m:t>)</m:t>
        </m:r>
      </m:oMath>
      <w:r>
        <w:rPr/>
        <w:t xml:space="preserve">, calculer le gain global du capteur de puissance.</w:t>
      </w:r>
      <w:r>
        <w:rPr/>
        <w:br w:type="textWrapping"/>
      </w:r>
      <w:r>
        <w:rPr>
          <w:rFonts w:eastAsia="Georgia" w:cs="Georgia" w:ascii="Georgia" w:hAnsi="Georgia"/>
        </w:rPr>
        <w:t xml:space="preserve">IV).6. Recopier et compléter finalement le schéma fonctionnel suivant avec le gain approprié du capteur de puissance, le gain en puissance de l'onduleur étant pris égal à </w:t>
      </w:r>
      <m:oMath>
        <m:sSub>
          <m:sSubPr/>
          <m:e>
            <m:r>
              <m:rPr>
                <m:sty m:val="p"/>
              </m:rPr>
              <m:t>A</m:t>
            </m:r>
          </m:e>
          <m:sub>
            <m:r>
              <m:rPr>
                <m:sty m:val="p"/>
              </m:rPr>
              <m:t>0</m:t>
            </m:r>
          </m:sub>
        </m:sSub>
      </m:oMath>
      <w:r>
        <w:rPr>
          <w:rFonts w:eastAsia="Georgia" w:cs="Georgia" w:ascii="Georgia" w:hAnsi="Georgia"/>
        </w:rPr>
        <w:t xml:space="preserve"> autour du point de fonctionnement choisi. En régime établi, quelle est la valeur que doit théoriquement atteindre le signal d'erreur </w:t>
      </w:r>
      <m:oMath>
        <m:r>
          <m:rPr>
            <m:sty m:val="i"/>
          </m:rPr>
          <m:t>e</m:t>
        </m:r>
        <m:r>
          <m:rPr>
            <m:sty m:val="p"/>
          </m:rPr>
          <m:t>(</m:t>
        </m:r>
        <m:r>
          <m:rPr>
            <m:sty m:val="i"/>
          </m:rPr>
          <m:t>t</m:t>
        </m:r>
        <m:r>
          <m:rPr>
            <m:sty m:val="p"/>
          </m:rPr>
          <m:t>)</m:t>
        </m:r>
      </m:oMath>
      <w:r>
        <w:rPr>
          <w:rFonts w:eastAsia="Georgia" w:cs="Georgia" w:ascii="Georgia" w:hAnsi="Georgia"/>
        </w:rPr>
        <w:t xml:space="preserve"> à la sortie du comparateur? En déduire la valeur de la tension de consigne </w:t>
      </w:r>
      <m:oMath>
        <m:sSub>
          <m:sSubPr/>
          <m:e>
            <m:r>
              <m:rPr>
                <m:sty m:val="p"/>
              </m:rPr>
              <m:t>C</m:t>
            </m:r>
          </m:e>
          <m:sub>
            <m:r>
              <m:rPr>
                <m:nor/>
              </m:rPr>
              <m:t>réf </m:t>
            </m:r>
          </m:sub>
        </m:sSub>
      </m:oMath>
      <w:r>
        <w:rPr>
          <w:rFonts w:eastAsia="Georgia" w:cs="Georgia" w:ascii="Georgia" w:hAnsi="Georgia"/>
        </w:rPr>
        <w:t xml:space="preserve"> qu'il est nécessaire d'imposer pour obtenir effectivement le point de fonctionnement voulu.</w:t>
      </w:r>
      <w:r>
        <w:rPr/>
        <w:br w:type="textWrapping"/>
      </w:r>
    </w:p>
    <w:p>
      <w:pPr>
        <w:spacing w:lineRule="auto"/>
        <w:jc w:val="center"/>
      </w:pPr>
      <w:r>
        <w:rPr/>
        <w:drawing>
          <wp:inline distB="0" distL="0" distR="0" distT="0">
            <wp:extent cx="5486400" cy="1444548"/>
            <wp:effectExtent b="0" l="0" r="0" t="0"/>
            <wp:docPr id="9" name="image-28c6e0c5ed351ac9fe7685899f0e8a9fd84d930c.jpg"/>
            <a:graphic>
              <a:graphicData uri="http://schemas.openxmlformats.org/drawingml/2006/picture">
                <pic:pic>
                  <pic:nvPicPr>
                    <pic:cNvPr id="9" name="image-28c6e0c5ed351ac9fe7685899f0e8a9fd84d930c.jpg" descr=""/>
                    <pic:cNvPicPr/>
                  </pic:nvPicPr>
                  <pic:blipFill>
                    <a:blip r:embed="rId13" cstate="print"/>
                    <a:srcRect b="0" l="0" r="0" t="0"/>
                    <a:stretch>
                      <a:fillRect/>
                    </a:stretch>
                  </pic:blipFill>
                  <pic:spPr>
                    <a:xfrm>
                      <a:off x="0" y="0"/>
                      <a:ext cx="5486400" cy="1444548"/>
                    </a:xfrm>
                    <a:prstGeom prst="rect"/>
                  </pic:spPr>
                </pic:pic>
              </a:graphicData>
            </a:graphic>
          </wp:inline>
        </w:drawing>
      </w:r>
    </w:p>
    <w:p>
      <w:pPr>
        <w:spacing w:after="220" w:lineRule="auto"/>
      </w:pPr>
      <w:r>
        <w:rPr/>
        <w:br w:type="textWrapping"/>
      </w:r>
      <w:r>
        <w:rPr>
          <w:rFonts w:eastAsia="Georgia" w:cs="Georgia" w:ascii="Georgia" w:hAnsi="Georgia"/>
        </w:rPr>
        <w:t xml:space="preserve">IV).7. Que se passe-t-il si au cours du fonctionnement la valeur de l'un des composants réactifs ( L ou C ) de la charge évolue ? Et si R évolue dans un sens ou dans l'autre?</w:t>
      </w:r>
    </w:p>
    <w:p>
      <w:pPr>
        <w:spacing w:line="271" w:before="330" w:lineRule="auto"/>
      </w:pPr>
      <w:r>
        <w:rPr>
          <w:rFonts w:eastAsia="Georgia" w:cs="Georgia" w:ascii="Georgia" w:hAnsi="Georgia"/>
          <w:b/>
          <w:sz w:val="42"/>
        </w:rPr>
        <w:t xml:space="preserve">V) MODÉLISATION THERMIQUE</w:t>
      </w:r>
    </w:p>
    <w:p>
      <w:pPr>
        <w:spacing w:after="220" w:lineRule="auto"/>
      </w:pPr>
      <w:r>
        <w:rPr>
          <w:rFonts w:eastAsia="Georgia" w:cs="Georgia" w:ascii="Georgia" w:hAnsi="Georgia"/>
        </w:rPr>
        <w:t xml:space="preserve">Les composants électroniques sont fabriqués à base de semi-conducteurs dont les caractéristiques électriques dépendent fortement de la température, c'est pourquoi il importe de ne pas dépasser une certaine température au niveau de la jonction. Cette partie cherche à établir la valeur de cette température par un modèle simplifié.</w:t>
      </w:r>
      <w:r>
        <w:rPr/>
        <w:br w:type="textWrapping"/>
      </w:r>
      <w:r>
        <w:rPr>
          <w:rFonts w:eastAsia="Georgia" w:cs="Georgia" w:ascii="Georgia" w:hAnsi="Georgia"/>
        </w:rPr>
        <w:t xml:space="preserve">V).1. Équation de diffusion dans un milieu homogène : on considère un système pour lequel la conduction de la chaleur se fait uniquement dans la direction Ox. On néglige dans toute la suite la convection et le rayonnement.</w:t>
      </w:r>
    </w:p>
    <w:p>
      <w:pPr>
        <w:spacing w:after="220" w:lineRule="auto"/>
      </w:pPr>
      <w:r>
        <w:rPr>
          <w:rFonts w:eastAsia="Georgia" w:cs="Georgia" w:ascii="Georgia" w:hAnsi="Georgia"/>
        </w:rPr>
        <w:t xml:space="preserve">On considère un barreau d'axe Ox constitué d'un matériau homogène de conductivité thermique </w:t>
      </w:r>
      <m:oMath>
        <m:r>
          <m:rPr>
            <m:sty m:val="i"/>
          </m:rPr>
          <m:t>λ</m:t>
        </m:r>
      </m:oMath>
      <w:r>
        <w:rPr>
          <w:rFonts w:eastAsia="Georgia" w:cs="Georgia" w:ascii="Georgia" w:hAnsi="Georgia"/>
        </w:rPr>
        <w:t xml:space="preserve">, de capacité thermique massique c , de masse volumique </w:t>
      </w:r>
      <m:oMath>
        <m:r>
          <m:rPr>
            <m:sty m:val="i"/>
          </m:rPr>
          <m:t>ρ</m:t>
        </m:r>
      </m:oMath>
      <w:r>
        <w:rPr/>
        <w:t xml:space="preserve">, de surface transversale S .</w:t>
      </w:r>
    </w:p>
    <w:p>
      <w:pPr>
        <w:spacing w:after="220" w:lineRule="auto"/>
      </w:pPr>
      <w:r>
        <w:rPr>
          <w:rFonts w:eastAsia="Georgia" w:cs="Georgia" w:ascii="Georgia" w:hAnsi="Georgia"/>
        </w:rPr>
        <w:t xml:space="preserve">De plus le matériau est le siège d'une production thermique de puissance volumique </w:t>
      </w:r>
      <m:oMath>
        <m:sSub>
          <m:sSubPr/>
          <m:e>
            <m:r>
              <m:rPr>
                <m:sty m:val="p"/>
              </m:rPr>
              <m:t>P</m:t>
            </m:r>
          </m:e>
          <m:sub>
            <m:r>
              <m:rPr>
                <m:sty m:val="p"/>
              </m:rPr>
              <m:t>v</m:t>
            </m:r>
          </m:sub>
        </m:sSub>
      </m:oMath>
      <w:r>
        <w:rPr/>
        <w:t xml:space="preserve">.</w:t>
      </w:r>
      <w:r>
        <w:rPr/>
        <w:br w:type="textWrapping"/>
      </w:r>
      <w:r>
        <w:rPr>
          <w:rFonts w:eastAsia="Georgia" w:cs="Georgia" w:ascii="Georgia" w:hAnsi="Georgia"/>
        </w:rPr>
        <w:t xml:space="preserve">V).1.a. Rappeler la loi de Fourier de la diffusion thermique liant le vecteur densité de courant thermique et le champ de température, d'abord en terme vectoriel puis dans le cas qui nous intéresse.</w:t>
      </w:r>
      <w:r>
        <w:rPr/>
        <w:br w:type="textWrapping"/>
      </w:r>
      <w:r>
        <w:rPr>
          <w:rFonts w:eastAsia="Georgia" w:cs="Georgia" w:ascii="Georgia" w:hAnsi="Georgia"/>
        </w:rPr>
        <w:t xml:space="preserve">V).1.b. Par un bilan thermique local à une dimension sur un élément du barreau situé entre les abscisses x et </w:t>
      </w:r>
      <m:oMath>
        <m:r>
          <m:rPr>
            <m:sty m:val="p"/>
          </m:rPr>
          <m:t>x</m:t>
        </m:r>
        <m:r>
          <m:rPr>
            <m:sty m:val="p"/>
          </m:rPr>
          <m:t>+</m:t>
        </m:r>
        <m:r>
          <m:rPr>
            <m:sty m:val="p"/>
          </m:rPr>
          <m:t>dx</m:t>
        </m:r>
      </m:oMath>
      <w:r>
        <w:rPr>
          <w:rFonts w:eastAsia="Georgia" w:cs="Georgia" w:ascii="Georgia" w:hAnsi="Georgia"/>
        </w:rPr>
        <w:t xml:space="preserve">, établir l'équation de diffusion de la température </w:t>
      </w:r>
      <m:oMath>
        <m:r>
          <m:rPr>
            <m:sty m:val="p"/>
          </m:rPr>
          <m:t>T</m:t>
        </m:r>
        <m:r>
          <m:rPr>
            <m:sty m:val="p"/>
          </m:rPr>
          <m:t>(</m:t>
        </m:r>
        <m:r>
          <m:rPr>
            <m:sty m:val="p"/>
          </m:rPr>
          <m:t>x</m:t>
        </m:r>
        <m:r>
          <m:rPr>
            <m:sty m:val="p"/>
          </m:rPr>
          <m:t>,</m:t>
        </m:r>
        <m:r>
          <m:rPr>
            <m:sty m:val="p"/>
          </m:rPr>
          <m:t>t</m:t>
        </m:r>
        <m:r>
          <m:rPr>
            <m:sty m:val="p"/>
          </m:rPr>
          <m:t>)</m:t>
        </m:r>
      </m:oMath>
      <w:r>
        <w:rPr>
          <w:rFonts w:eastAsia="Georgia" w:cs="Georgia" w:ascii="Georgia" w:hAnsi="Georgia"/>
        </w:rPr>
        <w:t xml:space="preserve"> en fonction de ses dérivées spatiales ou temporelles et des caractéristiques du milieu décrites ci-dessus ainsi que de </w:t>
      </w:r>
      <m:oMath>
        <m:sSub>
          <m:sSubPr/>
          <m:e>
            <m:r>
              <m:rPr>
                <m:sty m:val="p"/>
              </m:rPr>
              <m:t>P</m:t>
            </m:r>
          </m:e>
          <m:sub>
            <m:r>
              <m:rPr>
                <m:sty m:val="p"/>
              </m:rPr>
              <m:t>v</m:t>
            </m:r>
          </m:sub>
        </m:sSub>
      </m:oMath>
      <w:r>
        <w:rPr/>
        <w:t xml:space="preserve">.</w:t>
      </w:r>
      <w:r>
        <w:rPr/>
        <w:br w:type="textWrapping"/>
      </w:r>
      <w:r>
        <w:rPr>
          <w:rFonts w:eastAsia="Georgia" w:cs="Georgia" w:ascii="Georgia" w:hAnsi="Georgia"/>
        </w:rPr>
        <w:t xml:space="preserve">V).2. Analogie électrocinétique : on souhaite étudier les variations spatio-temporelles de la température à l'aide de circuits analogues aux circuits électriques. Pour cela on considère de nouveau une portion de barreau situé entre x et </w:t>
      </w:r>
      <m:oMath>
        <m:r>
          <m:rPr>
            <m:sty m:val="p"/>
          </m:rPr>
          <m:t>x</m:t>
        </m:r>
        <m:r>
          <m:rPr>
            <m:sty m:val="p"/>
          </m:rPr>
          <m:t>+</m:t>
        </m:r>
        <m:r>
          <m:rPr>
            <m:sty m:val="p"/>
          </m:rPr>
          <m:t>dx</m:t>
        </m:r>
      </m:oMath>
      <w:r>
        <w:rPr>
          <w:rFonts w:eastAsia="Georgia" w:cs="Georgia" w:ascii="Georgia" w:hAnsi="Georgia"/>
        </w:rPr>
        <w:t xml:space="preserve">, recevant en x le flux de puissance P . On considérera une température de référence </w:t>
      </w:r>
      <m:oMath>
        <m:sSub>
          <m:sSubPr/>
          <m:e>
            <m:r>
              <m:rPr>
                <m:sty m:val="p"/>
              </m:rPr>
              <m:t>T</m:t>
            </m:r>
          </m:e>
          <m:sub>
            <m:r>
              <m:rPr>
                <m:nor/>
              </m:rPr>
              <m:t>réf </m:t>
            </m:r>
          </m:sub>
        </m:sSub>
      </m:oMath>
      <w:r>
        <w:rPr>
          <w:rFonts w:eastAsia="Georgia" w:cs="Georgia" w:ascii="Georgia" w:hAnsi="Georgia"/>
        </w:rPr>
        <w:t xml:space="preserve"> constante par rapport à laquelle on calculera les écarts de température (cette température de référence sera précisée ultérieurement).</w:t>
      </w:r>
    </w:p>
    <w:p>
      <w:pPr>
        <w:spacing w:after="220" w:lineRule="auto"/>
      </w:pPr>
      <w:r>
        <w:rPr/>
        <w:t xml:space="preserve">On prendra de plus </w:t>
      </w:r>
      <m:oMath>
        <m:sSub>
          <m:sSubPr/>
          <m:e>
            <m:r>
              <m:rPr>
                <m:sty m:val="p"/>
              </m:rPr>
              <m:t>P</m:t>
            </m:r>
          </m:e>
          <m:sub>
            <m:r>
              <m:rPr>
                <m:sty m:val="p"/>
              </m:rPr>
              <m:t>v</m:t>
            </m:r>
          </m:sub>
        </m:sSub>
        <m:r>
          <m:rPr>
            <m:sty m:val="p"/>
          </m:rPr>
          <m:t>=</m:t>
        </m:r>
        <m:r>
          <m:rPr>
            <m:sty m:val="p"/>
          </m:rPr>
          <m:t>0</m:t>
        </m:r>
      </m:oMath>
      <w:r>
        <w:rPr/>
        <w:t xml:space="preserve">.</w:t>
      </w:r>
      <w:r>
        <w:rPr/>
        <w:br w:type="textWrapping"/>
      </w:r>
      <w:r>
        <w:rPr>
          <w:rFonts w:eastAsia="Georgia" w:cs="Georgia" w:ascii="Georgia" w:hAnsi="Georgia"/>
        </w:rPr>
        <w:t xml:space="preserve">Montrer que dans ces conditions on peut établir l'analogie entre l'équation de diffusion de la chaleur et le schéma suivant :</w:t>
      </w:r>
      <w:r>
        <w:rPr/>
        <w:br w:type="textWrapping"/>
      </w:r>
    </w:p>
    <w:p>
      <w:pPr>
        <w:spacing w:lineRule="auto"/>
        <w:jc w:val="center"/>
      </w:pPr>
      <w:r>
        <w:rPr/>
        <w:drawing>
          <wp:inline distB="0" distL="0" distR="0" distT="0">
            <wp:extent cx="5486400" cy="2386013"/>
            <wp:effectExtent b="0" l="0" r="0" t="0"/>
            <wp:docPr id="10" name="image-547483c70e09b9a5837a2fc49d26e4fe6a7ea2b8.jpg"/>
            <a:graphic>
              <a:graphicData uri="http://schemas.openxmlformats.org/drawingml/2006/picture">
                <pic:pic>
                  <pic:nvPicPr>
                    <pic:cNvPr id="10" name="image-547483c70e09b9a5837a2fc49d26e4fe6a7ea2b8.jpg" descr=""/>
                    <pic:cNvPicPr/>
                  </pic:nvPicPr>
                  <pic:blipFill>
                    <a:blip r:embed="rId14" cstate="print"/>
                    <a:srcRect b="0" l="0" r="0" t="0"/>
                    <a:stretch>
                      <a:fillRect/>
                    </a:stretch>
                  </pic:blipFill>
                  <pic:spPr>
                    <a:xfrm>
                      <a:off x="0" y="0"/>
                      <a:ext cx="5486400" cy="2386013"/>
                    </a:xfrm>
                    <a:prstGeom prst="rect"/>
                  </pic:spPr>
                </pic:pic>
              </a:graphicData>
            </a:graphic>
          </wp:inline>
        </w:drawing>
      </w:r>
    </w:p>
    <w:p>
      <w:pPr>
        <w:spacing w:after="220" w:lineRule="auto"/>
      </w:pPr>
      <w:r>
        <w:rPr>
          <w:rFonts w:eastAsia="Georgia" w:cs="Georgia" w:ascii="Georgia" w:hAnsi="Georgia"/>
        </w:rPr>
        <w:t xml:space="preserve">Déterminer donc </w:t>
      </w:r>
      <m:oMath>
        <m:sSub>
          <m:sSubPr/>
          <m:e>
            <m:r>
              <m:rPr>
                <m:sty m:val="p"/>
              </m:rPr>
              <m:t>dC</m:t>
            </m:r>
          </m:e>
          <m:sub>
            <m:r>
              <m:rPr>
                <m:nor/>
              </m:rPr>
              <m:t>th </m:t>
            </m:r>
          </m:sub>
        </m:sSub>
      </m:oMath>
      <w:r>
        <w:rPr/>
        <w:t xml:space="preserve"> et </w:t>
      </w:r>
      <m:oMath>
        <m:sSub>
          <m:sSubPr/>
          <m:e>
            <m:r>
              <m:rPr>
                <m:sty m:val="p"/>
              </m:rPr>
              <m:t>dR</m:t>
            </m:r>
          </m:e>
          <m:sub>
            <m:r>
              <m:rPr>
                <m:sty m:val="p"/>
              </m:rPr>
              <m:t>th</m:t>
            </m:r>
          </m:sub>
        </m:sSub>
      </m:oMath>
      <w:r>
        <w:rPr>
          <w:rFonts w:eastAsia="Georgia" w:cs="Georgia" w:ascii="Georgia" w:hAnsi="Georgia"/>
        </w:rPr>
        <w:t xml:space="preserve"> en fonction des caractéristiques du matériau ainsi que de la longueur élémentaire dx .</w:t>
      </w:r>
      <w:r>
        <w:rPr/>
        <w:br w:type="textWrapping"/>
      </w:r>
      <w:r>
        <w:rPr>
          <w:rFonts w:eastAsia="Georgia" w:cs="Georgia" w:ascii="Georgia" w:hAnsi="Georgia"/>
        </w:rPr>
        <w:t xml:space="preserve">V).3. On souhaite modéliser une longueur finie par une mise en cascade de cellules élémentaires identiques à celle vue ci-dessus. Déterminer les résistances thermiques linéiques et les capacités thermiques linéiques figurant dans ces schémas définies par :</w:t>
      </w:r>
    </w:p>
    <w:p>
      <w:pPr>
        <w:spacing w:after="220" w:lineRule="auto"/>
      </w:pPr>
      <m:oMathPara>
        <m:oMath>
          <m:sSub>
            <m:sSubPr/>
            <m:e>
              <m:r>
                <m:rPr>
                  <m:sty m:val="p"/>
                </m:rPr>
                <m:t>Λ</m:t>
              </m:r>
            </m:e>
            <m:sub>
              <m:r>
                <m:rPr>
                  <m:sty m:val="i"/>
                </m:rPr>
                <m:t>x</m:t>
              </m:r>
            </m:sub>
          </m:sSub>
          <m:r>
            <m:rPr>
              <m:sty m:val="p"/>
            </m:rPr>
            <m:t>=</m:t>
          </m:r>
          <m:f>
            <m:fPr>
              <m:ctrlPr>
                <w:rPr>
                  <w:rFonts w:ascii="Cambria Math" w:hAnsi="Cambria Math"/>
                </w:rPr>
              </m:ctrlPr>
            </m:fPr>
            <m:num>
              <m:r>
                <m:rPr>
                  <m:sty m:val="i"/>
                </m:rPr>
                <m:t>d</m:t>
              </m:r>
              <m:sSub>
                <m:sSubPr/>
                <m:e>
                  <m:r>
                    <m:rPr>
                      <m:sty m:val="i"/>
                    </m:rPr>
                    <m:t>R</m:t>
                  </m:r>
                </m:e>
                <m:sub>
                  <m:r>
                    <m:rPr>
                      <m:sty m:val="i"/>
                    </m:rPr>
                    <m:t>t</m:t>
                  </m:r>
                  <m:r>
                    <m:rPr>
                      <m:sty m:val="i"/>
                    </m:rPr>
                    <m:t>h</m:t>
                  </m:r>
                </m:sub>
              </m:sSub>
            </m:num>
            <m:den>
              <m:r>
                <m:rPr>
                  <m:sty m:val="i"/>
                </m:rPr>
                <m:t>d</m:t>
              </m:r>
              <m:r>
                <m:rPr>
                  <m:sty m:val="i"/>
                </m:rPr>
                <m:t>x</m:t>
              </m:r>
            </m:den>
          </m:f>
          <m:r>
            <m:rPr>
              <m:sty m:val="p"/>
            </m:rPr>
            <m:t xml:space="preserve"> </m:t>
          </m:r>
          <m:sSub>
            <m:sSubPr/>
            <m:e>
              <m:r>
                <m:rPr>
                  <m:sty m:val="p"/>
                </m:rPr>
                <m:t>Γ</m:t>
              </m:r>
            </m:e>
            <m:sub>
              <m:r>
                <m:rPr>
                  <m:sty m:val="i"/>
                </m:rPr>
                <m:t>x</m:t>
              </m:r>
            </m:sub>
          </m:sSub>
          <m:r>
            <m:rPr>
              <m:sty m:val="p"/>
            </m:rPr>
            <m:t>=</m:t>
          </m:r>
          <m:f>
            <m:fPr>
              <m:ctrlPr>
                <w:rPr>
                  <w:rFonts w:ascii="Cambria Math" w:hAnsi="Cambria Math"/>
                </w:rPr>
              </m:ctrlPr>
            </m:fPr>
            <m:num>
              <m:r>
                <m:rPr>
                  <m:sty m:val="i"/>
                </m:rPr>
                <m:t>d</m:t>
              </m:r>
              <m:sSub>
                <m:sSubPr/>
                <m:e>
                  <m:r>
                    <m:rPr>
                      <m:sty m:val="i"/>
                    </m:rPr>
                    <m:t>C</m:t>
                  </m:r>
                </m:e>
                <m:sub>
                  <m:r>
                    <m:rPr>
                      <m:sty m:val="i"/>
                    </m:rPr>
                    <m:t>t</m:t>
                  </m:r>
                  <m:r>
                    <m:rPr>
                      <m:sty m:val="i"/>
                    </m:rPr>
                    <m:t>h</m:t>
                  </m:r>
                </m:sub>
              </m:sSub>
            </m:num>
            <m:den>
              <m:r>
                <m:rPr>
                  <m:sty m:val="i"/>
                </m:rPr>
                <m:t>d</m:t>
              </m:r>
              <m:r>
                <m:rPr>
                  <m:sty m:val="i"/>
                </m:rPr>
                <m:t>x</m:t>
              </m:r>
            </m:den>
          </m:f>
        </m:oMath>
      </m:oMathPara>
    </w:p>
    <w:p>
      <w:pPr>
        <w:spacing w:lineRule="auto"/>
        <w:jc w:val="center"/>
      </w:pPr>
      <w:r>
        <w:rPr/>
        <w:drawing>
          <wp:inline distB="0" distL="0" distR="0" distT="0">
            <wp:extent cx="5486400" cy="1634906"/>
            <wp:effectExtent b="0" l="0" r="0" t="0"/>
            <wp:docPr id="11" name="image-9acdda17974d04a13d99ddc5e9c7f6471e527911.jpg"/>
            <a:graphic>
              <a:graphicData uri="http://schemas.openxmlformats.org/drawingml/2006/picture">
                <pic:pic>
                  <pic:nvPicPr>
                    <pic:cNvPr id="11" name="image-9acdda17974d04a13d99ddc5e9c7f6471e527911.jpg" descr=""/>
                    <pic:cNvPicPr/>
                  </pic:nvPicPr>
                  <pic:blipFill>
                    <a:blip r:embed="rId15" cstate="print"/>
                    <a:srcRect b="0" l="0" r="0" t="0"/>
                    <a:stretch>
                      <a:fillRect/>
                    </a:stretch>
                  </pic:blipFill>
                  <pic:spPr>
                    <a:xfrm>
                      <a:off x="0" y="0"/>
                      <a:ext cx="5486400" cy="1634906"/>
                    </a:xfrm>
                    <a:prstGeom prst="rect"/>
                  </pic:spPr>
                </pic:pic>
              </a:graphicData>
            </a:graphic>
          </wp:inline>
        </w:drawing>
      </w:r>
    </w:p>
    <w:p>
      <w:pPr>
        <w:spacing w:after="220" w:lineRule="auto"/>
      </w:pPr>
      <w:r>
        <w:rPr/>
        <w:br w:type="textWrapping"/>
      </w:r>
      <w:r>
        <w:rPr>
          <w:rFonts w:eastAsia="Georgia" w:cs="Georgia" w:ascii="Georgia" w:hAnsi="Georgia"/>
        </w:rPr>
        <w:t xml:space="preserve">V).4. En utilisant le schéma de chaîne infinie ci-dessus déterminer les deux équations différentielles reliant </w:t>
      </w:r>
      <m:oMath>
        <m:r>
          <m:rPr>
            <m:sty m:val="p"/>
          </m:rPr>
          <m:t>T</m:t>
        </m:r>
        <m:r>
          <m:rPr>
            <m:sty m:val="p"/>
          </m:rPr>
          <m:t>(</m:t>
        </m:r>
        <m:r>
          <m:rPr>
            <m:sty m:val="p"/>
          </m:rPr>
          <m:t>x</m:t>
        </m:r>
        <m:r>
          <m:rPr>
            <m:sty m:val="p"/>
          </m:rPr>
          <m:t>,</m:t>
        </m:r>
        <m:r>
          <m:rPr>
            <m:sty m:val="p"/>
          </m:rPr>
          <m:t>t</m:t>
        </m:r>
        <m:r>
          <m:rPr>
            <m:sty m:val="p"/>
          </m:rPr>
          <m:t>)</m:t>
        </m:r>
      </m:oMath>
      <w:r>
        <w:rPr/>
        <w:t xml:space="preserve"> et </w:t>
      </w:r>
      <m:oMath>
        <m:r>
          <m:rPr>
            <m:sty m:val="p"/>
          </m:rPr>
          <m:t>P</m:t>
        </m:r>
        <m:r>
          <m:rPr>
            <m:sty m:val="p"/>
          </m:rPr>
          <m:t>(</m:t>
        </m:r>
        <m:r>
          <m:rPr>
            <m:sty m:val="p"/>
          </m:rPr>
          <m:t>x</m:t>
        </m:r>
        <m:r>
          <m:rPr>
            <m:sty m:val="p"/>
          </m:rPr>
          <m:t>,</m:t>
        </m:r>
        <m:r>
          <m:rPr>
            <m:sty m:val="p"/>
          </m:rPr>
          <m:t>t</m:t>
        </m:r>
        <m:r>
          <m:rPr>
            <m:sty m:val="p"/>
          </m:rPr>
          <m:t>)</m:t>
        </m:r>
      </m:oMath>
      <w:r>
        <w:rPr>
          <w:rFonts w:eastAsia="Georgia" w:cs="Georgia" w:ascii="Georgia" w:hAnsi="Georgia"/>
        </w:rPr>
        <w:t xml:space="preserve"> à l'aide de </w:t>
      </w:r>
      <m:oMath>
        <m:sSub>
          <m:sSubPr/>
          <m:e>
            <m:r>
              <m:rPr>
                <m:sty m:val="p"/>
              </m:rPr>
              <m:t>Λ</m:t>
            </m:r>
          </m:e>
          <m:sub>
            <m:r>
              <m:rPr>
                <m:sty m:val="p"/>
              </m:rPr>
              <m:t>x</m:t>
            </m:r>
          </m:sub>
        </m:sSub>
      </m:oMath>
      <w:r>
        <w:rPr/>
        <w:t xml:space="preserve"> et </w:t>
      </w:r>
      <m:oMath>
        <m:sSub>
          <m:sSubPr/>
          <m:e>
            <m:r>
              <m:rPr>
                <m:sty m:val="p"/>
              </m:rPr>
              <m:t>Γ</m:t>
            </m:r>
          </m:e>
          <m:sub>
            <m:r>
              <m:rPr>
                <m:sty m:val="p"/>
              </m:rPr>
              <m:t>x</m:t>
            </m:r>
          </m:sub>
        </m:sSub>
      </m:oMath>
      <w:r>
        <w:rPr/>
        <w:t xml:space="preserve">.</w:t>
      </w:r>
      <w:r>
        <w:rPr/>
        <w:br w:type="textWrapping"/>
      </w:r>
      <w:r>
        <w:rPr>
          <w:rFonts w:eastAsia="Georgia" w:cs="Georgia" w:ascii="Georgia" w:hAnsi="Georgia"/>
        </w:rPr>
        <w:t xml:space="preserve">V).5. En combinant ces deux équations, établir l'équation de diffusion de la chaleur déjà vue en V).1.b (sans terme de source), confirmant ainsi la validité de ce modèle électrocinétique.</w:t>
      </w:r>
      <w:r>
        <w:rPr/>
        <w:br w:type="textWrapping"/>
      </w:r>
      <w:r>
        <w:rPr>
          <w:rFonts w:eastAsia="Georgia" w:cs="Georgia" w:ascii="Georgia" w:hAnsi="Georgia"/>
        </w:rPr>
        <w:t xml:space="preserve">V).6. Si on souhaite avec une telle modélisation rendre compte du comportement thermique d'un dispositif réel qui n'a pas une géométrie aussi simple que celle présentée ici et dont les propriétés thermiques peuvent varier spatialement, comment devrait-on procéder en s'aidant de moyens de simulation numériques (logiciels de calcul) ?</w:t>
      </w:r>
      <w:r>
        <w:rPr/>
        <w:br w:type="textWrapping"/>
      </w:r>
      <w:r>
        <w:rPr>
          <w:rFonts w:eastAsia="Georgia" w:cs="Georgia" w:ascii="Georgia" w:hAnsi="Georgia"/>
        </w:rPr>
        <w:t xml:space="preserve">V).7. Dans le but de mener une étude approchée du comportement thermique d'un interrupteur tels que ceux déjà vus dans le début du problème (voir schéma ci-dessous), on décide de simplifier le modèle en considérant que :</w:t>
      </w:r>
    </w:p>
    <w:p>
      <w:pPr>
        <w:numPr>
          <w:ilvl w:val="0"/>
          <w:numId w:val="2"/>
        </w:numPr>
        <w:spacing w:lineRule="auto"/>
      </w:pPr>
      <w:r>
        <w:rPr>
          <w:rFonts w:eastAsia="Georgia" w:cs="Georgia" w:ascii="Georgia" w:hAnsi="Georgia"/>
        </w:rPr>
        <w:t xml:space="preserve">Toute la puissance dissipée dans l'interrupteur est produite à un endroit précis du composant, la jonction (dans un interrupteur il y a contact à la jonction entre deux semi-conducteurs enrichis différemment).</w:t>
      </w:r>
    </w:p>
    <w:p>
      <w:pPr>
        <w:numPr>
          <w:ilvl w:val="0"/>
          <w:numId w:val="2"/>
        </w:numPr>
        <w:spacing w:lineRule="auto"/>
      </w:pPr>
      <w:r>
        <w:rPr>
          <w:rFonts w:eastAsia="Georgia" w:cs="Georgia" w:ascii="Georgia" w:hAnsi="Georgia"/>
        </w:rPr>
        <w:t xml:space="preserve">On groupe en un seul élément la capacité thermique de la jonction </w:t>
      </w:r>
      <m:oMath>
        <m:sSub>
          <m:sSubPr/>
          <m:e>
            <m:r>
              <m:rPr>
                <m:sty m:val="p"/>
              </m:rPr>
              <m:t>C</m:t>
            </m:r>
          </m:e>
          <m:sub>
            <m:r>
              <m:rPr>
                <m:sty m:val="p"/>
              </m:rPr>
              <m:t>j</m:t>
            </m:r>
          </m:sub>
        </m:sSub>
      </m:oMath>
      <w:r>
        <w:rPr>
          <w:rFonts w:eastAsia="Georgia" w:cs="Georgia" w:ascii="Georgia" w:hAnsi="Georgia"/>
        </w:rPr>
        <w:t xml:space="preserve">, on groupe également la résistance thermique entre la jonction et le boîtier dans l'élément </w:t>
      </w:r>
      <m:oMath>
        <m:sSub>
          <m:sSubPr/>
          <m:e>
            <m:r>
              <m:rPr>
                <m:sty m:val="i"/>
              </m:rPr>
              <m:t>R</m:t>
            </m:r>
          </m:e>
          <m:sub>
            <m:r>
              <m:rPr>
                <m:sty m:val="i"/>
              </m:rPr>
              <m:t>j</m:t>
            </m:r>
            <m:r>
              <m:rPr>
                <m:sty m:val="i"/>
              </m:rPr>
              <m:t>b</m:t>
            </m:r>
          </m:sub>
        </m:sSub>
      </m:oMath>
      <w:r>
        <w:rPr/>
        <w:t xml:space="preserve">.</w:t>
      </w:r>
    </w:p>
    <w:p>
      <w:pPr>
        <w:numPr>
          <w:ilvl w:val="0"/>
          <w:numId w:val="2"/>
        </w:numPr>
        <w:spacing w:lineRule="auto"/>
      </w:pPr>
      <w:r>
        <w:rPr>
          <w:rFonts w:eastAsia="Georgia" w:cs="Georgia" w:ascii="Georgia" w:hAnsi="Georgia"/>
        </w:rPr>
        <w:t xml:space="preserve">De même on modélise le boîtier en contact avec l'air ambiant par l'intermédiaire d'un dissipateur thermique par la capacité </w:t>
      </w:r>
      <m:oMath>
        <m:sSub>
          <m:sSubPr/>
          <m:e>
            <m:r>
              <m:rPr>
                <m:sty m:val="p"/>
              </m:rPr>
              <m:t>C</m:t>
            </m:r>
          </m:e>
          <m:sub>
            <m:r>
              <m:rPr>
                <m:sty m:val="p"/>
              </m:rPr>
              <m:t>b</m:t>
            </m:r>
          </m:sub>
        </m:sSub>
      </m:oMath>
      <w:r>
        <w:rPr>
          <w:rFonts w:eastAsia="Georgia" w:cs="Georgia" w:ascii="Georgia" w:hAnsi="Georgia"/>
        </w:rPr>
        <w:t xml:space="preserve"> et la résistance </w:t>
      </w:r>
      <m:oMath>
        <m:sSub>
          <m:sSubPr/>
          <m:e>
            <m:r>
              <m:rPr>
                <m:sty m:val="p"/>
              </m:rPr>
              <m:t>R</m:t>
            </m:r>
          </m:e>
          <m:sub>
            <m:r>
              <m:rPr>
                <m:sty m:val="p"/>
              </m:rPr>
              <m:t>ba</m:t>
            </m:r>
          </m:sub>
        </m:sSub>
      </m:oMath>
      <w:r>
        <w:rPr/>
        <w:t xml:space="preserve">.</w:t>
      </w:r>
      <w:r>
        <w:rPr/>
        <w:br w:type="textWrapping"/>
      </w:r>
    </w:p>
    <w:p>
      <w:pPr>
        <w:spacing w:lineRule="auto"/>
        <w:jc w:val="center"/>
      </w:pPr>
      <w:r>
        <w:rPr/>
        <w:drawing>
          <wp:inline distB="0" distL="0" distR="0" distT="0">
            <wp:extent cx="4010025" cy="4743450"/>
            <wp:effectExtent b="0" l="0" r="0" t="0"/>
            <wp:docPr id="12" name="image-d954a1a2a5e349e820441948e240199f70fd904c.jpg"/>
            <a:graphic>
              <a:graphicData uri="http://schemas.openxmlformats.org/drawingml/2006/picture">
                <pic:pic>
                  <pic:nvPicPr>
                    <pic:cNvPr id="12" name="image-d954a1a2a5e349e820441948e240199f70fd904c.jpg" descr=""/>
                    <pic:cNvPicPr/>
                  </pic:nvPicPr>
                  <pic:blipFill>
                    <a:blip r:embed="rId16" cstate="print"/>
                    <a:srcRect b="0" l="0" r="0" t="0"/>
                    <a:stretch>
                      <a:fillRect/>
                    </a:stretch>
                  </pic:blipFill>
                  <pic:spPr>
                    <a:xfrm>
                      <a:off x="0" y="0"/>
                      <a:ext cx="4010025" cy="4743450"/>
                    </a:xfrm>
                    <a:prstGeom prst="rect"/>
                  </pic:spPr>
                </pic:pic>
              </a:graphicData>
            </a:graphic>
          </wp:inline>
        </w:drawing>
      </w:r>
    </w:p>
    <w:p>
      <w:pPr>
        <w:spacing w:after="220" w:lineRule="auto"/>
      </w:pPr>
      <w:r>
        <w:rPr>
          <w:rFonts w:eastAsia="Georgia" w:cs="Georgia" w:ascii="Georgia" w:hAnsi="Georgia"/>
        </w:rPr>
        <w:t xml:space="preserve">On aboutit alors au schéma équivalent suivant :</w:t>
      </w:r>
      <w:r>
        <w:rPr/>
        <w:br w:type="textWrapping"/>
      </w:r>
    </w:p>
    <w:p>
      <w:pPr>
        <w:spacing w:lineRule="auto"/>
        <w:jc w:val="center"/>
      </w:pPr>
      <w:r>
        <w:rPr/>
        <w:drawing>
          <wp:inline distB="0" distL="0" distR="0" distT="0">
            <wp:extent cx="5486400" cy="2384033"/>
            <wp:effectExtent b="0" l="0" r="0" t="0"/>
            <wp:docPr id="13" name="image-b145a98b03ac8f312c3cb7005aaf93f2a3f51986.jpg"/>
            <a:graphic>
              <a:graphicData uri="http://schemas.openxmlformats.org/drawingml/2006/picture">
                <pic:pic>
                  <pic:nvPicPr>
                    <pic:cNvPr id="13" name="image-b145a98b03ac8f312c3cb7005aaf93f2a3f51986.jpg" descr=""/>
                    <pic:cNvPicPr/>
                  </pic:nvPicPr>
                  <pic:blipFill>
                    <a:blip r:embed="rId17" cstate="print"/>
                    <a:srcRect b="0" l="0" r="0" t="0"/>
                    <a:stretch>
                      <a:fillRect/>
                    </a:stretch>
                  </pic:blipFill>
                  <pic:spPr>
                    <a:xfrm>
                      <a:off x="0" y="0"/>
                      <a:ext cx="5486400" cy="2384033"/>
                    </a:xfrm>
                    <a:prstGeom prst="rect"/>
                  </pic:spPr>
                </pic:pic>
              </a:graphicData>
            </a:graphic>
          </wp:inline>
        </w:drawing>
      </w:r>
    </w:p>
    <w:p>
      <w:pPr>
        <w:spacing w:after="220" w:lineRule="auto"/>
      </w:pPr>
      <w:r>
        <w:rPr>
          <w:rFonts w:eastAsia="Georgia" w:cs="Georgia" w:ascii="Georgia" w:hAnsi="Georgia"/>
        </w:rPr>
        <w:t xml:space="preserve">On peut alors par analogie avec l'électrocinétique, si le courant de puissance </w:t>
      </w:r>
      <m:oMath>
        <m:r>
          <m:rPr>
            <m:sty m:val="p"/>
          </m:rPr>
          <m:t>p</m:t>
        </m:r>
        <m:r>
          <m:rPr>
            <m:sty m:val="p"/>
          </m:rPr>
          <m:t>(</m:t>
        </m:r>
        <m:r>
          <m:rPr>
            <m:sty m:val="p"/>
          </m:rPr>
          <m:t>t</m:t>
        </m:r>
        <m:r>
          <m:rPr>
            <m:sty m:val="p"/>
          </m:rPr>
          <m:t>)</m:t>
        </m:r>
      </m:oMath>
      <w:r>
        <w:rPr>
          <w:rFonts w:eastAsia="Georgia" w:cs="Georgia" w:ascii="Georgia" w:hAnsi="Georgia"/>
        </w:rPr>
        <w:t xml:space="preserve"> produit au niveau de la jonction est sinusoïdal, calculer une fonction de transfert en régime sinusoïdal entre </w:t>
      </w:r>
      <m:oMath>
        <m:bar>
          <m:barPr/>
          <m:e>
            <m:r>
              <m:rPr>
                <m:sty m:val="i"/>
              </m:rPr>
              <m:t>P</m:t>
            </m:r>
          </m:e>
        </m:bar>
      </m:oMath>
      <w:r>
        <w:rPr/>
        <w:t xml:space="preserve"> et </w:t>
      </w:r>
      <m:oMath>
        <m:sSub>
          <m:sSubPr/>
          <m:e>
            <m:bar>
              <m:barPr/>
              <m:e>
                <m:r>
                  <m:rPr>
                    <m:sty m:val="i"/>
                  </m:rPr>
                  <m:t>T</m:t>
                </m:r>
              </m:e>
            </m:bar>
          </m:e>
          <m:sub>
            <m:r>
              <m:rPr>
                <m:sty m:val="i"/>
              </m:rPr>
              <m:t>j</m:t>
            </m:r>
          </m:sub>
        </m:sSub>
      </m:oMath>
      <w:r>
        <w:rPr/>
        <w:t xml:space="preserve"> les amplitudes complexes de </w:t>
      </w:r>
      <m:oMath>
        <m:r>
          <m:rPr>
            <m:sty m:val="i"/>
          </m:rPr>
          <m:t>p</m:t>
        </m:r>
        <m:r>
          <m:rPr>
            <m:sty m:val="p"/>
          </m:rPr>
          <m:t>(</m:t>
        </m:r>
        <m:r>
          <m:rPr>
            <m:sty m:val="i"/>
          </m:rPr>
          <m:t>t</m:t>
        </m:r>
        <m:r>
          <m:rPr>
            <m:sty m:val="p"/>
          </m:rPr>
          <m:t>)</m:t>
        </m:r>
      </m:oMath>
      <w:r>
        <w:rPr/>
        <w:t xml:space="preserve"> et </w:t>
      </w:r>
      <m:oMath>
        <m:sSub>
          <m:sSubPr/>
          <m:e>
            <m:r>
              <m:rPr>
                <m:sty m:val="i"/>
              </m:rPr>
              <m:t>T</m:t>
            </m:r>
          </m:e>
          <m:sub>
            <m:r>
              <m:rPr>
                <m:sty m:val="i"/>
              </m:rPr>
              <m:t>j</m:t>
            </m:r>
          </m:sub>
        </m:sSub>
        <m:r>
          <m:rPr>
            <m:sty m:val="p"/>
          </m:rPr>
          <m:t>(</m:t>
        </m:r>
        <m:r>
          <m:rPr>
            <m:sty m:val="i"/>
          </m:rPr>
          <m:t>t</m:t>
        </m:r>
        <m:r>
          <m:rPr>
            <m:sty m:val="p"/>
          </m:rPr>
          <m:t>)</m:t>
        </m:r>
      </m:oMath>
      <w:r>
        <w:rPr/>
        <w:t xml:space="preserve">.</w:t>
      </w:r>
    </w:p>
    <w:p>
      <w:pPr>
        <w:spacing w:after="220" w:lineRule="auto"/>
      </w:pPr>
      <w:r>
        <w:rPr/>
        <w:t xml:space="preserve">On obtient alors l'expression de </w:t>
      </w:r>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r>
                  <m:rPr>
                    <m:sty m:val="i"/>
                  </m:rPr>
                  <m:t>R</m:t>
                </m:r>
              </m:e>
              <m:sub>
                <m:r>
                  <m:rPr>
                    <m:sty m:val="i"/>
                  </m:rPr>
                  <m:t>j</m:t>
                </m:r>
                <m:r>
                  <m:rPr>
                    <m:sty m:val="i"/>
                  </m:rPr>
                  <m:t>b</m:t>
                </m:r>
              </m:sub>
            </m:sSub>
            <m:r>
              <m:rPr>
                <m:sty m:val="p"/>
              </m:rPr>
              <m:t>+</m:t>
            </m:r>
            <m:sSub>
              <m:sSubPr/>
              <m:e>
                <m:r>
                  <m:rPr>
                    <m:sty m:val="i"/>
                  </m:rPr>
                  <m:t>R</m:t>
                </m:r>
              </m:e>
              <m:sub>
                <m:r>
                  <m:rPr>
                    <m:sty m:val="i"/>
                  </m:rPr>
                  <m:t>b</m:t>
                </m:r>
                <m:r>
                  <m:rPr>
                    <m:sty m:val="i"/>
                  </m:rPr>
                  <m:t>a</m:t>
                </m:r>
              </m:sub>
            </m:sSub>
            <m:r>
              <m:rPr>
                <m:sty m:val="p"/>
              </m:rPr>
              <m:t>+</m:t>
            </m:r>
            <m:r>
              <m:rPr>
                <m:sty m:val="i"/>
              </m:rPr>
              <m:t>j</m:t>
            </m:r>
            <m:sSub>
              <m:sSubPr/>
              <m:e>
                <m:r>
                  <m:rPr>
                    <m:sty m:val="i"/>
                  </m:rPr>
                  <m:t>R</m:t>
                </m:r>
              </m:e>
              <m:sub>
                <m:r>
                  <m:rPr>
                    <m:sty m:val="i"/>
                  </m:rPr>
                  <m:t>j</m:t>
                </m:r>
                <m:r>
                  <m:rPr>
                    <m:sty m:val="i"/>
                  </m:rPr>
                  <m:t>b</m:t>
                </m:r>
              </m:sub>
            </m:sSub>
            <m:sSub>
              <m:sSubPr/>
              <m:e>
                <m:r>
                  <m:rPr>
                    <m:sty m:val="i"/>
                  </m:rPr>
                  <m:t>R</m:t>
                </m:r>
              </m:e>
              <m:sub>
                <m:r>
                  <m:rPr>
                    <m:sty m:val="i"/>
                  </m:rPr>
                  <m:t>b</m:t>
                </m:r>
                <m:r>
                  <m:rPr>
                    <m:sty m:val="i"/>
                  </m:rPr>
                  <m:t>a</m:t>
                </m:r>
              </m:sub>
            </m:sSub>
            <m:sSub>
              <m:sSubPr/>
              <m:e>
                <m:r>
                  <m:rPr>
                    <m:sty m:val="i"/>
                  </m:rPr>
                  <m:t>C</m:t>
                </m:r>
              </m:e>
              <m:sub>
                <m:r>
                  <m:rPr>
                    <m:sty m:val="i"/>
                  </m:rPr>
                  <m:t>b</m:t>
                </m:r>
              </m:sub>
            </m:sSub>
            <m:r>
              <m:rPr>
                <m:sty m:val="i"/>
              </m:rPr>
              <m:t>ω</m:t>
            </m:r>
          </m:num>
          <m:den>
            <m:r>
              <m:rPr>
                <m:sty m:val="p"/>
              </m:rPr>
              <m:t>1</m:t>
            </m:r>
            <m:r>
              <m:rPr>
                <m:sty m:val="p"/>
              </m:rPr>
              <m:t>+</m:t>
            </m:r>
            <m:r>
              <m:rPr>
                <m:sty m:val="i"/>
              </m:rPr>
              <m:t>j</m:t>
            </m:r>
            <m:d>
              <m:dPr>
                <m:begChr m:val="("/>
                <m:endChr m:val=")"/>
                <m:ctrlPr>
                  <w:rPr>
                    <w:rFonts w:ascii="Cambria Math" w:hAnsi="Cambria Math"/>
                  </w:rPr>
                </m:ctrlPr>
              </m:dPr>
              <m:e>
                <m:sSub>
                  <m:sSubPr/>
                  <m:e>
                    <m:r>
                      <m:rPr>
                        <m:sty m:val="i"/>
                      </m:rPr>
                      <m:t>R</m:t>
                    </m:r>
                  </m:e>
                  <m:sub>
                    <m:r>
                      <m:rPr>
                        <m:sty m:val="i"/>
                      </m:rPr>
                      <m:t>j</m:t>
                    </m:r>
                    <m:r>
                      <m:rPr>
                        <m:sty m:val="i"/>
                      </m:rPr>
                      <m:t>b</m:t>
                    </m:r>
                  </m:sub>
                </m:sSub>
                <m:sSub>
                  <m:sSubPr/>
                  <m:e>
                    <m:r>
                      <m:rPr>
                        <m:sty m:val="i"/>
                      </m:rPr>
                      <m:t>C</m:t>
                    </m:r>
                  </m:e>
                  <m:sub>
                    <m:r>
                      <m:rPr>
                        <m:sty m:val="i"/>
                      </m:rPr>
                      <m:t>b</m:t>
                    </m:r>
                  </m:sub>
                </m:sSub>
                <m:r>
                  <m:rPr>
                    <m:sty m:val="p"/>
                  </m:rPr>
                  <m:t>+</m:t>
                </m:r>
                <m:sSub>
                  <m:sSubPr/>
                  <m:e>
                    <m:r>
                      <m:rPr>
                        <m:sty m:val="i"/>
                      </m:rPr>
                      <m:t>R</m:t>
                    </m:r>
                  </m:e>
                  <m:sub>
                    <m:r>
                      <m:rPr>
                        <m:sty m:val="i"/>
                      </m:rPr>
                      <m:t>b</m:t>
                    </m:r>
                    <m:r>
                      <m:rPr>
                        <m:sty m:val="i"/>
                      </m:rPr>
                      <m:t>a</m:t>
                    </m:r>
                  </m:sub>
                </m:sSub>
                <m:sSub>
                  <m:sSubPr/>
                  <m:e>
                    <m:r>
                      <m:rPr>
                        <m:sty m:val="i"/>
                      </m:rPr>
                      <m:t>C</m:t>
                    </m:r>
                  </m:e>
                  <m:sub>
                    <m:r>
                      <m:rPr>
                        <m:sty m:val="i"/>
                      </m:rPr>
                      <m:t>b</m:t>
                    </m:r>
                  </m:sub>
                </m:sSub>
                <m:r>
                  <m:rPr>
                    <m:sty m:val="p"/>
                  </m:rPr>
                  <m:t>+</m:t>
                </m:r>
                <m:sSub>
                  <m:sSubPr/>
                  <m:e>
                    <m:r>
                      <m:rPr>
                        <m:sty m:val="i"/>
                      </m:rPr>
                      <m:t>R</m:t>
                    </m:r>
                  </m:e>
                  <m:sub>
                    <m:r>
                      <m:rPr>
                        <m:sty m:val="i"/>
                      </m:rPr>
                      <m:t>b</m:t>
                    </m:r>
                    <m:r>
                      <m:rPr>
                        <m:sty m:val="i"/>
                      </m:rPr>
                      <m:t>a</m:t>
                    </m:r>
                  </m:sub>
                </m:sSub>
                <m:sSub>
                  <m:sSubPr/>
                  <m:e>
                    <m:r>
                      <m:rPr>
                        <m:sty m:val="i"/>
                      </m:rPr>
                      <m:t>C</m:t>
                    </m:r>
                  </m:e>
                  <m:sub>
                    <m:r>
                      <m:rPr>
                        <m:sty m:val="i"/>
                      </m:rPr>
                      <m:t>j</m:t>
                    </m:r>
                  </m:sub>
                </m:sSub>
              </m:e>
            </m:d>
            <m:r>
              <m:rPr>
                <m:sty m:val="i"/>
              </m:rPr>
              <m:t>ω</m:t>
            </m:r>
            <m:r>
              <m:rPr>
                <m:sty m:val="p"/>
              </m:rPr>
              <m:t>+</m:t>
            </m:r>
            <m:sSub>
              <m:sSubPr/>
              <m:e>
                <m:r>
                  <m:rPr>
                    <m:sty m:val="i"/>
                  </m:rPr>
                  <m:t>R</m:t>
                </m:r>
              </m:e>
              <m:sub>
                <m:r>
                  <m:rPr>
                    <m:sty m:val="i"/>
                  </m:rPr>
                  <m:t>j</m:t>
                </m:r>
                <m:r>
                  <m:rPr>
                    <m:sty m:val="i"/>
                  </m:rPr>
                  <m:t>b</m:t>
                </m:r>
              </m:sub>
            </m:sSub>
            <m:sSub>
              <m:sSubPr/>
              <m:e>
                <m:r>
                  <m:rPr>
                    <m:sty m:val="i"/>
                  </m:rPr>
                  <m:t>R</m:t>
                </m:r>
              </m:e>
              <m:sub>
                <m:r>
                  <m:rPr>
                    <m:sty m:val="i"/>
                  </m:rPr>
                  <m:t>b</m:t>
                </m:r>
                <m:r>
                  <m:rPr>
                    <m:sty m:val="i"/>
                  </m:rPr>
                  <m:t>a</m:t>
                </m:r>
              </m:sub>
            </m:sSub>
            <m:sSub>
              <m:sSubPr/>
              <m:e>
                <m:r>
                  <m:rPr>
                    <m:sty m:val="i"/>
                  </m:rPr>
                  <m:t>C</m:t>
                </m:r>
              </m:e>
              <m:sub>
                <m:r>
                  <m:rPr>
                    <m:sty m:val="i"/>
                  </m:rPr>
                  <m:t>j</m:t>
                </m:r>
              </m:sub>
            </m:sSub>
            <m:sSub>
              <m:sSubPr/>
              <m:e>
                <m:r>
                  <m:rPr>
                    <m:sty m:val="i"/>
                  </m:rPr>
                  <m:t>C</m:t>
                </m:r>
              </m:e>
              <m:sub>
                <m:r>
                  <m:rPr>
                    <m:sty m:val="i"/>
                  </m:rPr>
                  <m:t>b</m:t>
                </m:r>
              </m:sub>
            </m:sSub>
            <m:r>
              <m:rPr>
                <m:sty m:val="p"/>
              </m:rPr>
              <m:t>(</m:t>
            </m:r>
            <m:r>
              <m:rPr>
                <m:sty m:val="i"/>
              </m:rPr>
              <m:t>j</m:t>
            </m:r>
            <m:r>
              <m:rPr>
                <m:sty m:val="i"/>
              </m:rPr>
              <m:t>ω</m:t>
            </m:r>
            <m:sSup>
              <m:sSupPr/>
              <m:e>
                <m:r>
                  <m:rPr>
                    <m:sty m:val="p"/>
                  </m:rPr>
                  <m:t>)</m:t>
                </m:r>
              </m:e>
              <m:sup>
                <m:r>
                  <m:rPr>
                    <m:sty m:val="p"/>
                  </m:rPr>
                  <m:t>2</m:t>
                </m:r>
              </m:sup>
            </m:sSup>
          </m:den>
        </m:f>
      </m:oMath>
      <w:r>
        <w:rPr/>
        <w:br w:type="textWrapping"/>
      </w:r>
      <w:r>
        <w:rPr>
          <w:rFonts w:eastAsia="Georgia" w:cs="Georgia" w:ascii="Georgia" w:hAnsi="Georgia"/>
        </w:rPr>
        <w:t xml:space="preserve">Quelle est l'équation différentielle liant </w:t>
      </w:r>
      <m:oMath>
        <m:r>
          <m:rPr>
            <m:sty m:val="i"/>
          </m:rPr>
          <m:t>p</m:t>
        </m:r>
        <m:r>
          <m:rPr>
            <m:sty m:val="p"/>
          </m:rPr>
          <m:t>(</m:t>
        </m:r>
        <m:r>
          <m:rPr>
            <m:sty m:val="i"/>
          </m:rPr>
          <m:t>t</m:t>
        </m:r>
        <m:r>
          <m:rPr>
            <m:sty m:val="p"/>
          </m:rPr>
          <m:t>)</m:t>
        </m:r>
      </m:oMath>
      <w:r>
        <w:rPr/>
        <w:t xml:space="preserve"> et </w:t>
      </w:r>
      <m:oMath>
        <m:sSub>
          <m:sSubPr/>
          <m:e>
            <m:r>
              <m:rPr>
                <m:sty m:val="i"/>
              </m:rPr>
              <m:t>T</m:t>
            </m:r>
          </m:e>
          <m:sub>
            <m:r>
              <m:rPr>
                <m:sty m:val="i"/>
              </m:rPr>
              <m:t>j</m:t>
            </m:r>
          </m:sub>
        </m:sSub>
        <m:r>
          <m:rPr>
            <m:sty m:val="p"/>
          </m:rPr>
          <m:t>(</m:t>
        </m:r>
        <m:r>
          <m:rPr>
            <m:sty m:val="i"/>
          </m:rPr>
          <m:t>t</m:t>
        </m:r>
        <m:r>
          <m:rPr>
            <m:sty m:val="p"/>
          </m:rPr>
          <m:t>)</m:t>
        </m:r>
      </m:oMath>
      <w:r>
        <w:rPr>
          <w:rFonts w:eastAsia="Georgia" w:cs="Georgia" w:ascii="Georgia" w:hAnsi="Georgia"/>
        </w:rPr>
        <w:t xml:space="preserve"> de manière générale </w:t>
      </w:r>
      <m:oMath>
        <m:r>
          <m:rPr>
            <m:sty m:val="p"/>
          </m:rPr>
          <m:t>(</m:t>
        </m:r>
        <m:r>
          <m:rPr>
            <m:sty m:val="i"/>
          </m:rPr>
          <m:t>p</m:t>
        </m:r>
        <m:r>
          <m:rPr>
            <m:sty m:val="p"/>
          </m:rPr>
          <m:t>(</m:t>
        </m:r>
        <m:r>
          <m:rPr>
            <m:sty m:val="i"/>
          </m:rPr>
          <m:t>t</m:t>
        </m:r>
        <m:r>
          <m:rPr>
            <m:sty m:val="p"/>
          </m:rPr>
          <m:t>)</m:t>
        </m:r>
      </m:oMath>
      <w:r>
        <w:rPr/>
        <w:t xml:space="preserve"> de forme quelconque) ?</w:t>
      </w:r>
      <w:r>
        <w:rPr/>
        <w:br w:type="textWrapping"/>
      </w:r>
      <m:oMath>
        <m:r>
          <m:rPr>
            <m:sty m:val="p"/>
          </m:rPr>
          <m:t>V</m:t>
        </m:r>
        <m:r>
          <m:rPr>
            <m:sty m:val="p"/>
          </m:rPr>
          <m:t>)</m:t>
        </m:r>
        <m:r>
          <m:rPr>
            <m:sty m:val="p"/>
          </m:rPr>
          <m:t>.8</m:t>
        </m:r>
      </m:oMath>
      <w:r>
        <w:rPr>
          <w:rFonts w:eastAsia="Georgia" w:cs="Georgia" w:ascii="Georgia" w:hAnsi="Georgia"/>
        </w:rPr>
        <w:t xml:space="preserve">. On cherche à déterminer la réponse thermique de l'interrupteur à partir d'une mise en service à </w:t>
      </w:r>
      <m:oMath>
        <m:r>
          <m:rPr>
            <m:sty m:val="p"/>
          </m:rPr>
          <m:t>t</m:t>
        </m:r>
        <m:r>
          <m:rPr>
            <m:sty m:val="p"/>
          </m:rPr>
          <m:t>=</m:t>
        </m:r>
        <m:r>
          <m:rPr>
            <m:sty m:val="p"/>
          </m:rPr>
          <m:t>0</m:t>
        </m:r>
      </m:oMath>
      <w:r>
        <w:rPr/>
        <w:t xml:space="preserve">, avec </w:t>
      </w:r>
      <m:oMath>
        <m:r>
          <m:rPr>
            <m:sty m:val="p"/>
          </m:rPr>
          <m:t>p</m:t>
        </m:r>
        <m:r>
          <m:rPr>
            <m:sty m:val="p"/>
          </m:rPr>
          <m:t>(</m:t>
        </m:r>
        <m:r>
          <m:rPr>
            <m:sty m:val="p"/>
          </m:rPr>
          <m:t>t</m:t>
        </m:r>
        <m:r>
          <m:rPr>
            <m:sty m:val="p"/>
          </m:rPr>
          <m:t>)</m:t>
        </m:r>
        <m:r>
          <m:rPr>
            <m:sty m:val="p"/>
          </m:rPr>
          <m:t>=</m:t>
        </m:r>
        <m:r>
          <m:rPr>
            <m:sty m:val="p"/>
          </m:rPr>
          <m:t>0</m:t>
        </m:r>
      </m:oMath>
      <w:r>
        <w:rPr/>
        <w:t xml:space="preserve"> si </w:t>
      </w:r>
      <m:oMath>
        <m:r>
          <m:rPr>
            <m:sty m:val="p"/>
          </m:rPr>
          <m:t>t</m:t>
        </m:r>
        <m:r>
          <m:rPr>
            <m:sty m:val="p"/>
          </m:rPr>
          <m:t>&lt;</m:t>
        </m:r>
        <m:r>
          <m:rPr>
            <m:sty m:val="p"/>
          </m:rPr>
          <m:t>0</m:t>
        </m:r>
      </m:oMath>
      <w:r>
        <w:rPr/>
        <w:t xml:space="preserve"> et </w:t>
      </w:r>
      <m:oMath>
        <m:r>
          <m:rPr>
            <m:sty m:val="p"/>
          </m:rPr>
          <m:t>p</m:t>
        </m:r>
        <m:r>
          <m:rPr>
            <m:sty m:val="p"/>
          </m:rPr>
          <m:t>(</m:t>
        </m:r>
        <m:r>
          <m:rPr>
            <m:sty m:val="p"/>
          </m:rPr>
          <m:t>t</m:t>
        </m:r>
        <m:r>
          <m:rPr>
            <m:sty m:val="p"/>
          </m:rPr>
          <m:t>)</m:t>
        </m:r>
        <m:r>
          <m:rPr>
            <m:sty m:val="p"/>
          </m:rPr>
          <m:t>=</m:t>
        </m:r>
        <m:sSub>
          <m:sSubPr/>
          <m:e>
            <m:r>
              <m:rPr>
                <m:sty m:val="p"/>
              </m:rPr>
              <m:t>P</m:t>
            </m:r>
          </m:e>
          <m:sub>
            <m:r>
              <m:rPr>
                <m:sty m:val="p"/>
              </m:rPr>
              <m:t>0</m:t>
            </m:r>
          </m:sub>
        </m:sSub>
      </m:oMath>
      <w:r>
        <w:rPr/>
        <w:t xml:space="preserve"> si </w:t>
      </w:r>
      <m:oMath>
        <m:r>
          <m:rPr>
            <m:sty m:val="p"/>
          </m:rPr>
          <m:t>t</m:t>
        </m:r>
        <m:r>
          <m:rPr>
            <m:sty m:val="p"/>
          </m:rPr>
          <m:t>&gt;</m:t>
        </m:r>
        <m:r>
          <m:rPr>
            <m:sty m:val="p"/>
          </m:rPr>
          <m:t>0</m:t>
        </m:r>
      </m:oMath>
      <w:r>
        <w:rPr>
          <w:rFonts w:eastAsia="Georgia" w:cs="Georgia" w:ascii="Georgia" w:hAnsi="Georgia"/>
        </w:rPr>
        <w:t xml:space="preserve">, en supposant qu'à l'instant initial tout le système est à la même température </w:t>
      </w:r>
      <m:oMath>
        <m:sSub>
          <m:sSubPr/>
          <m:e>
            <m:r>
              <m:rPr>
                <m:sty m:val="p"/>
              </m:rPr>
              <m:t>T</m:t>
            </m:r>
          </m:e>
          <m:sub>
            <m:r>
              <m:rPr>
                <m:sty m:val="p"/>
              </m:rPr>
              <m:t>a</m:t>
            </m:r>
          </m:sub>
        </m:sSub>
      </m:oMath>
      <w:r>
        <w:rPr>
          <w:rFonts w:eastAsia="Georgia" w:cs="Georgia" w:ascii="Georgia" w:hAnsi="Georgia"/>
        </w:rPr>
        <w:t xml:space="preserve"> (température ambiante).</w:t>
      </w:r>
    </w:p>
    <w:p>
      <w:pPr>
        <w:spacing w:after="220" w:lineRule="auto"/>
      </w:pPr>
      <w:r>
        <w:rPr>
          <w:rFonts w:eastAsia="Georgia" w:cs="Georgia" w:ascii="Georgia" w:hAnsi="Georgia"/>
        </w:rPr>
        <w:t xml:space="preserve">Quelle est l'équation différentielle à laquelle obéit </w:t>
      </w:r>
      <m:oMath>
        <m:sSub>
          <m:sSubPr/>
          <m:e>
            <m:r>
              <m:rPr>
                <m:sty m:val="p"/>
              </m:rPr>
              <m:t>T</m:t>
            </m:r>
          </m:e>
          <m:sub>
            <m:r>
              <m:rPr>
                <m:sty m:val="p"/>
              </m:rPr>
              <m:t>j</m:t>
            </m:r>
          </m:sub>
        </m:sSub>
        <m:r>
          <m:rPr>
            <m:sty m:val="p"/>
          </m:rPr>
          <m:t>(</m:t>
        </m:r>
        <m:r>
          <m:rPr>
            <m:sty m:val="p"/>
          </m:rPr>
          <m:t>t</m:t>
        </m:r>
        <m:r>
          <m:rPr>
            <m:sty m:val="p"/>
          </m:rPr>
          <m:t>)</m:t>
        </m:r>
      </m:oMath>
      <w:r>
        <w:rPr/>
        <w:t xml:space="preserve"> pour </w:t>
      </w:r>
      <m:oMath>
        <m:r>
          <m:rPr>
            <m:sty m:val="p"/>
          </m:rPr>
          <m:t>t</m:t>
        </m:r>
        <m:r>
          <m:rPr>
            <m:sty m:val="p"/>
          </m:rPr>
          <m:t>&gt;</m:t>
        </m:r>
        <m:r>
          <m:rPr>
            <m:sty m:val="p"/>
          </m:rPr>
          <m:t>0</m:t>
        </m:r>
      </m:oMath>
      <w:r>
        <w:rPr/>
        <w:t xml:space="preserve"> ?</w:t>
      </w:r>
      <w:r>
        <w:rPr/>
        <w:br w:type="textWrapping"/>
      </w:r>
      <w:r>
        <w:rPr>
          <w:rFonts w:eastAsia="Georgia" w:cs="Georgia" w:ascii="Georgia" w:hAnsi="Georgia"/>
        </w:rPr>
        <w:t xml:space="preserve">La résoudre totalement en tenant compte des conditions initiales dans le cas où </w:t>
      </w:r>
      <m:oMath>
        <m:sSub>
          <m:sSubPr/>
          <m:e>
            <m:r>
              <m:rPr>
                <m:sty m:val="i"/>
              </m:rPr>
              <m:t>R</m:t>
            </m:r>
          </m:e>
          <m:sub>
            <m:r>
              <m:rPr>
                <m:sty m:val="i"/>
              </m:rPr>
              <m:t>b</m:t>
            </m:r>
            <m:r>
              <m:rPr>
                <m:sty m:val="i"/>
              </m:rPr>
              <m:t>a</m:t>
            </m:r>
          </m:sub>
        </m:sSub>
        <m:r>
          <m:rPr>
            <m:sty m:val="p"/>
          </m:rPr>
          <m:t>≫</m:t>
        </m:r>
        <m:sSub>
          <m:sSubPr/>
          <m:e>
            <m:r>
              <m:rPr>
                <m:sty m:val="i"/>
              </m:rPr>
              <m:t>R</m:t>
            </m:r>
          </m:e>
          <m:sub>
            <m:r>
              <m:rPr>
                <m:sty m:val="i"/>
              </m:rPr>
              <m:t>j</m:t>
            </m:r>
            <m:r>
              <m:rPr>
                <m:sty m:val="i"/>
              </m:rPr>
              <m:t>b</m:t>
            </m:r>
          </m:sub>
        </m:sSub>
      </m:oMath>
      <w:r>
        <w:rPr/>
        <w:t xml:space="preserve"> et </w:t>
      </w:r>
      <m:oMath>
        <m:sSub>
          <m:sSubPr/>
          <m:e>
            <m:r>
              <m:rPr>
                <m:sty m:val="p"/>
              </m:rPr>
              <m:t>C</m:t>
            </m:r>
          </m:e>
          <m:sub>
            <m:r>
              <m:rPr>
                <m:sty m:val="p"/>
              </m:rPr>
              <m:t>b</m:t>
            </m:r>
          </m:sub>
        </m:sSub>
        <m:r>
          <m:rPr>
            <m:sty m:val="p"/>
          </m:rPr>
          <m:t>≫</m:t>
        </m:r>
        <m:sSub>
          <m:sSubPr/>
          <m:e>
            <m:r>
              <m:rPr>
                <m:sty m:val="p"/>
              </m:rPr>
              <m:t>C</m:t>
            </m:r>
          </m:e>
          <m:sub>
            <m:r>
              <m:rPr>
                <m:sty m:val="p"/>
              </m:rPr>
              <m:t>j</m:t>
            </m:r>
          </m:sub>
        </m:sSub>
      </m:oMath>
      <w:r>
        <w:rPr/>
        <w:t xml:space="preserve">.</w:t>
      </w:r>
    </w:p>
    <w:p>
      <w:pPr>
        <w:spacing w:after="220" w:lineRule="auto"/>
      </w:pPr>
      <w:r>
        <w:rPr/>
        <w:t xml:space="preserve">Tracer alors la courbe </w:t>
      </w:r>
      <m:oMath>
        <m:r>
          <m:rPr>
            <m:sty m:val="p"/>
          </m:rPr>
          <m:t>Tj</m:t>
        </m:r>
        <m:r>
          <m:rPr>
            <m:sty m:val="p"/>
          </m:rPr>
          <m:t>(</m:t>
        </m:r>
        <m:r>
          <m:rPr>
            <m:sty m:val="p"/>
          </m:rPr>
          <m:t>t</m:t>
        </m:r>
        <m:r>
          <m:rPr>
            <m:sty m:val="p"/>
          </m:rPr>
          <m:t>)</m:t>
        </m:r>
      </m:oMath>
      <w:r>
        <w:rPr>
          <w:rFonts w:eastAsia="Georgia" w:cs="Georgia" w:ascii="Georgia" w:hAnsi="Georgia"/>
        </w:rPr>
        <w:t xml:space="preserve"> en précisant les valeurs caractéristiques. Évaluer le temps de réponse à </w:t>
      </w:r>
      <m:oMath>
        <m:r>
          <m:rPr>
            <m:sty m:val="p"/>
          </m:rPr>
          <m:t>5</m:t>
        </m:r>
        <m:r>
          <m:rPr>
            <m:sty m:val="p"/>
          </m:rPr>
          <m:t>%</m:t>
        </m:r>
      </m:oMath>
      <w:r>
        <w:rPr>
          <w:rFonts w:eastAsia="Georgia" w:cs="Georgia" w:ascii="Georgia" w:hAnsi="Georgia"/>
        </w:rPr>
        <w:t xml:space="preserve"> du sytème : </w:t>
      </w:r>
      <m:oMath>
        <m:sSub>
          <m:sSubPr/>
          <m:e>
            <m:r>
              <m:rPr>
                <m:sty m:val="p"/>
              </m:rPr>
              <m:t>t</m:t>
            </m:r>
          </m:e>
          <m:sub>
            <m:r>
              <m:rPr>
                <m:sty m:val="p"/>
              </m:rPr>
              <m:t>r</m:t>
            </m:r>
          </m:sub>
        </m:sSub>
      </m:oMath>
      <w:r>
        <w:rPr>
          <w:rFonts w:eastAsia="Georgia" w:cs="Georgia" w:ascii="Georgia" w:hAnsi="Georgia"/>
        </w:rPr>
        <w:t xml:space="preserve">, c'est-à-dire le temps nécessaire pour que la valeur de </w:t>
      </w:r>
      <m:oMath>
        <m:r>
          <m:rPr>
            <m:sty m:val="p"/>
          </m:rPr>
          <m:t>Tj</m:t>
        </m:r>
        <m:r>
          <m:rPr>
            <m:sty m:val="p"/>
          </m:rPr>
          <m:t>(</m:t>
        </m:r>
        <m:r>
          <m:rPr>
            <m:sty m:val="p"/>
          </m:rPr>
          <m:t>t</m:t>
        </m:r>
        <m:r>
          <m:rPr>
            <m:sty m:val="p"/>
          </m:rPr>
          <m:t>)</m:t>
        </m:r>
      </m:oMath>
      <w:r>
        <w:rPr>
          <w:rFonts w:eastAsia="Georgia" w:cs="Georgia" w:ascii="Georgia" w:hAnsi="Georgia"/>
        </w:rPr>
        <w:t xml:space="preserve"> arrive à une valeur éloignée de moins de </w:t>
      </w:r>
      <m:oMath>
        <m:r>
          <m:rPr>
            <m:sty m:val="p"/>
          </m:rPr>
          <m:t>5</m:t>
        </m:r>
        <m:r>
          <m:rPr>
            <m:sty m:val="p"/>
          </m:rPr>
          <m:t>%</m:t>
        </m:r>
      </m:oMath>
      <w:r>
        <w:rPr/>
        <w:t xml:space="preserve"> de sa valeur finale.</w:t>
      </w:r>
    </w:p>
    <w:p>
      <w:pPr>
        <w:spacing w:after="220" w:lineRule="auto"/>
      </w:pPr>
      <w:r>
        <w:rPr>
          <w:rFonts w:eastAsia="Georgia" w:cs="Georgia" w:ascii="Georgia" w:hAnsi="Georgia"/>
        </w:rPr>
        <w:t xml:space="preserve">Application numérique : </w:t>
      </w:r>
      <m:oMath>
        <m:sSub>
          <m:sSubPr/>
          <m:e>
            <m:r>
              <m:rPr>
                <m:sty m:val="p"/>
              </m:rPr>
              <m:t>R</m:t>
            </m:r>
          </m:e>
          <m:sub>
            <m:r>
              <m:rPr>
                <m:sty m:val="p"/>
              </m:rPr>
              <m:t>jb</m:t>
            </m:r>
          </m:sub>
        </m:sSub>
        <m:r>
          <m:rPr>
            <m:sty m:val="p"/>
          </m:rPr>
          <m:t>=</m:t>
        </m:r>
        <m:r>
          <m:rPr>
            <m:sty m:val="p"/>
          </m:rPr>
          <m:t>0</m:t>
        </m:r>
        <m:r>
          <m:rPr>
            <m:sty m:val="p"/>
          </m:rPr>
          <m:t>,</m:t>
        </m:r>
        <m:r>
          <m:rPr>
            <m:sty m:val="p"/>
          </m:rPr>
          <m:t>05</m:t>
        </m:r>
        <m:r>
          <m:rPr>
            <m:nor/>
          </m:rPr>
          <m:t xml:space="preserve"> </m:t>
        </m:r>
        <m:r>
          <m:rPr>
            <m:sty m:val="p"/>
          </m:rPr>
          <m:t>K</m:t>
        </m:r>
        <m:r>
          <m:rPr>
            <m:sty m:val="p"/>
          </m:rPr>
          <m:t>.</m:t>
        </m:r>
        <m:sSup>
          <m:sSupPr/>
          <m:e>
            <m:r>
              <m:rPr>
                <m:sty m:val="p"/>
              </m:rPr>
              <m:t>W</m:t>
            </m:r>
          </m:e>
          <m:sup>
            <m:r>
              <m:rPr>
                <m:sty m:val="p"/>
              </m:rPr>
              <m:t>−</m:t>
            </m:r>
            <m:r>
              <m:rPr>
                <m:sty m:val="p"/>
              </m:rPr>
              <m:t>1</m:t>
            </m:r>
          </m:sup>
        </m:sSup>
        <m:r>
          <m:rPr>
            <m:sty m:val="p"/>
          </m:rPr>
          <m:t>,</m:t>
        </m:r>
        <m:sSub>
          <m:sSubPr/>
          <m:e>
            <m:r>
              <m:rPr>
                <m:sty m:val="p"/>
              </m:rPr>
              <m:t>R</m:t>
            </m:r>
          </m:e>
          <m:sub>
            <m:r>
              <m:rPr>
                <m:sty m:val="p"/>
              </m:rPr>
              <m:t>ba</m:t>
            </m:r>
          </m:sub>
        </m:sSub>
        <m:r>
          <m:rPr>
            <m:sty m:val="p"/>
          </m:rPr>
          <m:t>=</m:t>
        </m:r>
        <m:r>
          <m:rPr>
            <m:sty m:val="p"/>
          </m:rPr>
          <m:t>2</m:t>
        </m:r>
        <m:r>
          <m:rPr>
            <m:sty m:val="p"/>
          </m:rPr>
          <m:t>,</m:t>
        </m:r>
        <m:r>
          <m:rPr>
            <m:sty m:val="p"/>
          </m:rPr>
          <m:t>0</m:t>
        </m:r>
        <m:r>
          <m:rPr>
            <m:nor/>
          </m:rPr>
          <m:t xml:space="preserve"> </m:t>
        </m:r>
        <m:r>
          <m:rPr>
            <m:sty m:val="p"/>
          </m:rPr>
          <m:t>K</m:t>
        </m:r>
        <m:r>
          <m:rPr>
            <m:sty m:val="p"/>
          </m:rPr>
          <m:t>.</m:t>
        </m:r>
        <m:sSup>
          <m:sSupPr/>
          <m:e>
            <m:r>
              <m:rPr>
                <m:sty m:val="p"/>
              </m:rPr>
              <m:t>W</m:t>
            </m:r>
          </m:e>
          <m:sup>
            <m:r>
              <m:rPr>
                <m:sty m:val="p"/>
              </m:rPr>
              <m:t>−</m:t>
            </m:r>
            <m:r>
              <m:rPr>
                <m:sty m:val="p"/>
              </m:rPr>
              <m:t>1</m:t>
            </m:r>
          </m:sup>
        </m:sSup>
        <m:r>
          <m:rPr>
            <m:sty m:val="p"/>
          </m:rPr>
          <m:t>,</m:t>
        </m:r>
        <m:sSub>
          <m:sSubPr/>
          <m:e>
            <m:r>
              <m:rPr>
                <m:sty m:val="p"/>
              </m:rPr>
              <m:t>C</m:t>
            </m:r>
          </m:e>
          <m:sub>
            <m:r>
              <m:rPr>
                <m:sty m:val="p"/>
              </m:rPr>
              <m:t>j</m:t>
            </m:r>
          </m:sub>
        </m:sSub>
        <m:r>
          <m:rPr>
            <m:sty m:val="p"/>
          </m:rPr>
          <m:t>=</m:t>
        </m:r>
        <m:r>
          <m:rPr>
            <m:sty m:val="p"/>
          </m:rPr>
          <m:t>0</m:t>
        </m:r>
        <m:r>
          <m:rPr>
            <m:sty m:val="p"/>
          </m:rPr>
          <m:t>,</m:t>
        </m:r>
        <m:r>
          <m:rPr>
            <m:sty m:val="p"/>
          </m:rPr>
          <m:t>5</m:t>
        </m:r>
        <m:r>
          <m:rPr>
            <m:nor/>
          </m:rPr>
          <m:t xml:space="preserve"> </m:t>
        </m:r>
        <m:r>
          <m:rPr>
            <m:sty m:val="p"/>
          </m:rPr>
          <m:t>W</m:t>
        </m:r>
        <m:r>
          <m:rPr>
            <m:sty m:val="p"/>
          </m:rPr>
          <m:t>.</m:t>
        </m:r>
        <m:r>
          <m:rPr>
            <m:sty m:val="p"/>
          </m:rPr>
          <m:t>s</m:t>
        </m:r>
        <m:r>
          <m:rPr>
            <m:sty m:val="p"/>
          </m:rPr>
          <m:t>.</m:t>
        </m:r>
        <m:sSup>
          <m:sSupPr/>
          <m:e>
            <m:r>
              <m:rPr>
                <m:sty m:val="p"/>
              </m:rPr>
              <m:t>K</m:t>
            </m:r>
          </m:e>
          <m:sup>
            <m:r>
              <m:rPr>
                <m:sty m:val="p"/>
              </m:rPr>
              <m:t>−</m:t>
            </m:r>
            <m:r>
              <m:rPr>
                <m:sty m:val="p"/>
              </m:rPr>
              <m:t>1</m:t>
            </m:r>
          </m:sup>
        </m:sSup>
      </m:oMath>
      <w:r>
        <w:rPr/>
        <w:t xml:space="preserve">,</w:t>
      </w:r>
      <w:r>
        <w:rPr/>
        <w:br w:type="textWrapping"/>
      </w:r>
      <m:oMathPara>
        <m:oMathParaPr>
          <m:jc m:val="left"/>
        </m:oMathParaPr>
        <m:oMath>
          <m:sSub>
            <m:sSubPr/>
            <m:e>
              <m:r>
                <m:rPr>
                  <m:sty m:val="p"/>
                </m:rPr>
                <m:t>C</m:t>
              </m:r>
            </m:e>
            <m:sub>
              <m:r>
                <m:rPr>
                  <m:sty m:val="p"/>
                </m:rPr>
                <m:t>b</m:t>
              </m:r>
            </m:sub>
          </m:sSub>
          <m:r>
            <m:rPr>
              <m:sty m:val="p"/>
            </m:rPr>
            <m:t>=</m:t>
          </m:r>
          <m:r>
            <m:rPr>
              <m:sty m:val="p"/>
            </m:rPr>
            <m:t>20</m:t>
          </m:r>
          <m:r>
            <m:rPr>
              <m:nor/>
            </m:rPr>
            <m:t xml:space="preserve"> </m:t>
          </m:r>
          <m:r>
            <m:rPr>
              <m:sty m:val="p"/>
            </m:rPr>
            <m:t>W</m:t>
          </m:r>
          <m:r>
            <m:rPr>
              <m:sty m:val="p"/>
            </m:rPr>
            <m:t>.</m:t>
          </m:r>
          <m:r>
            <m:rPr>
              <m:sty m:val="p"/>
            </m:rPr>
            <m:t>s</m:t>
          </m:r>
          <m:r>
            <m:rPr>
              <m:sty m:val="p"/>
            </m:rPr>
            <m:t>.</m:t>
          </m:r>
          <m:sSup>
            <m:sSupPr/>
            <m:e>
              <m:r>
                <m:rPr>
                  <m:sty m:val="p"/>
                </m:rPr>
                <m:t>K</m:t>
              </m:r>
            </m:e>
            <m:sup>
              <m:r>
                <m:rPr>
                  <m:sty m:val="p"/>
                </m:rPr>
                <m:t>−</m:t>
              </m:r>
              <m:r>
                <m:rPr>
                  <m:sty m:val="p"/>
                </m:rPr>
                <m:t>1</m:t>
              </m:r>
            </m:sup>
          </m:sSup>
          <m:r>
            <m:rPr>
              <m:sty m:val="p"/>
            </m:rPr>
            <m:t>,</m:t>
          </m:r>
          <m:sSub>
            <m:sSubPr/>
            <m:e>
              <m:r>
                <m:rPr>
                  <m:sty m:val="p"/>
                </m:rPr>
                <m:t>P</m:t>
              </m:r>
            </m:e>
            <m:sub>
              <m:r>
                <m:rPr>
                  <m:sty m:val="p"/>
                </m:rPr>
                <m:t>0</m:t>
              </m:r>
            </m:sub>
          </m:sSub>
          <m:r>
            <m:rPr>
              <m:sty m:val="p"/>
            </m:rPr>
            <m:t>=</m:t>
          </m:r>
          <m:r>
            <m:rPr>
              <m:sty m:val="p"/>
            </m:rPr>
            <m:t>15</m:t>
          </m:r>
          <m:r>
            <m:rPr>
              <m:nor/>
            </m:rPr>
            <m:t xml:space="preserve"> </m:t>
          </m:r>
          <m:r>
            <m:rPr>
              <m:sty m:val="p"/>
            </m:rPr>
            <m:t>W</m:t>
          </m:r>
          <m:r>
            <m:rPr>
              <m:sty m:val="p"/>
            </m:rPr>
            <m:t>,</m:t>
          </m:r>
          <m:sSub>
            <m:sSubPr/>
            <m:e>
              <m:r>
                <m:rPr>
                  <m:nor/>
                </m:rPr>
                <m:t xml:space="preserve"> </m:t>
              </m:r>
              <m:r>
                <m:rPr>
                  <m:sty m:val="p"/>
                </m:rPr>
                <m:t>T</m:t>
              </m:r>
            </m:e>
            <m:sub>
              <m:r>
                <m:rPr>
                  <m:sty m:val="p"/>
                </m:rPr>
                <m:t>a</m:t>
              </m:r>
            </m:sub>
          </m:sSub>
          <m:r>
            <m:rPr>
              <m:sty m:val="p"/>
            </m:rPr>
            <m:t>=</m:t>
          </m:r>
          <m:sSup>
            <m:sSupPr/>
            <m:e>
              <m:r>
                <m:rPr>
                  <m:sty m:val="p"/>
                </m:rPr>
                <m:t>30</m:t>
              </m:r>
            </m:e>
            <m:sup>
              <m:r>
                <m:rPr>
                  <m:sty m:val="p"/>
                </m:rPr>
                <m:t>∘</m:t>
              </m:r>
            </m:sup>
          </m:sSup>
          <m:r>
            <m:rPr>
              <m:sty m:val="p"/>
            </m:rPr>
            <m:t>C</m:t>
          </m:r>
        </m:oMath>
      </m:oMathPara>
      <w:r>
        <w:rPr/>
        <w:br w:type="textWrapping"/>
      </w:r>
      <w:r>
        <w:rPr>
          <w:rFonts w:eastAsia="Georgia" w:cs="Georgia" w:ascii="Georgia" w:hAnsi="Georgia"/>
        </w:rPr>
        <w:t xml:space="preserve">V.9) Quelle est la valeur finale de la température de jonction ?</w:t>
      </w:r>
    </w:p>
    <w:p>
      <w:pPr>
        <w:spacing w:after="220" w:lineRule="auto"/>
      </w:pPr>
      <w:r>
        <w:rPr>
          <w:rFonts w:eastAsia="Georgia" w:cs="Georgia" w:ascii="Georgia" w:hAnsi="Georgia"/>
        </w:rPr>
        <w:t xml:space="preserve">Le constructeur précise que la valeur limite supportable est </w:t>
      </w:r>
      <m:oMath>
        <m:sSub>
          <m:sSubPr/>
          <m:e>
            <m:r>
              <m:rPr>
                <m:sty m:val="p"/>
              </m:rPr>
              <m:t>T</m:t>
            </m:r>
          </m:e>
          <m:sub>
            <m:r>
              <m:rPr>
                <m:sty m:val="p"/>
              </m:rPr>
              <m:t>j</m:t>
            </m:r>
          </m:sub>
        </m:sSub>
        <m:r>
          <m:rPr>
            <m:sty m:val="p"/>
          </m:rPr>
          <m:t>=</m:t>
        </m:r>
        <m:sSup>
          <m:sSupPr/>
          <m:e>
            <m:r>
              <m:rPr>
                <m:sty m:val="p"/>
              </m:rPr>
              <m:t>100</m:t>
            </m:r>
          </m:e>
          <m:sup>
            <m:r>
              <m:rPr>
                <m:sty m:val="p"/>
              </m:rPr>
              <m:t>∘</m:t>
            </m:r>
          </m:sup>
        </m:sSup>
        <m:r>
          <m:rPr>
            <m:sty m:val="p"/>
          </m:rPr>
          <m:t>C</m:t>
        </m:r>
      </m:oMath>
      <w:r>
        <w:rPr>
          <w:rFonts w:eastAsia="Georgia" w:cs="Georgia" w:ascii="Georgia" w:hAnsi="Georgia"/>
        </w:rPr>
        <w:t xml:space="preserve">. L'interrupteur sera-til endommagé dans ces conditions?</w:t>
      </w:r>
      <w:r>
        <w:rPr/>
        <w:br w:type="textWrapping"/>
      </w:r>
      <w:r>
        <w:rPr>
          <w:rFonts w:eastAsia="Georgia" w:cs="Georgia" w:ascii="Georgia" w:hAnsi="Georgia"/>
        </w:rPr>
        <w:t xml:space="preserve">V).10. Si les interrupteurs ne sont pas parcourus par un courant constant, la puissance dissipée </w:t>
      </w:r>
      <m:oMath>
        <m:r>
          <m:rPr>
            <m:sty m:val="i"/>
          </m:rPr>
          <m:t>p</m:t>
        </m:r>
        <m:r>
          <m:rPr>
            <m:sty m:val="p"/>
          </m:rPr>
          <m:t>(</m:t>
        </m:r>
        <m:r>
          <m:rPr>
            <m:sty m:val="i"/>
          </m:rPr>
          <m:t>t</m:t>
        </m:r>
        <m:r>
          <m:rPr>
            <m:sty m:val="p"/>
          </m:rPr>
          <m:t>)</m:t>
        </m:r>
      </m:oMath>
      <w:r>
        <w:rPr>
          <w:rFonts w:eastAsia="Georgia" w:cs="Georgia" w:ascii="Georgia" w:hAnsi="Georgia"/>
        </w:rPr>
        <w:t xml:space="preserve"> n'est pas constante. Quelle est la fréquence du fondamental de </w:t>
      </w:r>
      <m:oMath>
        <m:r>
          <m:rPr>
            <m:sty m:val="i"/>
          </m:rPr>
          <m:t>p</m:t>
        </m:r>
        <m:r>
          <m:rPr>
            <m:sty m:val="p"/>
          </m:rPr>
          <m:t>(</m:t>
        </m:r>
        <m:r>
          <m:rPr>
            <m:sty m:val="i"/>
          </m:rPr>
          <m:t>t</m:t>
        </m:r>
        <m:r>
          <m:rPr>
            <m:sty m:val="p"/>
          </m:rPr>
          <m:t>)</m:t>
        </m:r>
      </m:oMath>
      <w:r>
        <w:rPr>
          <w:rFonts w:eastAsia="Georgia" w:cs="Georgia" w:ascii="Georgia" w:hAnsi="Georgia"/>
        </w:rPr>
        <w:t xml:space="preserve"> si les interrupteurs sont commandés à la fréquence f ? Sachant que f est supérieure à 1 kHz , quelle est la réponse thermique du système à ces variations de puissance ? Justifier soigneusement la réponse.</w:t>
      </w:r>
    </w:p>
    <w:p>
      <w:pPr>
        <w:spacing w:line="271" w:before="330" w:lineRule="auto"/>
      </w:pPr>
      <w:r>
        <w:rPr>
          <w:b/>
          <w:sz w:val="42"/>
        </w:rPr>
        <w:t xml:space="preserve">V).11. AILETTES DE REFROIDISSEMENT</w:t>
      </w:r>
    </w:p>
    <w:p>
      <w:pPr>
        <w:spacing w:lineRule="auto"/>
        <w:jc w:val="center"/>
      </w:pPr>
      <w:r>
        <w:rPr/>
        <w:drawing>
          <wp:inline distB="0" distL="0" distR="0" distT="0">
            <wp:extent cx="5486400" cy="2479074"/>
            <wp:effectExtent b="0" l="0" r="0" t="0"/>
            <wp:docPr id="14" name="image-b0f22a53c6c27fc791d37ffefd70e2e069543053.jpg"/>
            <a:graphic>
              <a:graphicData uri="http://schemas.openxmlformats.org/drawingml/2006/picture">
                <pic:pic>
                  <pic:nvPicPr>
                    <pic:cNvPr id="14" name="image-b0f22a53c6c27fc791d37ffefd70e2e069543053.jpg" descr=""/>
                    <pic:cNvPicPr/>
                  </pic:nvPicPr>
                  <pic:blipFill>
                    <a:blip r:embed="rId18" cstate="print"/>
                    <a:srcRect b="0" l="0" r="0" t="0"/>
                    <a:stretch>
                      <a:fillRect/>
                    </a:stretch>
                  </pic:blipFill>
                  <pic:spPr>
                    <a:xfrm>
                      <a:off x="0" y="0"/>
                      <a:ext cx="5486400" cy="2479074"/>
                    </a:xfrm>
                    <a:prstGeom prst="rect"/>
                  </pic:spPr>
                </pic:pic>
              </a:graphicData>
            </a:graphic>
          </wp:inline>
        </w:drawing>
      </w:r>
    </w:p>
    <w:p>
      <w:pPr>
        <w:spacing w:after="220" w:lineRule="auto"/>
      </w:pPr>
      <w:r>
        <w:rPr>
          <w:rFonts w:eastAsia="Georgia" w:cs="Georgia" w:ascii="Georgia" w:hAnsi="Georgia"/>
        </w:rPr>
        <w:t xml:space="preserve">Pour éviter un échauffement de l'interrupteur trop important, on peut munir son boîtier d'ailettes de refroidissement métalliques homogènes de conductivité thermique </w:t>
      </w:r>
      <m:oMath>
        <m:r>
          <m:rPr>
            <m:sty m:val="i"/>
          </m:rPr>
          <m:t>λ</m:t>
        </m:r>
      </m:oMath>
      <w:r>
        <w:rPr>
          <w:rFonts w:eastAsia="Georgia" w:cs="Georgia" w:ascii="Georgia" w:hAnsi="Georgia"/>
        </w:rPr>
        <w:t xml:space="preserve"> ', de capacité thermique massique c', de masse volumique </w:t>
      </w:r>
      <m:oMath>
        <m:sSup>
          <m:sSupPr/>
          <m:e>
            <m:r>
              <m:rPr>
                <m:sty m:val="i"/>
              </m:rPr>
              <m:t>ρ</m:t>
            </m:r>
          </m:e>
          <m:sup>
            <m:r>
              <m:rPr>
                <m:sty m:val="i"/>
              </m:rPr>
              <m:t>′</m:t>
            </m:r>
          </m:sup>
        </m:sSup>
      </m:oMath>
      <w:r>
        <w:rPr>
          <w:rFonts w:eastAsia="Georgia" w:cs="Georgia" w:ascii="Georgia" w:hAnsi="Georgia"/>
        </w:rPr>
        <w:t xml:space="preserve">. Chaque ailette est parallélépipédique, de dimensions : épaisseur : </w:t>
      </w:r>
      <m:oMath>
        <m:r>
          <m:rPr>
            <m:sty m:val="i"/>
          </m:rPr>
          <m:t>a</m:t>
        </m:r>
      </m:oMath>
      <w:r>
        <w:rPr/>
        <w:t xml:space="preserve">, largeur : </w:t>
      </w:r>
      <m:oMath>
        <m:r>
          <m:rPr>
            <m:sty m:val="i"/>
          </m:rPr>
          <m:t>b</m:t>
        </m:r>
      </m:oMath>
      <w:r>
        <w:rPr/>
        <w:t xml:space="preserve"> et longueur : </w:t>
      </w:r>
      <m:oMath>
        <m:r>
          <m:rPr>
            <m:sty m:val="i"/>
          </m:rPr>
          <m:t>L</m:t>
        </m:r>
      </m:oMath>
      <w:r>
        <w:rPr/>
        <w:t xml:space="preserve">.</w:t>
      </w:r>
    </w:p>
    <w:p>
      <w:pPr>
        <w:spacing w:after="220" w:lineRule="auto"/>
      </w:pPr>
      <w:r>
        <w:rPr>
          <w:rFonts w:eastAsia="Georgia" w:cs="Georgia" w:ascii="Georgia" w:hAnsi="Georgia"/>
        </w:rPr>
        <w:t xml:space="preserve">En fonctionnement, le boîtier de l'interrupteur se trouve à la température </w:t>
      </w:r>
      <m:oMath>
        <m:sSub>
          <m:sSubPr/>
          <m:e>
            <m:r>
              <m:rPr>
                <m:sty m:val="p"/>
              </m:rPr>
              <m:t>T</m:t>
            </m:r>
          </m:e>
          <m:sub>
            <m:r>
              <m:rPr>
                <m:sty m:val="p"/>
              </m:rPr>
              <m:t>b</m:t>
            </m:r>
          </m:sub>
        </m:sSub>
        <m:r>
          <m:rPr>
            <m:sty m:val="p"/>
          </m:rPr>
          <m:t>=</m:t>
        </m:r>
        <m:sSup>
          <m:sSupPr/>
          <m:e>
            <m:r>
              <m:rPr>
                <m:sty m:val="p"/>
              </m:rPr>
              <m:t>60</m:t>
            </m:r>
          </m:e>
          <m:sup>
            <m:r>
              <m:rPr>
                <m:sty m:val="p"/>
              </m:rPr>
              <m:t>∘</m:t>
            </m:r>
          </m:sup>
        </m:sSup>
        <m:r>
          <m:rPr>
            <m:sty m:val="p"/>
          </m:rPr>
          <m:t>C</m:t>
        </m:r>
      </m:oMath>
      <w:r>
        <w:rPr>
          <w:rFonts w:eastAsia="Georgia" w:cs="Georgia" w:ascii="Georgia" w:hAnsi="Georgia"/>
        </w:rPr>
        <w:t xml:space="preserve">. L'air extérieur, qui circule, est de température constante et uniforme </w:t>
      </w:r>
      <m:oMath>
        <m:sSub>
          <m:sSubPr/>
          <m:e>
            <m:r>
              <m:rPr>
                <m:sty m:val="p"/>
              </m:rPr>
              <m:t>T</m:t>
            </m:r>
          </m:e>
          <m:sub>
            <m:r>
              <m:rPr>
                <m:sty m:val="p"/>
              </m:rPr>
              <m:t>a</m:t>
            </m:r>
          </m:sub>
        </m:sSub>
        <m:r>
          <m:rPr>
            <m:sty m:val="p"/>
          </m:rPr>
          <m:t>=</m:t>
        </m:r>
        <m:sSup>
          <m:sSupPr/>
          <m:e>
            <m:r>
              <m:rPr>
                <m:sty m:val="p"/>
              </m:rPr>
              <m:t>20</m:t>
            </m:r>
          </m:e>
          <m:sup>
            <m:r>
              <m:rPr>
                <m:sty m:val="p"/>
              </m:rPr>
              <m:t>∘</m:t>
            </m:r>
          </m:sup>
        </m:sSup>
        <m:r>
          <m:rPr>
            <m:sty m:val="p"/>
          </m:rPr>
          <m:t>C</m:t>
        </m:r>
      </m:oMath>
      <w:r>
        <w:rPr/>
        <w:t xml:space="preserve">.</w:t>
      </w:r>
    </w:p>
    <w:p>
      <w:pPr>
        <w:spacing w:after="220" w:lineRule="auto"/>
      </w:pPr>
      <w:r>
        <w:rPr>
          <w:rFonts w:eastAsia="Georgia" w:cs="Georgia" w:ascii="Georgia" w:hAnsi="Georgia"/>
        </w:rPr>
        <w:t xml:space="preserve">Dans, l'ailette, on admettra que le transfert thermique, de type conductif, peut être considéré comme unidimensionnel dans la direction de l'axe Ox , et qu'il obéit à la loi de Fourier, </w:t>
      </w:r>
      <m:oMath>
        <m:acc>
          <m:accPr>
            <m:chr m:val="⃗"/>
          </m:accPr>
          <m:e>
            <m:r>
              <m:rPr>
                <m:sty m:val="i"/>
              </m:rPr>
              <m:t>J</m:t>
            </m:r>
          </m:e>
        </m:acc>
        <m:r>
          <m:rPr>
            <m:sty m:val="p"/>
          </m:rPr>
          <m:t>(</m:t>
        </m:r>
        <m:r>
          <m:rPr>
            <m:sty m:val="i"/>
          </m:rPr>
          <m:t>x</m:t>
        </m:r>
        <m:r>
          <m:rPr>
            <m:sty m:val="p"/>
          </m:rPr>
          <m:t>)</m:t>
        </m:r>
      </m:oMath>
      <w:r>
        <w:rPr>
          <w:rFonts w:eastAsia="Georgia" w:cs="Georgia" w:ascii="Georgia" w:hAnsi="Georgia"/>
        </w:rPr>
        <w:t xml:space="preserve"> étant le vecteur densité de flux thermique à l'abscisse x , mesurée à partir de l'origine O au contact du boîtier de l'interrupteur, </w:t>
      </w:r>
      <m:oMath>
        <m:r>
          <m:rPr>
            <m:sty m:val="p"/>
          </m:rPr>
          <m:t>T</m:t>
        </m:r>
        <m:r>
          <m:rPr>
            <m:sty m:val="p"/>
          </m:rPr>
          <m:t>(</m:t>
        </m:r>
        <m:r>
          <m:rPr>
            <m:sty m:val="p"/>
          </m:rPr>
          <m:t>x</m:t>
        </m:r>
        <m:r>
          <m:rPr>
            <m:sty m:val="p"/>
          </m:rPr>
          <m:t>)</m:t>
        </m:r>
      </m:oMath>
      <w:r>
        <w:rPr>
          <w:rFonts w:eastAsia="Georgia" w:cs="Georgia" w:ascii="Georgia" w:hAnsi="Georgia"/>
        </w:rPr>
        <w:t xml:space="preserve"> étant la température à l'abscisse x dans l'ailette.</w:t>
      </w:r>
    </w:p>
    <w:p>
      <w:pPr>
        <w:spacing w:after="220" w:lineRule="auto"/>
      </w:pPr>
      <w:r>
        <w:rPr>
          <w:rFonts w:eastAsia="Georgia" w:cs="Georgia" w:ascii="Georgia" w:hAnsi="Georgia"/>
        </w:rPr>
        <w:t xml:space="preserve">Il existe aussi un transfert thermique de l'ailette vers l'air ambiant, à travers ce qu'on appelle la couche limite. Le flux thermique surfacique sortant de l'ailette vers l'air ambiant est de la forme : </w:t>
      </w:r>
      <m:oMath>
        <m:r>
          <m:rPr>
            <m:sty m:val="p"/>
          </m:rPr>
          <m:t xml:space="preserve"> </m:t>
        </m:r>
        <m:f>
          <m:fPr>
            <m:ctrlPr>
              <w:rPr>
                <w:rFonts w:ascii="Cambria Math" w:hAnsi="Cambria Math"/>
              </w:rPr>
            </m:ctrlPr>
          </m:fPr>
          <m:num>
            <m:r>
              <m:rPr>
                <m:sty m:val="i"/>
              </m:rPr>
              <m:t>d</m:t>
            </m:r>
            <m:r>
              <m:rPr>
                <m:sty m:val="i"/>
              </m:rPr>
              <m:t>P</m:t>
            </m:r>
          </m:num>
          <m:den>
            <m:r>
              <m:rPr>
                <m:sty m:val="i"/>
              </m:rPr>
              <m:t>d</m:t>
            </m:r>
            <m:r>
              <m:rPr>
                <m:sty m:val="i"/>
              </m:rPr>
              <m:t>S</m:t>
            </m:r>
          </m:den>
        </m:f>
        <m:r>
          <m:rPr>
            <m:sty m:val="p"/>
          </m:rPr>
          <m:t>=</m:t>
        </m:r>
        <m:r>
          <m:rPr>
            <m:sty m:val="i"/>
          </m:rPr>
          <m:t>h</m:t>
        </m:r>
        <m:d>
          <m:dPr>
            <m:begChr m:val="("/>
            <m:endChr m:val=")"/>
            <m:ctrlPr>
              <w:rPr>
                <w:rFonts w:ascii="Cambria Math" w:hAnsi="Cambria Math"/>
              </w:rPr>
            </m:ctrlPr>
          </m:dPr>
          <m:e>
            <m:r>
              <m:rPr>
                <m:sty m:val="i"/>
              </m:rPr>
              <m:t>T</m:t>
            </m:r>
            <m:r>
              <m:rPr>
                <m:sty m:val="p"/>
              </m:rPr>
              <m:t>(</m:t>
            </m:r>
            <m:r>
              <m:rPr>
                <m:sty m:val="i"/>
              </m:rPr>
              <m:t>x</m:t>
            </m:r>
            <m:r>
              <m:rPr>
                <m:sty m:val="p"/>
              </m:rPr>
              <m:t>)</m:t>
            </m:r>
            <m:r>
              <m:rPr>
                <m:sty m:val="p"/>
              </m:rPr>
              <m:t>−</m:t>
            </m:r>
            <m:sSub>
              <m:sSubPr/>
              <m:e>
                <m:r>
                  <m:rPr>
                    <m:sty m:val="i"/>
                  </m:rPr>
                  <m:t>T</m:t>
                </m:r>
              </m:e>
              <m:sub>
                <m:r>
                  <m:rPr>
                    <m:sty m:val="i"/>
                  </m:rPr>
                  <m:t>a</m:t>
                </m:r>
              </m:sub>
            </m:sSub>
          </m:e>
        </m:d>
      </m:oMath>
      <w:r>
        <w:rPr/>
        <w:br w:type="textWrapping"/>
      </w:r>
      <w:r>
        <w:rPr>
          <w:rFonts w:eastAsia="Georgia" w:cs="Georgia" w:ascii="Georgia" w:hAnsi="Georgia"/>
        </w:rPr>
        <w:t xml:space="preserve">où </w:t>
      </w:r>
      <m:oMath>
        <m:r>
          <m:rPr>
            <m:sty m:val="i"/>
          </m:rPr>
          <m:t>h</m:t>
        </m:r>
        <m:r>
          <m:rPr>
            <m:sty m:val="p"/>
          </m:rPr>
          <m:t>=</m:t>
        </m:r>
        <m:r>
          <m:rPr>
            <m:sty m:val="p"/>
          </m:rPr>
          <m:t>150</m:t>
        </m:r>
      </m:oMath>
      <w:r>
        <w:rPr/>
        <w:t xml:space="preserve"> SI est un coefficient uniforme et constant.</w:t>
      </w:r>
      <w:r>
        <w:rPr/>
        <w:br w:type="textWrapping"/>
      </w:r>
      <w:r>
        <w:rPr>
          <w:rFonts w:eastAsia="Georgia" w:cs="Georgia" w:ascii="Georgia" w:hAnsi="Georgia"/>
        </w:rPr>
        <w:t xml:space="preserve">V).11.1. Donner l'unité du coefficient </w:t>
      </w:r>
      <m:oMath>
        <m:r>
          <m:rPr>
            <m:sty m:val="i"/>
          </m:rPr>
          <m:t>h</m:t>
        </m:r>
      </m:oMath>
      <w:r>
        <w:rPr>
          <w:rFonts w:eastAsia="Georgia" w:cs="Georgia" w:ascii="Georgia" w:hAnsi="Georgia"/>
        </w:rPr>
        <w:t xml:space="preserve"> dans le système international.</w:t>
      </w:r>
      <w:r>
        <w:rPr/>
        <w:br w:type="textWrapping"/>
      </w:r>
      <w:r>
        <w:rPr>
          <w:rFonts w:eastAsia="Georgia" w:cs="Georgia" w:ascii="Georgia" w:hAnsi="Georgia"/>
        </w:rPr>
        <w:t xml:space="preserve">V).11.2. Écrire le bilan des échanges d'énergie pour la tranche d'ailette comprise entre les abscisses x et </w:t>
      </w:r>
      <m:oMath>
        <m:r>
          <m:rPr>
            <m:sty m:val="p"/>
          </m:rPr>
          <m:t>x</m:t>
        </m:r>
        <m:r>
          <m:rPr>
            <m:sty m:val="p"/>
          </m:rPr>
          <m:t>+</m:t>
        </m:r>
        <m:r>
          <m:rPr>
            <m:sty m:val="p"/>
          </m:rPr>
          <m:t>dx</m:t>
        </m:r>
      </m:oMath>
      <w:r>
        <w:rPr>
          <w:rFonts w:eastAsia="Georgia" w:cs="Georgia" w:ascii="Georgia" w:hAnsi="Georgia"/>
        </w:rPr>
        <w:t xml:space="preserve">, en régime permanent stationnaire d'échange thermique.</w:t>
      </w:r>
      <w:r>
        <w:rPr/>
        <w:br w:type="textWrapping"/>
      </w:r>
      <w:r>
        <w:rPr>
          <w:rFonts w:eastAsia="Georgia" w:cs="Georgia" w:ascii="Georgia" w:hAnsi="Georgia"/>
        </w:rPr>
        <w:t xml:space="preserve">V).11.3. En déduire que la température </w:t>
      </w:r>
      <m:oMath>
        <m:r>
          <m:rPr>
            <m:sty m:val="p"/>
          </m:rPr>
          <m:t>T</m:t>
        </m:r>
        <m:r>
          <m:rPr>
            <m:sty m:val="p"/>
          </m:rPr>
          <m:t>(</m:t>
        </m:r>
        <m:r>
          <m:rPr>
            <m:sty m:val="p"/>
          </m:rPr>
          <m:t>x</m:t>
        </m:r>
        <m:r>
          <m:rPr>
            <m:sty m:val="p"/>
          </m:rPr>
          <m:t>)</m:t>
        </m:r>
      </m:oMath>
      <w:r>
        <w:rPr>
          <w:rFonts w:eastAsia="Georgia" w:cs="Georgia" w:ascii="Georgia" w:hAnsi="Georgia"/>
        </w:rPr>
        <w:t xml:space="preserve"> est solution d'une équation différentielle linéaire (dépendant de </w:t>
      </w:r>
      <m:oMath>
        <m:sSub>
          <m:sSubPr/>
          <m:e>
            <m:r>
              <m:rPr>
                <m:sty m:val="p"/>
              </m:rPr>
              <m:t>T</m:t>
            </m:r>
          </m:e>
          <m:sub>
            <m:r>
              <m:rPr>
                <m:sty m:val="p"/>
              </m:rPr>
              <m:t>a</m:t>
            </m:r>
          </m:sub>
        </m:sSub>
      </m:oMath>
      <w:r>
        <w:rPr/>
        <w:t xml:space="preserve"> ) dont on exprimera les coefficients en fonction de </w:t>
      </w:r>
      <m:oMath>
        <m:r>
          <m:rPr>
            <m:sty m:val="i"/>
          </m:rPr>
          <m:t>λ</m:t>
        </m:r>
      </m:oMath>
      <w:r>
        <w:rPr>
          <w:rFonts w:eastAsia="Georgia" w:cs="Georgia" w:ascii="Georgia" w:hAnsi="Georgia"/>
        </w:rPr>
        <w:t xml:space="preserve"> ', h et des caractéristiques géométriques de l'ailette.</w:t>
      </w:r>
      <w:r>
        <w:rPr/>
        <w:br w:type="textWrapping"/>
      </w:r>
      <w:r>
        <w:rPr>
          <w:rFonts w:eastAsia="Georgia" w:cs="Georgia" w:ascii="Georgia" w:hAnsi="Georgia"/>
        </w:rPr>
        <w:t xml:space="preserve">V).11.4. Faire apparaître une longueur caractéristique de variation </w:t>
      </w:r>
      <m:oMath>
        <m:r>
          <m:rPr>
            <m:sty m:val="i"/>
          </m:rPr>
          <m:t>δ</m:t>
        </m:r>
      </m:oMath>
      <w:r>
        <w:rPr>
          <w:rFonts w:eastAsia="Georgia" w:cs="Georgia" w:ascii="Georgia" w:hAnsi="Georgia"/>
        </w:rPr>
        <w:t xml:space="preserve"> qu'on exprimera en fonction des mêmes paramètres que précédemment.</w:t>
      </w:r>
      <w:r>
        <w:rPr/>
        <w:br w:type="textWrapping"/>
      </w:r>
      <w:r>
        <w:rPr>
          <w:rFonts w:eastAsia="Georgia" w:cs="Georgia" w:ascii="Georgia" w:hAnsi="Georgia"/>
        </w:rPr>
        <w:t xml:space="preserve">V).11.5. Résoudre cette équation différentielle pour déterminer l'expression de </w:t>
      </w:r>
      <m:oMath>
        <m:r>
          <m:rPr>
            <m:sty m:val="p"/>
          </m:rPr>
          <m:t>T</m:t>
        </m:r>
        <m:r>
          <m:rPr>
            <m:sty m:val="p"/>
          </m:rPr>
          <m:t>(</m:t>
        </m:r>
        <m:r>
          <m:rPr>
            <m:sty m:val="p"/>
          </m:rPr>
          <m:t>x</m:t>
        </m:r>
        <m:r>
          <m:rPr>
            <m:sty m:val="p"/>
          </m:rPr>
          <m:t>)</m:t>
        </m:r>
      </m:oMath>
      <w:r>
        <w:rPr>
          <w:rFonts w:eastAsia="Georgia" w:cs="Georgia" w:ascii="Georgia" w:hAnsi="Georgia"/>
        </w:rPr>
        <w:t xml:space="preserve"> dans le cas où </w:t>
      </w:r>
      <m:oMath>
        <m:r>
          <m:rPr>
            <m:sty m:val="i"/>
          </m:rPr>
          <m:t>δ</m:t>
        </m:r>
        <m:r>
          <m:rPr>
            <m:sty m:val="p"/>
          </m:rPr>
          <m:t>≪</m:t>
        </m:r>
        <m:r>
          <m:rPr>
            <m:sty m:val="p"/>
          </m:rPr>
          <m:t>L</m:t>
        </m:r>
      </m:oMath>
      <w:r>
        <w:rPr/>
        <w:t xml:space="preserve">. On pourra poser </w:t>
      </w:r>
      <m:oMath>
        <m:r>
          <m:rPr>
            <m:sty m:val="i"/>
          </m:rPr>
          <m:t>θ</m:t>
        </m:r>
        <m:r>
          <m:rPr>
            <m:sty m:val="p"/>
          </m:rPr>
          <m:t>(</m:t>
        </m:r>
        <m:r>
          <m:rPr>
            <m:sty m:val="p"/>
          </m:rPr>
          <m:t>x</m:t>
        </m:r>
        <m:r>
          <m:rPr>
            <m:sty m:val="p"/>
          </m:rPr>
          <m:t>)</m:t>
        </m:r>
        <m:r>
          <m:rPr>
            <m:sty m:val="p"/>
          </m:rPr>
          <m:t>=</m:t>
        </m:r>
        <m:r>
          <m:rPr>
            <m:sty m:val="p"/>
          </m:rPr>
          <m:t>T</m:t>
        </m:r>
        <m:r>
          <m:rPr>
            <m:sty m:val="p"/>
          </m:rPr>
          <m:t>(</m:t>
        </m:r>
        <m:r>
          <m:rPr>
            <m:sty m:val="p"/>
          </m:rPr>
          <m:t>x</m:t>
        </m:r>
        <m:r>
          <m:rPr>
            <m:sty m:val="p"/>
          </m:rPr>
          <m:t>)</m:t>
        </m:r>
        <m:r>
          <m:rPr>
            <m:sty m:val="p"/>
          </m:rPr>
          <m:t>−</m:t>
        </m:r>
        <m:sSub>
          <m:sSubPr/>
          <m:e>
            <m:r>
              <m:rPr>
                <m:sty m:val="p"/>
              </m:rPr>
              <m:t>T</m:t>
            </m:r>
          </m:e>
          <m:sub>
            <m:r>
              <m:rPr>
                <m:sty m:val="p"/>
              </m:rPr>
              <m:t>a</m:t>
            </m:r>
          </m:sub>
        </m:sSub>
      </m:oMath>
      <w:r>
        <w:rPr/>
        <w:t xml:space="preserve">.</w:t>
      </w:r>
      <w:r>
        <w:rPr/>
        <w:br w:type="textWrapping"/>
      </w:r>
      <w:r>
        <w:rPr>
          <w:rFonts w:eastAsia="Georgia" w:cs="Georgia" w:ascii="Georgia" w:hAnsi="Georgia"/>
        </w:rPr>
        <w:t xml:space="preserve">V).11.6. Dans le cas précédent (cas de l'ailette de grande longueur), donner l'expression de la puissance thermique dP sortant de la surface latérale dS de la tranche d'ailette comprise entre les abscisses x et </w:t>
      </w:r>
      <m:oMath>
        <m:r>
          <m:rPr>
            <m:sty m:val="p"/>
          </m:rPr>
          <m:t>x</m:t>
        </m:r>
        <m:r>
          <m:rPr>
            <m:sty m:val="p"/>
          </m:rPr>
          <m:t>+</m:t>
        </m:r>
        <m:r>
          <m:rPr>
            <m:sty m:val="p"/>
          </m:rPr>
          <m:t>dx</m:t>
        </m:r>
      </m:oMath>
      <w:r>
        <w:rPr/>
        <w:t xml:space="preserve"> (en gris sur la figure).</w:t>
      </w:r>
      <w:r>
        <w:rPr/>
        <w:br w:type="textWrapping"/>
      </w:r>
      <w:r>
        <w:rPr>
          <w:rFonts w:eastAsia="Georgia" w:cs="Georgia" w:ascii="Georgia" w:hAnsi="Georgia"/>
        </w:rPr>
        <w:t xml:space="preserve">V).11.7. En déduire l'expression de la puissance thermique totale P évacuée par l'ailette.</w:t>
      </w:r>
      <w:r>
        <w:rPr/>
        <w:br w:type="textWrapping"/>
      </w:r>
      <w:r>
        <w:rPr/>
        <w:t xml:space="preserve">V).11.8. Exprimer la puissance thermique </w:t>
      </w:r>
      <m:oMath>
        <m:sSub>
          <m:sSubPr/>
          <m:e>
            <m:r>
              <m:rPr>
                <m:sty m:val="p"/>
              </m:rPr>
              <m:t>P</m:t>
            </m:r>
          </m:e>
          <m:sub>
            <m:r>
              <m:rPr>
                <m:sty m:val="p"/>
              </m:rPr>
              <m:t>0</m:t>
            </m:r>
          </m:sub>
        </m:sSub>
      </m:oMath>
      <w:r>
        <w:rPr>
          <w:rFonts w:eastAsia="Georgia" w:cs="Georgia" w:ascii="Georgia" w:hAnsi="Georgia"/>
        </w:rPr>
        <w:t xml:space="preserve"> transmise du boîtier de l'interrupteur à l'ailette en </w:t>
      </w:r>
      <m:oMath>
        <m:r>
          <m:rPr>
            <m:sty m:val="p"/>
          </m:rPr>
          <m:t>x</m:t>
        </m:r>
        <m:r>
          <m:rPr>
            <m:sty m:val="p"/>
          </m:rPr>
          <m:t>=</m:t>
        </m:r>
        <m:r>
          <m:rPr>
            <m:sty m:val="p"/>
          </m:rPr>
          <m:t>0</m:t>
        </m:r>
      </m:oMath>
      <w:r>
        <w:rPr>
          <w:rFonts w:eastAsia="Georgia" w:cs="Georgia" w:ascii="Georgia" w:hAnsi="Georgia"/>
        </w:rPr>
        <w:t xml:space="preserve">. Comparer à la question précédente.</w:t>
      </w:r>
      <w:r>
        <w:rPr/>
        <w:br w:type="textWrapping"/>
      </w:r>
      <w:r>
        <w:rPr>
          <w:rFonts w:eastAsia="Georgia" w:cs="Georgia" w:ascii="Georgia" w:hAnsi="Georgia"/>
        </w:rPr>
        <w:t xml:space="preserve">V).11.9. Quelle est alors la résistance thermique équivalente de l'ailette de grande longueur notée </w:t>
      </w:r>
      <m:oMath>
        <m:sSub>
          <m:sSubPr/>
          <m:e>
            <m:r>
              <m:rPr>
                <m:sty m:val="p"/>
              </m:rPr>
              <m:t>R</m:t>
            </m:r>
          </m:e>
          <m:sub>
            <m:r>
              <m:rPr>
                <m:sty m:val="p"/>
              </m:rPr>
              <m:t>∞</m:t>
            </m:r>
          </m:sub>
        </m:sSub>
      </m:oMath>
      <w:r>
        <w:rPr>
          <w:rFonts w:eastAsia="Georgia" w:cs="Georgia" w:ascii="Georgia" w:hAnsi="Georgia"/>
        </w:rPr>
        <w:t xml:space="preserve"> définie par : </w:t>
      </w:r>
      <m:oMath>
        <m:sSub>
          <m:sSubPr/>
          <m:e>
            <m:r>
              <m:rPr>
                <m:sty m:val="i"/>
              </m:rPr>
              <m:t>R</m:t>
            </m:r>
          </m:e>
          <m:sub>
            <m:r>
              <m:rPr>
                <m:sty m:val="p"/>
              </m:rPr>
              <m:t>∞</m:t>
            </m:r>
          </m:sub>
        </m:sSub>
        <m:r>
          <m:rPr>
            <m:sty m:val="p"/>
          </m:rPr>
          <m:t>=</m:t>
        </m:r>
        <m:f>
          <m:fPr>
            <m:ctrlPr>
              <w:rPr>
                <w:rFonts w:ascii="Cambria Math" w:hAnsi="Cambria Math"/>
              </w:rPr>
            </m:ctrlPr>
          </m:fPr>
          <m:num>
            <m:sSub>
              <m:sSubPr/>
              <m:e>
                <m:r>
                  <m:rPr>
                    <m:sty m:val="i"/>
                  </m:rPr>
                  <m:t>T</m:t>
                </m:r>
              </m:e>
              <m:sub>
                <m:r>
                  <m:rPr>
                    <m:sty m:val="i"/>
                  </m:rPr>
                  <m:t>b</m:t>
                </m:r>
              </m:sub>
            </m:sSub>
            <m:r>
              <m:rPr>
                <m:sty m:val="p"/>
              </m:rPr>
              <m:t>−</m:t>
            </m:r>
            <m:sSub>
              <m:sSubPr/>
              <m:e>
                <m:r>
                  <m:rPr>
                    <m:sty m:val="i"/>
                  </m:rPr>
                  <m:t>T</m:t>
                </m:r>
              </m:e>
              <m:sub>
                <m:r>
                  <m:rPr>
                    <m:sty m:val="i"/>
                  </m:rPr>
                  <m:t>a</m:t>
                </m:r>
              </m:sub>
            </m:sSub>
          </m:num>
          <m:den>
            <m:r>
              <m:rPr>
                <m:sty m:val="i"/>
              </m:rPr>
              <m:t>P</m:t>
            </m:r>
          </m:den>
        </m:f>
      </m:oMath>
      <w:r>
        <w:rPr>
          <w:rFonts w:eastAsia="Georgia" w:cs="Georgia" w:ascii="Georgia" w:hAnsi="Georgia"/>
        </w:rPr>
        <w:t xml:space="preserve">. Comparer à la résistance thermique R d'un barreau de mêmes dimensions sans échange thermique latéral en calculant le rapport </w:t>
      </w:r>
      <m:oMath>
        <m:sSub>
          <m:sSubPr/>
          <m:e>
            <m:r>
              <m:rPr>
                <m:sty m:val="p"/>
              </m:rPr>
              <m:t>R</m:t>
            </m:r>
          </m:e>
          <m:sub>
            <m:r>
              <m:rPr>
                <m:sty m:val="p"/>
              </m:rPr>
              <m:t>∞</m:t>
            </m:r>
          </m:sub>
        </m:sSub>
        <m:r>
          <m:rPr>
            <m:sty m:val="p"/>
          </m:rPr>
          <m:t>/</m:t>
        </m:r>
        <m:r>
          <m:rPr>
            <m:sty m:val="p"/>
          </m:rPr>
          <m:t>R</m:t>
        </m:r>
      </m:oMath>
      <w:r>
        <w:rPr/>
        <w:t xml:space="preserve"> en fonction de </w:t>
      </w:r>
      <m:oMath>
        <m:r>
          <m:rPr>
            <m:sty m:val="i"/>
          </m:rPr>
          <m:t>δ</m:t>
        </m:r>
      </m:oMath>
      <w:r>
        <w:rPr>
          <w:rFonts w:eastAsia="Georgia" w:cs="Georgia" w:ascii="Georgia" w:hAnsi="Georgia"/>
        </w:rPr>
        <w:t xml:space="preserve">, L et des autres caractéristiques du barreau.</w:t>
      </w:r>
      <w:r>
        <w:rPr/>
        <w:br w:type="textWrapping"/>
      </w:r>
      <w:r>
        <w:rPr>
          <w:rFonts w:eastAsia="Georgia" w:cs="Georgia" w:ascii="Georgia" w:hAnsi="Georgia"/>
        </w:rPr>
        <w:t xml:space="preserve">V).12. On envisage maintenant le cas où on n'impose plus </w:t>
      </w:r>
      <m:oMath>
        <m:r>
          <m:rPr>
            <m:sty m:val="p"/>
          </m:rPr>
          <m:t>L</m:t>
        </m:r>
        <m:r>
          <m:rPr>
            <m:sty m:val="p"/>
          </m:rPr>
          <m:t>≫</m:t>
        </m:r>
        <m:r>
          <m:rPr>
            <m:sty m:val="i"/>
          </m:rPr>
          <m:t>δ</m:t>
        </m:r>
      </m:oMath>
      <w:r>
        <w:rPr/>
        <w:t xml:space="preserve">.</w:t>
      </w:r>
    </w:p>
    <w:p>
      <w:pPr>
        <w:spacing w:after="220" w:lineRule="auto"/>
      </w:pPr>
      <w:r>
        <w:rPr>
          <w:rFonts w:eastAsia="Georgia" w:cs="Georgia" w:ascii="Georgia" w:hAnsi="Georgia"/>
        </w:rPr>
        <w:t xml:space="preserve">Quelle est la condition à respecter pour la solution de </w:t>
      </w:r>
      <m:oMath>
        <m:r>
          <m:rPr>
            <m:sty m:val="p"/>
          </m:rPr>
          <m:t>T</m:t>
        </m:r>
        <m:r>
          <m:rPr>
            <m:sty m:val="p"/>
          </m:rPr>
          <m:t>(</m:t>
        </m:r>
        <m:r>
          <m:rPr>
            <m:sty m:val="p"/>
          </m:rPr>
          <m:t>x</m:t>
        </m:r>
        <m:r>
          <m:rPr>
            <m:sty m:val="p"/>
          </m:rPr>
          <m:t>)</m:t>
        </m:r>
      </m:oMath>
      <w:r>
        <w:rPr/>
        <w:t xml:space="preserve"> en </w:t>
      </w:r>
      <m:oMath>
        <m:r>
          <m:rPr>
            <m:sty m:val="p"/>
          </m:rPr>
          <m:t>x</m:t>
        </m:r>
        <m:r>
          <m:rPr>
            <m:sty m:val="p"/>
          </m:rPr>
          <m:t>=</m:t>
        </m:r>
        <m:r>
          <m:rPr>
            <m:sty m:val="p"/>
          </m:rPr>
          <m:t>0</m:t>
        </m:r>
      </m:oMath>
      <w:r>
        <w:rPr/>
        <w:t xml:space="preserve"> ?</w:t>
      </w:r>
      <w:r>
        <w:rPr/>
        <w:br w:type="textWrapping"/>
      </w:r>
      <w:r>
        <w:rPr>
          <w:rFonts w:eastAsia="Georgia" w:cs="Georgia" w:ascii="Georgia" w:hAnsi="Georgia"/>
        </w:rPr>
        <w:t xml:space="preserve">V).13. De même quelle est la condition à respecter en </w:t>
      </w:r>
      <m:oMath>
        <m:r>
          <m:rPr>
            <m:sty m:val="p"/>
          </m:rPr>
          <m:t>x</m:t>
        </m:r>
        <m:r>
          <m:rPr>
            <m:sty m:val="p"/>
          </m:rPr>
          <m:t>=</m:t>
        </m:r>
        <m:r>
          <m:rPr>
            <m:sty m:val="p"/>
          </m:rPr>
          <m:t>L</m:t>
        </m:r>
      </m:oMath>
      <w:r>
        <w:rPr>
          <w:rFonts w:eastAsia="Georgia" w:cs="Georgia" w:ascii="Georgia" w:hAnsi="Georgia"/>
        </w:rPr>
        <w:t xml:space="preserve"> pour le flux thermique et en conséquence pour la fonction </w:t>
      </w:r>
      <m:oMath>
        <m:r>
          <m:rPr>
            <m:sty m:val="p"/>
          </m:rPr>
          <m:t>T</m:t>
        </m:r>
        <m:r>
          <m:rPr>
            <m:sty m:val="p"/>
          </m:rPr>
          <m:t>(</m:t>
        </m:r>
        <m:r>
          <m:rPr>
            <m:sty m:val="p"/>
          </m:rPr>
          <m:t>x</m:t>
        </m:r>
        <m:r>
          <m:rPr>
            <m:sty m:val="p"/>
          </m:rPr>
          <m:t>)</m:t>
        </m:r>
      </m:oMath>
      <w:r>
        <w:rPr/>
        <w:t xml:space="preserve"> en </w:t>
      </w:r>
      <m:oMath>
        <m:r>
          <m:rPr>
            <m:sty m:val="p"/>
          </m:rPr>
          <m:t>x</m:t>
        </m:r>
        <m:r>
          <m:rPr>
            <m:sty m:val="p"/>
          </m:rPr>
          <m:t>=</m:t>
        </m:r>
        <m:r>
          <m:rPr>
            <m:sty m:val="p"/>
          </m:rPr>
          <m:t>L</m:t>
        </m:r>
      </m:oMath>
      <w:r>
        <w:rPr/>
        <w:t xml:space="preserve"> ?</w:t>
      </w:r>
      <w:r>
        <w:rPr/>
        <w:br w:type="textWrapping"/>
      </w:r>
      <w:r>
        <w:rPr>
          <w:rFonts w:eastAsia="Georgia" w:cs="Georgia" w:ascii="Georgia" w:hAnsi="Georgia"/>
        </w:rPr>
        <w:t xml:space="preserve">V).14. À partir des conditions aux limites précédentes, déterminer complètement la solution </w:t>
      </w:r>
      <m:oMath>
        <m:r>
          <m:rPr>
            <m:sty m:val="p"/>
          </m:rPr>
          <m:t>T</m:t>
        </m:r>
        <m:r>
          <m:rPr>
            <m:sty m:val="p"/>
          </m:rPr>
          <m:t>(</m:t>
        </m:r>
        <m:r>
          <m:rPr>
            <m:sty m:val="p"/>
          </m:rPr>
          <m:t>x</m:t>
        </m:r>
        <m:r>
          <m:rPr>
            <m:sty m:val="p"/>
          </m:rPr>
          <m:t>)</m:t>
        </m:r>
      </m:oMath>
      <w:r>
        <w:rPr/>
        <w:t xml:space="preserve"> en fonction de </w:t>
      </w:r>
      <m:oMath>
        <m:sSub>
          <m:sSubPr/>
          <m:e>
            <m:r>
              <m:rPr>
                <m:sty m:val="p"/>
              </m:rPr>
              <m:t>T</m:t>
            </m:r>
          </m:e>
          <m:sub>
            <m:r>
              <m:rPr>
                <m:sty m:val="p"/>
              </m:rPr>
              <m:t>b</m:t>
            </m:r>
          </m:sub>
        </m:sSub>
        <m:r>
          <m:rPr>
            <m:sty m:val="p"/>
          </m:rPr>
          <m:t>,</m:t>
        </m:r>
        <m:sSub>
          <m:sSubPr/>
          <m:e>
            <m:r>
              <m:rPr>
                <m:sty m:val="p"/>
              </m:rPr>
              <m:t>T</m:t>
            </m:r>
          </m:e>
          <m:sub>
            <m:r>
              <m:rPr>
                <m:sty m:val="p"/>
              </m:rPr>
              <m:t>a</m:t>
            </m:r>
          </m:sub>
        </m:sSub>
        <m:r>
          <m:rPr>
            <m:sty m:val="p"/>
          </m:rPr>
          <m:t>,</m:t>
        </m:r>
        <m:sSup>
          <m:sSupPr/>
          <m:e>
            <m:r>
              <m:rPr>
                <m:sty m:val="i"/>
              </m:rPr>
              <m:t>λ</m:t>
            </m:r>
          </m:e>
          <m:sup>
            <m:r>
              <m:rPr>
                <m:sty m:val="i"/>
              </m:rPr>
              <m:t>′</m:t>
            </m:r>
          </m:sup>
        </m:sSup>
      </m:oMath>
      <w:r>
        <w:rPr/>
        <w:t xml:space="preserve">, h et </w:t>
      </w:r>
      <m:oMath>
        <m:r>
          <m:rPr>
            <m:sty m:val="i"/>
          </m:rPr>
          <m:t>δ</m:t>
        </m:r>
      </m:oMath>
      <w:r>
        <w:rPr/>
        <w:t xml:space="preserve">.</w:t>
      </w:r>
      <w:r>
        <w:rPr/>
        <w:br w:type="textWrapping"/>
      </w:r>
      <w:r>
        <w:rPr>
          <w:rFonts w:eastAsia="Georgia" w:cs="Georgia" w:ascii="Georgia" w:hAnsi="Georgia"/>
        </w:rPr>
        <w:t xml:space="preserve">V).15. On veut déterminer la longueur nécessaire pour que l'on ait : </w:t>
      </w:r>
      <m:oMath>
        <m:f>
          <m:fPr>
            <m:ctrlPr>
              <w:rPr>
                <w:rFonts w:ascii="Cambria Math" w:hAnsi="Cambria Math"/>
              </w:rPr>
            </m:ctrlPr>
          </m:fPr>
          <m:num>
            <m:r>
              <m:rPr>
                <m:sty m:val="i"/>
              </m:rPr>
              <m:t>T</m:t>
            </m:r>
            <m:r>
              <m:rPr>
                <m:sty m:val="p"/>
              </m:rPr>
              <m:t>(</m:t>
            </m:r>
            <m:r>
              <m:rPr>
                <m:sty m:val="i"/>
              </m:rPr>
              <m:t>L</m:t>
            </m:r>
            <m:r>
              <m:rPr>
                <m:sty m:val="p"/>
              </m:rPr>
              <m:t>)</m:t>
            </m:r>
            <m:r>
              <m:rPr>
                <m:sty m:val="p"/>
              </m:rPr>
              <m:t>−</m:t>
            </m:r>
            <m:sSub>
              <m:sSubPr/>
              <m:e>
                <m:r>
                  <m:rPr>
                    <m:sty m:val="i"/>
                  </m:rPr>
                  <m:t>T</m:t>
                </m:r>
              </m:e>
              <m:sub>
                <m:r>
                  <m:rPr>
                    <m:sty m:val="i"/>
                  </m:rPr>
                  <m:t>a</m:t>
                </m:r>
              </m:sub>
            </m:sSub>
          </m:num>
          <m:den>
            <m:sSub>
              <m:sSubPr/>
              <m:e>
                <m:r>
                  <m:rPr>
                    <m:sty m:val="i"/>
                  </m:rPr>
                  <m:t>T</m:t>
                </m:r>
              </m:e>
              <m:sub>
                <m:r>
                  <m:rPr>
                    <m:sty m:val="i"/>
                  </m:rPr>
                  <m:t>b</m:t>
                </m:r>
              </m:sub>
            </m:sSub>
            <m:r>
              <m:rPr>
                <m:sty m:val="p"/>
              </m:rPr>
              <m:t>−</m:t>
            </m:r>
            <m:sSub>
              <m:sSubPr/>
              <m:e>
                <m:r>
                  <m:rPr>
                    <m:sty m:val="i"/>
                  </m:rPr>
                  <m:t>T</m:t>
                </m:r>
              </m:e>
              <m:sub>
                <m:r>
                  <m:rPr>
                    <m:sty m:val="i"/>
                  </m:rPr>
                  <m:t>a</m:t>
                </m:r>
              </m:sub>
            </m:sSub>
          </m:den>
        </m:f>
        <m:r>
          <m:rPr>
            <m:sty m:val="p"/>
          </m:rPr>
          <m:t>&lt;</m:t>
        </m:r>
        <m:r>
          <m:rPr>
            <m:sty m:val="p"/>
          </m:rPr>
          <m:t>5</m:t>
        </m:r>
        <m:r>
          <m:rPr>
            <m:sty m:val="p"/>
          </m:rPr>
          <m:t>%</m:t>
        </m:r>
      </m:oMath>
    </w:p>
    <w:p>
      <w:pPr>
        <w:spacing w:after="220" w:lineRule="auto"/>
      </w:pPr>
      <w:r>
        <w:rPr>
          <w:rFonts w:eastAsia="Georgia" w:cs="Georgia" w:ascii="Georgia" w:hAnsi="Georgia"/>
        </w:rPr>
        <w:t xml:space="preserve">Donner l'équation qui peut permettre de calculer L (c'est cette longueur minimale qu'on va adopter pour l'ailette car rajouter de la longueur est alors quasi-inutile).</w:t>
      </w:r>
    </w:p>
    <w:p>
      <w:pPr>
        <w:spacing w:line="271" w:before="330" w:lineRule="auto"/>
      </w:pPr>
      <w:r>
        <w:rPr>
          <w:b/>
          <w:sz w:val="42"/>
        </w:rPr>
        <w:t xml:space="preserve">VI) PERTES DANS LES INTERRUPTEURS</w:t>
      </w:r>
    </w:p>
    <w:p>
      <w:pPr>
        <w:spacing w:after="220" w:lineRule="auto"/>
      </w:pPr>
      <w:r>
        <w:rPr>
          <w:rFonts w:eastAsia="Georgia" w:cs="Georgia" w:ascii="Georgia" w:hAnsi="Georgia"/>
        </w:rPr>
        <w:t xml:space="preserve">En réalité, un interrupteur tel que ceux utilisés pour l'onduleur (voir schéma du I).1.9. ) ne présente pas une tension nulle à l'état passant, ce qui occasionne des pertes thermiques. Quand l'interrupteur commandé T1 est conducteur alors </w:t>
      </w:r>
      <m:oMath>
        <m:sSub>
          <m:sSubPr/>
          <m:e>
            <m:r>
              <m:rPr>
                <m:sty m:val="p"/>
              </m:rPr>
              <m:t>u</m:t>
            </m:r>
          </m:e>
          <m:sub>
            <m:r>
              <m:rPr>
                <m:sty m:val="p"/>
              </m:rPr>
              <m:t>T</m:t>
            </m:r>
            <m:r>
              <m:rPr>
                <m:sty m:val="p"/>
              </m:rPr>
              <m:t>1</m:t>
            </m:r>
          </m:sub>
        </m:sSub>
        <m:r>
          <m:rPr>
            <m:sty m:val="p"/>
          </m:rPr>
          <m:t>=</m:t>
        </m:r>
        <m:sSub>
          <m:sSubPr/>
          <m:e>
            <m:r>
              <m:rPr>
                <m:sty m:val="p"/>
              </m:rPr>
              <m:t>V</m:t>
            </m:r>
          </m:e>
          <m:sub>
            <m:r>
              <m:rPr>
                <m:sty m:val="p"/>
              </m:rPr>
              <m:t>0</m:t>
            </m:r>
          </m:sub>
        </m:sSub>
        <m:r>
          <m:rPr>
            <m:sty m:val="p"/>
          </m:rPr>
          <m:t>=</m:t>
        </m:r>
        <m:r>
          <m:rPr>
            <m:sty m:val="p"/>
          </m:rPr>
          <m:t>1</m:t>
        </m:r>
        <m:r>
          <m:rPr>
            <m:nor/>
          </m:rPr>
          <m:t xml:space="preserve"> </m:t>
        </m:r>
        <m:r>
          <m:rPr>
            <m:sty m:val="p"/>
          </m:rPr>
          <m:t>V</m:t>
        </m:r>
      </m:oMath>
      <w:r>
        <w:rPr>
          <w:rFonts w:eastAsia="Georgia" w:cs="Georgia" w:ascii="Georgia" w:hAnsi="Georgia"/>
        </w:rPr>
        <w:t xml:space="preserve">, et quand la diode antiparallèle D1 est conductrice alors </w:t>
      </w:r>
      <m:oMath>
        <m:sSub>
          <m:sSubPr/>
          <m:e>
            <m:r>
              <m:rPr>
                <m:sty m:val="p"/>
              </m:rPr>
              <m:t>u</m:t>
            </m:r>
          </m:e>
          <m:sub>
            <m:r>
              <m:rPr>
                <m:sty m:val="p"/>
              </m:rPr>
              <m:t>D</m:t>
            </m:r>
            <m:r>
              <m:rPr>
                <m:sty m:val="p"/>
              </m:rPr>
              <m:t>1</m:t>
            </m:r>
          </m:sub>
        </m:sSub>
        <m:r>
          <m:rPr>
            <m:sty m:val="p"/>
          </m:rPr>
          <m:t>=</m:t>
        </m:r>
        <m:sSub>
          <m:sSubPr/>
          <m:e>
            <m:r>
              <m:rPr>
                <m:sty m:val="p"/>
              </m:rPr>
              <m:t>V</m:t>
            </m:r>
          </m:e>
          <m:sub>
            <m:r>
              <m:rPr>
                <m:sty m:val="p"/>
              </m:rPr>
              <m:t>0</m:t>
            </m:r>
          </m:sub>
        </m:sSub>
        <m:r>
          <m:rPr>
            <m:sty m:val="p"/>
          </m:rPr>
          <m:t>=</m:t>
        </m:r>
        <m:r>
          <m:rPr>
            <m:sty m:val="p"/>
          </m:rPr>
          <m:t>1</m:t>
        </m:r>
        <m:r>
          <m:rPr>
            <m:nor/>
          </m:rPr>
          <m:t xml:space="preserve"> </m:t>
        </m:r>
        <m:r>
          <m:rPr>
            <m:sty m:val="p"/>
          </m:rPr>
          <m:t>V</m:t>
        </m:r>
      </m:oMath>
      <w:r>
        <w:rPr/>
        <w:t xml:space="preserve">.</w:t>
      </w:r>
      <w:r>
        <w:rPr/>
        <w:br w:type="textWrapping"/>
      </w:r>
      <w:r>
        <w:rPr>
          <w:rFonts w:eastAsia="Georgia" w:cs="Georgia" w:ascii="Georgia" w:hAnsi="Georgia"/>
        </w:rPr>
        <w:t xml:space="preserve">VI).1. On considère que l'interrupteur K1 (ou K'2) conduit pendant une demi-période, c'est à dire de </w:t>
      </w:r>
      <m:oMath>
        <m:r>
          <m:rPr>
            <m:sty m:val="p"/>
          </m:rPr>
          <m:t>t</m:t>
        </m:r>
        <m:r>
          <m:rPr>
            <m:sty m:val="p"/>
          </m:rPr>
          <m:t>=</m:t>
        </m:r>
        <m:r>
          <m:rPr>
            <m:sty m:val="p"/>
          </m:rPr>
          <m:t>0</m:t>
        </m:r>
      </m:oMath>
      <w:r>
        <w:rPr>
          <w:rFonts w:eastAsia="Georgia" w:cs="Georgia" w:ascii="Georgia" w:hAnsi="Georgia"/>
        </w:rPr>
        <w:t xml:space="preserve"> à </w:t>
      </w:r>
      <m:oMath>
        <m:r>
          <m:rPr>
            <m:sty m:val="p"/>
          </m:rPr>
          <m:t>t</m:t>
        </m:r>
        <m:r>
          <m:rPr>
            <m:sty m:val="p"/>
          </m:rPr>
          <m:t>=</m:t>
        </m:r>
        <m:r>
          <m:rPr>
            <m:sty m:val="p"/>
          </m:rPr>
          <m:t>T</m:t>
        </m:r>
        <m:r>
          <m:rPr>
            <m:sty m:val="p"/>
          </m:rPr>
          <m:t>/</m:t>
        </m:r>
        <m:r>
          <m:rPr>
            <m:sty m:val="p"/>
          </m:rPr>
          <m:t>2</m:t>
        </m:r>
      </m:oMath>
      <w:r>
        <w:rPr/>
        <w:t xml:space="preserve"> et que le courant dans la charge vaut: </w:t>
      </w:r>
      <m:oMath>
        <m:r>
          <m:rPr>
            <m:sty m:val="i"/>
          </m:rPr>
          <m:t>i</m:t>
        </m:r>
        <m:r>
          <m:rPr>
            <m:sty m:val="p"/>
          </m:rPr>
          <m:t>(</m:t>
        </m:r>
        <m:r>
          <m:rPr>
            <m:sty m:val="i"/>
          </m:rPr>
          <m:t>t</m:t>
        </m:r>
        <m:r>
          <m:rPr>
            <m:sty m:val="p"/>
          </m:rPr>
          <m:t>)</m:t>
        </m:r>
        <m:r>
          <m:rPr>
            <m:sty m:val="p"/>
          </m:rPr>
          <m:t>=</m:t>
        </m:r>
        <m:sSub>
          <m:sSubPr/>
          <m:e>
            <m:r>
              <m:rPr>
                <m:sty m:val="i"/>
              </m:rPr>
              <m:t>I</m:t>
            </m:r>
          </m:e>
          <m:sub>
            <m:r>
              <m:rPr>
                <m:sty m:val="i"/>
              </m:rPr>
              <m:t>m</m:t>
            </m:r>
          </m:sub>
        </m:sSub>
        <m:r>
          <m:rPr>
            <m:sty m:val="p"/>
          </m:rPr>
          <m:t>sin</m:t>
        </m:r>
        <m:r>
          <m:rPr>
            <m:sty m:val="p"/>
          </m:rPr>
          <m:t>⁡</m:t>
        </m:r>
        <m:r>
          <m:rPr>
            <m:sty m:val="p"/>
          </m:rPr>
          <m:t>(</m:t>
        </m:r>
        <m:r>
          <m:rPr>
            <m:sty m:val="i"/>
          </m:rPr>
          <m:t>ω</m:t>
        </m:r>
        <m:r>
          <m:rPr>
            <m:sty m:val="i"/>
          </m:rPr>
          <m:t>t</m:t>
        </m:r>
        <m:r>
          <m:rPr>
            <m:sty m:val="p"/>
          </m:rPr>
          <m:t>+</m:t>
        </m:r>
        <m:r>
          <m:rPr>
            <m:sty m:val="i"/>
          </m:rPr>
          <m:t>φ</m:t>
        </m:r>
        <m:r>
          <m:rPr>
            <m:sty m:val="p"/>
          </m:rPr>
          <m:t>)</m:t>
        </m:r>
      </m:oMath>
      <w:r>
        <w:rPr/>
        <w:br w:type="textWrapping"/>
      </w:r>
      <w:r>
        <w:rPr/>
        <w:t xml:space="preserve">avec </w:t>
      </w:r>
      <m:oMath>
        <m:r>
          <m:rPr>
            <m:sty m:val="i"/>
          </m:rPr>
          <m:t>ω</m:t>
        </m:r>
        <m:r>
          <m:rPr>
            <m:sty m:val="p"/>
          </m:rPr>
          <m:t>=</m:t>
        </m:r>
        <m:r>
          <m:rPr>
            <m:sty m:val="p"/>
          </m:rPr>
          <m:t>2</m:t>
        </m:r>
        <m:r>
          <m:rPr>
            <m:sty m:val="i"/>
          </m:rPr>
          <m:t>π</m:t>
        </m:r>
        <m:r>
          <m:rPr>
            <m:sty m:val="p"/>
          </m:rPr>
          <m:t>f</m:t>
        </m:r>
        <m:r>
          <m:rPr>
            <m:sty m:val="p"/>
          </m:rPr>
          <m:t>=</m:t>
        </m:r>
        <m:r>
          <m:rPr>
            <m:sty m:val="p"/>
          </m:rPr>
          <m:t>2</m:t>
        </m:r>
        <m:r>
          <m:rPr>
            <m:sty m:val="i"/>
          </m:rPr>
          <m:t>π</m:t>
        </m:r>
        <m:r>
          <m:rPr>
            <m:sty m:val="p"/>
          </m:rPr>
          <m:t>/</m:t>
        </m:r>
        <m:r>
          <m:rPr>
            <m:sty m:val="p"/>
          </m:rPr>
          <m:t>T</m:t>
        </m:r>
      </m:oMath>
      <w:r>
        <w:rPr/>
        <w:t xml:space="preserve"> et </w:t>
      </w:r>
      <m:oMath>
        <m:r>
          <m:rPr>
            <m:sty m:val="p"/>
          </m:rPr>
          <m:t xml:space="preserve"> </m:t>
        </m:r>
        <m:r>
          <m:rPr>
            <m:sty m:val="b"/>
          </m:rPr>
          <m:t>0</m:t>
        </m:r>
        <m:r>
          <m:rPr>
            <m:sty m:val="p"/>
          </m:rPr>
          <m:t>&lt;</m:t>
        </m:r>
        <m:r>
          <m:rPr>
            <m:sty m:val="i"/>
          </m:rPr>
          <m:t>φ</m:t>
        </m:r>
        <m:r>
          <m:rPr>
            <m:sty m:val="p"/>
          </m:rPr>
          <m:t>&lt;</m:t>
        </m:r>
        <m:r>
          <m:rPr>
            <m:sty m:val="i"/>
          </m:rPr>
          <m:t>π</m:t>
        </m:r>
        <m:r>
          <m:rPr>
            <m:sty m:val="p"/>
          </m:rPr>
          <m:t>/</m:t>
        </m:r>
        <m:r>
          <m:rPr>
            <m:sty m:val="b"/>
          </m:rPr>
          <m:t>2</m:t>
        </m:r>
      </m:oMath>
      <w:r>
        <w:rPr/>
        <w:br w:type="textWrapping"/>
      </w:r>
      <w:r>
        <w:rPr>
          <w:rFonts w:eastAsia="Georgia" w:cs="Georgia" w:ascii="Georgia" w:hAnsi="Georgia"/>
        </w:rPr>
        <w:t xml:space="preserve">Représenter sur le document-réponse les courants </w:t>
      </w:r>
      <m:oMath>
        <m:sSub>
          <m:sSubPr/>
          <m:e>
            <m:r>
              <m:rPr>
                <m:sty m:val="p"/>
              </m:rPr>
              <m:t>i</m:t>
            </m:r>
          </m:e>
          <m:sub>
            <m:r>
              <m:rPr>
                <m:sty m:val="p"/>
              </m:rPr>
              <m:t>T</m:t>
            </m:r>
            <m:r>
              <m:rPr>
                <m:sty m:val="p"/>
              </m:rPr>
              <m:t>1</m:t>
            </m:r>
          </m:sub>
        </m:sSub>
        <m:r>
          <m:rPr>
            <m:sty m:val="p"/>
          </m:rPr>
          <m:t>(</m:t>
        </m:r>
        <m:r>
          <m:rPr>
            <m:sty m:val="p"/>
          </m:rPr>
          <m:t>t</m:t>
        </m:r>
        <m:r>
          <m:rPr>
            <m:sty m:val="p"/>
          </m:rPr>
          <m:t>)</m:t>
        </m:r>
      </m:oMath>
      <w:r>
        <w:rPr>
          <w:rFonts w:eastAsia="Georgia" w:cs="Georgia" w:ascii="Georgia" w:hAnsi="Georgia"/>
        </w:rPr>
        <w:t xml:space="preserve"> dans l'interrupteur commandé T 1 ainsi que celui dans la diode D1 </w:t>
      </w:r>
      <m:oMath>
        <m:sSub>
          <m:sSubPr/>
          <m:e>
            <m:r>
              <m:rPr>
                <m:sty m:val="p"/>
              </m:rPr>
              <m:t>i</m:t>
            </m:r>
          </m:e>
          <m:sub>
            <m:r>
              <m:rPr>
                <m:sty m:val="p"/>
              </m:rPr>
              <m:t>D</m:t>
            </m:r>
            <m:r>
              <m:rPr>
                <m:sty m:val="p"/>
              </m:rPr>
              <m:t>1</m:t>
            </m:r>
          </m:sub>
        </m:sSub>
        <m:r>
          <m:rPr>
            <m:sty m:val="p"/>
          </m:rPr>
          <m:t>(</m:t>
        </m:r>
        <m:r>
          <m:rPr>
            <m:sty m:val="p"/>
          </m:rPr>
          <m:t>t</m:t>
        </m:r>
        <m:r>
          <m:rPr>
            <m:sty m:val="p"/>
          </m:rPr>
          <m:t>)</m:t>
        </m:r>
      </m:oMath>
      <w:r>
        <w:rPr/>
        <w:t xml:space="preserve"> en correspondance temporelle en fonction de </w:t>
      </w:r>
      <m:oMath>
        <m:r>
          <m:rPr>
            <m:sty m:val="i"/>
          </m:rPr>
          <m:t>θ</m:t>
        </m:r>
        <m:r>
          <m:rPr>
            <m:sty m:val="p"/>
          </m:rPr>
          <m:t>=</m:t>
        </m:r>
        <m:r>
          <m:rPr>
            <m:sty m:val="i"/>
          </m:rPr>
          <m:t>ω</m:t>
        </m:r>
        <m:r>
          <m:rPr>
            <m:sty m:val="p"/>
          </m:rPr>
          <m:t>t</m:t>
        </m:r>
      </m:oMath>
      <w:r>
        <w:rPr>
          <w:rFonts w:eastAsia="Georgia" w:cs="Georgia" w:ascii="Georgia" w:hAnsi="Georgia"/>
        </w:rPr>
        <w:t xml:space="preserve"> sur une période T .</w:t>
      </w:r>
    </w:p>
    <w:p>
      <w:pPr>
        <w:spacing w:after="220" w:lineRule="auto"/>
      </w:pPr>
      <w:r>
        <w:rPr>
          <w:rFonts w:eastAsia="Georgia" w:cs="Georgia" w:ascii="Georgia" w:hAnsi="Georgia"/>
        </w:rPr>
        <w:t xml:space="preserve">En déduire la puissance moyenne de conduction dissipée dans T 1 sur une période T et la puissance moyenne de conduction dissipée dans D1 sur une période T.</w:t>
      </w:r>
    </w:p>
    <w:p>
      <w:pPr>
        <w:spacing w:after="220" w:lineRule="auto"/>
      </w:pPr>
      <w:r>
        <w:rPr>
          <w:rFonts w:eastAsia="Georgia" w:cs="Georgia" w:ascii="Georgia" w:hAnsi="Georgia"/>
        </w:rPr>
        <w:t xml:space="preserve">Finalement, exprimer la puissance moyenne de conduction totale dissipée dans l'interrupteur </w:t>
      </w:r>
      <m:oMath>
        <m:sSub>
          <m:sSubPr/>
          <m:e>
            <m:r>
              <m:rPr>
                <m:sty m:val="p"/>
              </m:rPr>
              <m:t>P</m:t>
            </m:r>
          </m:e>
          <m:sub>
            <m:r>
              <m:rPr>
                <m:nor/>
              </m:rPr>
              <m:t>cond </m:t>
            </m:r>
          </m:sub>
        </m:sSub>
      </m:oMath>
      <w:r>
        <w:rPr/>
        <w:t xml:space="preserve">.</w:t>
      </w:r>
      <w:r>
        <w:rPr/>
        <w:br w:type="textWrapping"/>
      </w:r>
      <w:r>
        <w:rPr>
          <w:rFonts w:eastAsia="Georgia" w:cs="Georgia" w:ascii="Georgia" w:hAnsi="Georgia"/>
        </w:rPr>
        <w:t xml:space="preserve">VI).2. On désire tenir compte également des pertes par commutation dans les interrupteurs, c'est-à-dire que quand un interrupteur entre en conduction (en </w:t>
      </w:r>
      <m:oMath>
        <m:r>
          <m:rPr>
            <m:sty m:val="p"/>
          </m:rPr>
          <m:t>t</m:t>
        </m:r>
        <m:r>
          <m:rPr>
            <m:sty m:val="p"/>
          </m:rPr>
          <m:t>=</m:t>
        </m:r>
        <m:r>
          <m:rPr>
            <m:sty m:val="p"/>
          </m:rPr>
          <m:t>0</m:t>
        </m:r>
      </m:oMath>
      <w:r>
        <w:rPr>
          <w:rFonts w:eastAsia="Georgia" w:cs="Georgia" w:ascii="Georgia" w:hAnsi="Georgia"/>
        </w:rPr>
        <w:t xml:space="preserve"> pour T1 par exemple), le courant ne passe pas instantanément de 0 à la valeur du courant de la charge et qu'également la tension ne passe pas instantanément à 0 (en fait à </w:t>
      </w:r>
      <m:oMath>
        <m:sSub>
          <m:sSubPr/>
          <m:e>
            <m:r>
              <m:rPr>
                <m:sty m:val="p"/>
              </m:rPr>
              <m:t>V</m:t>
            </m:r>
          </m:e>
          <m:sub>
            <m:r>
              <m:rPr>
                <m:sty m:val="p"/>
              </m:rPr>
              <m:t>0</m:t>
            </m:r>
          </m:sub>
        </m:sSub>
        <m:r>
          <m:rPr>
            <m:sty m:val="p"/>
          </m:rPr>
          <m:t>≪</m:t>
        </m:r>
        <m:r>
          <m:rPr>
            <m:sty m:val="p"/>
          </m:rPr>
          <m:t>E</m:t>
        </m:r>
      </m:oMath>
      <w:r>
        <w:rPr/>
        <w:t xml:space="preserve"> ). Cette phase de commutation dure pendant un court instant </w:t>
      </w:r>
      <m:oMath>
        <m:sSub>
          <m:sSubPr/>
          <m:e>
            <m:r>
              <m:rPr>
                <m:sty m:val="p"/>
              </m:rPr>
              <m:t>t</m:t>
            </m:r>
          </m:e>
          <m:sub>
            <m:r>
              <m:rPr>
                <m:sty m:val="p"/>
              </m:rPr>
              <m:t>c</m:t>
            </m:r>
          </m:sub>
        </m:sSub>
        <m:r>
          <m:rPr>
            <m:sty m:val="p"/>
          </m:rPr>
          <m:t>≪</m:t>
        </m:r>
        <m:r>
          <m:rPr>
            <m:sty m:val="p"/>
          </m:rPr>
          <m:t>T</m:t>
        </m:r>
      </m:oMath>
      <w:r>
        <w:rPr/>
        <w:t xml:space="preserve">.</w:t>
      </w:r>
    </w:p>
    <w:p>
      <w:pPr>
        <w:spacing w:after="220" w:lineRule="auto"/>
      </w:pPr>
      <w:r>
        <w:rPr>
          <w:rFonts w:eastAsia="Georgia" w:cs="Georgia" w:ascii="Georgia" w:hAnsi="Georgia"/>
        </w:rPr>
        <w:t xml:space="preserve">On représente donc les formes d'onde ainsi sur un intervalle de temps très court par rapport à la période (quelques fois </w:t>
      </w:r>
      <m:oMath>
        <m:sSub>
          <m:sSubPr/>
          <m:e>
            <m:r>
              <m:rPr>
                <m:sty m:val="p"/>
              </m:rPr>
              <m:t>t</m:t>
            </m:r>
          </m:e>
          <m:sub>
            <m:r>
              <m:rPr>
                <m:sty m:val="p"/>
              </m:rPr>
              <m:t>c</m:t>
            </m:r>
          </m:sub>
        </m:sSub>
      </m:oMath>
      <w:r>
        <w:rPr/>
        <w:t xml:space="preserve"> ) :</w:t>
      </w:r>
      <w:r>
        <w:rPr/>
        <w:br w:type="textWrapping"/>
      </w:r>
    </w:p>
    <w:p>
      <w:pPr>
        <w:spacing w:lineRule="auto"/>
        <w:jc w:val="center"/>
      </w:pPr>
      <w:r>
        <w:rPr/>
        <w:drawing>
          <wp:inline distB="0" distL="0" distR="0" distT="0">
            <wp:extent cx="5486400" cy="1895302"/>
            <wp:effectExtent b="0" l="0" r="0" t="0"/>
            <wp:docPr id="15" name="image-9c1f0a154bb018b668afa61baa6cd1547a0460c3.jpg"/>
            <a:graphic>
              <a:graphicData uri="http://schemas.openxmlformats.org/drawingml/2006/picture">
                <pic:pic>
                  <pic:nvPicPr>
                    <pic:cNvPr id="15" name="image-9c1f0a154bb018b668afa61baa6cd1547a0460c3.jpg" descr=""/>
                    <pic:cNvPicPr/>
                  </pic:nvPicPr>
                  <pic:blipFill>
                    <a:blip r:embed="rId19" cstate="print"/>
                    <a:srcRect b="0" l="0" r="0" t="0"/>
                    <a:stretch>
                      <a:fillRect/>
                    </a:stretch>
                  </pic:blipFill>
                  <pic:spPr>
                    <a:xfrm>
                      <a:off x="0" y="0"/>
                      <a:ext cx="5486400" cy="1895302"/>
                    </a:xfrm>
                    <a:prstGeom prst="rect"/>
                  </pic:spPr>
                </pic:pic>
              </a:graphicData>
            </a:graphic>
          </wp:inline>
        </w:drawing>
      </w:r>
    </w:p>
    <w:p>
      <w:pPr>
        <w:spacing w:after="220" w:lineRule="auto"/>
      </w:pPr>
      <w:r>
        <w:rPr/>
        <w:t xml:space="preserve">Tracer </w:t>
      </w:r>
      <m:oMath>
        <m:r>
          <m:rPr>
            <m:sty m:val="i"/>
          </m:rPr>
          <m:t>p</m:t>
        </m:r>
        <m:r>
          <m:rPr>
            <m:sty m:val="p"/>
          </m:rPr>
          <m:t>(</m:t>
        </m:r>
        <m:r>
          <m:rPr>
            <m:sty m:val="i"/>
          </m:rPr>
          <m:t>t</m:t>
        </m:r>
        <m:r>
          <m:rPr>
            <m:sty m:val="p"/>
          </m:rPr>
          <m:t>)</m:t>
        </m:r>
      </m:oMath>
      <w:r>
        <w:rPr>
          <w:rFonts w:eastAsia="Georgia" w:cs="Georgia" w:ascii="Georgia" w:hAnsi="Georgia"/>
        </w:rPr>
        <w:t xml:space="preserve"> dissipée dans cette phase et calculer la valeur moyenne de la puissance de commutation </w:t>
      </w:r>
      <m:oMath>
        <m:sSub>
          <m:sSubPr/>
          <m:e>
            <m:r>
              <m:rPr>
                <m:sty m:val="p"/>
              </m:rPr>
              <m:t>P</m:t>
            </m:r>
          </m:e>
          <m:sub>
            <m:r>
              <m:rPr>
                <m:nor/>
              </m:rPr>
              <m:t>com </m:t>
            </m:r>
          </m:sub>
        </m:sSub>
      </m:oMath>
      <w:r>
        <w:rPr/>
        <w:t xml:space="preserve"> en fonction de </w:t>
      </w:r>
      <m:oMath>
        <m:r>
          <m:rPr>
            <m:sty m:val="p"/>
          </m:rPr>
          <m:t>E</m:t>
        </m:r>
        <m:r>
          <m:rPr>
            <m:sty m:val="p"/>
          </m:rPr>
          <m:t>,</m:t>
        </m:r>
        <m:sSub>
          <m:sSubPr/>
          <m:e>
            <m:r>
              <m:rPr>
                <m:sty m:val="p"/>
              </m:rPr>
              <m:t>I</m:t>
            </m:r>
          </m:e>
          <m:sub>
            <m:r>
              <m:rPr>
                <m:sty m:val="p"/>
              </m:rPr>
              <m:t>0</m:t>
            </m:r>
          </m:sub>
        </m:sSub>
        <m:r>
          <m:rPr>
            <m:sty m:val="p"/>
          </m:rPr>
          <m:t>,</m:t>
        </m:r>
        <m:sSub>
          <m:sSubPr/>
          <m:e>
            <m:r>
              <m:rPr>
                <m:sty m:val="p"/>
              </m:rPr>
              <m:t>t</m:t>
            </m:r>
          </m:e>
          <m:sub>
            <m:r>
              <m:rPr>
                <m:sty m:val="p"/>
              </m:rPr>
              <m:t>c</m:t>
            </m:r>
          </m:sub>
        </m:sSub>
      </m:oMath>
      <w:r>
        <w:rPr/>
        <w:t xml:space="preserve"> et f .</w:t>
      </w:r>
    </w:p>
    <w:p>
      <w:pPr>
        <w:spacing w:after="220" w:lineRule="auto"/>
      </w:pPr>
      <w:r>
        <w:rPr>
          <w:rFonts w:eastAsia="Georgia" w:cs="Georgia" w:ascii="Georgia" w:hAnsi="Georgia"/>
        </w:rPr>
        <w:t xml:space="preserve">Finalement donner l'expression de la puissance moyenne dissipée </w:t>
      </w:r>
      <m:oMath>
        <m:sSub>
          <m:sSubPr/>
          <m:e>
            <m:r>
              <m:rPr>
                <m:sty m:val="p"/>
              </m:rPr>
              <m:t>P</m:t>
            </m:r>
          </m:e>
          <m:sub>
            <m:r>
              <m:rPr>
                <m:sty m:val="p"/>
              </m:rPr>
              <m:t>0</m:t>
            </m:r>
          </m:sub>
        </m:sSub>
        <m:r>
          <m:rPr>
            <m:sty m:val="p"/>
          </m:rPr>
          <m:t>=</m:t>
        </m:r>
        <m:sSub>
          <m:sSubPr/>
          <m:e>
            <m:r>
              <m:rPr>
                <m:sty m:val="p"/>
              </m:rPr>
              <m:t>P</m:t>
            </m:r>
          </m:e>
          <m:sub>
            <m:r>
              <m:rPr>
                <m:nor/>
              </m:rPr>
              <m:t>cond </m:t>
            </m:r>
          </m:sub>
        </m:sSub>
        <m:r>
          <m:rPr>
            <m:sty m:val="p"/>
          </m:rPr>
          <m:t>+</m:t>
        </m:r>
        <m:sSub>
          <m:sSubPr/>
          <m:e>
            <m:r>
              <m:rPr>
                <m:sty m:val="p"/>
              </m:rPr>
              <m:t>P</m:t>
            </m:r>
          </m:e>
          <m:sub>
            <m:r>
              <m:rPr>
                <m:nor/>
              </m:rPr>
              <m:t>com </m:t>
            </m:r>
          </m:sub>
        </m:sSub>
      </m:oMath>
      <w:r>
        <w:rPr/>
        <w:t xml:space="preserve">.</w:t>
      </w:r>
      <w:r>
        <w:rPr/>
        <w:br w:type="textWrapping"/>
      </w:r>
      <w:r>
        <w:rPr/>
        <w:t xml:space="preserve">VI).3. Tracer la courbe </w:t>
      </w:r>
      <m:oMath>
        <m:sSub>
          <m:sSubPr/>
          <m:e>
            <m:r>
              <m:rPr>
                <m:sty m:val="p"/>
              </m:rPr>
              <m:t>P</m:t>
            </m:r>
          </m:e>
          <m:sub>
            <m:r>
              <m:rPr>
                <m:sty m:val="p"/>
              </m:rPr>
              <m:t>0</m:t>
            </m:r>
          </m:sub>
        </m:sSub>
        <m:r>
          <m:rPr>
            <m:sty m:val="p"/>
          </m:rPr>
          <m:t>(</m:t>
        </m:r>
        <m:r>
          <m:rPr>
            <m:sty m:val="p"/>
          </m:rPr>
          <m:t>f</m:t>
        </m:r>
        <m:r>
          <m:rPr>
            <m:sty m:val="p"/>
          </m:rPr>
          <m:t>)</m:t>
        </m:r>
      </m:oMath>
      <w:r>
        <w:rPr>
          <w:rFonts w:eastAsia="Georgia" w:cs="Georgia" w:ascii="Georgia" w:hAnsi="Georgia"/>
        </w:rPr>
        <w:t xml:space="preserve">, pour f compris entre 10 et 30 kHz . Pour quelle valeur de f les pertes par commutation deviennent-elles supérieures à celles par conduction ?</w:t>
      </w:r>
    </w:p>
    <w:p>
      <w:pPr>
        <w:spacing w:after="220" w:lineRule="auto"/>
      </w:pPr>
      <w:r>
        <w:rPr>
          <w:rFonts w:eastAsia="Georgia" w:cs="Georgia" w:ascii="Georgia" w:hAnsi="Georgia"/>
        </w:rPr>
        <w:t xml:space="preserve">Application numérique : </w:t>
      </w:r>
      <m:oMath>
        <m:sSub>
          <m:sSubPr/>
          <m:e>
            <m:r>
              <m:rPr>
                <m:sty m:val="p"/>
              </m:rPr>
              <m:t>t</m:t>
            </m:r>
          </m:e>
          <m:sub>
            <m:r>
              <m:rPr>
                <m:sty m:val="p"/>
              </m:rPr>
              <m:t>c</m:t>
            </m:r>
          </m:sub>
        </m:sSub>
        <m:r>
          <m:rPr>
            <m:sty m:val="p"/>
          </m:rPr>
          <m:t>=</m:t>
        </m:r>
        <m:r>
          <m:rPr>
            <m:sty m:val="p"/>
          </m:rPr>
          <m:t>2</m:t>
        </m:r>
        <m:r>
          <m:rPr>
            <m:sty m:val="i"/>
          </m:rPr>
          <m:t>μ</m:t>
        </m:r>
        <m:r>
          <m:rPr>
            <m:nor/>
          </m:rPr>
          <m:t xml:space="preserve"> </m:t>
        </m:r>
        <m:r>
          <m:rPr>
            <m:sty m:val="p"/>
          </m:rPr>
          <m:t>s</m:t>
        </m:r>
        <m:r>
          <m:rPr>
            <m:sty m:val="p"/>
          </m:rPr>
          <m:t>,</m:t>
        </m:r>
        <m:r>
          <m:rPr>
            <m:sty m:val="p"/>
          </m:rPr>
          <m:t>E</m:t>
        </m:r>
        <m:r>
          <m:rPr>
            <m:sty m:val="p"/>
          </m:rPr>
          <m:t>=</m:t>
        </m:r>
        <m:r>
          <m:rPr>
            <m:sty m:val="p"/>
          </m:rPr>
          <m:t>200</m:t>
        </m:r>
        <m:r>
          <m:rPr>
            <m:nor/>
          </m:rPr>
          <m:t xml:space="preserve"> </m:t>
        </m:r>
        <m:r>
          <m:rPr>
            <m:sty m:val="p"/>
          </m:rPr>
          <m:t>V</m:t>
        </m:r>
        <m:r>
          <m:rPr>
            <m:sty m:val="p"/>
          </m:rPr>
          <m:t>,</m:t>
        </m:r>
        <m:sSub>
          <m:sSubPr/>
          <m:e>
            <m:r>
              <m:rPr>
                <m:sty m:val="p"/>
              </m:rPr>
              <m:t>I</m:t>
            </m:r>
          </m:e>
          <m:sub>
            <m:r>
              <m:rPr>
                <m:sty m:val="p"/>
              </m:rPr>
              <m:t>m</m:t>
            </m:r>
          </m:sub>
        </m:sSub>
        <m:r>
          <m:rPr>
            <m:sty m:val="p"/>
          </m:rPr>
          <m:t>=</m:t>
        </m:r>
        <m:r>
          <m:rPr>
            <m:sty m:val="p"/>
          </m:rPr>
          <m:t>5</m:t>
        </m:r>
        <m:r>
          <m:rPr>
            <m:sty m:val="i"/>
          </m:rPr>
          <m:t>π</m:t>
        </m:r>
        <m:r>
          <m:rPr>
            <m:nor/>
          </m:rPr>
          <m:t xml:space="preserve"> </m:t>
        </m:r>
        <m:r>
          <m:rPr>
            <m:sty m:val="p"/>
          </m:rPr>
          <m:t>A</m:t>
        </m:r>
        <m:r>
          <m:rPr>
            <m:sty m:val="p"/>
          </m:rPr>
          <m:t>,</m:t>
        </m:r>
        <m:sSub>
          <m:sSubPr/>
          <m:e>
            <m:r>
              <m:rPr>
                <m:sty m:val="p"/>
              </m:rPr>
              <m:t>I</m:t>
            </m:r>
          </m:e>
          <m:sub>
            <m:r>
              <m:rPr>
                <m:sty m:val="p"/>
              </m:rPr>
              <m:t>0</m:t>
            </m:r>
          </m:sub>
        </m:sSub>
        <m:r>
          <m:rPr>
            <m:sty m:val="p"/>
          </m:rPr>
          <m:t>=</m:t>
        </m:r>
        <m:r>
          <m:rPr>
            <m:sty m:val="p"/>
          </m:rPr>
          <m:t>1</m:t>
        </m:r>
        <m:r>
          <m:rPr>
            <m:sty m:val="p"/>
          </m:rPr>
          <m:t>,</m:t>
        </m:r>
        <m:r>
          <m:rPr>
            <m:sty m:val="p"/>
          </m:rPr>
          <m:t>2</m:t>
        </m:r>
        <m:r>
          <m:rPr>
            <m:nor/>
          </m:rPr>
          <m:t xml:space="preserve"> </m:t>
        </m:r>
        <m:r>
          <m:rPr>
            <m:sty m:val="p"/>
          </m:rPr>
          <m:t>A</m:t>
        </m:r>
      </m:oMath>
      <w:r>
        <w:rPr/>
        <w:t xml:space="preserve">.</w:t>
      </w:r>
    </w:p>
    <w:p>
      <w:pPr>
        <w:spacing w:line="271" w:before="330" w:lineRule="auto"/>
      </w:pPr>
      <w:r>
        <w:rPr>
          <w:rFonts w:eastAsia="Georgia" w:cs="Georgia" w:ascii="Georgia" w:hAnsi="Georgia"/>
          <w:b/>
          <w:sz w:val="42"/>
        </w:rPr>
        <w:t xml:space="preserve">FIN DE L'ÉPREUVE</w:t>
      </w:r>
    </w:p>
    <w:p>
      <w:pPr>
        <w:spacing w:line="271" w:before="330" w:lineRule="auto"/>
      </w:pPr>
      <w:r>
        <w:rPr>
          <w:rFonts w:eastAsia="Georgia" w:cs="Georgia" w:ascii="Georgia" w:hAnsi="Georgia"/>
          <w:b/>
          <w:sz w:val="42"/>
        </w:rPr>
        <w:t xml:space="preserve">DOCUMENT RÉPONSE</w:t>
      </w:r>
    </w:p>
    <w:p>
      <w:pPr>
        <w:spacing w:after="220" w:lineRule="auto"/>
      </w:pPr>
      <w:r>
        <w:rPr/>
        <w:t xml:space="preserve">I).1.2.</w:t>
      </w:r>
      <w:r>
        <w:rPr/>
        <w:br w:type="textWrapping"/>
      </w:r>
    </w:p>
    <w:p>
      <w:pPr>
        <w:spacing w:lineRule="auto"/>
        <w:jc w:val="center"/>
      </w:pPr>
      <w:r>
        <w:rPr/>
        <w:drawing>
          <wp:inline distB="0" distL="0" distR="0" distT="0">
            <wp:extent cx="5486400" cy="2995944"/>
            <wp:effectExtent b="0" l="0" r="0" t="0"/>
            <wp:docPr id="16" name="image-f918507854a8ec3fc8aea4ac972ad73d5cec89a2.jpg"/>
            <a:graphic>
              <a:graphicData uri="http://schemas.openxmlformats.org/drawingml/2006/picture">
                <pic:pic>
                  <pic:nvPicPr>
                    <pic:cNvPr id="16" name="image-f918507854a8ec3fc8aea4ac972ad73d5cec89a2.jpg" descr=""/>
                    <pic:cNvPicPr/>
                  </pic:nvPicPr>
                  <pic:blipFill>
                    <a:blip r:embed="rId20" cstate="print"/>
                    <a:srcRect b="0" l="0" r="0" t="0"/>
                    <a:stretch>
                      <a:fillRect/>
                    </a:stretch>
                  </pic:blipFill>
                  <pic:spPr>
                    <a:xfrm>
                      <a:off x="0" y="0"/>
                      <a:ext cx="5486400" cy="2995944"/>
                    </a:xfrm>
                    <a:prstGeom prst="rect"/>
                  </pic:spPr>
                </pic:pic>
              </a:graphicData>
            </a:graphic>
          </wp:inline>
        </w:drawing>
      </w:r>
    </w:p>
    <w:p>
      <w:pPr>
        <w:spacing w:after="220" w:lineRule="auto"/>
      </w:pPr>
      <w:r>
        <w:rPr/>
        <w:br w:type="textWrapping"/>
      </w:r>
      <w:r>
        <w:rPr/>
        <w:t xml:space="preserve">I).1.9.</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Intervalle de</w:t>
            </w:r>
          </w:p>
          <w:p>
            <w:pPr>
              <w:spacing w:lineRule="auto"/>
              <w:jc w:val="left"/>
            </w:pPr>
            <m:oMathPara>
              <m:oMathParaPr>
                <m:jc m:val="left"/>
              </m:oMathParaPr>
              <m:oMath>
                <m:r>
                  <m:rPr>
                    <m:sty m:val="i"/>
                  </m:rPr>
                  <m:t>θ</m:t>
                </m:r>
                <m:r>
                  <m:rPr>
                    <m:sty m:val="p"/>
                  </m:rPr>
                  <m:t>=</m:t>
                </m:r>
                <m:r>
                  <m:rPr>
                    <m:sty m:val="i"/>
                  </m:rPr>
                  <m:t>ω</m:t>
                </m:r>
                <m:r>
                  <m:rPr>
                    <m:sty m:val="i"/>
                  </m:rPr>
                  <m:t>t</m:t>
                </m:r>
              </m:oMath>
            </m:oMathPara>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0 à </w:t>
            </w:r>
            <m:oMath>
              <m:r>
                <m:rPr>
                  <m:sty m:val="p"/>
                </m:rPr>
                <m:t>−</m:t>
              </m:r>
              <m:r>
                <m:rPr>
                  <m:sty m:val="i"/>
                </m:rPr>
                <m:t>φ</m:t>
              </m:r>
            </m:oMath>
          </w:p>
        </w:tc>
        <w:tc>
          <w:tcPr>
            <w:tcBorders>
              <w:top w:val="single" w:sz="8" w:space="0" w:color="000000"/>
              <w:bottom w:val="single" w:sz="8" w:space="0" w:color="000000"/>
              <w:right w:val="single" w:sz="8" w:space="0" w:color="000000"/>
            </w:tcBorders>
            <w:vAlign w:val="center"/>
          </w:tcPr>
          <w:p>
            <w:pPr>
              <w:spacing w:lineRule="auto"/>
              <w:jc w:val="left"/>
            </w:pPr>
            <m:oMath>
              <m:r>
                <m:rPr>
                  <m:sty m:val="p"/>
                </m:rPr>
                <m:t>−</m:t>
              </m:r>
              <m:r>
                <m:rPr>
                  <m:sty m:val="i"/>
                </m:rPr>
                <m:t>φ</m:t>
              </m:r>
            </m:oMath>
            <w:r>
              <w:rPr>
                <w:rFonts w:eastAsia="Georgia" w:cs="Georgia" w:ascii="Georgia" w:hAnsi="Georgia"/>
              </w:rPr>
              <w:t xml:space="preserve"> à </w:t>
            </w:r>
            <m:oMath>
              <m:r>
                <m:rPr>
                  <m:sty m:val="i"/>
                </m:rPr>
                <m:t>π</m:t>
              </m:r>
            </m:oMath>
          </w:p>
        </w:tc>
        <w:tc>
          <w:tcPr>
            <w:tcBorders>
              <w:top w:val="single" w:sz="8" w:space="0" w:color="000000"/>
              <w:bottom w:val="single" w:sz="8" w:space="0" w:color="000000"/>
              <w:right w:val="single" w:sz="8" w:space="0" w:color="000000"/>
            </w:tcBorders>
            <w:vAlign w:val="center"/>
          </w:tcPr>
          <w:p>
            <w:pPr>
              <w:spacing w:lineRule="auto"/>
              <w:jc w:val="left"/>
            </w:pPr>
            <m:oMath>
              <m:r>
                <m:rPr>
                  <m:sty m:val="i"/>
                </m:rPr>
                <m:t>π</m:t>
              </m:r>
            </m:oMath>
            <w:r>
              <w:rPr>
                <w:rFonts w:eastAsia="Georgia" w:cs="Georgia" w:ascii="Georgia" w:hAnsi="Georgia"/>
              </w:rPr>
              <w:t xml:space="preserve"> à </w:t>
            </w:r>
            <m:oMath>
              <m:r>
                <m:rPr>
                  <m:sty m:val="i"/>
                </m:rPr>
                <m:t>π</m:t>
              </m:r>
              <m:r>
                <m:rPr>
                  <m:sty m:val="p"/>
                </m:rPr>
                <m:t>−</m:t>
              </m:r>
              <m:r>
                <m:rPr>
                  <m:sty m:val="i"/>
                </m:rPr>
                <m:t>φ</m:t>
              </m:r>
            </m:oMath>
          </w:p>
        </w:tc>
        <w:tc>
          <w:tcPr>
            <w:tcBorders>
              <w:top w:val="single" w:sz="8" w:space="0" w:color="000000"/>
              <w:bottom w:val="single" w:sz="8" w:space="0" w:color="000000"/>
              <w:right w:val="single" w:sz="8" w:space="0" w:color="000000"/>
            </w:tcBorders>
            <w:vAlign w:val="center"/>
          </w:tcPr>
          <w:p>
            <w:pPr>
              <w:spacing w:lineRule="auto"/>
              <w:jc w:val="left"/>
            </w:pPr>
            <m:oMath>
              <m:r>
                <m:rPr>
                  <m:sty m:val="i"/>
                </m:rPr>
                <m:t>π</m:t>
              </m:r>
              <m:r>
                <m:rPr>
                  <m:sty m:val="p"/>
                </m:rPr>
                <m:t>−</m:t>
              </m:r>
              <m:r>
                <m:rPr>
                  <m:sty m:val="i"/>
                </m:rPr>
                <m:t>φ</m:t>
              </m:r>
            </m:oMath>
            <w:r>
              <w:rPr>
                <w:rFonts w:eastAsia="Georgia" w:cs="Georgia" w:ascii="Georgia" w:hAnsi="Georgia"/>
              </w:rPr>
              <w:t xml:space="preserve"> à </w:t>
            </w:r>
            <m:oMath>
              <m:r>
                <m:rPr>
                  <m:sty m:val="p"/>
                </m:rPr>
                <m:t>2</m:t>
              </m:r>
              <m:r>
                <m:rPr>
                  <m:sty m:val="i"/>
                </m:rPr>
                <m:t>π</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Interrupteurs</w:t>
            </w:r>
          </w:p>
          <w:p>
            <w:pPr>
              <w:spacing w:lineRule="auto"/>
              <w:jc w:val="left"/>
            </w:pPr>
            <w:r>
              <w:rPr/>
              <w:t xml:space="preserve">qui</w:t>
            </w:r>
          </w:p>
          <w:p>
            <w:pPr>
              <w:spacing w:lineRule="auto"/>
              <w:jc w:val="left"/>
            </w:pPr>
            <w:r>
              <w:rPr/>
              <w:t xml:space="preserve">conduisent</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t xml:space="preserve">VI).1.</w:t>
      </w:r>
      <w:r>
        <w:rPr/>
        <w:br w:type="textWrapping"/>
      </w:r>
    </w:p>
    <w:p>
      <w:pPr>
        <w:spacing w:lineRule="auto"/>
        <w:jc w:val="center"/>
      </w:pPr>
      <w:r>
        <w:rPr/>
        <w:drawing>
          <wp:inline distB="0" distL="0" distR="0" distT="0">
            <wp:extent cx="5486400" cy="3301205"/>
            <wp:effectExtent b="0" l="0" r="0" t="0"/>
            <wp:docPr id="17" name="image-b66c35d5e2142eb9064e801d6ba3c017af5bf729.jpg"/>
            <a:graphic>
              <a:graphicData uri="http://schemas.openxmlformats.org/drawingml/2006/picture">
                <pic:pic>
                  <pic:nvPicPr>
                    <pic:cNvPr id="17" name="image-b66c35d5e2142eb9064e801d6ba3c017af5bf729.jpg" descr=""/>
                    <pic:cNvPicPr/>
                  </pic:nvPicPr>
                  <pic:blipFill>
                    <a:blip r:embed="rId21" cstate="print"/>
                    <a:srcRect b="0" l="0" r="0" t="0"/>
                    <a:stretch>
                      <a:fillRect/>
                    </a:stretch>
                  </pic:blipFill>
                  <pic:spPr>
                    <a:xfrm>
                      <a:off x="0" y="0"/>
                      <a:ext cx="5486400" cy="330120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d8eeecab57e597bf209295f724cb39cb857e72b.jpg" TargetMode="Internal"/><Relationship Id="rId6" Type="http://schemas.openxmlformats.org/officeDocument/2006/relationships/image" Target="media/image-893a433c2af1a0b9f2047135e9fc9816c0405ebb.jpg" TargetMode="Internal"/><Relationship Id="rId7" Type="http://schemas.openxmlformats.org/officeDocument/2006/relationships/image" Target="media/image-37e3ff1ce9ff944c6d44587c4f1297ef9eb3b6bf.jpg" TargetMode="Internal"/><Relationship Id="rId8" Type="http://schemas.openxmlformats.org/officeDocument/2006/relationships/image" Target="media/image-e530e2b85e9ece2f754a2af71d1da5c0489cfb33.jpg" TargetMode="Internal"/><Relationship Id="rId9" Type="http://schemas.openxmlformats.org/officeDocument/2006/relationships/image" Target="media/image-b257f3442fff326ec161d0f431bc94624cbcad80.jpg" TargetMode="Internal"/><Relationship Id="rId10" Type="http://schemas.openxmlformats.org/officeDocument/2006/relationships/image" Target="media/image-e4b47fce6d14c8ef5fb1bdfbeefa8384417c1be6.jpg" TargetMode="Internal"/><Relationship Id="rId11" Type="http://schemas.openxmlformats.org/officeDocument/2006/relationships/image" Target="media/image-91226ddcc61fced99e8a785eea18b06a4bf9a918.jpg" TargetMode="Internal"/><Relationship Id="rId12" Type="http://schemas.openxmlformats.org/officeDocument/2006/relationships/image" Target="media/image-c23d26c2ce723aaf575baffb43687b36bdb36fc6.jpg" TargetMode="Internal"/><Relationship Id="rId13" Type="http://schemas.openxmlformats.org/officeDocument/2006/relationships/image" Target="media/image-28c6e0c5ed351ac9fe7685899f0e8a9fd84d930c.jpg" TargetMode="Internal"/><Relationship Id="rId14" Type="http://schemas.openxmlformats.org/officeDocument/2006/relationships/image" Target="media/image-547483c70e09b9a5837a2fc49d26e4fe6a7ea2b8.jpg" TargetMode="Internal"/><Relationship Id="rId15" Type="http://schemas.openxmlformats.org/officeDocument/2006/relationships/image" Target="media/image-9acdda17974d04a13d99ddc5e9c7f6471e527911.jpg" TargetMode="Internal"/><Relationship Id="rId16" Type="http://schemas.openxmlformats.org/officeDocument/2006/relationships/image" Target="media/image-d954a1a2a5e349e820441948e240199f70fd904c.jpg" TargetMode="Internal"/><Relationship Id="rId17" Type="http://schemas.openxmlformats.org/officeDocument/2006/relationships/image" Target="media/image-b145a98b03ac8f312c3cb7005aaf93f2a3f51986.jpg" TargetMode="Internal"/><Relationship Id="rId18" Type="http://schemas.openxmlformats.org/officeDocument/2006/relationships/image" Target="media/image-b0f22a53c6c27fc791d37ffefd70e2e069543053.jpg" TargetMode="Internal"/><Relationship Id="rId19" Type="http://schemas.openxmlformats.org/officeDocument/2006/relationships/image" Target="media/image-9c1f0a154bb018b668afa61baa6cd1547a0460c3.jpg" TargetMode="Internal"/><Relationship Id="rId20" Type="http://schemas.openxmlformats.org/officeDocument/2006/relationships/image" Target="media/image-f918507854a8ec3fc8aea4ac972ad73d5cec89a2.jpg" TargetMode="Internal"/><Relationship Id="rId21" Type="http://schemas.openxmlformats.org/officeDocument/2006/relationships/image" Target="media/image-b66c35d5e2142eb9064e801d6ba3c017af5bf72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2025-09-04T21:51:45.463Z</dcterms:created>
  <dcterms:modified xsi:type="dcterms:W3CDTF">2025-09-04T21:51:45.463Z</dcterms:modified>
</cp:coreProperties>
</file>