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2003</w:t>
      </w:r>
      <w:r>
        <w:rPr/>
        <w:br w:type="textWrapping"/>
      </w:r>
      <w:r>
        <w:rPr>
          <w:rFonts w:eastAsia="Georgia" w:cs="Georgia" w:ascii="Georgia" w:hAnsi="Georgia"/>
        </w:rPr>
        <w:t xml:space="preserve">filière PC</w:t>
      </w:r>
    </w:p>
    <w:p>
      <w:pPr>
        <w:spacing w:line="288" w:after="220" w:lineRule="auto"/>
        <w:jc w:val="center"/>
      </w:pPr>
      <w:r>
        <w:rPr>
          <w:rFonts w:eastAsia="Georgia" w:cs="Georgia" w:ascii="Georgia" w:hAnsi="Georgia"/>
          <w:b/>
          <w:sz w:val="56"/>
        </w:rPr>
        <w:t xml:space="preserve">PREMIÈRE COMPOSITION DE MATHÉMATIQUES</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Résonance paramétrique</w:t>
      </w:r>
    </w:p>
    <w:p>
      <w:pPr>
        <w:spacing w:after="220" w:lineRule="auto"/>
      </w:pPr>
      <w:r>
        <w:rPr>
          <w:rFonts w:eastAsia="Georgia" w:cs="Georgia" w:ascii="Georgia" w:hAnsi="Georgia"/>
        </w:rPr>
        <w:t xml:space="preserve">Ce problème propose une première approche mathématique de la résonance paramétrique, phénomène physique que l'on rencontre aussi bien dans les recherches sur le mouvement de la lune que dans la manière de faire démarrer une escarpolette, ou dans l'étude des matériaux semi-conducteurs.</w:t>
      </w:r>
    </w:p>
    <w:p>
      <w:pPr>
        <w:spacing w:after="220" w:lineRule="auto"/>
      </w:pPr>
      <w:r>
        <w:rPr/>
        <w:t xml:space="preserve">Soit </w:t>
      </w:r>
      <m:oMath>
        <m:r>
          <m:rPr>
            <m:sty m:val="i"/>
          </m:rPr>
          <m:t>q</m:t>
        </m:r>
      </m:oMath>
      <w:r>
        <w:rPr>
          <w:rFonts w:eastAsia="Georgia" w:cs="Georgia" w:ascii="Georgia" w:hAnsi="Georgia"/>
        </w:rPr>
        <w:t xml:space="preserve"> une fonction réelle de la variable réelle </w:t>
      </w:r>
      <m:oMath>
        <m:r>
          <m:rPr>
            <m:sty m:val="i"/>
          </m:rPr>
          <m:t>t</m:t>
        </m:r>
      </m:oMath>
      <w:r>
        <w:rPr>
          <w:rFonts w:eastAsia="Georgia" w:cs="Georgia" w:ascii="Georgia" w:hAnsi="Georgia"/>
        </w:rPr>
        <w:t xml:space="preserve">, continue et périodique de période </w:t>
      </w:r>
      <m:oMath>
        <m:r>
          <m:rPr>
            <m:sty m:val="i"/>
          </m:rPr>
          <m:t>T</m:t>
        </m:r>
        <m:r>
          <m:rPr>
            <m:sty m:val="p"/>
          </m:rPr>
          <m:t>&gt;</m:t>
        </m:r>
        <m:r>
          <m:rPr>
            <m:sty m:val="p"/>
          </m:rPr>
          <m:t>0</m:t>
        </m:r>
      </m:oMath>
      <w:r>
        <w:rPr/>
        <w:t xml:space="preserve">,</w:t>
      </w:r>
    </w:p>
    <w:p>
      <w:pPr>
        <w:spacing w:after="220" w:lineRule="auto"/>
      </w:pPr>
      <m:oMathPara>
        <m:oMath>
          <m:r>
            <m:rPr>
              <m:sty m:val="p"/>
            </m:rPr>
            <m:t>∀</m:t>
          </m:r>
          <m:r>
            <m:rPr>
              <m:sty m:val="i"/>
            </m:rPr>
            <m:t>t</m:t>
          </m:r>
          <m:r>
            <m:rPr>
              <m:sty m:val="p"/>
            </m:rPr>
            <m:t>∈</m:t>
          </m:r>
          <m:r>
            <m:rPr>
              <m:sty m:val="b"/>
            </m:rPr>
            <m:t>R</m:t>
          </m:r>
          <m:r>
            <m:rPr>
              <m:sty m:val="p"/>
            </m:rPr>
            <m:t>,</m:t>
          </m:r>
          <m:r>
            <m:rPr>
              <m:sty m:val="i"/>
            </m:rPr>
            <m:t>q</m:t>
          </m:r>
          <m:r>
            <m:rPr>
              <m:sty m:val="p"/>
            </m:rPr>
            <m:t>(</m:t>
          </m:r>
          <m:r>
            <m:rPr>
              <m:sty m:val="i"/>
            </m:rPr>
            <m:t>t</m:t>
          </m:r>
          <m:r>
            <m:rPr>
              <m:sty m:val="p"/>
            </m:rPr>
            <m:t>+</m:t>
          </m:r>
          <m:r>
            <m:rPr>
              <m:sty m:val="i"/>
            </m:rPr>
            <m:t>T</m:t>
          </m:r>
          <m:r>
            <m:rPr>
              <m:sty m:val="p"/>
            </m:rPr>
            <m:t>)</m:t>
          </m:r>
          <m:r>
            <m:rPr>
              <m:sty m:val="p"/>
            </m:rPr>
            <m:t>=</m:t>
          </m:r>
          <m:r>
            <m:rPr>
              <m:sty m:val="i"/>
            </m:rPr>
            <m:t>q</m:t>
          </m:r>
          <m:r>
            <m:rPr>
              <m:sty m:val="p"/>
            </m:rPr>
            <m:t>(</m:t>
          </m:r>
          <m:r>
            <m:rPr>
              <m:sty m:val="i"/>
            </m:rPr>
            <m:t>t</m:t>
          </m:r>
          <m:r>
            <m:rPr>
              <m:sty m:val="p"/>
            </m:rPr>
            <m:t>)</m:t>
          </m:r>
        </m:oMath>
      </m:oMathPara>
    </w:p>
    <w:p>
      <w:pPr>
        <w:spacing w:after="220" w:lineRule="auto"/>
      </w:pPr>
      <w:r>
        <w:rPr/>
        <w:t xml:space="preserve">Soit </w:t>
      </w:r>
      <m:oMath>
        <m:r>
          <m:rPr>
            <m:sty m:val="i"/>
          </m:rPr>
          <m:t>λ</m:t>
        </m:r>
      </m:oMath>
      <w:r>
        <w:rPr>
          <w:rFonts w:eastAsia="Georgia" w:cs="Georgia" w:ascii="Georgia" w:hAnsi="Georgia"/>
        </w:rPr>
        <w:t xml:space="preserve"> un nombre complexe. On considère l'équation différentielle du second ordre</w:t>
      </w:r>
    </w:p>
    <w:p>
      <w:pPr>
        <w:spacing w:after="220" w:lineRule="auto"/>
      </w:pPr>
      <m:oMathPara>
        <m:oMath>
          <m:sSup>
            <m:sSupPr/>
            <m:e>
              <m:r>
                <m:rPr>
                  <m:sty m:val="i"/>
                </m:rPr>
                <m:t>x</m:t>
              </m:r>
            </m:e>
            <m:sup>
              <m:r>
                <m:rPr>
                  <m:sty m:val="i"/>
                </m:rPr>
                <m:t>′</m:t>
              </m:r>
              <m:r>
                <m:rPr>
                  <m:sty m:val="i"/>
                </m:rPr>
                <m:t>′</m:t>
              </m:r>
            </m:sup>
          </m:sSup>
          <m:r>
            <m:rPr>
              <m:sty m:val="p"/>
            </m:rPr>
            <m:t>+</m:t>
          </m:r>
          <m:r>
            <m:rPr>
              <m:sty m:val="p"/>
            </m:rPr>
            <m:t>(</m:t>
          </m:r>
          <m:r>
            <m:rPr>
              <m:sty m:val="i"/>
            </m:rPr>
            <m:t>λ</m:t>
          </m:r>
          <m:r>
            <m:rPr>
              <m:sty m:val="p"/>
            </m:rPr>
            <m:t>−</m:t>
          </m:r>
          <m:r>
            <m:rPr>
              <m:sty m:val="i"/>
            </m:rPr>
            <m:t>q</m:t>
          </m:r>
          <m:r>
            <m:rPr>
              <m:sty m:val="p"/>
            </m:rPr>
            <m:t>(</m:t>
          </m:r>
          <m:r>
            <m:rPr>
              <m:sty m:val="i"/>
            </m:rPr>
            <m:t>t</m:t>
          </m:r>
          <m:r>
            <m:rPr>
              <m:sty m:val="p"/>
            </m:rPr>
            <m:t>)</m:t>
          </m:r>
          <m:r>
            <m:rPr>
              <m:sty m:val="p"/>
            </m:rPr>
            <m:t>)</m:t>
          </m:r>
          <m:r>
            <m:rPr>
              <m:sty m:val="i"/>
            </m:rPr>
            <m:t>x</m:t>
          </m:r>
          <m:r>
            <m:rPr>
              <m:sty m:val="p"/>
            </m:rPr>
            <m:t>=</m:t>
          </m:r>
          <m:r>
            <m:rPr>
              <m:sty m:val="p"/>
            </m:rPr>
            <m:t>0</m:t>
          </m:r>
        </m:oMath>
      </m:oMathPara>
    </w:p>
    <w:p>
      <w:pPr>
        <w:spacing w:after="220" w:lineRule="auto"/>
      </w:pPr>
      <w:r>
        <w:rPr>
          <w:rFonts w:eastAsia="Georgia" w:cs="Georgia" w:ascii="Georgia" w:hAnsi="Georgia"/>
        </w:rPr>
        <w:t xml:space="preserve">où </w:t>
      </w:r>
      <m:oMath>
        <m:r>
          <m:rPr>
            <m:sty m:val="i"/>
          </m:rPr>
          <m:t>x</m:t>
        </m:r>
      </m:oMath>
      <w:r>
        <w:rPr/>
        <w:t xml:space="preserve"> est une fonction complexe, de classe </w:t>
      </w:r>
      <m:oMath>
        <m:sSup>
          <m:sSupPr/>
          <m:e>
            <m:r>
              <m:rPr>
                <m:scr m:val="script"/>
              </m:rPr>
              <m:t>C</m:t>
            </m:r>
          </m:e>
          <m:sup>
            <m:r>
              <m:rPr>
                <m:sty m:val="p"/>
              </m:rPr>
              <m:t>2</m:t>
            </m:r>
          </m:sup>
        </m:sSup>
      </m:oMath>
      <w:r>
        <w:rPr>
          <w:rFonts w:eastAsia="Georgia" w:cs="Georgia" w:ascii="Georgia" w:hAnsi="Georgia"/>
        </w:rPr>
        <w:t xml:space="preserve">, de la variable réelle </w:t>
      </w:r>
      <m:oMath>
        <m:r>
          <m:rPr>
            <m:sty m:val="i"/>
          </m:rPr>
          <m:t>t</m:t>
        </m:r>
      </m:oMath>
      <w:r>
        <w:rPr/>
        <w:t xml:space="preserve">.</w:t>
      </w:r>
    </w:p>
    <w:p>
      <w:pPr>
        <w:spacing w:line="271" w:before="330" w:lineRule="auto"/>
      </w:pPr>
      <w:r>
        <w:rPr>
          <w:rFonts w:eastAsia="Georgia" w:cs="Georgia" w:ascii="Georgia" w:hAnsi="Georgia"/>
          <w:b/>
          <w:sz w:val="42"/>
        </w:rPr>
        <w:t xml:space="preserve">Première partie</w:t>
      </w:r>
    </w:p>
    <w:p>
      <w:pPr>
        <w:numPr>
          <w:ilvl w:val="0"/>
          <w:numId w:val="1"/>
        </w:numPr>
        <w:spacing w:lineRule="auto"/>
      </w:pPr>
      <w:r>
        <w:rPr/>
        <w:t xml:space="preserve">Soit </w:t>
      </w:r>
      <m:oMath>
        <m:r>
          <m:rPr>
            <m:scr m:val="script"/>
          </m:rPr>
          <m:t>E</m:t>
        </m:r>
      </m:oMath>
      <w:r>
        <w:rPr>
          <w:rFonts w:eastAsia="Georgia" w:cs="Georgia" w:ascii="Georgia" w:hAnsi="Georgia"/>
        </w:rPr>
        <w:t xml:space="preserve"> l'ensemble des solutions de l'équation (1). Montrer que </w:t>
      </w:r>
      <m:oMath>
        <m:r>
          <m:rPr>
            <m:scr m:val="script"/>
          </m:rPr>
          <m:t>E</m:t>
        </m:r>
      </m:oMath>
      <w:r>
        <w:rPr/>
        <w:t xml:space="preserve"> est un espace vectoriel complexe.</w:t>
      </w:r>
    </w:p>
    <w:p>
      <w:pPr>
        <w:numPr>
          <w:ilvl w:val="0"/>
          <w:numId w:val="1"/>
        </w:numPr>
        <w:spacing w:lineRule="auto"/>
      </w:pPr>
      <w:r>
        <w:rPr/>
        <w:t xml:space="preserve">Soient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deux solutions de (1). On pose </w:t>
      </w:r>
      <m:oMath>
        <m:r>
          <m:rPr>
            <m:sty m:val="i"/>
          </m:rPr>
          <m:t>W</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p"/>
              </m:rPr>
              <m:t>1</m:t>
            </m:r>
          </m:sub>
        </m:sSub>
        <m:sSubSup>
          <m:sSubSupPr/>
          <m:e>
            <m:r>
              <m:rPr>
                <m:sty m:val="i"/>
              </m:rPr>
              <m:t>x</m:t>
            </m:r>
          </m:e>
          <m:sub>
            <m:r>
              <m:rPr>
                <m:sty m:val="p"/>
              </m:rPr>
              <m:t>2</m:t>
            </m:r>
          </m:sub>
          <m:sup>
            <m:r>
              <m:rPr>
                <m:sty m:val="i"/>
              </m:rPr>
              <m:t>′</m:t>
            </m:r>
          </m:sup>
        </m:sSubSup>
        <m:r>
          <m:rPr>
            <m:sty m:val="p"/>
          </m:rPr>
          <m:t>−</m:t>
        </m:r>
        <m:sSubSup>
          <m:sSubSupPr/>
          <m:e>
            <m:r>
              <m:rPr>
                <m:sty m:val="i"/>
              </m:rPr>
              <m:t>x</m:t>
            </m:r>
          </m:e>
          <m:sub>
            <m:r>
              <m:rPr>
                <m:sty m:val="p"/>
              </m:rPr>
              <m:t>1</m:t>
            </m:r>
          </m:sub>
          <m:sup>
            <m:r>
              <m:rPr>
                <m:sty m:val="i"/>
              </m:rPr>
              <m:t>′</m:t>
            </m:r>
          </m:sup>
        </m:sSubSup>
        <m:sSub>
          <m:sSubPr/>
          <m:e>
            <m:r>
              <m:rPr>
                <m:sty m:val="i"/>
              </m:rPr>
              <m:t>x</m:t>
            </m:r>
          </m:e>
          <m:sub>
            <m:r>
              <m:rPr>
                <m:sty m:val="p"/>
              </m:rPr>
              <m:t>2</m:t>
            </m:r>
          </m:sub>
        </m:sSub>
      </m:oMath>
      <w:r>
        <w:rPr/>
        <w:t xml:space="preserve">. Montrer que </w:t>
      </w:r>
      <m:oMath>
        <m:r>
          <m:rPr>
            <m:sty m:val="i"/>
          </m:rPr>
          <m:t>W</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est indépendant de </w:t>
      </w:r>
      <m:oMath>
        <m:r>
          <m:rPr>
            <m:sty m:val="i"/>
          </m:rPr>
          <m:t>t</m:t>
        </m:r>
      </m:oMath>
      <w:r>
        <w:rPr/>
        <w:t xml:space="preserve">.</w:t>
      </w:r>
    </w:p>
    <w:p>
      <w:pPr>
        <w:numPr>
          <w:ilvl w:val="0"/>
          <w:numId w:val="1"/>
        </w:numPr>
        <w:spacing w:lineRule="auto"/>
      </w:pPr>
      <w:r>
        <w:rPr/>
        <w:t xml:space="preserve">Soit </w:t>
      </w:r>
      <m:oMath>
        <m:r>
          <m:rPr>
            <m:scr m:val="script"/>
          </m:rPr>
          <m:t>T</m:t>
        </m:r>
      </m:oMath>
      <w:r>
        <w:rPr>
          <w:rFonts w:eastAsia="Georgia" w:cs="Georgia" w:ascii="Georgia" w:hAnsi="Georgia"/>
        </w:rPr>
        <w:t xml:space="preserve"> l'opérateur de translation par </w:t>
      </w:r>
      <m:oMath>
        <m:r>
          <m:rPr>
            <m:sty m:val="i"/>
          </m:rPr>
          <m:t>T</m:t>
        </m:r>
      </m:oMath>
      <w:r>
        <w:rPr>
          <w:rFonts w:eastAsia="Georgia" w:cs="Georgia" w:ascii="Georgia" w:hAnsi="Georgia"/>
        </w:rPr>
        <w:t xml:space="preserve"> qui, à une fonction complexe </w:t>
      </w:r>
      <m:oMath>
        <m:r>
          <m:rPr>
            <m:sty m:val="i"/>
          </m:rPr>
          <m:t>f</m:t>
        </m:r>
      </m:oMath>
      <w:r>
        <w:rPr/>
        <w:t xml:space="preserve">, associe la fonction </w:t>
      </w:r>
      <m:oMath>
        <m:r>
          <m:rPr>
            <m:scr m:val="script"/>
          </m:rPr>
          <m:t>T</m:t>
        </m:r>
        <m:r>
          <m:rPr>
            <m:sty m:val="p"/>
          </m:rPr>
          <m:t>(</m:t>
        </m:r>
        <m:r>
          <m:rPr>
            <m:sty m:val="i"/>
          </m:rPr>
          <m:t>f</m:t>
        </m:r>
        <m:r>
          <m:rPr>
            <m:sty m:val="p"/>
          </m:rPr>
          <m:t>)</m:t>
        </m:r>
      </m:oMath>
      <w:r>
        <w:rPr/>
        <w:t xml:space="preserve"> telle que</w:t>
      </w:r>
    </w:p>
    <w:p>
      <w:pPr>
        <w:spacing w:after="220" w:lineRule="auto"/>
      </w:pPr>
      <m:oMathPara>
        <m:oMath>
          <m:r>
            <m:rPr>
              <m:sty m:val="p"/>
            </m:rPr>
            <m:t>∀</m:t>
          </m:r>
          <m:r>
            <m:rPr>
              <m:sty m:val="i"/>
            </m:rPr>
            <m:t>t</m:t>
          </m:r>
          <m:r>
            <m:rPr>
              <m:sty m:val="p"/>
            </m:rPr>
            <m:t>∈</m:t>
          </m:r>
          <m:r>
            <m:rPr>
              <m:sty m:val="b"/>
            </m:rPr>
            <m:t>R</m:t>
          </m:r>
          <m:r>
            <m:rPr>
              <m:sty m:val="p"/>
            </m:rPr>
            <m:t>,</m:t>
          </m:r>
          <m:r>
            <m:rPr>
              <m:scr m:val="script"/>
            </m:rPr>
            <m:t>T</m:t>
          </m:r>
          <m:r>
            <m:rPr>
              <m:sty m:val="p"/>
            </m:rPr>
            <m:t>(</m:t>
          </m:r>
          <m:r>
            <m:rPr>
              <m:sty m:val="i"/>
            </m:rPr>
            <m:t>f</m:t>
          </m:r>
          <m:r>
            <m:rPr>
              <m:sty m:val="p"/>
            </m:rPr>
            <m:t>)</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T</m:t>
          </m:r>
          <m:r>
            <m:rPr>
              <m:sty m:val="p"/>
            </m:rPr>
            <m:t>)</m:t>
          </m:r>
        </m:oMath>
      </m:oMathPara>
    </w:p>
    <w:p>
      <w:pPr>
        <w:spacing w:after="220" w:lineRule="auto"/>
      </w:pPr>
      <w:r>
        <w:rPr/>
        <w:t xml:space="preserve">a) Montrer que, si </w:t>
      </w:r>
      <m:oMath>
        <m:r>
          <m:rPr>
            <m:sty m:val="i"/>
          </m:rPr>
          <m:t>f</m:t>
        </m:r>
        <m:r>
          <m:rPr>
            <m:sty m:val="p"/>
          </m:rPr>
          <m:t>∈</m:t>
        </m:r>
        <m:r>
          <m:rPr>
            <m:scr m:val="script"/>
          </m:rPr>
          <m:t>E</m:t>
        </m:r>
      </m:oMath>
      <w:r>
        <w:rPr/>
        <w:t xml:space="preserve">, alors </w:t>
      </w:r>
      <m:oMath>
        <m:r>
          <m:rPr>
            <m:scr m:val="script"/>
          </m:rPr>
          <m:t>T</m:t>
        </m:r>
        <m:r>
          <m:rPr>
            <m:sty m:val="p"/>
          </m:rPr>
          <m:t>(</m:t>
        </m:r>
        <m:r>
          <m:rPr>
            <m:sty m:val="i"/>
          </m:rPr>
          <m:t>f</m:t>
        </m:r>
        <m:r>
          <m:rPr>
            <m:sty m:val="p"/>
          </m:rPr>
          <m:t>)</m:t>
        </m:r>
        <m:r>
          <m:rPr>
            <m:sty m:val="p"/>
          </m:rPr>
          <m:t>∈</m:t>
        </m:r>
        <m:r>
          <m:rPr>
            <m:scr m:val="script"/>
          </m:rPr>
          <m:t>E</m:t>
        </m:r>
      </m:oMath>
      <w:r>
        <w:rPr/>
        <w:t xml:space="preserve">.</w:t>
      </w:r>
      <w:r>
        <w:rPr/>
        <w:br w:type="textWrapping"/>
      </w:r>
      <w:r>
        <w:rPr>
          <w:rFonts w:eastAsia="Georgia" w:cs="Georgia" w:ascii="Georgia" w:hAnsi="Georgia"/>
        </w:rPr>
        <w:t xml:space="preserve">b) On désigne par </w:t>
      </w:r>
      <m:oMath>
        <m:r>
          <m:rPr>
            <m:sty m:val="i"/>
          </m:rPr>
          <m:t>τ</m:t>
        </m:r>
      </m:oMath>
      <w:r>
        <w:rPr/>
        <w:t xml:space="preserve"> la restriction de </w:t>
      </w:r>
      <m:oMath>
        <m:r>
          <m:rPr>
            <m:scr m:val="script"/>
          </m:rPr>
          <m:t>T</m:t>
        </m:r>
      </m:oMath>
      <w:r>
        <w:rPr>
          <w:rFonts w:eastAsia="Georgia" w:cs="Georgia" w:ascii="Georgia" w:hAnsi="Georgia"/>
        </w:rPr>
        <w:t xml:space="preserve"> à </w:t>
      </w:r>
      <m:oMath>
        <m:r>
          <m:rPr>
            <m:scr m:val="script"/>
          </m:rPr>
          <m:t>E</m:t>
        </m:r>
      </m:oMath>
      <w:r>
        <w:rPr/>
        <w:t xml:space="preserve">. Est-ce un isomorphisme de </w:t>
      </w:r>
      <m:oMath>
        <m:r>
          <m:rPr>
            <m:scr m:val="script"/>
          </m:rPr>
          <m:t>E</m:t>
        </m:r>
      </m:oMath>
      <w:r>
        <w:rPr/>
        <w:t xml:space="preserve"> sur </w:t>
      </w:r>
      <m:oMath>
        <m:r>
          <m:rPr>
            <m:scr m:val="script"/>
          </m:rPr>
          <m:t>E</m:t>
        </m:r>
      </m:oMath>
      <w:r>
        <w:rPr/>
        <w:t xml:space="preserve"> ?</w:t>
      </w:r>
      <w:r>
        <w:rPr/>
        <w:br w:type="textWrapping"/>
      </w:r>
      <w:r>
        <w:rPr/>
        <w:t xml:space="preserve">4.a) Montrer qu'il existe une unique solution </w:t>
      </w:r>
      <m:oMath>
        <m:sSub>
          <m:sSubPr/>
          <m:e>
            <m:r>
              <m:rPr>
                <m:sty m:val="i"/>
              </m:rPr>
              <m:t>x</m:t>
            </m:r>
          </m:e>
          <m:sub>
            <m:r>
              <m:rPr>
                <m:sty m:val="p"/>
              </m:rPr>
              <m:t>1</m:t>
            </m:r>
          </m:sub>
        </m:sSub>
      </m:oMath>
      <w:r>
        <w:rPr/>
        <w:t xml:space="preserve"> de (1) telle que</w:t>
      </w:r>
    </w:p>
    <w:p>
      <w:pPr>
        <w:spacing w:after="220" w:lineRule="auto"/>
      </w:pPr>
      <m:oMathPara>
        <m:oMath>
          <m:sSub>
            <m:sSubPr/>
            <m:e>
              <m:r>
                <m:rPr>
                  <m:sty m:val="i"/>
                </m:rPr>
                <m:t>x</m:t>
              </m:r>
            </m:e>
            <m:sub>
              <m:r>
                <m:rPr>
                  <m:sty m:val="p"/>
                </m:rPr>
                <m:t>1</m:t>
              </m:r>
            </m:sub>
          </m:sSub>
          <m:r>
            <m:rPr>
              <m:sty m:val="p"/>
            </m:rPr>
            <m:t>(</m:t>
          </m:r>
          <m:r>
            <m:rPr>
              <m:sty m:val="p"/>
            </m:rPr>
            <m:t>0</m:t>
          </m:r>
          <m:r>
            <m:rPr>
              <m:sty m:val="p"/>
            </m:rPr>
            <m:t>)</m:t>
          </m:r>
          <m:r>
            <m:rPr>
              <m:sty m:val="p"/>
            </m:rPr>
            <m:t>=</m:t>
          </m:r>
          <m:r>
            <m:rPr>
              <m:sty m:val="p"/>
            </m:rPr>
            <m:t>1</m:t>
          </m:r>
          <m:r>
            <m:rPr>
              <m:sty m:val="p"/>
            </m:rPr>
            <m:t>,</m:t>
          </m:r>
          <m:sSubSup>
            <m:sSubSupPr/>
            <m:e>
              <m:r>
                <m:rPr>
                  <m:sty m:val="i"/>
                </m:rPr>
                <m:t>x</m:t>
              </m:r>
            </m:e>
            <m:sub>
              <m:r>
                <m:rPr>
                  <m:sty m:val="p"/>
                </m:rPr>
                <m:t>1</m:t>
              </m:r>
            </m:sub>
            <m:sup>
              <m:r>
                <m:rPr>
                  <m:sty m:val="i"/>
                </m:rPr>
                <m:t>′</m:t>
              </m:r>
            </m:sup>
          </m:sSubSup>
          <m:r>
            <m:rPr>
              <m:sty m:val="p"/>
            </m:rPr>
            <m:t>(</m:t>
          </m:r>
          <m:r>
            <m:rPr>
              <m:sty m:val="p"/>
            </m:rPr>
            <m:t>0</m:t>
          </m:r>
          <m:r>
            <m:rPr>
              <m:sty m:val="p"/>
            </m:rPr>
            <m:t>)</m:t>
          </m:r>
          <m:r>
            <m:rPr>
              <m:sty m:val="p"/>
            </m:rPr>
            <m:t>=</m:t>
          </m:r>
          <m:r>
            <m:rPr>
              <m:sty m:val="p"/>
            </m:rPr>
            <m:t>0</m:t>
          </m:r>
          <m:r>
            <m:rPr>
              <m:sty m:val="p"/>
            </m:rPr>
            <m:t>,</m:t>
          </m:r>
        </m:oMath>
      </m:oMathPara>
    </w:p>
    <w:p>
      <w:pPr>
        <w:spacing w:after="220" w:lineRule="auto"/>
      </w:pPr>
      <w:r>
        <w:rPr/>
        <w:t xml:space="preserve">et une unique solution </w:t>
      </w:r>
      <m:oMath>
        <m:sSub>
          <m:sSubPr/>
          <m:e>
            <m:r>
              <m:rPr>
                <m:sty m:val="i"/>
              </m:rPr>
              <m:t>x</m:t>
            </m:r>
          </m:e>
          <m:sub>
            <m:r>
              <m:rPr>
                <m:sty m:val="p"/>
              </m:rPr>
              <m:t>2</m:t>
            </m:r>
          </m:sub>
        </m:sSub>
      </m:oMath>
      <w:r>
        <w:rPr/>
        <w:t xml:space="preserve"> de (1) telle que</w:t>
      </w:r>
    </w:p>
    <w:p>
      <w:pPr>
        <w:spacing w:after="220" w:lineRule="auto"/>
      </w:pPr>
      <m:oMathPara>
        <m:oMath>
          <m:sSub>
            <m:sSubPr/>
            <m:e>
              <m:r>
                <m:rPr>
                  <m:sty m:val="i"/>
                </m:rPr>
                <m:t>x</m:t>
              </m:r>
            </m:e>
            <m:sub>
              <m:r>
                <m:rPr>
                  <m:sty m:val="p"/>
                </m:rPr>
                <m:t>2</m:t>
              </m:r>
            </m:sub>
          </m:sSub>
          <m:r>
            <m:rPr>
              <m:sty m:val="p"/>
            </m:rPr>
            <m:t>(</m:t>
          </m:r>
          <m:r>
            <m:rPr>
              <m:sty m:val="p"/>
            </m:rPr>
            <m:t>0</m:t>
          </m:r>
          <m:r>
            <m:rPr>
              <m:sty m:val="p"/>
            </m:rPr>
            <m:t>)</m:t>
          </m:r>
          <m:r>
            <m:rPr>
              <m:sty m:val="p"/>
            </m:rPr>
            <m:t>=</m:t>
          </m:r>
          <m:r>
            <m:rPr>
              <m:sty m:val="p"/>
            </m:rPr>
            <m:t>0</m:t>
          </m:r>
          <m:r>
            <m:rPr>
              <m:sty m:val="p"/>
            </m:rPr>
            <m:t>,</m:t>
          </m:r>
          <m:sSubSup>
            <m:sSubSupPr/>
            <m:e>
              <m:r>
                <m:rPr>
                  <m:sty m:val="i"/>
                </m:rPr>
                <m:t>x</m:t>
              </m:r>
            </m:e>
            <m:sub>
              <m:r>
                <m:rPr>
                  <m:sty m:val="p"/>
                </m:rPr>
                <m:t>2</m:t>
              </m:r>
            </m:sub>
            <m:sup>
              <m:r>
                <m:rPr>
                  <m:sty m:val="i"/>
                </m:rPr>
                <m:t>′</m:t>
              </m:r>
            </m:sup>
          </m:sSubSup>
          <m:r>
            <m:rPr>
              <m:sty m:val="p"/>
            </m:rPr>
            <m:t>(</m:t>
          </m:r>
          <m:r>
            <m:rPr>
              <m:sty m:val="p"/>
            </m:rPr>
            <m:t>0</m:t>
          </m:r>
          <m:r>
            <m:rPr>
              <m:sty m:val="p"/>
            </m:rPr>
            <m:t>)</m:t>
          </m:r>
          <m:r>
            <m:rPr>
              <m:sty m:val="p"/>
            </m:rPr>
            <m:t>=</m:t>
          </m:r>
          <m:r>
            <m:rPr>
              <m:sty m:val="p"/>
            </m:rPr>
            <m:t>1</m:t>
          </m:r>
          <m:r>
            <m:rPr>
              <m:sty m:val="p"/>
            </m:rPr>
            <m:t>.</m:t>
          </m:r>
        </m:oMath>
      </m:oMathPara>
    </w:p>
    <w:p>
      <w:pPr>
        <w:spacing w:after="220" w:lineRule="auto"/>
      </w:pPr>
      <w:r>
        <w:rPr/>
        <w:t xml:space="preserve">b) Montrer que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forment une base de </w:t>
      </w:r>
      <m:oMath>
        <m:r>
          <m:rPr>
            <m:scr m:val="script"/>
          </m:rPr>
          <m:t>E</m:t>
        </m:r>
      </m:oMath>
      <w:r>
        <w:rPr/>
        <w:t xml:space="preserve">.</w:t>
      </w:r>
      <w:r>
        <w:rPr/>
        <w:br w:type="textWrapping"/>
      </w:r>
      <w:r>
        <w:rPr>
          <w:rFonts w:eastAsia="Georgia" w:cs="Georgia" w:ascii="Georgia" w:hAnsi="Georgia"/>
        </w:rPr>
        <w:t xml:space="preserve">5. On désigne par </w:t>
      </w:r>
      <m:oMath>
        <m:r>
          <m:rPr>
            <m:sty m:val="i"/>
          </m:rPr>
          <m:t>M</m:t>
        </m:r>
      </m:oMath>
      <w:r>
        <w:rPr/>
        <w:t xml:space="preserve"> la matrice de l'endomorphisme </w:t>
      </w:r>
      <m:oMath>
        <m:r>
          <m:rPr>
            <m:sty m:val="i"/>
          </m:rPr>
          <m:t>τ</m:t>
        </m:r>
      </m:oMath>
      <w:r>
        <w:rPr/>
        <w:t xml:space="preserve"> de </w:t>
      </w:r>
      <m:oMath>
        <m:r>
          <m:rPr>
            <m:scr m:val="script"/>
          </m:rPr>
          <m:t>E</m:t>
        </m:r>
      </m:oMath>
      <w:r>
        <w:rPr/>
        <w:t xml:space="preserve"> dans la base (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r>
        <w:rPr/>
        <w:br w:type="textWrapping"/>
      </w:r>
      <w:r>
        <w:rPr>
          <w:rFonts w:eastAsia="Georgia" w:cs="Georgia" w:ascii="Georgia" w:hAnsi="Georgia"/>
        </w:rPr>
        <w:t xml:space="preserve">a) Évaluer les coefficients de </w:t>
      </w:r>
      <m:oMath>
        <m:r>
          <m:rPr>
            <m:sty m:val="i"/>
          </m:rPr>
          <m:t>M</m:t>
        </m:r>
      </m:oMath>
      <w:r>
        <w:rPr/>
        <w:t xml:space="preserve"> en fonction de </w:t>
      </w:r>
      <m:oMath>
        <m:sSub>
          <m:sSubPr/>
          <m:e>
            <m:r>
              <m:rPr>
                <m:sty m:val="i"/>
              </m:rPr>
              <m:t>x</m:t>
            </m:r>
          </m:e>
          <m:sub>
            <m:r>
              <m:rPr>
                <m:sty m:val="i"/>
              </m:rPr>
              <m:t>i</m:t>
            </m:r>
          </m:sub>
        </m:sSub>
        <m:r>
          <m:rPr>
            <m:sty m:val="p"/>
          </m:rPr>
          <m:t>(</m:t>
        </m:r>
        <m:r>
          <m:rPr>
            <m:sty m:val="i"/>
          </m:rPr>
          <m:t>T</m:t>
        </m:r>
        <m:r>
          <m:rPr>
            <m:sty m:val="p"/>
          </m:rPr>
          <m:t>)</m:t>
        </m:r>
        <m:r>
          <m:rPr>
            <m:sty m:val="p"/>
          </m:rPr>
          <m:t>,</m:t>
        </m:r>
        <m:sSubSup>
          <m:sSubSupPr/>
          <m:e>
            <m:r>
              <m:rPr>
                <m:sty m:val="i"/>
              </m:rPr>
              <m:t>x</m:t>
            </m:r>
          </m:e>
          <m:sub>
            <m:r>
              <m:rPr>
                <m:sty m:val="i"/>
              </m:rPr>
              <m:t>i</m:t>
            </m:r>
          </m:sub>
          <m:sup>
            <m:r>
              <m:rPr>
                <m:sty m:val="i"/>
              </m:rPr>
              <m:t>′</m:t>
            </m:r>
          </m:sup>
        </m:sSubSup>
        <m:r>
          <m:rPr>
            <m:sty m:val="p"/>
          </m:rPr>
          <m:t>(</m:t>
        </m:r>
        <m:r>
          <m:rPr>
            <m:sty m:val="i"/>
          </m:rPr>
          <m:t>T</m:t>
        </m:r>
        <m:r>
          <m:rPr>
            <m:sty m:val="p"/>
          </m:rPr>
          <m:t>)</m:t>
        </m:r>
        <m:r>
          <m:rPr>
            <m:sty m:val="p"/>
          </m:rPr>
          <m:t>(</m:t>
        </m:r>
        <m:r>
          <m:rPr>
            <m:sty m:val="i"/>
          </m:rPr>
          <m:t>i</m:t>
        </m:r>
        <m:r>
          <m:rPr>
            <m:sty m:val="p"/>
          </m:rPr>
          <m:t>=</m:t>
        </m:r>
        <m:r>
          <m:rPr>
            <m:sty m:val="p"/>
          </m:rPr>
          <m:t>1</m:t>
        </m:r>
        <m:r>
          <m:rPr>
            <m:sty m:val="p"/>
          </m:rPr>
          <m:t>,</m:t>
        </m:r>
        <m:r>
          <m:rPr>
            <m:sty m:val="p"/>
          </m:rPr>
          <m:t>2</m:t>
        </m:r>
        <m:r>
          <m:rPr>
            <m:sty m:val="p"/>
          </m:rPr>
          <m:t>)</m:t>
        </m:r>
      </m:oMath>
      <w:r>
        <w:rPr/>
        <w:t xml:space="preserve">.</w:t>
      </w:r>
      <w:r>
        <w:rPr/>
        <w:br w:type="textWrapping"/>
      </w:r>
      <w:r>
        <w:rPr>
          <w:rFonts w:eastAsia="Georgia" w:cs="Georgia" w:ascii="Georgia" w:hAnsi="Georgia"/>
        </w:rPr>
        <w:t xml:space="preserve">b) Évaluer </w:t>
      </w:r>
      <m:oMath>
        <m:r>
          <m:rPr>
            <m:sty m:val="p"/>
          </m:rPr>
          <m:t>Det</m:t>
        </m:r>
        <m:r>
          <m:rPr>
            <m:sty m:val="p"/>
          </m:rPr>
          <m:t>(</m:t>
        </m:r>
        <m:r>
          <m:rPr>
            <m:sty m:val="i"/>
          </m:rPr>
          <m:t>M</m:t>
        </m:r>
        <m:r>
          <m:rPr>
            <m:sty m:val="p"/>
          </m:rPr>
          <m:t>)</m:t>
        </m:r>
      </m:oMath>
      <w:r>
        <w:rPr/>
        <w:t xml:space="preserve">.</w:t>
      </w:r>
    </w:p>
    <w:p>
      <w:pPr>
        <w:spacing w:after="220" w:lineRule="auto"/>
      </w:pPr>
      <w:r>
        <w:rPr/>
        <w:t xml:space="preserve">On pose </w:t>
      </w:r>
      <m:oMath>
        <m:r>
          <m:rPr>
            <m:sty m:val="p"/>
          </m:rPr>
          <m:t>Δ</m:t>
        </m:r>
        <m:r>
          <m:rPr>
            <m:sty m:val="p"/>
          </m:rPr>
          <m:t>=</m:t>
        </m:r>
        <m:f>
          <m:fPr>
            <m:ctrlPr>
              <w:rPr>
                <w:rFonts w:ascii="Cambria Math" w:hAnsi="Cambria Math"/>
              </w:rPr>
            </m:ctrlPr>
          </m:fPr>
          <m:num>
            <m:r>
              <m:rPr>
                <m:sty m:val="p"/>
              </m:rPr>
              <m:t>1</m:t>
            </m:r>
          </m:num>
          <m:den>
            <m:r>
              <m:rPr>
                <m:sty m:val="p"/>
              </m:rPr>
              <m:t>2</m:t>
            </m:r>
          </m:den>
        </m:f>
        <m:r>
          <m:rPr>
            <m:sty m:val="p"/>
          </m:rPr>
          <m:t>Tr</m:t>
        </m:r>
        <m:r>
          <m:rPr>
            <m:sty m:val="i"/>
          </m:rPr>
          <m:t>M</m:t>
        </m:r>
      </m:oMath>
      <w:r>
        <w:rPr>
          <w:rFonts w:eastAsia="Georgia" w:cs="Georgia" w:ascii="Georgia" w:hAnsi="Georgia"/>
        </w:rPr>
        <w:t xml:space="preserve">, où </w:t>
      </w:r>
      <m:oMath>
        <m:r>
          <m:rPr>
            <m:sty m:val="p"/>
          </m:rPr>
          <m:t>Tr</m:t>
        </m:r>
      </m:oMath>
      <w:r>
        <w:rPr>
          <w:rFonts w:eastAsia="Georgia" w:cs="Georgia" w:ascii="Georgia" w:hAnsi="Georgia"/>
        </w:rPr>
        <w:t xml:space="preserve"> désigne la trace.</w:t>
      </w:r>
      <w:r>
        <w:rPr/>
        <w:br w:type="textWrapping"/>
      </w:r>
      <w:r>
        <w:rPr>
          <w:rFonts w:eastAsia="Georgia" w:cs="Georgia" w:ascii="Georgia" w:hAnsi="Georgia"/>
        </w:rPr>
        <w:t xml:space="preserve">c) Évaluer </w:t>
      </w:r>
      <m:oMath>
        <m:r>
          <m:rPr>
            <m:sty m:val="p"/>
          </m:rPr>
          <m:t>Δ</m:t>
        </m:r>
      </m:oMath>
      <w:r>
        <w:rPr/>
        <w:t xml:space="preserve"> en fonction de </w:t>
      </w:r>
      <m:oMath>
        <m:sSub>
          <m:sSubPr/>
          <m:e>
            <m:r>
              <m:rPr>
                <m:sty m:val="i"/>
              </m:rPr>
              <m:t>x</m:t>
            </m:r>
          </m:e>
          <m:sub>
            <m:r>
              <m:rPr>
                <m:sty m:val="i"/>
              </m:rPr>
              <m:t>i</m:t>
            </m:r>
          </m:sub>
        </m:sSub>
        <m:r>
          <m:rPr>
            <m:sty m:val="p"/>
          </m:rPr>
          <m:t>(</m:t>
        </m:r>
        <m:r>
          <m:rPr>
            <m:sty m:val="i"/>
          </m:rPr>
          <m:t>T</m:t>
        </m:r>
        <m:r>
          <m:rPr>
            <m:sty m:val="p"/>
          </m:rPr>
          <m:t>)</m:t>
        </m:r>
        <m:r>
          <m:rPr>
            <m:sty m:val="p"/>
          </m:rPr>
          <m:t>,</m:t>
        </m:r>
        <m:sSubSup>
          <m:sSubSupPr/>
          <m:e>
            <m:r>
              <m:rPr>
                <m:sty m:val="i"/>
              </m:rPr>
              <m:t>x</m:t>
            </m:r>
          </m:e>
          <m:sub>
            <m:r>
              <m:rPr>
                <m:sty m:val="i"/>
              </m:rPr>
              <m:t>i</m:t>
            </m:r>
          </m:sub>
          <m:sup>
            <m:r>
              <m:rPr>
                <m:sty m:val="i"/>
              </m:rPr>
              <m:t>′</m:t>
            </m:r>
          </m:sup>
        </m:sSubSup>
        <m:r>
          <m:rPr>
            <m:sty m:val="p"/>
          </m:rPr>
          <m:t>(</m:t>
        </m:r>
        <m:r>
          <m:rPr>
            <m:sty m:val="i"/>
          </m:rPr>
          <m:t>T</m:t>
        </m:r>
        <m:r>
          <m:rPr>
            <m:sty m:val="p"/>
          </m:rPr>
          <m:t>)</m:t>
        </m:r>
        <m:r>
          <m:rPr>
            <m:sty m:val="p"/>
          </m:rPr>
          <m:t>(</m:t>
        </m:r>
        <m:r>
          <m:rPr>
            <m:sty m:val="i"/>
          </m:rPr>
          <m:t>i</m:t>
        </m:r>
        <m:r>
          <m:rPr>
            <m:sty m:val="p"/>
          </m:rPr>
          <m:t>=</m:t>
        </m:r>
        <m:r>
          <m:rPr>
            <m:sty m:val="p"/>
          </m:rPr>
          <m:t>1</m:t>
        </m:r>
        <m:r>
          <m:rPr>
            <m:sty m:val="p"/>
          </m:rPr>
          <m:t>,</m:t>
        </m:r>
        <m:r>
          <m:rPr>
            <m:sty m:val="p"/>
          </m:rPr>
          <m:t>2</m:t>
        </m:r>
        <m:r>
          <m:rPr>
            <m:sty m:val="p"/>
          </m:rPr>
          <m:t>)</m:t>
        </m:r>
      </m:oMath>
      <w:r>
        <w:rPr/>
        <w:t xml:space="preserve">.</w:t>
      </w:r>
      <w:r>
        <w:rPr/>
        <w:br w:type="textWrapping"/>
      </w:r>
      <w:r>
        <w:rPr/>
        <w:t xml:space="preserve">6. Montrer que les valeurs propres de l'endomorphisme </w:t>
      </w:r>
      <m:oMath>
        <m:r>
          <m:rPr>
            <m:sty m:val="i"/>
          </m:rPr>
          <m:t>τ</m:t>
        </m:r>
      </m:oMath>
      <w:r>
        <w:rPr/>
        <w:t xml:space="preserve"> de </w:t>
      </w:r>
      <m:oMath>
        <m:r>
          <m:rPr>
            <m:scr m:val="script"/>
          </m:rPr>
          <m:t>E</m:t>
        </m:r>
      </m:oMath>
      <w:r>
        <w:rPr>
          <w:rFonts w:eastAsia="Georgia" w:cs="Georgia" w:ascii="Georgia" w:hAnsi="Georgia"/>
        </w:rPr>
        <w:t xml:space="preserve"> sont racines du trinôme </w:t>
      </w:r>
      <m:oMath>
        <m:r>
          <m:rPr>
            <m:sty m:val="i"/>
          </m:rPr>
          <m:t>P</m:t>
        </m:r>
        <m:r>
          <m:rPr>
            <m:sty m:val="p"/>
          </m:rPr>
          <m:t>(</m:t>
        </m:r>
        <m:r>
          <m:rPr>
            <m:sty m:val="i"/>
          </m:rPr>
          <m:t>ρ</m:t>
        </m:r>
        <m:r>
          <m:rPr>
            <m:sty m:val="p"/>
          </m:rPr>
          <m:t>)</m:t>
        </m:r>
        <m:r>
          <m:rPr>
            <m:sty m:val="p"/>
          </m:rPr>
          <m:t>=</m:t>
        </m:r>
        <m:sSup>
          <m:sSupPr/>
          <m:e>
            <m:r>
              <m:rPr>
                <m:sty m:val="i"/>
              </m:rPr>
              <m:t>ρ</m:t>
            </m:r>
          </m:e>
          <m:sup>
            <m:r>
              <m:rPr>
                <m:sty m:val="p"/>
              </m:rPr>
              <m:t>2</m:t>
            </m:r>
          </m:sup>
        </m:sSup>
        <m:r>
          <m:rPr>
            <m:sty m:val="p"/>
          </m:rPr>
          <m:t>−</m:t>
        </m:r>
        <m:r>
          <m:rPr>
            <m:sty m:val="p"/>
          </m:rPr>
          <m:t>2</m:t>
        </m:r>
        <m:r>
          <m:rPr>
            <m:sty m:val="p"/>
          </m:rPr>
          <m:t>Δ</m:t>
        </m:r>
        <m:r>
          <m:rPr>
            <m:sty m:val="i"/>
          </m:rPr>
          <m:t>ρ</m:t>
        </m:r>
        <m:r>
          <m:rPr>
            <m:sty m:val="p"/>
          </m:rPr>
          <m:t>+</m:t>
        </m:r>
        <m:r>
          <m:rPr>
            <m:sty m:val="p"/>
          </m:rPr>
          <m:t>1</m:t>
        </m:r>
      </m:oMath>
      <w:r>
        <w:rPr/>
        <w:t xml:space="preserve">.</w:t>
      </w:r>
    </w:p>
    <w:p>
      <w:pPr>
        <w:spacing w:after="220" w:lineRule="auto"/>
      </w:pPr>
      <w:r>
        <w:rPr/>
        <w:t xml:space="preserve">Soit </w:t>
      </w:r>
      <m:oMath>
        <m:r>
          <m:rPr>
            <m:sty m:val="i"/>
          </m:rPr>
          <m:t>x</m:t>
        </m:r>
        <m:r>
          <m:rPr>
            <m:sty m:val="p"/>
          </m:rPr>
          <m:t>∈</m:t>
        </m:r>
        <m:r>
          <m:rPr>
            <m:scr m:val="script"/>
          </m:rPr>
          <m:t>E</m:t>
        </m:r>
      </m:oMath>
      <w:r>
        <w:rPr/>
        <w:t xml:space="preserve">. On dit que </w:t>
      </w:r>
      <m:oMath>
        <m:r>
          <m:rPr>
            <m:sty m:val="i"/>
          </m:rPr>
          <m:t>x</m:t>
        </m:r>
      </m:oMath>
      <w:r>
        <w:rPr/>
        <w:t xml:space="preserve"> est stable si </w:t>
      </w:r>
      <m:oMath>
        <m:r>
          <m:rPr>
            <m:sty m:val="p"/>
          </m:rPr>
          <m:t>|</m:t>
        </m:r>
        <m:r>
          <m:rPr>
            <m:sty m:val="i"/>
          </m:rPr>
          <m:t>x</m:t>
        </m:r>
        <m:r>
          <m:rPr>
            <m:sty m:val="p"/>
          </m:rPr>
          <m:t>|</m:t>
        </m:r>
      </m:oMath>
      <w:r>
        <w:rPr>
          <w:rFonts w:eastAsia="Georgia" w:cs="Georgia" w:ascii="Georgia" w:hAnsi="Georgia"/>
        </w:rPr>
        <w:t xml:space="preserve"> est bornée sur </w:t>
      </w:r>
      <m:oMath>
        <m:sSub>
          <m:sSubPr/>
          <m:e>
            <m:r>
              <m:rPr>
                <m:sty m:val="b"/>
              </m:rPr>
              <m:t>R</m:t>
            </m:r>
          </m:e>
          <m:sub>
            <m:r>
              <m:rPr>
                <m:sty m:val="p"/>
              </m:rPr>
              <m:t>+</m:t>
            </m:r>
          </m:sub>
        </m:sSub>
      </m:oMath>
      <w:r>
        <w:rPr/>
        <w:t xml:space="preserve">. On dit que </w:t>
      </w:r>
      <m:oMath>
        <m:r>
          <m:rPr>
            <m:sty m:val="i"/>
          </m:rPr>
          <m:t>x</m:t>
        </m:r>
      </m:oMath>
      <w:r>
        <w:rPr/>
        <w:t xml:space="preserve"> est fortement stable si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x</m:t>
        </m:r>
        <m:r>
          <m:rPr>
            <m:sty m:val="p"/>
          </m:rPr>
          <m:t>(</m:t>
        </m:r>
        <m:r>
          <m:rPr>
            <m:sty m:val="i"/>
          </m:rPr>
          <m:t>t</m:t>
        </m:r>
        <m:r>
          <m:rPr>
            <m:sty m:val="p"/>
          </m:rPr>
          <m:t>)</m:t>
        </m:r>
        <m:r>
          <m:rPr>
            <m:sty m:val="p"/>
          </m:rPr>
          <m:t>=</m:t>
        </m:r>
        <m:r>
          <m:rPr>
            <m:sty m:val="p"/>
          </m:rPr>
          <m:t>0</m:t>
        </m:r>
      </m:oMath>
      <w:r>
        <w:rPr/>
        <w:t xml:space="preserve">.</w:t>
      </w:r>
      <w:r>
        <w:rPr/>
        <w:br w:type="textWrapping"/>
      </w:r>
      <w:r>
        <w:rPr/>
        <w:t xml:space="preserve">7. On suppose </w:t>
      </w:r>
      <m:oMath>
        <m:r>
          <m:rPr>
            <m:sty m:val="p"/>
          </m:rPr>
          <m:t>Δ</m:t>
        </m:r>
      </m:oMath>
      <w:r>
        <w:rPr>
          <w:rFonts w:eastAsia="Georgia" w:cs="Georgia" w:ascii="Georgia" w:hAnsi="Georgia"/>
        </w:rPr>
        <w:t xml:space="preserve"> réel et </w:t>
      </w:r>
      <m:oMath>
        <m:r>
          <m:rPr>
            <m:sty m:val="p"/>
          </m:rPr>
          <m:t>|</m:t>
        </m:r>
        <m:r>
          <m:rPr>
            <m:sty m:val="p"/>
          </m:rPr>
          <m:t>Δ</m:t>
        </m:r>
        <m:r>
          <m:rPr>
            <m:sty m:val="p"/>
          </m:rPr>
          <m:t>|</m:t>
        </m:r>
        <m:r>
          <m:rPr>
            <m:sty m:val="p"/>
          </m:rPr>
          <m:t>≠</m:t>
        </m:r>
        <m:r>
          <m:rPr>
            <m:sty m:val="p"/>
          </m:rPr>
          <m:t>1</m:t>
        </m:r>
      </m:oMath>
      <w:r>
        <w:rPr/>
        <w:t xml:space="preserve">.</w:t>
      </w:r>
      <w:r>
        <w:rPr/>
        <w:br w:type="textWrapping"/>
      </w:r>
      <w:r>
        <w:rPr/>
        <w:t xml:space="preserve">a) Montrer que </w:t>
      </w:r>
      <m:oMath>
        <m:r>
          <m:rPr>
            <m:scr m:val="script"/>
          </m:rPr>
          <m:t>E</m:t>
        </m:r>
      </m:oMath>
      <w:r>
        <w:rPr/>
        <w:t xml:space="preserve"> est somme directe des sous-espaces propres de </w:t>
      </w:r>
      <m:oMath>
        <m:r>
          <m:rPr>
            <m:sty m:val="i"/>
          </m:rPr>
          <m:t>τ</m:t>
        </m:r>
      </m:oMath>
      <w:r>
        <w:rPr/>
        <w:t xml:space="preserve">.</w:t>
      </w:r>
      <w:r>
        <w:rPr/>
        <w:br w:type="textWrapping"/>
      </w:r>
      <w:r>
        <w:rPr/>
        <w:t xml:space="preserve">b) Montrer que, si </w:t>
      </w:r>
      <m:oMath>
        <m:r>
          <m:rPr>
            <m:sty m:val="p"/>
          </m:rPr>
          <m:t>|</m:t>
        </m:r>
        <m:r>
          <m:rPr>
            <m:sty m:val="p"/>
          </m:rPr>
          <m:t>Δ</m:t>
        </m:r>
        <m:r>
          <m:rPr>
            <m:sty m:val="p"/>
          </m:rPr>
          <m:t>|</m:t>
        </m:r>
        <m:r>
          <m:rPr>
            <m:sty m:val="p"/>
          </m:rPr>
          <m:t>&lt;</m:t>
        </m:r>
        <m:r>
          <m:rPr>
            <m:sty m:val="p"/>
          </m:rPr>
          <m:t>1</m:t>
        </m:r>
      </m:oMath>
      <w:r>
        <w:rPr/>
        <w:t xml:space="preserve">, toutes les solutions de (1) sont stables. Les fonctions propres de </w:t>
      </w:r>
      <m:oMath>
        <m:r>
          <m:rPr>
            <m:sty m:val="i"/>
          </m:rPr>
          <m:t>τ</m:t>
        </m:r>
      </m:oMath>
      <w:r>
        <w:rPr/>
        <w:t xml:space="preserve"> sont-elles fortement stables dans ce cas?</w:t>
      </w:r>
      <w:r>
        <w:rPr/>
        <w:br w:type="textWrapping"/>
      </w:r>
      <w:r>
        <w:rPr/>
        <w:t xml:space="preserve">c) Montrer que, si </w:t>
      </w:r>
      <m:oMath>
        <m:r>
          <m:rPr>
            <m:sty m:val="p"/>
          </m:rPr>
          <m:t>|</m:t>
        </m:r>
        <m:r>
          <m:rPr>
            <m:sty m:val="p"/>
          </m:rPr>
          <m:t>Δ</m:t>
        </m:r>
        <m:r>
          <m:rPr>
            <m:sty m:val="p"/>
          </m:rPr>
          <m:t>|</m:t>
        </m:r>
        <m:r>
          <m:rPr>
            <m:sty m:val="p"/>
          </m:rPr>
          <m:t>&gt;</m:t>
        </m:r>
        <m:r>
          <m:rPr>
            <m:sty m:val="p"/>
          </m:rPr>
          <m:t>1</m:t>
        </m:r>
      </m:oMath>
      <w:r>
        <w:rPr/>
        <w:t xml:space="preserve">, il existe une solution de (1) fortement stable. Est-elle unique? Existe-t-il dans ce cas des solutions stables mais non fortement stables?</w:t>
      </w:r>
      <w:r>
        <w:rPr/>
        <w:br w:type="textWrapping"/>
      </w:r>
      <w:r>
        <w:rPr/>
        <w:t xml:space="preserve">8. On suppose que </w:t>
      </w:r>
      <m:oMath>
        <m:r>
          <m:rPr>
            <m:sty m:val="p"/>
          </m:rPr>
          <m:t>Δ</m:t>
        </m:r>
        <m:r>
          <m:rPr>
            <m:sty m:val="p"/>
          </m:rPr>
          <m:t>=</m:t>
        </m:r>
        <m:r>
          <m:rPr>
            <m:sty m:val="i"/>
          </m:rPr>
          <m:t>ε</m:t>
        </m:r>
      </m:oMath>
      <w:r>
        <w:rPr>
          <w:rFonts w:eastAsia="Georgia" w:cs="Georgia" w:ascii="Georgia" w:hAnsi="Georgia"/>
        </w:rPr>
        <w:t xml:space="preserve">, où </w:t>
      </w:r>
      <m:oMath>
        <m:r>
          <m:rPr>
            <m:sty m:val="i"/>
          </m:rPr>
          <m:t>ε</m:t>
        </m:r>
        <m:r>
          <m:rPr>
            <m:sty m:val="p"/>
          </m:rPr>
          <m:t>=</m:t>
        </m:r>
        <m:r>
          <m:rPr>
            <m:sty m:val="p"/>
          </m:rPr>
          <m:t>+</m:t>
        </m:r>
        <m:r>
          <m:rPr>
            <m:sty m:val="p"/>
          </m:rPr>
          <m:t>1</m:t>
        </m:r>
      </m:oMath>
      <w:r>
        <w:rPr/>
        <w:t xml:space="preserve"> ou </w:t>
      </w:r>
      <m:oMath>
        <m:r>
          <m:rPr>
            <m:sty m:val="i"/>
          </m:rPr>
          <m:t>ε</m:t>
        </m:r>
        <m:r>
          <m:rPr>
            <m:sty m:val="p"/>
          </m:rPr>
          <m:t>=</m:t>
        </m:r>
        <m:r>
          <m:rPr>
            <m:sty m:val="p"/>
          </m:rPr>
          <m:t>−</m:t>
        </m:r>
        <m:r>
          <m:rPr>
            <m:sty m:val="p"/>
          </m:rPr>
          <m:t>1</m:t>
        </m:r>
      </m:oMath>
      <w:r>
        <w:rPr/>
        <w:t xml:space="preserve">.</w:t>
      </w:r>
      <w:r>
        <w:rPr/>
        <w:br w:type="textWrapping"/>
      </w:r>
      <w:r>
        <w:rPr/>
        <w:t xml:space="preserve">a) Montrer qu'il existe une base de </w:t>
      </w:r>
      <m:oMath>
        <m:r>
          <m:rPr>
            <m:scr m:val="script"/>
          </m:rPr>
          <m:t>E</m:t>
        </m:r>
      </m:oMath>
      <w:r>
        <w:rPr/>
        <w:t xml:space="preserve"> dans laquelle la matrice de </w:t>
      </w:r>
      <m:oMath>
        <m:r>
          <m:rPr>
            <m:sty m:val="i"/>
          </m:rPr>
          <m:t>τ</m:t>
        </m:r>
      </m:oMath>
      <w:r>
        <w:rPr/>
        <w:t xml:space="preserve"> est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ε</m:t>
                  </m:r>
                </m:e>
                <m:e>
                  <m:r>
                    <m:rPr>
                      <m:sty m:val="i"/>
                    </m:rPr>
                    <m:t>a</m:t>
                  </m:r>
                </m:e>
              </m:mr>
              <m:mr>
                <m:e>
                  <m:r>
                    <m:rPr>
                      <m:sty m:val="p"/>
                    </m:rPr>
                    <m:t>0</m:t>
                  </m:r>
                </m:e>
                <m:e>
                  <m:r>
                    <m:rPr>
                      <m:sty m:val="i"/>
                    </m:rPr>
                    <m:t>ε</m:t>
                  </m:r>
                </m:e>
              </m:mr>
            </m:m>
          </m:e>
        </m:d>
      </m:oMath>
      <w:r>
        <w:rPr>
          <w:rFonts w:eastAsia="Georgia" w:cs="Georgia" w:ascii="Georgia" w:hAnsi="Georgia"/>
        </w:rPr>
        <w:t xml:space="preserve"> où </w:t>
      </w:r>
      <m:oMath>
        <m:r>
          <m:rPr>
            <m:sty m:val="i"/>
          </m:rPr>
          <m:t>a</m:t>
        </m:r>
      </m:oMath>
      <w:r>
        <w:rPr/>
        <w:t xml:space="preserve"> est un nombre complexe.</w:t>
      </w:r>
      <w:r>
        <w:rPr/>
        <w:br w:type="textWrapping"/>
      </w:r>
      <w:r>
        <w:rPr/>
        <w:t xml:space="preserve">b) On suppose </w:t>
      </w:r>
      <m:oMath>
        <m:r>
          <m:rPr>
            <m:sty m:val="i"/>
          </m:rPr>
          <m:t>a</m:t>
        </m:r>
        <m:r>
          <m:rPr>
            <m:sty m:val="p"/>
          </m:rPr>
          <m:t>≠</m:t>
        </m:r>
        <m:r>
          <m:rPr>
            <m:sty m:val="p"/>
          </m:rPr>
          <m:t>0</m:t>
        </m:r>
      </m:oMath>
      <w:r>
        <w:rPr/>
        <w:t xml:space="preserve">. Montrer que, dans ce cas, il existe une solution de (1) stable mais non fortement stable. Existe-t-il des solutions fortement stables?</w:t>
      </w:r>
    </w:p>
    <w:p>
      <w:pPr>
        <w:spacing w:line="271" w:before="330" w:lineRule="auto"/>
      </w:pPr>
      <w:r>
        <w:rPr>
          <w:rFonts w:eastAsia="Georgia" w:cs="Georgia" w:ascii="Georgia" w:hAnsi="Georgia"/>
          <w:b/>
          <w:sz w:val="42"/>
        </w:rPr>
        <w:t xml:space="preserve">Deuxième partie</w:t>
      </w:r>
    </w:p>
    <w:p>
      <w:pPr>
        <w:spacing w:after="220" w:lineRule="auto"/>
      </w:pPr>
      <w:r>
        <w:rPr/>
        <w:t xml:space="preserve">Dans cette partie, on fixe </w:t>
      </w:r>
      <m:oMath>
        <m:r>
          <m:rPr>
            <m:sty m:val="i"/>
          </m:rPr>
          <m:t>T</m:t>
        </m:r>
        <m:r>
          <m:rPr>
            <m:sty m:val="p"/>
          </m:rPr>
          <m:t>=</m:t>
        </m:r>
        <m:r>
          <m:rPr>
            <m:sty m:val="i"/>
          </m:rPr>
          <m:t>π</m:t>
        </m:r>
      </m:oMath>
      <w:r>
        <w:rPr/>
        <w:t xml:space="preserve"> et l'on suppose </w:t>
      </w:r>
      <m:oMath>
        <m:r>
          <m:rPr>
            <m:sty m:val="i"/>
          </m:rPr>
          <m:t>λ</m:t>
        </m:r>
      </m:oMath>
      <w:r>
        <w:rPr>
          <w:rFonts w:eastAsia="Georgia" w:cs="Georgia" w:ascii="Georgia" w:hAnsi="Georgia"/>
        </w:rPr>
        <w:t xml:space="preserve"> réel. Pour indiquer la dépendance par rapport au paramètre </w:t>
      </w:r>
      <m:oMath>
        <m:r>
          <m:rPr>
            <m:sty m:val="i"/>
          </m:rPr>
          <m:t>λ</m:t>
        </m:r>
      </m:oMath>
      <w:r>
        <w:rPr/>
        <w:t xml:space="preserve"> et au choix de la fonction </w:t>
      </w:r>
      <m:oMath>
        <m:r>
          <m:rPr>
            <m:sty m:val="i"/>
          </m:rPr>
          <m:t>q</m:t>
        </m:r>
      </m:oMath>
      <w:r>
        <w:rPr/>
        <w:t xml:space="preserve">, on note </w:t>
      </w:r>
      <m:oMath>
        <m:sSub>
          <m:sSubPr/>
          <m:e>
            <m:r>
              <m:rPr>
                <m:sty m:val="p"/>
              </m:rPr>
              <m:t>Δ</m:t>
            </m:r>
          </m:e>
          <m:sub>
            <m:r>
              <m:rPr>
                <m:sty m:val="i"/>
              </m:rPr>
              <m:t>q</m:t>
            </m:r>
          </m:sub>
        </m:sSub>
        <m:r>
          <m:rPr>
            <m:sty m:val="p"/>
          </m:rPr>
          <m:t>(</m:t>
        </m:r>
        <m:r>
          <m:rPr>
            <m:sty m:val="i"/>
          </m:rPr>
          <m:t>λ</m:t>
        </m:r>
        <m:r>
          <m:rPr>
            <m:sty m:val="p"/>
          </m:rPr>
          <m:t>)</m:t>
        </m:r>
      </m:oMath>
      <w:r>
        <w:rPr>
          <w:rFonts w:eastAsia="Georgia" w:cs="Georgia" w:ascii="Georgia" w:hAnsi="Georgia"/>
        </w:rPr>
        <w:t xml:space="preserve"> la quantité </w:t>
      </w:r>
      <m:oMath>
        <m:r>
          <m:rPr>
            <m:sty m:val="p"/>
          </m:rPr>
          <m:t>Δ</m:t>
        </m:r>
      </m:oMath>
      <w:r>
        <w:rPr>
          <w:rFonts w:eastAsia="Georgia" w:cs="Georgia" w:ascii="Georgia" w:hAnsi="Georgia"/>
        </w:rPr>
        <w:t xml:space="preserve"> définie à la question 5.</w:t>
      </w:r>
      <w:r>
        <w:rPr/>
        <w:br w:type="textWrapping"/>
      </w:r>
      <w:r>
        <w:rPr/>
        <w:t xml:space="preserve">9. Dans cette question, on choisit </w:t>
      </w:r>
      <m:oMath>
        <m:r>
          <m:rPr>
            <m:sty m:val="i"/>
          </m:rPr>
          <m:t>q</m:t>
        </m:r>
      </m:oMath>
      <w:r>
        <w:rPr/>
        <w:t xml:space="preserve"> identiquement nulle, </w:t>
      </w:r>
      <m:oMath>
        <m:r>
          <m:rPr>
            <m:sty m:val="i"/>
          </m:rPr>
          <m:t>q</m:t>
        </m:r>
        <m:r>
          <m:rPr>
            <m:sty m:val="p"/>
          </m:rPr>
          <m:t>=</m:t>
        </m:r>
        <m:r>
          <m:rPr>
            <m:sty m:val="p"/>
          </m:rPr>
          <m:t>0</m:t>
        </m:r>
      </m:oMath>
      <w:r>
        <w:rPr/>
        <w:t xml:space="preserve">.</w:t>
      </w:r>
      <w:r>
        <w:rPr/>
        <w:br w:type="textWrapping"/>
      </w:r>
      <w:r>
        <w:rPr/>
        <w:t xml:space="preserve">a) Calculer </w:t>
      </w:r>
      <m:oMath>
        <m:sSub>
          <m:sSubPr/>
          <m:e>
            <m:r>
              <m:rPr>
                <m:sty m:val="p"/>
              </m:rPr>
              <m:t>Δ</m:t>
            </m:r>
          </m:e>
          <m:sub>
            <m:r>
              <m:rPr>
                <m:sty m:val="p"/>
              </m:rPr>
              <m:t>0</m:t>
            </m:r>
          </m:sub>
        </m:sSub>
        <m:r>
          <m:rPr>
            <m:sty m:val="p"/>
          </m:rPr>
          <m:t>(</m:t>
        </m:r>
        <m:r>
          <m:rPr>
            <m:sty m:val="i"/>
          </m:rPr>
          <m:t>λ</m:t>
        </m:r>
        <m:r>
          <m:rPr>
            <m:sty m:val="p"/>
          </m:rPr>
          <m:t>)</m:t>
        </m:r>
      </m:oMath>
      <w:r>
        <w:rPr/>
        <w:t xml:space="preserve"> en distinguant les cas suivant le signe de </w:t>
      </w:r>
      <m:oMath>
        <m:r>
          <m:rPr>
            <m:sty m:val="i"/>
          </m:rPr>
          <m:t>λ</m:t>
        </m:r>
      </m:oMath>
      <w:r>
        <w:rPr/>
        <w:t xml:space="preserve">. La fonction </w:t>
      </w:r>
      <m:oMath>
        <m:r>
          <m:rPr>
            <m:sty m:val="i"/>
          </m:rPr>
          <m:t>λ</m:t>
        </m:r>
        <m:r>
          <m:rPr>
            <m:sty m:val="p"/>
          </m:rPr>
          <m:t>↦</m:t>
        </m:r>
        <m:sSub>
          <m:sSubPr/>
          <m:e>
            <m:r>
              <m:rPr>
                <m:sty m:val="p"/>
              </m:rPr>
              <m:t>Δ</m:t>
            </m:r>
          </m:e>
          <m:sub>
            <m:r>
              <m:rPr>
                <m:sty m:val="p"/>
              </m:rPr>
              <m:t>0</m:t>
            </m:r>
          </m:sub>
        </m:sSub>
        <m:r>
          <m:rPr>
            <m:sty m:val="p"/>
          </m:rPr>
          <m:t>(</m:t>
        </m:r>
        <m:r>
          <m:rPr>
            <m:sty m:val="i"/>
          </m:rPr>
          <m:t>λ</m:t>
        </m:r>
        <m:r>
          <m:rPr>
            <m:sty m:val="p"/>
          </m:rPr>
          <m:t>)</m:t>
        </m:r>
      </m:oMath>
      <w:r>
        <w:rPr/>
        <w:t xml:space="preserve"> est-elle de classe </w:t>
      </w:r>
      <m:oMath>
        <m:sSup>
          <m:sSupPr/>
          <m:e>
            <m:r>
              <m:rPr>
                <m:scr m:val="script"/>
              </m:rPr>
              <m:t>C</m:t>
            </m:r>
          </m:e>
          <m:sup>
            <m:r>
              <m:rPr>
                <m:sty m:val="p"/>
              </m:rPr>
              <m:t>1</m:t>
            </m:r>
          </m:sup>
        </m:sSup>
      </m:oMath>
      <w:r>
        <w:rPr/>
        <w:t xml:space="preserve"> ?</w:t>
      </w:r>
      <w:r>
        <w:rPr/>
        <w:br w:type="textWrapping"/>
      </w:r>
      <w:r>
        <w:rPr/>
        <w:t xml:space="preserve">b) Tracer le graphe de la fonction </w:t>
      </w:r>
      <m:oMath>
        <m:r>
          <m:rPr>
            <m:sty m:val="i"/>
          </m:rPr>
          <m:t>λ</m:t>
        </m:r>
        <m:r>
          <m:rPr>
            <m:sty m:val="p"/>
          </m:rPr>
          <m:t>↦</m:t>
        </m:r>
        <m:sSub>
          <m:sSubPr/>
          <m:e>
            <m:r>
              <m:rPr>
                <m:sty m:val="p"/>
              </m:rPr>
              <m:t>Δ</m:t>
            </m:r>
          </m:e>
          <m:sub>
            <m:r>
              <m:rPr>
                <m:sty m:val="p"/>
              </m:rPr>
              <m:t>0</m:t>
            </m:r>
          </m:sub>
        </m:sSub>
        <m:r>
          <m:rPr>
            <m:sty m:val="p"/>
          </m:rPr>
          <m:t>(</m:t>
        </m:r>
        <m:r>
          <m:rPr>
            <m:sty m:val="i"/>
          </m:rPr>
          <m:t>λ</m:t>
        </m:r>
        <m:r>
          <m:rPr>
            <m:sty m:val="p"/>
          </m:rPr>
          <m:t>)</m:t>
        </m:r>
      </m:oMath>
      <w:r>
        <w:rPr/>
        <w:t xml:space="preserve">, pour </w:t>
      </w:r>
      <m:oMath>
        <m:r>
          <m:rPr>
            <m:sty m:val="i"/>
          </m:rPr>
          <m:t>λ</m:t>
        </m:r>
        <m:r>
          <m:rPr>
            <m:sty m:val="p"/>
          </m:rPr>
          <m:t>∈</m:t>
        </m:r>
        <m:r>
          <m:rPr>
            <m:sty m:val="b"/>
          </m:rPr>
          <m:t>R</m:t>
        </m:r>
      </m:oMath>
      <w:r>
        <w:rPr/>
        <w:t xml:space="preserve">.</w:t>
      </w:r>
      <w:r>
        <w:rPr/>
        <w:br w:type="textWrapping"/>
      </w:r>
      <w:r>
        <w:rPr>
          <w:rFonts w:eastAsia="Georgia" w:cs="Georgia" w:ascii="Georgia" w:hAnsi="Georgia"/>
        </w:rPr>
        <w:t xml:space="preserve">c) Déterminer la matrice </w:t>
      </w:r>
      <m:oMath>
        <m:r>
          <m:rPr>
            <m:sty m:val="i"/>
          </m:rPr>
          <m:t>M</m:t>
        </m:r>
      </m:oMath>
      <w:r>
        <w:rPr/>
        <w:t xml:space="preserve"> lorsque </w:t>
      </w:r>
      <m:oMath>
        <m:r>
          <m:rPr>
            <m:sty m:val="i"/>
          </m:rPr>
          <m:t>q</m:t>
        </m:r>
        <m:r>
          <m:rPr>
            <m:sty m:val="p"/>
          </m:rPr>
          <m:t>=</m:t>
        </m:r>
        <m:r>
          <m:rPr>
            <m:sty m:val="p"/>
          </m:rPr>
          <m:t>0</m:t>
        </m:r>
      </m:oMath>
      <w:r>
        <w:rPr/>
        <w:t xml:space="preserve"> et </w:t>
      </w:r>
      <m:oMath>
        <m:r>
          <m:rPr>
            <m:sty m:val="i"/>
          </m:rPr>
          <m:t>λ</m:t>
        </m:r>
        <m:r>
          <m:rPr>
            <m:sty m:val="p"/>
          </m:rPr>
          <m:t>=</m:t>
        </m:r>
        <m:sSup>
          <m:sSupPr/>
          <m:e>
            <m:r>
              <m:rPr>
                <m:sty m:val="i"/>
              </m:rPr>
              <m:t>n</m:t>
            </m:r>
          </m:e>
          <m:sup>
            <m:r>
              <m:rPr>
                <m:sty m:val="p"/>
              </m:rPr>
              <m:t>2</m:t>
            </m:r>
          </m:sup>
        </m:sSup>
        <m:r>
          <m:rPr>
            <m:sty m:val="p"/>
          </m:rPr>
          <m:t>,</m:t>
        </m:r>
        <m:r>
          <m:rPr>
            <m:sty m:val="i"/>
          </m:rPr>
          <m:t>n</m:t>
        </m:r>
        <m:r>
          <m:rPr>
            <m:sty m:val="p"/>
          </m:rPr>
          <m:t>∈</m:t>
        </m:r>
        <m:r>
          <m:rPr>
            <m:sty m:val="b"/>
          </m:rPr>
          <m:t>N</m:t>
        </m:r>
      </m:oMath>
      <w:r>
        <w:rPr/>
        <w:t xml:space="preserve">.</w:t>
      </w:r>
    </w:p>
    <w:p>
      <w:pPr>
        <w:spacing w:after="220" w:lineRule="auto"/>
      </w:pPr>
      <w:r>
        <w:rPr/>
        <w:t xml:space="preserve">On va maintenant montrer que </w:t>
      </w:r>
      <m:oMath>
        <m:sSub>
          <m:sSubPr/>
          <m:e>
            <m:r>
              <m:rPr>
                <m:sty m:val="p"/>
              </m:rPr>
              <m:t>Δ</m:t>
            </m:r>
          </m:e>
          <m:sub>
            <m:r>
              <m:rPr>
                <m:sty m:val="i"/>
              </m:rPr>
              <m:t>q</m:t>
            </m:r>
          </m:sub>
        </m:sSub>
        <m:r>
          <m:rPr>
            <m:sty m:val="p"/>
          </m:rPr>
          <m:t>(</m:t>
        </m:r>
        <m:r>
          <m:rPr>
            <m:sty m:val="i"/>
          </m:rPr>
          <m:t>λ</m:t>
        </m:r>
        <m:r>
          <m:rPr>
            <m:sty m:val="p"/>
          </m:rPr>
          <m:t>)</m:t>
        </m:r>
      </m:oMath>
      <w:r>
        <w:rPr/>
        <w:t xml:space="preserve"> est proche de </w:t>
      </w:r>
      <m:oMath>
        <m:sSub>
          <m:sSubPr/>
          <m:e>
            <m:r>
              <m:rPr>
                <m:sty m:val="p"/>
              </m:rPr>
              <m:t>Δ</m:t>
            </m:r>
          </m:e>
          <m:sub>
            <m:r>
              <m:rPr>
                <m:sty m:val="p"/>
              </m:rPr>
              <m:t>0</m:t>
            </m:r>
          </m:sub>
        </m:sSub>
        <m:r>
          <m:rPr>
            <m:sty m:val="p"/>
          </m:rPr>
          <m:t>(</m:t>
        </m:r>
        <m:r>
          <m:rPr>
            <m:sty m:val="i"/>
          </m:rPr>
          <m:t>λ</m:t>
        </m:r>
        <m:r>
          <m:rPr>
            <m:sty m:val="p"/>
          </m:rPr>
          <m:t>)</m:t>
        </m:r>
      </m:oMath>
      <w:r>
        <w:rPr/>
        <w:t xml:space="preserve"> lorsque </w:t>
      </w:r>
      <m:oMath>
        <m:r>
          <m:rPr>
            <m:sty m:val="i"/>
          </m:rPr>
          <m:t>λ</m:t>
        </m:r>
      </m:oMath>
      <w:r>
        <w:rPr/>
        <w:t xml:space="preserve"> tend vers </w:t>
      </w:r>
      <m:oMath>
        <m:r>
          <m:rPr>
            <m:sty m:val="p"/>
          </m:rPr>
          <m:t>+</m:t>
        </m:r>
        <m:r>
          <m:rPr>
            <m:sty m:val="p"/>
          </m:rPr>
          <m:t>∞</m:t>
        </m:r>
      </m:oMath>
      <w:r>
        <w:rPr/>
        <w:t xml:space="preserve">. On suppose </w:t>
      </w:r>
      <m:oMath>
        <m:r>
          <m:rPr>
            <m:sty m:val="i"/>
          </m:rPr>
          <m:t>λ</m:t>
        </m:r>
        <m:r>
          <m:rPr>
            <m:sty m:val="p"/>
          </m:rPr>
          <m:t>&gt;</m:t>
        </m:r>
        <m:r>
          <m:rPr>
            <m:sty m:val="p"/>
          </m:rPr>
          <m:t>0</m:t>
        </m:r>
      </m:oMath>
      <w:r>
        <w:rPr/>
        <w:t xml:space="preserve"> et l'on pose </w:t>
      </w:r>
      <m:oMath>
        <m:r>
          <m:rPr>
            <m:sty m:val="i"/>
          </m:rPr>
          <m:t>ω</m:t>
        </m:r>
        <m:r>
          <m:rPr>
            <m:sty m:val="p"/>
          </m:rPr>
          <m:t>=</m:t>
        </m:r>
        <m:rad>
          <m:radPr>
            <m:degHide m:val="1"/>
            <m:ctrlPr>
              <w:rPr>
                <w:rFonts w:ascii="Cambria Math" w:hAnsi="Cambria Math"/>
              </w:rPr>
            </m:ctrlPr>
          </m:radPr>
          <m:deg/>
          <m:e>
            <m:r>
              <m:rPr>
                <m:sty m:val="i"/>
              </m:rPr>
              <m:t>λ</m:t>
            </m:r>
          </m:e>
        </m:rad>
      </m:oMath>
      <w:r>
        <w:rPr/>
        <w:t xml:space="preserve">. On note </w:t>
      </w:r>
      <m:oMath>
        <m:r>
          <m:rPr>
            <m:sty m:val="i"/>
          </m:rPr>
          <m:t>Q</m:t>
        </m:r>
      </m:oMath>
      <w:r>
        <w:rPr/>
        <w:t xml:space="preserve"> le maximum sur </w:t>
      </w:r>
      <m:oMath>
        <m:r>
          <m:rPr>
            <m:sty m:val="b"/>
          </m:rPr>
          <m:t>R</m:t>
        </m:r>
      </m:oMath>
      <w:r>
        <w:rPr/>
        <w:t xml:space="preserve"> de la fonction </w:t>
      </w:r>
      <m:oMath>
        <m:r>
          <m:rPr>
            <m:sty m:val="p"/>
          </m:rPr>
          <m:t>|</m:t>
        </m:r>
        <m:r>
          <m:rPr>
            <m:sty m:val="i"/>
          </m:rPr>
          <m:t>q</m:t>
        </m:r>
        <m:r>
          <m:rPr>
            <m:sty m:val="p"/>
          </m:rPr>
          <m:t>|</m:t>
        </m:r>
      </m:oMath>
      <w:r>
        <w:rPr/>
        <w:t xml:space="preserve">.</w:t>
      </w:r>
    </w:p>
    <w:p>
      <w:pPr>
        <w:spacing w:after="220" w:lineRule="auto"/>
      </w:pPr>
      <w:r>
        <w:rPr/>
        <w:t xml:space="preserve">On pose </w:t>
      </w:r>
      <m:oMath>
        <m:sSub>
          <m:sSubPr/>
          <m:e>
            <m:r>
              <m:rPr>
                <m:sty m:val="i"/>
              </m:rPr>
              <m:t>u</m:t>
            </m:r>
          </m:e>
          <m:sub>
            <m:r>
              <m:rPr>
                <m:sty m:val="p"/>
              </m:rPr>
              <m:t>0</m:t>
            </m:r>
          </m:sub>
        </m:sSub>
        <m:r>
          <m:rPr>
            <m:sty m:val="p"/>
          </m:rPr>
          <m:t>(</m:t>
        </m:r>
        <m:r>
          <m:rPr>
            <m:sty m:val="i"/>
          </m:rPr>
          <m:t>t</m:t>
        </m:r>
        <m:r>
          <m:rPr>
            <m:sty m:val="p"/>
          </m:rPr>
          <m:t>,</m:t>
        </m:r>
        <m:r>
          <m:rPr>
            <m:sty m:val="i"/>
          </m:rPr>
          <m:t>ω</m:t>
        </m:r>
        <m:r>
          <m:rPr>
            <m:sty m:val="p"/>
          </m:rPr>
          <m:t>)</m:t>
        </m:r>
        <m:r>
          <m:rPr>
            <m:sty m:val="p"/>
          </m:rPr>
          <m:t>=</m:t>
        </m:r>
        <m:r>
          <m:rPr>
            <m:sty m:val="p"/>
          </m:rPr>
          <m:t>cos</m:t>
        </m:r>
        <m:r>
          <m:rPr>
            <m:sty m:val="p"/>
          </m:rPr>
          <m:t>⁡</m:t>
        </m:r>
        <m:r>
          <m:rPr>
            <m:sty m:val="i"/>
          </m:rPr>
          <m:t>ω</m:t>
        </m:r>
        <m:r>
          <m:rPr>
            <m:sty m:val="i"/>
          </m:rPr>
          <m:t>t</m:t>
        </m:r>
        <m:r>
          <m:rPr>
            <m:sty m:val="p"/>
          </m:rPr>
          <m:t>,</m:t>
        </m:r>
        <m:sSub>
          <m:sSubPr/>
          <m:e>
            <m:r>
              <m:rPr>
                <m:sty m:val="i"/>
              </m:rPr>
              <m:t>v</m:t>
            </m:r>
          </m:e>
          <m:sub>
            <m:r>
              <m:rPr>
                <m:sty m:val="p"/>
              </m:rPr>
              <m:t>0</m:t>
            </m:r>
          </m:sub>
        </m:sSub>
        <m:r>
          <m:rPr>
            <m:sty m:val="p"/>
          </m:rPr>
          <m:t>(</m:t>
        </m:r>
        <m:r>
          <m:rPr>
            <m:sty m:val="i"/>
          </m:rPr>
          <m:t>t</m:t>
        </m:r>
        <m:r>
          <m:rPr>
            <m:sty m:val="p"/>
          </m:rPr>
          <m:t>,</m:t>
        </m:r>
        <m:r>
          <m:rPr>
            <m:sty m:val="i"/>
          </m:rPr>
          <m:t>ω</m:t>
        </m:r>
        <m:r>
          <m:rPr>
            <m:sty m:val="p"/>
          </m:rPr>
          <m:t>)</m:t>
        </m:r>
        <m:r>
          <m:rPr>
            <m:sty m:val="p"/>
          </m:rPr>
          <m:t>=</m:t>
        </m:r>
        <m:f>
          <m:fPr>
            <m:ctrlPr>
              <w:rPr>
                <w:rFonts w:ascii="Cambria Math" w:hAnsi="Cambria Math"/>
              </w:rPr>
            </m:ctrlPr>
          </m:fPr>
          <m:num>
            <m:r>
              <m:rPr>
                <m:sty m:val="p"/>
              </m:rPr>
              <m:t>sin</m:t>
            </m:r>
            <m:r>
              <m:rPr>
                <m:sty m:val="p"/>
              </m:rPr>
              <m:t>⁡</m:t>
            </m:r>
            <m:r>
              <m:rPr>
                <m:sty m:val="i"/>
              </m:rPr>
              <m:t>ω</m:t>
            </m:r>
            <m:r>
              <m:rPr>
                <m:sty m:val="i"/>
              </m:rPr>
              <m:t>t</m:t>
            </m:r>
          </m:num>
          <m:den>
            <m:r>
              <m:rPr>
                <m:sty m:val="i"/>
              </m:rPr>
              <m:t>ω</m:t>
            </m:r>
          </m:den>
        </m:f>
      </m:oMath>
      <w:r>
        <w:rPr>
          <w:rFonts w:eastAsia="Georgia" w:cs="Georgia" w:ascii="Georgia" w:hAnsi="Georgia"/>
        </w:rPr>
        <w:t xml:space="preserve"> et l'on définit par récurrence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u</m:t>
                    </m:r>
                  </m:e>
                  <m:sub>
                    <m:r>
                      <m:rPr>
                        <m:sty m:val="i"/>
                      </m:rPr>
                      <m:t>n</m:t>
                    </m:r>
                  </m:sub>
                </m:sSub>
                <m:r>
                  <m:rPr>
                    <m:sty m:val="p"/>
                  </m:rPr>
                  <m:t>(</m:t>
                </m:r>
                <m:r>
                  <m:rPr>
                    <m:sty m:val="i"/>
                  </m:rPr>
                  <m:t>t</m:t>
                </m:r>
                <m:r>
                  <m:rPr>
                    <m:sty m:val="p"/>
                  </m:rPr>
                  <m:t>,</m:t>
                </m:r>
                <m:r>
                  <m:rPr>
                    <m:sty m:val="i"/>
                  </m:rPr>
                  <m:t>ω</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ω</m:t>
                    </m:r>
                    <m:r>
                      <m:rPr>
                        <m:sty m:val="p"/>
                      </m:rPr>
                      <m:t>(</m:t>
                    </m:r>
                    <m:r>
                      <m:rPr>
                        <m:sty m:val="i"/>
                      </m:rPr>
                      <m:t>t</m:t>
                    </m:r>
                    <m:r>
                      <m:rPr>
                        <m:sty m:val="p"/>
                      </m:rPr>
                      <m:t>−</m:t>
                    </m:r>
                    <m:r>
                      <m:rPr>
                        <m:sty m:val="i"/>
                      </m:rPr>
                      <m:t>s</m:t>
                    </m:r>
                    <m:r>
                      <m:rPr>
                        <m:sty m:val="p"/>
                      </m:rPr>
                      <m:t>)</m:t>
                    </m:r>
                    <m:r>
                      <m:rPr>
                        <m:sty m:val="p"/>
                      </m:rPr>
                      <m:t>)</m:t>
                    </m:r>
                  </m:num>
                  <m:den>
                    <m:r>
                      <m:rPr>
                        <m:sty m:val="i"/>
                      </m:rPr>
                      <m:t>ω</m:t>
                    </m:r>
                  </m:den>
                </m:f>
                <m:r>
                  <m:rPr>
                    <m:sty m:val="i"/>
                  </m:rPr>
                  <m:t>q</m:t>
                </m:r>
                <m:r>
                  <m:rPr>
                    <m:sty m:val="p"/>
                  </m:rPr>
                  <m:t>(</m:t>
                </m:r>
                <m:r>
                  <m:rPr>
                    <m:sty m:val="i"/>
                  </m:rPr>
                  <m:t>s</m:t>
                </m:r>
                <m:r>
                  <m:rPr>
                    <m:sty m:val="p"/>
                  </m:rPr>
                  <m:t>)</m:t>
                </m:r>
                <m:sSub>
                  <m:sSubPr/>
                  <m:e>
                    <m:r>
                      <m:rPr>
                        <m:sty m:val="i"/>
                      </m:rPr>
                      <m:t>u</m:t>
                    </m:r>
                  </m:e>
                  <m:sub>
                    <m:r>
                      <m:rPr>
                        <m:sty m:val="i"/>
                      </m:rPr>
                      <m:t>n</m:t>
                    </m:r>
                    <m:r>
                      <m:rPr>
                        <m:sty m:val="p"/>
                      </m:rPr>
                      <m:t>−</m:t>
                    </m:r>
                    <m:r>
                      <m:rPr>
                        <m:sty m:val="p"/>
                      </m:rPr>
                      <m:t>1</m:t>
                    </m:r>
                  </m:sub>
                </m:sSub>
                <m:r>
                  <m:rPr>
                    <m:sty m:val="p"/>
                  </m:rPr>
                  <m:t>(</m:t>
                </m:r>
                <m:r>
                  <m:rPr>
                    <m:sty m:val="i"/>
                  </m:rPr>
                  <m:t>s</m:t>
                </m:r>
                <m:r>
                  <m:rPr>
                    <m:sty m:val="p"/>
                  </m:rPr>
                  <m:t>,</m:t>
                </m:r>
                <m:r>
                  <m:rPr>
                    <m:sty m:val="i"/>
                  </m:rPr>
                  <m:t>ω</m:t>
                </m:r>
                <m:r>
                  <m:rPr>
                    <m:sty m:val="p"/>
                  </m:rPr>
                  <m:t>)</m:t>
                </m:r>
                <m:r>
                  <m:rPr>
                    <m:sty m:val="p"/>
                  </m:rPr>
                  <m:t>d</m:t>
                </m:r>
                <m:r>
                  <m:rPr>
                    <m:sty m:val="i"/>
                  </m:rPr>
                  <m:t>s</m:t>
                </m:r>
                <m:r>
                  <m:rPr>
                    <m:sty m:val="p"/>
                  </m:rPr>
                  <m:t>,</m:t>
                </m:r>
                <m:r>
                  <m:rPr>
                    <m:sty m:val="i"/>
                  </m:rPr>
                  <m:t>n</m:t>
                </m:r>
                <m:r>
                  <m:rPr>
                    <m:sty m:val="p"/>
                  </m:rPr>
                  <m:t>⩾</m:t>
                </m:r>
                <m:r>
                  <m:rPr>
                    <m:sty m:val="p"/>
                  </m:rPr>
                  <m:t>1</m:t>
                </m:r>
              </m:e>
            </m:mr>
            <m:mr>
              <m:e/>
              <m:e>
                <m:sSub>
                  <m:sSubPr/>
                  <m:e>
                    <m:r>
                      <m:rPr>
                        <m:sty m:val="i"/>
                      </m:rPr>
                      <m:t>v</m:t>
                    </m:r>
                  </m:e>
                  <m:sub>
                    <m:r>
                      <m:rPr>
                        <m:sty m:val="i"/>
                      </m:rPr>
                      <m:t>n</m:t>
                    </m:r>
                  </m:sub>
                </m:sSub>
                <m:r>
                  <m:rPr>
                    <m:sty m:val="p"/>
                  </m:rPr>
                  <m:t>(</m:t>
                </m:r>
                <m:r>
                  <m:rPr>
                    <m:sty m:val="i"/>
                  </m:rPr>
                  <m:t>t</m:t>
                </m:r>
                <m:r>
                  <m:rPr>
                    <m:sty m:val="p"/>
                  </m:rPr>
                  <m:t>,</m:t>
                </m:r>
                <m:r>
                  <m:rPr>
                    <m:sty m:val="i"/>
                  </m:rPr>
                  <m:t>ω</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ω</m:t>
                    </m:r>
                    <m:r>
                      <m:rPr>
                        <m:sty m:val="p"/>
                      </m:rPr>
                      <m:t>(</m:t>
                    </m:r>
                    <m:r>
                      <m:rPr>
                        <m:sty m:val="i"/>
                      </m:rPr>
                      <m:t>t</m:t>
                    </m:r>
                    <m:r>
                      <m:rPr>
                        <m:sty m:val="p"/>
                      </m:rPr>
                      <m:t>−</m:t>
                    </m:r>
                    <m:r>
                      <m:rPr>
                        <m:sty m:val="i"/>
                      </m:rPr>
                      <m:t>s</m:t>
                    </m:r>
                    <m:r>
                      <m:rPr>
                        <m:sty m:val="p"/>
                      </m:rPr>
                      <m:t>)</m:t>
                    </m:r>
                    <m:r>
                      <m:rPr>
                        <m:sty m:val="p"/>
                      </m:rPr>
                      <m:t>)</m:t>
                    </m:r>
                  </m:num>
                  <m:den>
                    <m:r>
                      <m:rPr>
                        <m:sty m:val="i"/>
                      </m:rPr>
                      <m:t>ω</m:t>
                    </m:r>
                  </m:den>
                </m:f>
                <m:r>
                  <m:rPr>
                    <m:sty m:val="i"/>
                  </m:rPr>
                  <m:t>q</m:t>
                </m:r>
                <m:r>
                  <m:rPr>
                    <m:sty m:val="p"/>
                  </m:rPr>
                  <m:t>(</m:t>
                </m:r>
                <m:r>
                  <m:rPr>
                    <m:sty m:val="i"/>
                  </m:rPr>
                  <m:t>s</m:t>
                </m:r>
                <m:r>
                  <m:rPr>
                    <m:sty m:val="p"/>
                  </m:rPr>
                  <m:t>)</m:t>
                </m:r>
                <m:sSub>
                  <m:sSubPr/>
                  <m:e>
                    <m:r>
                      <m:rPr>
                        <m:sty m:val="i"/>
                      </m:rPr>
                      <m:t>v</m:t>
                    </m:r>
                  </m:e>
                  <m:sub>
                    <m:r>
                      <m:rPr>
                        <m:sty m:val="i"/>
                      </m:rPr>
                      <m:t>n</m:t>
                    </m:r>
                    <m:r>
                      <m:rPr>
                        <m:sty m:val="p"/>
                      </m:rPr>
                      <m:t>−</m:t>
                    </m:r>
                    <m:r>
                      <m:rPr>
                        <m:sty m:val="p"/>
                      </m:rPr>
                      <m:t>1</m:t>
                    </m:r>
                  </m:sub>
                </m:sSub>
                <m:r>
                  <m:rPr>
                    <m:sty m:val="p"/>
                  </m:rPr>
                  <m:t>(</m:t>
                </m:r>
                <m:r>
                  <m:rPr>
                    <m:sty m:val="i"/>
                  </m:rPr>
                  <m:t>s</m:t>
                </m:r>
                <m:r>
                  <m:rPr>
                    <m:sty m:val="p"/>
                  </m:rPr>
                  <m:t>,</m:t>
                </m:r>
                <m:r>
                  <m:rPr>
                    <m:sty m:val="i"/>
                  </m:rPr>
                  <m:t>ω</m:t>
                </m:r>
                <m:r>
                  <m:rPr>
                    <m:sty m:val="p"/>
                  </m:rPr>
                  <m:t>)</m:t>
                </m:r>
                <m:r>
                  <m:rPr>
                    <m:sty m:val="p"/>
                  </m:rPr>
                  <m:t>d</m:t>
                </m:r>
                <m:r>
                  <m:rPr>
                    <m:sty m:val="i"/>
                  </m:rPr>
                  <m:t>s</m:t>
                </m:r>
                <m:r>
                  <m:rPr>
                    <m:sty m:val="p"/>
                  </m:rPr>
                  <m:t>,</m:t>
                </m:r>
                <m:r>
                  <m:rPr>
                    <m:sty m:val="i"/>
                  </m:rPr>
                  <m:t>n</m:t>
                </m:r>
                <m:r>
                  <m:rPr>
                    <m:sty m:val="p"/>
                  </m:rPr>
                  <m:t>⩾</m:t>
                </m:r>
                <m:r>
                  <m:rPr>
                    <m:sty m:val="p"/>
                  </m:rPr>
                  <m:t>1</m:t>
                </m:r>
              </m:e>
            </m:mr>
          </m:m>
        </m:oMath>
      </m:oMathPara>
    </w:p>
    <w:p>
      <w:pPr>
        <w:numPr>
          <w:ilvl w:val="0"/>
          <w:numId w:val="2"/>
        </w:numPr>
        <w:spacing w:lineRule="auto"/>
      </w:pPr>
      <w:r>
        <w:rPr>
          <w:rFonts w:eastAsia="Georgia" w:cs="Georgia" w:ascii="Georgia" w:hAnsi="Georgia"/>
        </w:rPr>
        <w:t xml:space="preserve">Montrer par récurrence sur </w:t>
      </w:r>
      <m:oMath>
        <m:r>
          <m:rPr>
            <m:sty m:val="i"/>
          </m:rPr>
          <m:t>n</m:t>
        </m:r>
        <m:r>
          <m:rPr>
            <m:sty m:val="p"/>
          </m:rPr>
          <m:t>∈</m:t>
        </m:r>
        <m:r>
          <m:rPr>
            <m:sty m:val="b"/>
          </m:rPr>
          <m:t>N</m:t>
        </m:r>
      </m:oMath>
      <w:r>
        <w:rPr/>
        <w:t xml:space="preserve"> que</w:t>
      </w:r>
    </w:p>
    <w:p>
      <w:pPr>
        <w:spacing w:after="220" w:lineRule="auto"/>
      </w:pPr>
      <m:oMathPara>
        <m:oMath>
          <m:r>
            <m:rPr>
              <m:sty m:val="p"/>
            </m:rPr>
            <m:t>∀</m:t>
          </m:r>
          <m:r>
            <m:rPr>
              <m:sty m:val="i"/>
            </m:rPr>
            <m:t>t</m:t>
          </m:r>
          <m:r>
            <m:rPr>
              <m:sty m:val="p"/>
            </m:rPr>
            <m:t>∈</m:t>
          </m:r>
          <m:r>
            <m:rPr>
              <m:sty m:val="b"/>
            </m:rPr>
            <m:t>R</m:t>
          </m:r>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r>
                <m:rPr>
                  <m:sty m:val="p"/>
                </m:rPr>
                <m:t>,</m:t>
              </m:r>
              <m:r>
                <m:rPr>
                  <m:sty m:val="i"/>
                </m:rPr>
                <m:t>ω</m:t>
              </m:r>
              <m:r>
                <m:rPr>
                  <m:sty m:val="p"/>
                </m:rPr>
                <m:t>)</m:t>
              </m:r>
            </m:e>
          </m:d>
          <m:r>
            <m:rPr>
              <m:sty m:val="p"/>
            </m:rPr>
            <m:t>⩽</m:t>
          </m:r>
          <m:f>
            <m:fPr>
              <m:ctrlPr>
                <w:rPr>
                  <w:rFonts w:ascii="Cambria Math" w:hAnsi="Cambria Math"/>
                </w:rPr>
              </m:ctrlPr>
            </m:fPr>
            <m:num>
              <m:sSup>
                <m:sSupPr/>
                <m:e>
                  <m:r>
                    <m:rPr>
                      <m:sty m:val="i"/>
                    </m:rPr>
                    <m:t>Q</m:t>
                  </m:r>
                </m:e>
                <m:sup>
                  <m:r>
                    <m:rPr>
                      <m:sty m:val="i"/>
                    </m:rPr>
                    <m:t>n</m:t>
                  </m:r>
                </m:sup>
              </m:sSup>
              <m:r>
                <m:rPr>
                  <m:sty m:val="p"/>
                </m:rPr>
                <m:t>|</m:t>
              </m:r>
              <m:r>
                <m:rPr>
                  <m:sty m:val="i"/>
                </m:rPr>
                <m:t>t</m:t>
              </m:r>
              <m:sSup>
                <m:sSupPr/>
                <m:e>
                  <m:r>
                    <m:rPr>
                      <m:sty m:val="p"/>
                    </m:rPr>
                    <m:t>|</m:t>
                  </m:r>
                </m:e>
                <m:sup>
                  <m:r>
                    <m:rPr>
                      <m:sty m:val="i"/>
                    </m:rPr>
                    <m:t>n</m:t>
                  </m:r>
                </m:sup>
              </m:sSup>
            </m:num>
            <m:den>
              <m:sSup>
                <m:sSupPr/>
                <m:e>
                  <m:r>
                    <m:rPr>
                      <m:sty m:val="i"/>
                    </m:rPr>
                    <m:t>ω</m:t>
                  </m:r>
                </m:e>
                <m:sup>
                  <m:r>
                    <m:rPr>
                      <m:sty m:val="i"/>
                    </m:rPr>
                    <m:t>n</m:t>
                  </m:r>
                </m:sup>
              </m:sSup>
              <m:r>
                <m:rPr>
                  <m:sty m:val="i"/>
                </m:rPr>
                <m:t>n</m:t>
              </m:r>
              <m:r>
                <m:rPr>
                  <m:sty m:val="p"/>
                </m:rPr>
                <m:t>!</m:t>
              </m:r>
            </m:den>
          </m:f>
          <m:r>
            <m:rPr>
              <m:sty m:val="p"/>
            </m:rPr>
            <m:t xml:space="preserve"> </m:t>
          </m:r>
          <m:r>
            <m:rPr>
              <m:nor/>
            </m:rPr>
            <m:t> et </m:t>
          </m:r>
          <m:r>
            <m:rPr>
              <m:sty m:val="p"/>
            </m:rPr>
            <m:t xml:space="preserve"> </m:t>
          </m:r>
          <m:d>
            <m:dPr>
              <m:begChr m:val="|"/>
              <m:endChr m:val="|"/>
              <m:ctrlPr>
                <w:rPr>
                  <w:rFonts w:ascii="Cambria Math" w:hAnsi="Cambria Math"/>
                </w:rPr>
              </m:ctrlPr>
            </m:dPr>
            <m:e>
              <m:sSub>
                <m:sSubPr/>
                <m:e>
                  <m:r>
                    <m:rPr>
                      <m:sty m:val="i"/>
                    </m:rPr>
                    <m:t>v</m:t>
                  </m:r>
                </m:e>
                <m:sub>
                  <m:r>
                    <m:rPr>
                      <m:sty m:val="i"/>
                    </m:rPr>
                    <m:t>n</m:t>
                  </m:r>
                </m:sub>
              </m:sSub>
              <m:r>
                <m:rPr>
                  <m:sty m:val="p"/>
                </m:rPr>
                <m:t>(</m:t>
              </m:r>
              <m:r>
                <m:rPr>
                  <m:sty m:val="i"/>
                </m:rPr>
                <m:t>t</m:t>
              </m:r>
              <m:r>
                <m:rPr>
                  <m:sty m:val="p"/>
                </m:rPr>
                <m:t>,</m:t>
              </m:r>
              <m:r>
                <m:rPr>
                  <m:sty m:val="i"/>
                </m:rPr>
                <m:t>ω</m:t>
              </m:r>
              <m:r>
                <m:rPr>
                  <m:sty m:val="p"/>
                </m:rPr>
                <m:t>)</m:t>
              </m:r>
            </m:e>
          </m:d>
          <m:r>
            <m:rPr>
              <m:sty m:val="p"/>
            </m:rPr>
            <m:t>⩽</m:t>
          </m:r>
          <m:f>
            <m:fPr>
              <m:ctrlPr>
                <w:rPr>
                  <w:rFonts w:ascii="Cambria Math" w:hAnsi="Cambria Math"/>
                </w:rPr>
              </m:ctrlPr>
            </m:fPr>
            <m:num>
              <m:sSup>
                <m:sSupPr/>
                <m:e>
                  <m:r>
                    <m:rPr>
                      <m:sty m:val="i"/>
                    </m:rPr>
                    <m:t>Q</m:t>
                  </m:r>
                </m:e>
                <m:sup>
                  <m:r>
                    <m:rPr>
                      <m:sty m:val="i"/>
                    </m:rPr>
                    <m:t>n</m:t>
                  </m:r>
                </m:sup>
              </m:sSup>
              <m:r>
                <m:rPr>
                  <m:sty m:val="p"/>
                </m:rPr>
                <m:t>|</m:t>
              </m:r>
              <m:r>
                <m:rPr>
                  <m:sty m:val="i"/>
                </m:rPr>
                <m:t>t</m:t>
              </m:r>
              <m:sSup>
                <m:sSupPr/>
                <m:e>
                  <m:r>
                    <m:rPr>
                      <m:sty m:val="p"/>
                    </m:rPr>
                    <m:t>|</m:t>
                  </m:r>
                </m:e>
                <m:sup>
                  <m:r>
                    <m:rPr>
                      <m:sty m:val="i"/>
                    </m:rPr>
                    <m:t>n</m:t>
                  </m:r>
                </m:sup>
              </m:sSup>
            </m:num>
            <m:den>
              <m:sSup>
                <m:sSupPr/>
                <m:e>
                  <m:r>
                    <m:rPr>
                      <m:sty m:val="i"/>
                    </m:rPr>
                    <m:t>ω</m:t>
                  </m:r>
                </m:e>
                <m:sup>
                  <m:r>
                    <m:rPr>
                      <m:sty m:val="i"/>
                    </m:rPr>
                    <m:t>n</m:t>
                  </m:r>
                  <m:r>
                    <m:rPr>
                      <m:sty m:val="p"/>
                    </m:rPr>
                    <m:t>+</m:t>
                  </m:r>
                  <m:r>
                    <m:rPr>
                      <m:sty m:val="p"/>
                    </m:rPr>
                    <m:t>1</m:t>
                  </m:r>
                </m:sup>
              </m:sSup>
              <m:r>
                <m:rPr>
                  <m:sty m:val="i"/>
                </m:rPr>
                <m:t>n</m:t>
              </m:r>
              <m:r>
                <m:rPr>
                  <m:sty m:val="p"/>
                </m:rPr>
                <m:t>!</m:t>
              </m:r>
            </m:den>
          </m:f>
          <m:r>
            <m:rPr>
              <m:sty m:val="p"/>
            </m:rPr>
            <m:t>.</m:t>
          </m:r>
        </m:oMath>
      </m:oMathPara>
    </w:p>
    <w:p>
      <w:pPr>
        <w:numPr>
          <w:ilvl w:val="0"/>
          <w:numId w:val="3"/>
        </w:numPr>
        <w:spacing w:lineRule="auto"/>
      </w:pPr>
      <w:r>
        <w:rPr/>
        <w:t xml:space="preserve">On pose</w:t>
      </w:r>
    </w:p>
    <w:p>
      <w:pPr>
        <w:spacing w:after="220" w:lineRule="auto"/>
      </w:pPr>
      <m:oMathPara>
        <m:oMath>
          <m:sSub>
            <m:sSubPr/>
            <m:e>
              <m:r>
                <m:rPr>
                  <m:sty m:val="i"/>
                </m:rPr>
                <m:t>x</m:t>
              </m:r>
            </m:e>
            <m:sub>
              <m:r>
                <m:rPr>
                  <m:sty m:val="p"/>
                </m:rPr>
                <m:t>1</m:t>
              </m:r>
            </m:sub>
          </m:sSub>
          <m:r>
            <m:rPr>
              <m:sty m:val="p"/>
            </m:rPr>
            <m:t>(</m:t>
          </m:r>
          <m:r>
            <m:rPr>
              <m:sty m:val="i"/>
            </m:rPr>
            <m:t>t</m:t>
          </m:r>
          <m:r>
            <m:rPr>
              <m:sty m:val="p"/>
            </m:rPr>
            <m:t>,</m:t>
          </m:r>
          <m:r>
            <m:rPr>
              <m:sty m:val="i"/>
            </m:rPr>
            <m:t>ω</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r>
            <m:rPr>
              <m:sty m:val="p"/>
            </m:rPr>
            <m:t>(</m:t>
          </m:r>
          <m:r>
            <m:rPr>
              <m:sty m:val="i"/>
            </m:rPr>
            <m:t>t</m:t>
          </m:r>
          <m:r>
            <m:rPr>
              <m:sty m:val="p"/>
            </m:rPr>
            <m:t>,</m:t>
          </m:r>
          <m:r>
            <m:rPr>
              <m:sty m:val="i"/>
            </m:rPr>
            <m:t>ω</m:t>
          </m:r>
          <m:r>
            <m:rPr>
              <m:sty m:val="p"/>
            </m:rPr>
            <m:t>)</m:t>
          </m:r>
          <m:r>
            <m:rPr>
              <m:sty m:val="p"/>
            </m:rPr>
            <m:t xml:space="preserve"> </m:t>
          </m:r>
          <m:r>
            <m:rPr>
              <m:nor/>
            </m:rPr>
            <m:t> et </m:t>
          </m:r>
          <m:r>
            <m:rPr>
              <m:sty m:val="p"/>
            </m:rPr>
            <m:t xml:space="preserve"> </m:t>
          </m:r>
          <m:sSub>
            <m:sSubPr/>
            <m:e>
              <m:r>
                <m:rPr>
                  <m:sty m:val="i"/>
                </m:rPr>
                <m:t>x</m:t>
              </m:r>
            </m:e>
            <m:sub>
              <m:r>
                <m:rPr>
                  <m:sty m:val="p"/>
                </m:rPr>
                <m:t>2</m:t>
              </m:r>
            </m:sub>
          </m:sSub>
          <m:r>
            <m:rPr>
              <m:sty m:val="p"/>
            </m:rPr>
            <m:t>(</m:t>
          </m:r>
          <m:r>
            <m:rPr>
              <m:sty m:val="i"/>
            </m:rPr>
            <m:t>t</m:t>
          </m:r>
          <m:r>
            <m:rPr>
              <m:sty m:val="p"/>
            </m:rPr>
            <m:t>,</m:t>
          </m:r>
          <m:r>
            <m:rPr>
              <m:sty m:val="i"/>
            </m:rPr>
            <m:t>ω</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v</m:t>
              </m:r>
            </m:e>
            <m:sub>
              <m:r>
                <m:rPr>
                  <m:sty m:val="i"/>
                </m:rPr>
                <m:t>n</m:t>
              </m:r>
            </m:sub>
          </m:sSub>
          <m:r>
            <m:rPr>
              <m:sty m:val="p"/>
            </m:rPr>
            <m:t>(</m:t>
          </m:r>
          <m:r>
            <m:rPr>
              <m:sty m:val="i"/>
            </m:rPr>
            <m:t>t</m:t>
          </m:r>
          <m:r>
            <m:rPr>
              <m:sty m:val="p"/>
            </m:rPr>
            <m:t>,</m:t>
          </m:r>
          <m:r>
            <m:rPr>
              <m:sty m:val="i"/>
            </m:rPr>
            <m:t>ω</m:t>
          </m:r>
          <m:r>
            <m:rPr>
              <m:sty m:val="p"/>
            </m:rPr>
            <m:t>)</m:t>
          </m:r>
        </m:oMath>
      </m:oMathPara>
    </w:p>
    <w:p>
      <w:pPr>
        <w:spacing w:after="220" w:lineRule="auto"/>
      </w:pPr>
      <w:r>
        <w:rPr>
          <w:rFonts w:eastAsia="Georgia" w:cs="Georgia" w:ascii="Georgia" w:hAnsi="Georgia"/>
        </w:rPr>
        <w:t xml:space="preserve">Le paramètre </w:t>
      </w:r>
      <m:oMath>
        <m:r>
          <m:rPr>
            <m:sty m:val="i"/>
          </m:rPr>
          <m:t>ω</m:t>
        </m:r>
      </m:oMath>
      <w:r>
        <w:rPr>
          <w:rFonts w:eastAsia="Georgia" w:cs="Georgia" w:ascii="Georgia" w:hAnsi="Georgia"/>
        </w:rPr>
        <w:t xml:space="preserve"> étant fixé, montrer que l'on définit ainsi des fonctions continues de la variable </w:t>
      </w:r>
      <m:oMath>
        <m:r>
          <m:rPr>
            <m:sty m:val="i"/>
          </m:rPr>
          <m:t>t</m:t>
        </m:r>
        <m:r>
          <m:rPr>
            <m:sty m:val="p"/>
          </m:rPr>
          <m:t>∈</m:t>
        </m:r>
        <m:r>
          <m:rPr>
            <m:sty m:val="b"/>
          </m:rPr>
          <m:t>R</m:t>
        </m:r>
      </m:oMath>
      <w:r>
        <w:rPr/>
        <w:t xml:space="preserve">.</w:t>
      </w:r>
      <w:r>
        <w:rPr/>
        <w:br w:type="textWrapping"/>
      </w:r>
      <w:r>
        <w:rPr/>
        <w:t xml:space="preserve">12. On note </w:t>
      </w:r>
      <m:oMath>
        <m:sSubSup>
          <m:sSubSupPr/>
          <m:e>
            <m:r>
              <m:rPr>
                <m:sty m:val="i"/>
              </m:rPr>
              <m:t>u</m:t>
            </m:r>
          </m:e>
          <m:sub>
            <m:r>
              <m:rPr>
                <m:sty m:val="i"/>
              </m:rPr>
              <m:t>n</m:t>
            </m:r>
          </m:sub>
          <m:sup>
            <m:r>
              <m:rPr>
                <m:sty m:val="i"/>
              </m:rPr>
              <m:t>′</m:t>
            </m:r>
          </m:sup>
        </m:sSubSup>
      </m:oMath>
      <w:r>
        <w:rPr/>
        <w:t xml:space="preserve"> et </w:t>
      </w:r>
      <m:oMath>
        <m:sSubSup>
          <m:sSubSupPr/>
          <m:e>
            <m:r>
              <m:rPr>
                <m:sty m:val="i"/>
              </m:rPr>
              <m:t>v</m:t>
            </m:r>
          </m:e>
          <m:sub>
            <m:r>
              <m:rPr>
                <m:sty m:val="i"/>
              </m:rPr>
              <m:t>n</m:t>
            </m:r>
          </m:sub>
          <m:sup>
            <m:r>
              <m:rPr>
                <m:sty m:val="i"/>
              </m:rPr>
              <m:t>′</m:t>
            </m:r>
          </m:sup>
        </m:sSubSup>
      </m:oMath>
      <w:r>
        <w:rPr>
          <w:rFonts w:eastAsia="Georgia" w:cs="Georgia" w:ascii="Georgia" w:hAnsi="Georgia"/>
        </w:rPr>
        <w:t xml:space="preserve"> les dérivées par rapport à </w:t>
      </w:r>
      <m:oMath>
        <m:r>
          <m:rPr>
            <m:sty m:val="i"/>
          </m:rPr>
          <m:t>t</m:t>
        </m:r>
      </m:oMath>
      <w:r>
        <w:rPr/>
        <w:t xml:space="preserve"> de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w:t>
      </w:r>
      <w:r>
        <w:rPr/>
        <w:br w:type="textWrapping"/>
      </w:r>
      <w:r>
        <w:rPr/>
        <w:t xml:space="preserve">a) Calculer </w:t>
      </w:r>
      <m:oMath>
        <m:sSubSup>
          <m:sSubSupPr/>
          <m:e>
            <m:r>
              <m:rPr>
                <m:sty m:val="i"/>
              </m:rPr>
              <m:t>u</m:t>
            </m:r>
          </m:e>
          <m:sub>
            <m:r>
              <m:rPr>
                <m:sty m:val="i"/>
              </m:rPr>
              <m:t>n</m:t>
            </m:r>
          </m:sub>
          <m:sup>
            <m:r>
              <m:rPr>
                <m:sty m:val="i"/>
              </m:rPr>
              <m:t>′</m:t>
            </m:r>
          </m:sup>
        </m:sSubSup>
        <m:r>
          <m:rPr>
            <m:sty m:val="p"/>
          </m:rPr>
          <m:t>(</m:t>
        </m:r>
        <m:r>
          <m:rPr>
            <m:sty m:val="i"/>
          </m:rPr>
          <m:t>t</m:t>
        </m:r>
        <m:r>
          <m:rPr>
            <m:sty m:val="p"/>
          </m:rPr>
          <m:t>,</m:t>
        </m:r>
        <m:r>
          <m:rPr>
            <m:sty m:val="i"/>
          </m:rPr>
          <m:t>ω</m:t>
        </m:r>
        <m:r>
          <m:rPr>
            <m:sty m:val="p"/>
          </m:rPr>
          <m:t>)</m:t>
        </m:r>
      </m:oMath>
      <w:r>
        <w:rPr/>
        <w:t xml:space="preserve"> et </w:t>
      </w:r>
      <m:oMath>
        <m:sSubSup>
          <m:sSubSupPr/>
          <m:e>
            <m:r>
              <m:rPr>
                <m:sty m:val="i"/>
              </m:rPr>
              <m:t>v</m:t>
            </m:r>
          </m:e>
          <m:sub>
            <m:r>
              <m:rPr>
                <m:sty m:val="i"/>
              </m:rPr>
              <m:t>n</m:t>
            </m:r>
          </m:sub>
          <m:sup>
            <m:r>
              <m:rPr>
                <m:sty m:val="i"/>
              </m:rPr>
              <m:t>′</m:t>
            </m:r>
          </m:sup>
        </m:sSubSup>
        <m:r>
          <m:rPr>
            <m:sty m:val="p"/>
          </m:rPr>
          <m:t>(</m:t>
        </m:r>
        <m:r>
          <m:rPr>
            <m:sty m:val="i"/>
          </m:rPr>
          <m:t>t</m:t>
        </m:r>
        <m:r>
          <m:rPr>
            <m:sty m:val="p"/>
          </m:rPr>
          <m:t>,</m:t>
        </m:r>
        <m:r>
          <m:rPr>
            <m:sty m:val="i"/>
          </m:rPr>
          <m:t>ω</m:t>
        </m:r>
        <m:r>
          <m:rPr>
            <m:sty m:val="p"/>
          </m:rPr>
          <m:t>)</m:t>
        </m:r>
      </m:oMath>
      <w:r>
        <w:rPr>
          <w:rFonts w:eastAsia="Georgia" w:cs="Georgia" w:ascii="Georgia" w:hAnsi="Georgia"/>
        </w:rPr>
        <w:t xml:space="preserve"> sous forme d'intégrales contenant </w:t>
      </w:r>
      <m:oMath>
        <m:sSub>
          <m:sSubPr/>
          <m:e>
            <m:r>
              <m:rPr>
                <m:sty m:val="i"/>
              </m:rPr>
              <m:t>u</m:t>
            </m:r>
          </m:e>
          <m:sub>
            <m:r>
              <m:rPr>
                <m:sty m:val="i"/>
              </m:rPr>
              <m:t>n</m:t>
            </m:r>
            <m:r>
              <m:rPr>
                <m:sty m:val="p"/>
              </m:rPr>
              <m:t>−</m:t>
            </m:r>
            <m:r>
              <m:rPr>
                <m:sty m:val="p"/>
              </m:rPr>
              <m:t>1</m:t>
            </m:r>
          </m:sub>
        </m:sSub>
      </m:oMath>
      <w:r>
        <w:rPr/>
        <w:t xml:space="preserve"> et </w:t>
      </w:r>
      <m:oMath>
        <m:sSub>
          <m:sSubPr/>
          <m:e>
            <m:r>
              <m:rPr>
                <m:sty m:val="i"/>
              </m:rPr>
              <m:t>v</m:t>
            </m:r>
          </m:e>
          <m:sub>
            <m:r>
              <m:rPr>
                <m:sty m:val="i"/>
              </m:rPr>
              <m:t>n</m:t>
            </m:r>
            <m:r>
              <m:rPr>
                <m:sty m:val="p"/>
              </m:rPr>
              <m:t>−</m:t>
            </m:r>
            <m:r>
              <m:rPr>
                <m:sty m:val="p"/>
              </m:rPr>
              <m:t>1</m:t>
            </m:r>
          </m:sub>
        </m:sSub>
      </m:oMath>
      <w:r>
        <w:rPr/>
        <w:t xml:space="preserve"> respectivement.</w:t>
      </w:r>
      <w:r>
        <w:rPr/>
        <w:br w:type="textWrapping"/>
      </w:r>
      <w:r>
        <w:rPr/>
        <w:t xml:space="preserve">b) Montrer que, pour </w:t>
      </w:r>
      <m:oMath>
        <m:r>
          <m:rPr>
            <m:sty m:val="i"/>
          </m:rPr>
          <m:t>n</m:t>
        </m:r>
        <m:r>
          <m:rPr>
            <m:sty m:val="p"/>
          </m:rPr>
          <m:t>⩾</m:t>
        </m:r>
        <m:r>
          <m:rPr>
            <m:sty m:val="p"/>
          </m:rPr>
          <m:t>1</m:t>
        </m:r>
      </m:oMath>
      <w:r>
        <w:rPr/>
        <w:t xml:space="preserve">,</w:t>
      </w:r>
    </w:p>
    <w:p>
      <w:pPr>
        <w:spacing w:after="220" w:lineRule="auto"/>
      </w:pPr>
      <m:oMathPara>
        <m:oMath>
          <m:r>
            <m:rPr>
              <m:sty m:val="p"/>
            </m:rPr>
            <m:t>∀</m:t>
          </m:r>
          <m:r>
            <m:rPr>
              <m:sty m:val="i"/>
            </m:rPr>
            <m:t>t</m:t>
          </m:r>
          <m:r>
            <m:rPr>
              <m:sty m:val="p"/>
            </m:rPr>
            <m:t>∈</m:t>
          </m:r>
          <m:r>
            <m:rPr>
              <m:sty m:val="b"/>
            </m:rPr>
            <m:t>R</m:t>
          </m:r>
          <m:r>
            <m:rPr>
              <m:sty m:val="p"/>
            </m:rPr>
            <m:t>,</m:t>
          </m:r>
          <m:d>
            <m:dPr>
              <m:begChr m:val="|"/>
              <m:endChr m:val="|"/>
              <m:ctrlPr>
                <w:rPr>
                  <w:rFonts w:ascii="Cambria Math" w:hAnsi="Cambria Math"/>
                </w:rPr>
              </m:ctrlPr>
            </m:dPr>
            <m:e>
              <m:sSubSup>
                <m:sSubSupPr/>
                <m:e>
                  <m:r>
                    <m:rPr>
                      <m:sty m:val="i"/>
                    </m:rPr>
                    <m:t>u</m:t>
                  </m:r>
                </m:e>
                <m:sub>
                  <m:r>
                    <m:rPr>
                      <m:sty m:val="i"/>
                    </m:rPr>
                    <m:t>n</m:t>
                  </m:r>
                </m:sub>
                <m:sup>
                  <m:r>
                    <m:rPr>
                      <m:sty m:val="i"/>
                    </m:rPr>
                    <m:t>′</m:t>
                  </m:r>
                </m:sup>
              </m:sSubSup>
              <m:r>
                <m:rPr>
                  <m:sty m:val="p"/>
                </m:rPr>
                <m:t>(</m:t>
              </m:r>
              <m:r>
                <m:rPr>
                  <m:sty m:val="i"/>
                </m:rPr>
                <m:t>t</m:t>
              </m:r>
              <m:r>
                <m:rPr>
                  <m:sty m:val="p"/>
                </m:rPr>
                <m:t>,</m:t>
              </m:r>
              <m:r>
                <m:rPr>
                  <m:sty m:val="i"/>
                </m:rPr>
                <m:t>ω</m:t>
              </m:r>
              <m:r>
                <m:rPr>
                  <m:sty m:val="p"/>
                </m:rPr>
                <m:t>)</m:t>
              </m:r>
            </m:e>
          </m:d>
          <m:r>
            <m:rPr>
              <m:sty m:val="p"/>
            </m:rPr>
            <m:t>⩽</m:t>
          </m:r>
          <m:f>
            <m:fPr>
              <m:ctrlPr>
                <w:rPr>
                  <w:rFonts w:ascii="Cambria Math" w:hAnsi="Cambria Math"/>
                </w:rPr>
              </m:ctrlPr>
            </m:fPr>
            <m:num>
              <m:sSup>
                <m:sSupPr/>
                <m:e>
                  <m:r>
                    <m:rPr>
                      <m:sty m:val="i"/>
                    </m:rPr>
                    <m:t>Q</m:t>
                  </m:r>
                </m:e>
                <m:sup>
                  <m:r>
                    <m:rPr>
                      <m:sty m:val="i"/>
                    </m:rPr>
                    <m:t>n</m:t>
                  </m:r>
                </m:sup>
              </m:sSup>
              <m:r>
                <m:rPr>
                  <m:sty m:val="p"/>
                </m:rPr>
                <m:t>|</m:t>
              </m:r>
              <m:r>
                <m:rPr>
                  <m:sty m:val="i"/>
                </m:rPr>
                <m:t>t</m:t>
              </m:r>
              <m:sSup>
                <m:sSupPr/>
                <m:e>
                  <m:r>
                    <m:rPr>
                      <m:sty m:val="p"/>
                    </m:rPr>
                    <m:t>|</m:t>
                  </m:r>
                </m:e>
                <m:sup>
                  <m:r>
                    <m:rPr>
                      <m:sty m:val="i"/>
                    </m:rPr>
                    <m:t>n</m:t>
                  </m:r>
                </m:sup>
              </m:sSup>
            </m:num>
            <m:den>
              <m:sSup>
                <m:sSupPr/>
                <m:e>
                  <m:r>
                    <m:rPr>
                      <m:sty m:val="i"/>
                    </m:rPr>
                    <m:t>ω</m:t>
                  </m:r>
                </m:e>
                <m:sup>
                  <m:r>
                    <m:rPr>
                      <m:sty m:val="i"/>
                    </m:rPr>
                    <m:t>n</m:t>
                  </m:r>
                  <m:r>
                    <m:rPr>
                      <m:sty m:val="p"/>
                    </m:rPr>
                    <m:t>−</m:t>
                  </m:r>
                  <m:r>
                    <m:rPr>
                      <m:sty m:val="p"/>
                    </m:rPr>
                    <m:t>1</m:t>
                  </m:r>
                </m:sup>
              </m:sSup>
              <m:r>
                <m:rPr>
                  <m:sty m:val="i"/>
                </m:rPr>
                <m:t>n</m:t>
              </m:r>
              <m:r>
                <m:rPr>
                  <m:sty m:val="p"/>
                </m:rPr>
                <m:t>!</m:t>
              </m:r>
            </m:den>
          </m:f>
          <m:r>
            <m:rPr>
              <m:sty m:val="p"/>
            </m:rPr>
            <m:t xml:space="preserve"> </m:t>
          </m:r>
          <m:r>
            <m:rPr>
              <m:nor/>
            </m:rPr>
            <m:t> et </m:t>
          </m:r>
          <m:r>
            <m:rPr>
              <m:sty m:val="p"/>
            </m:rPr>
            <m:t xml:space="preserve"> </m:t>
          </m:r>
          <m:d>
            <m:dPr>
              <m:begChr m:val="|"/>
              <m:endChr m:val="|"/>
              <m:ctrlPr>
                <w:rPr>
                  <w:rFonts w:ascii="Cambria Math" w:hAnsi="Cambria Math"/>
                </w:rPr>
              </m:ctrlPr>
            </m:dPr>
            <m:e>
              <m:sSubSup>
                <m:sSubSupPr/>
                <m:e>
                  <m:r>
                    <m:rPr>
                      <m:sty m:val="i"/>
                    </m:rPr>
                    <m:t>v</m:t>
                  </m:r>
                </m:e>
                <m:sub>
                  <m:r>
                    <m:rPr>
                      <m:sty m:val="i"/>
                    </m:rPr>
                    <m:t>n</m:t>
                  </m:r>
                </m:sub>
                <m:sup>
                  <m:r>
                    <m:rPr>
                      <m:sty m:val="i"/>
                    </m:rPr>
                    <m:t>′</m:t>
                  </m:r>
                </m:sup>
              </m:sSubSup>
              <m:r>
                <m:rPr>
                  <m:sty m:val="p"/>
                </m:rPr>
                <m:t>(</m:t>
              </m:r>
              <m:r>
                <m:rPr>
                  <m:sty m:val="i"/>
                </m:rPr>
                <m:t>t</m:t>
              </m:r>
              <m:r>
                <m:rPr>
                  <m:sty m:val="p"/>
                </m:rPr>
                <m:t>,</m:t>
              </m:r>
              <m:r>
                <m:rPr>
                  <m:sty m:val="i"/>
                </m:rPr>
                <m:t>ω</m:t>
              </m:r>
              <m:r>
                <m:rPr>
                  <m:sty m:val="p"/>
                </m:rPr>
                <m:t>)</m:t>
              </m:r>
            </m:e>
          </m:d>
          <m:r>
            <m:rPr>
              <m:sty m:val="p"/>
            </m:rPr>
            <m:t>⩽</m:t>
          </m:r>
          <m:f>
            <m:fPr>
              <m:ctrlPr>
                <w:rPr>
                  <w:rFonts w:ascii="Cambria Math" w:hAnsi="Cambria Math"/>
                </w:rPr>
              </m:ctrlPr>
            </m:fPr>
            <m:num>
              <m:sSup>
                <m:sSupPr/>
                <m:e>
                  <m:r>
                    <m:rPr>
                      <m:sty m:val="i"/>
                    </m:rPr>
                    <m:t>Q</m:t>
                  </m:r>
                </m:e>
                <m:sup>
                  <m:r>
                    <m:rPr>
                      <m:sty m:val="i"/>
                    </m:rPr>
                    <m:t>n</m:t>
                  </m:r>
                </m:sup>
              </m:sSup>
              <m:r>
                <m:rPr>
                  <m:sty m:val="p"/>
                </m:rPr>
                <m:t>|</m:t>
              </m:r>
              <m:r>
                <m:rPr>
                  <m:sty m:val="i"/>
                </m:rPr>
                <m:t>t</m:t>
              </m:r>
              <m:sSup>
                <m:sSupPr/>
                <m:e>
                  <m:r>
                    <m:rPr>
                      <m:sty m:val="p"/>
                    </m:rPr>
                    <m:t>|</m:t>
                  </m:r>
                </m:e>
                <m:sup>
                  <m:r>
                    <m:rPr>
                      <m:sty m:val="i"/>
                    </m:rPr>
                    <m:t>n</m:t>
                  </m:r>
                </m:sup>
              </m:sSup>
            </m:num>
            <m:den>
              <m:sSup>
                <m:sSupPr/>
                <m:e>
                  <m:r>
                    <m:rPr>
                      <m:sty m:val="i"/>
                    </m:rPr>
                    <m:t>ω</m:t>
                  </m:r>
                </m:e>
                <m:sup>
                  <m:r>
                    <m:rPr>
                      <m:sty m:val="i"/>
                    </m:rPr>
                    <m:t>n</m:t>
                  </m:r>
                </m:sup>
              </m:sSup>
              <m:r>
                <m:rPr>
                  <m:sty m:val="i"/>
                </m:rPr>
                <m:t>n</m:t>
              </m:r>
              <m:r>
                <m:rPr>
                  <m:sty m:val="p"/>
                </m:rPr>
                <m:t>!</m:t>
              </m:r>
            </m:den>
          </m:f>
        </m:oMath>
      </m:oMathPara>
    </w:p>
    <w:p>
      <w:pPr>
        <w:spacing w:after="220" w:lineRule="auto"/>
      </w:pPr>
      <w:r>
        <w:rPr>
          <w:rFonts w:eastAsia="Georgia" w:cs="Georgia" w:ascii="Georgia" w:hAnsi="Georgia"/>
        </w:rPr>
        <w:t xml:space="preserve">c) En déduire que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sont des fonctions de classe </w:t>
      </w:r>
      <m:oMath>
        <m:sSup>
          <m:sSupPr/>
          <m:e>
            <m:r>
              <m:rPr>
                <m:scr m:val="script"/>
              </m:rPr>
              <m:t>C</m:t>
            </m:r>
          </m:e>
          <m:sup>
            <m:r>
              <m:rPr>
                <m:sty m:val="p"/>
              </m:rPr>
              <m:t>1</m:t>
            </m:r>
          </m:sup>
        </m:sSup>
      </m:oMath>
      <w:r>
        <w:rPr/>
        <w:t xml:space="preserve"> de la variable </w:t>
      </w:r>
      <m:oMath>
        <m:r>
          <m:rPr>
            <m:sty m:val="i"/>
          </m:rPr>
          <m:t>t</m:t>
        </m:r>
      </m:oMath>
      <w:r>
        <w:rPr/>
        <w:t xml:space="preserve">.</w:t>
      </w:r>
      <w:r>
        <w:rPr/>
        <w:br w:type="textWrapping"/>
      </w:r>
      <w:r>
        <w:rPr/>
        <w:t xml:space="preserve">13. Montrer que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satisfont les équations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x</m:t>
                    </m:r>
                  </m:e>
                  <m:sub>
                    <m:r>
                      <m:rPr>
                        <m:sty m:val="p"/>
                      </m:rPr>
                      <m:t>1</m:t>
                    </m:r>
                  </m:sub>
                </m:sSub>
                <m:r>
                  <m:rPr>
                    <m:sty m:val="p"/>
                  </m:rPr>
                  <m:t>(</m:t>
                </m:r>
                <m:r>
                  <m:rPr>
                    <m:sty m:val="i"/>
                  </m:rPr>
                  <m:t>t</m:t>
                </m:r>
                <m:r>
                  <m:rPr>
                    <m:sty m:val="p"/>
                  </m:rPr>
                  <m:t>,</m:t>
                </m:r>
                <m:r>
                  <m:rPr>
                    <m:sty m:val="i"/>
                  </m:rPr>
                  <m:t>ω</m:t>
                </m:r>
                <m:r>
                  <m:rPr>
                    <m:sty m:val="p"/>
                  </m:rPr>
                  <m:t>)</m:t>
                </m:r>
                <m:r>
                  <m:rPr>
                    <m:sty m:val="p"/>
                  </m:rPr>
                  <m:t>=</m:t>
                </m:r>
                <m:r>
                  <m:rPr>
                    <m:sty m:val="p"/>
                  </m:rPr>
                  <m:t>cos</m:t>
                </m:r>
                <m:r>
                  <m:rPr>
                    <m:sty m:val="p"/>
                  </m:rPr>
                  <m:t>⁡</m:t>
                </m:r>
                <m:r>
                  <m:rPr>
                    <m:sty m:val="i"/>
                  </m:rPr>
                  <m:t>ω</m:t>
                </m:r>
                <m:r>
                  <m:rPr>
                    <m:sty m:val="i"/>
                  </m:rPr>
                  <m:t>t</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ω</m:t>
                    </m:r>
                    <m:r>
                      <m:rPr>
                        <m:sty m:val="p"/>
                      </m:rPr>
                      <m:t>(</m:t>
                    </m:r>
                    <m:r>
                      <m:rPr>
                        <m:sty m:val="i"/>
                      </m:rPr>
                      <m:t>t</m:t>
                    </m:r>
                    <m:r>
                      <m:rPr>
                        <m:sty m:val="p"/>
                      </m:rPr>
                      <m:t>−</m:t>
                    </m:r>
                    <m:r>
                      <m:rPr>
                        <m:sty m:val="i"/>
                      </m:rPr>
                      <m:t>s</m:t>
                    </m:r>
                    <m:r>
                      <m:rPr>
                        <m:sty m:val="p"/>
                      </m:rPr>
                      <m:t>)</m:t>
                    </m:r>
                    <m:r>
                      <m:rPr>
                        <m:sty m:val="p"/>
                      </m:rPr>
                      <m:t>)</m:t>
                    </m:r>
                  </m:num>
                  <m:den>
                    <m:r>
                      <m:rPr>
                        <m:sty m:val="i"/>
                      </m:rPr>
                      <m:t>ω</m:t>
                    </m:r>
                  </m:den>
                </m:f>
                <m:r>
                  <m:rPr>
                    <m:sty m:val="i"/>
                  </m:rPr>
                  <m:t>q</m:t>
                </m:r>
                <m:r>
                  <m:rPr>
                    <m:sty m:val="p"/>
                  </m:rPr>
                  <m:t>(</m:t>
                </m:r>
                <m:r>
                  <m:rPr>
                    <m:sty m:val="i"/>
                  </m:rPr>
                  <m:t>s</m:t>
                </m:r>
                <m:r>
                  <m:rPr>
                    <m:sty m:val="p"/>
                  </m:rPr>
                  <m:t>)</m:t>
                </m:r>
                <m:sSub>
                  <m:sSubPr/>
                  <m:e>
                    <m:r>
                      <m:rPr>
                        <m:sty m:val="i"/>
                      </m:rPr>
                      <m:t>x</m:t>
                    </m:r>
                  </m:e>
                  <m:sub>
                    <m:r>
                      <m:rPr>
                        <m:sty m:val="p"/>
                      </m:rPr>
                      <m:t>1</m:t>
                    </m:r>
                  </m:sub>
                </m:sSub>
                <m:r>
                  <m:rPr>
                    <m:sty m:val="p"/>
                  </m:rPr>
                  <m:t>(</m:t>
                </m:r>
                <m:r>
                  <m:rPr>
                    <m:sty m:val="i"/>
                  </m:rPr>
                  <m:t>s</m:t>
                </m:r>
                <m:r>
                  <m:rPr>
                    <m:sty m:val="p"/>
                  </m:rPr>
                  <m:t>,</m:t>
                </m:r>
                <m:r>
                  <m:rPr>
                    <m:sty m:val="i"/>
                  </m:rPr>
                  <m:t>ω</m:t>
                </m:r>
                <m:r>
                  <m:rPr>
                    <m:sty m:val="p"/>
                  </m:rPr>
                  <m:t>)</m:t>
                </m:r>
                <m:r>
                  <m:rPr>
                    <m:sty m:val="p"/>
                  </m:rPr>
                  <m:t>d</m:t>
                </m:r>
                <m:r>
                  <m:rPr>
                    <m:sty m:val="i"/>
                  </m:rPr>
                  <m:t>s</m:t>
                </m:r>
              </m:e>
            </m:mr>
            <m:mr>
              <m:e/>
              <m:e>
                <m:sSub>
                  <m:sSubPr/>
                  <m:e>
                    <m:r>
                      <m:rPr>
                        <m:sty m:val="i"/>
                      </m:rPr>
                      <m:t>x</m:t>
                    </m:r>
                  </m:e>
                  <m:sub>
                    <m:r>
                      <m:rPr>
                        <m:sty m:val="p"/>
                      </m:rPr>
                      <m:t>2</m:t>
                    </m:r>
                  </m:sub>
                </m:sSub>
                <m:r>
                  <m:rPr>
                    <m:sty m:val="p"/>
                  </m:rPr>
                  <m:t>(</m:t>
                </m:r>
                <m:r>
                  <m:rPr>
                    <m:sty m:val="i"/>
                  </m:rPr>
                  <m:t>t</m:t>
                </m:r>
                <m:r>
                  <m:rPr>
                    <m:sty m:val="p"/>
                  </m:rPr>
                  <m:t>,</m:t>
                </m:r>
                <m:r>
                  <m:rPr>
                    <m:sty m:val="i"/>
                  </m:rPr>
                  <m:t>ω</m:t>
                </m:r>
                <m:r>
                  <m:rPr>
                    <m:sty m:val="p"/>
                  </m:rPr>
                  <m:t>)</m:t>
                </m:r>
                <m:r>
                  <m:rPr>
                    <m:sty m:val="p"/>
                  </m:rPr>
                  <m:t>=</m:t>
                </m:r>
                <m:f>
                  <m:fPr>
                    <m:ctrlPr>
                      <w:rPr>
                        <w:rFonts w:ascii="Cambria Math" w:hAnsi="Cambria Math"/>
                      </w:rPr>
                    </m:ctrlPr>
                  </m:fPr>
                  <m:num>
                    <m:r>
                      <m:rPr>
                        <m:sty m:val="p"/>
                      </m:rPr>
                      <m:t>sin</m:t>
                    </m:r>
                    <m:r>
                      <m:rPr>
                        <m:sty m:val="p"/>
                      </m:rPr>
                      <m:t>⁡</m:t>
                    </m:r>
                    <m:r>
                      <m:rPr>
                        <m:sty m:val="i"/>
                      </m:rPr>
                      <m:t>ω</m:t>
                    </m:r>
                    <m:r>
                      <m:rPr>
                        <m:sty m:val="i"/>
                      </m:rPr>
                      <m:t>t</m:t>
                    </m:r>
                  </m:num>
                  <m:den>
                    <m:r>
                      <m:rPr>
                        <m:sty m:val="i"/>
                      </m:rPr>
                      <m:t>ω</m:t>
                    </m:r>
                  </m:den>
                </m:f>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i"/>
                      </m:rPr>
                      <m:t>ω</m:t>
                    </m:r>
                    <m:r>
                      <m:rPr>
                        <m:sty m:val="p"/>
                      </m:rPr>
                      <m:t>(</m:t>
                    </m:r>
                    <m:r>
                      <m:rPr>
                        <m:sty m:val="i"/>
                      </m:rPr>
                      <m:t>t</m:t>
                    </m:r>
                    <m:r>
                      <m:rPr>
                        <m:sty m:val="p"/>
                      </m:rPr>
                      <m:t>−</m:t>
                    </m:r>
                    <m:r>
                      <m:rPr>
                        <m:sty m:val="i"/>
                      </m:rPr>
                      <m:t>s</m:t>
                    </m:r>
                    <m:r>
                      <m:rPr>
                        <m:sty m:val="p"/>
                      </m:rPr>
                      <m:t>)</m:t>
                    </m:r>
                    <m:r>
                      <m:rPr>
                        <m:sty m:val="p"/>
                      </m:rPr>
                      <m:t>)</m:t>
                    </m:r>
                  </m:num>
                  <m:den>
                    <m:r>
                      <m:rPr>
                        <m:sty m:val="i"/>
                      </m:rPr>
                      <m:t>ω</m:t>
                    </m:r>
                  </m:den>
                </m:f>
                <m:r>
                  <m:rPr>
                    <m:sty m:val="i"/>
                  </m:rPr>
                  <m:t>q</m:t>
                </m:r>
                <m:r>
                  <m:rPr>
                    <m:sty m:val="p"/>
                  </m:rPr>
                  <m:t>(</m:t>
                </m:r>
                <m:r>
                  <m:rPr>
                    <m:sty m:val="i"/>
                  </m:rPr>
                  <m:t>s</m:t>
                </m:r>
                <m:r>
                  <m:rPr>
                    <m:sty m:val="p"/>
                  </m:rPr>
                  <m:t>)</m:t>
                </m:r>
                <m:sSub>
                  <m:sSubPr/>
                  <m:e>
                    <m:r>
                      <m:rPr>
                        <m:sty m:val="i"/>
                      </m:rPr>
                      <m:t>x</m:t>
                    </m:r>
                  </m:e>
                  <m:sub>
                    <m:r>
                      <m:rPr>
                        <m:sty m:val="p"/>
                      </m:rPr>
                      <m:t>2</m:t>
                    </m:r>
                  </m:sub>
                </m:sSub>
                <m:r>
                  <m:rPr>
                    <m:sty m:val="p"/>
                  </m:rPr>
                  <m:t>(</m:t>
                </m:r>
                <m:r>
                  <m:rPr>
                    <m:sty m:val="i"/>
                  </m:rPr>
                  <m:t>s</m:t>
                </m:r>
                <m:r>
                  <m:rPr>
                    <m:sty m:val="p"/>
                  </m:rPr>
                  <m:t>,</m:t>
                </m:r>
                <m:r>
                  <m:rPr>
                    <m:sty m:val="i"/>
                  </m:rPr>
                  <m:t>ω</m:t>
                </m:r>
                <m:r>
                  <m:rPr>
                    <m:sty m:val="p"/>
                  </m:rPr>
                  <m:t>)</m:t>
                </m:r>
                <m:r>
                  <m:rPr>
                    <m:sty m:val="p"/>
                  </m:rPr>
                  <m:t>d</m:t>
                </m:r>
                <m:r>
                  <m:rPr>
                    <m:sty m:val="i"/>
                  </m:rPr>
                  <m:t>s</m:t>
                </m:r>
              </m:e>
            </m:mr>
          </m:m>
        </m:oMath>
      </m:oMathPara>
    </w:p>
    <w:p>
      <w:pPr>
        <w:spacing w:after="220" w:lineRule="auto"/>
      </w:pPr>
      <w:r>
        <w:rPr/>
        <w:t xml:space="preserve">Les fonctions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sont-elles toujours des fonctions de classe </w:t>
      </w:r>
      <m:oMath>
        <m:sSup>
          <m:sSupPr/>
          <m:e>
            <m:r>
              <m:rPr>
                <m:scr m:val="script"/>
              </m:rPr>
              <m:t>C</m:t>
            </m:r>
          </m:e>
          <m:sup>
            <m:r>
              <m:rPr>
                <m:sty m:val="p"/>
              </m:rPr>
              <m:t>∞</m:t>
            </m:r>
          </m:sup>
        </m:sSup>
      </m:oMath>
      <w:r>
        <w:rPr/>
        <w:t xml:space="preserve"> de la variable </w:t>
      </w:r>
      <m:oMath>
        <m:r>
          <m:rPr>
            <m:sty m:val="i"/>
          </m:rPr>
          <m:t>t</m:t>
        </m:r>
      </m:oMath>
      <w:r>
        <w:rPr/>
        <w:t xml:space="preserve"> ?</w:t>
      </w:r>
      <w:r>
        <w:rPr/>
        <w:br w:type="textWrapping"/>
      </w:r>
      <w:r>
        <w:rPr/>
        <w:t xml:space="preserve">14.a) Montrer que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sont solutions de (1) pour </w:t>
      </w:r>
      <m:oMath>
        <m:r>
          <m:rPr>
            <m:sty m:val="i"/>
          </m:rPr>
          <m:t>λ</m:t>
        </m:r>
        <m:r>
          <m:rPr>
            <m:sty m:val="p"/>
          </m:rPr>
          <m:t>=</m:t>
        </m:r>
        <m:sSup>
          <m:sSupPr/>
          <m:e>
            <m:r>
              <m:rPr>
                <m:sty m:val="i"/>
              </m:rPr>
              <m:t>ω</m:t>
            </m:r>
          </m:e>
          <m:sup>
            <m:r>
              <m:rPr>
                <m:sty m:val="p"/>
              </m:rPr>
              <m:t>2</m:t>
            </m:r>
          </m:sup>
        </m:sSup>
      </m:oMath>
      <w:r>
        <w:rPr/>
        <w:t xml:space="preserve">.</w:t>
      </w:r>
      <w:r>
        <w:rPr/>
        <w:br w:type="textWrapping"/>
      </w:r>
      <w:r>
        <w:rPr/>
        <w:t xml:space="preserve">b) Montrer que, si </w:t>
      </w:r>
      <m:oMath>
        <m:r>
          <m:rPr>
            <m:sty m:val="i"/>
          </m:rPr>
          <m:t>λ</m:t>
        </m:r>
        <m:r>
          <m:rPr>
            <m:sty m:val="p"/>
          </m:rPr>
          <m:t>&gt;</m:t>
        </m:r>
        <m:r>
          <m:rPr>
            <m:sty m:val="p"/>
          </m:rPr>
          <m:t>0</m:t>
        </m:r>
        <m:r>
          <m:rPr>
            <m:sty m:val="p"/>
          </m:rPr>
          <m:t>,</m:t>
        </m:r>
        <m:r>
          <m:rPr>
            <m:sty m:val="i"/>
          </m:rPr>
          <m:t>λ</m:t>
        </m:r>
        <m:r>
          <m:rPr>
            <m:sty m:val="p"/>
          </m:rPr>
          <m:t>=</m:t>
        </m:r>
        <m:sSup>
          <m:sSupPr/>
          <m:e>
            <m:r>
              <m:rPr>
                <m:sty m:val="i"/>
              </m:rPr>
              <m:t>ω</m:t>
            </m:r>
          </m:e>
          <m:sup>
            <m:r>
              <m:rPr>
                <m:sty m:val="p"/>
              </m:rPr>
              <m:t>2</m:t>
            </m:r>
          </m:sup>
        </m:sSup>
      </m:oMath>
      <w:r>
        <w:rPr/>
        <w:t xml:space="preserve">,</w:t>
      </w:r>
    </w:p>
    <w:p>
      <w:pPr>
        <w:spacing w:after="220" w:lineRule="auto"/>
      </w:pPr>
      <m:oMathPara>
        <m:oMath>
          <m:sSub>
            <m:sSubPr/>
            <m:e>
              <m:r>
                <m:rPr>
                  <m:sty m:val="p"/>
                </m:rPr>
                <m:t>Δ</m:t>
              </m:r>
            </m:e>
            <m:sub>
              <m:r>
                <m:rPr>
                  <m:sty m:val="i"/>
                </m:rPr>
                <m:t>q</m:t>
              </m:r>
            </m:sub>
          </m:sSub>
          <m:r>
            <m:rPr>
              <m:sty m:val="p"/>
            </m:rPr>
            <m:t>(</m:t>
          </m:r>
          <m:r>
            <m:rPr>
              <m:sty m:val="i"/>
            </m:rPr>
            <m:t>λ</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x</m:t>
                  </m:r>
                </m:e>
                <m:sub>
                  <m:r>
                    <m:rPr>
                      <m:sty m:val="p"/>
                    </m:rPr>
                    <m:t>1</m:t>
                  </m:r>
                </m:sub>
              </m:sSub>
              <m:r>
                <m:rPr>
                  <m:sty m:val="p"/>
                </m:rPr>
                <m:t>(</m:t>
              </m:r>
              <m:r>
                <m:rPr>
                  <m:sty m:val="i"/>
                </m:rPr>
                <m:t>π</m:t>
              </m:r>
              <m:r>
                <m:rPr>
                  <m:sty m:val="p"/>
                </m:rPr>
                <m:t>,</m:t>
              </m:r>
              <m:r>
                <m:rPr>
                  <m:sty m:val="i"/>
                </m:rPr>
                <m:t>ω</m:t>
              </m:r>
              <m:r>
                <m:rPr>
                  <m:sty m:val="p"/>
                </m:rPr>
                <m:t>)</m:t>
              </m:r>
              <m:r>
                <m:rPr>
                  <m:sty m:val="p"/>
                </m:rPr>
                <m:t>+</m:t>
              </m:r>
              <m:sSubSup>
                <m:sSubSupPr/>
                <m:e>
                  <m:r>
                    <m:rPr>
                      <m:sty m:val="i"/>
                    </m:rPr>
                    <m:t>x</m:t>
                  </m:r>
                </m:e>
                <m:sub>
                  <m:r>
                    <m:rPr>
                      <m:sty m:val="p"/>
                    </m:rPr>
                    <m:t>2</m:t>
                  </m:r>
                </m:sub>
                <m:sup>
                  <m:r>
                    <m:rPr>
                      <m:sty m:val="i"/>
                    </m:rPr>
                    <m:t>′</m:t>
                  </m:r>
                </m:sup>
              </m:sSubSup>
              <m:r>
                <m:rPr>
                  <m:sty m:val="p"/>
                </m:rPr>
                <m:t>(</m:t>
              </m:r>
              <m:r>
                <m:rPr>
                  <m:sty m:val="i"/>
                </m:rPr>
                <m:t>π</m:t>
              </m:r>
              <m:r>
                <m:rPr>
                  <m:sty m:val="p"/>
                </m:rPr>
                <m:t>,</m:t>
              </m:r>
              <m:r>
                <m:rPr>
                  <m:sty m:val="i"/>
                </m:rPr>
                <m:t>ω</m:t>
              </m:r>
              <m:r>
                <m:rPr>
                  <m:sty m:val="p"/>
                </m:rPr>
                <m:t>)</m:t>
              </m:r>
            </m:e>
          </m:d>
        </m:oMath>
      </m:oMathPara>
    </w:p>
    <w:p>
      <w:pPr>
        <w:numPr>
          <w:ilvl w:val="0"/>
          <w:numId w:val="4"/>
        </w:numPr>
        <w:spacing w:lineRule="auto"/>
      </w:pPr>
      <w:r>
        <w:rPr/>
        <w:t xml:space="preserve">Montrer que, pour </w:t>
      </w:r>
      <m:oMath>
        <m:r>
          <m:rPr>
            <m:sty m:val="i"/>
          </m:rPr>
          <m:t>λ</m:t>
        </m:r>
        <m:r>
          <m:rPr>
            <m:sty m:val="p"/>
          </m:rPr>
          <m:t>&gt;</m:t>
        </m:r>
        <m:r>
          <m:rPr>
            <m:sty m:val="p"/>
          </m:rPr>
          <m:t>0</m:t>
        </m:r>
      </m:oMath>
      <w:r>
        <w:rPr/>
        <w:t xml:space="preserve">,</w:t>
      </w:r>
    </w:p>
    <w:p>
      <w:pPr>
        <w:spacing w:after="220" w:lineRule="auto"/>
      </w:pPr>
      <m:oMathPara>
        <m:oMath>
          <m:d>
            <m:dPr>
              <m:begChr m:val="|"/>
              <m:endChr m:val="|"/>
              <m:ctrlPr>
                <w:rPr>
                  <w:rFonts w:ascii="Cambria Math" w:hAnsi="Cambria Math"/>
                </w:rPr>
              </m:ctrlPr>
            </m:dPr>
            <m:e>
              <m:sSub>
                <m:sSubPr/>
                <m:e>
                  <m:r>
                    <m:rPr>
                      <m:sty m:val="p"/>
                    </m:rPr>
                    <m:t>Δ</m:t>
                  </m:r>
                </m:e>
                <m:sub>
                  <m:r>
                    <m:rPr>
                      <m:sty m:val="i"/>
                    </m:rPr>
                    <m:t>q</m:t>
                  </m:r>
                </m:sub>
              </m:sSub>
              <m:r>
                <m:rPr>
                  <m:sty m:val="p"/>
                </m:rPr>
                <m:t>(</m:t>
              </m:r>
              <m:r>
                <m:rPr>
                  <m:sty m:val="i"/>
                </m:rPr>
                <m:t>λ</m:t>
              </m:r>
              <m:r>
                <m:rPr>
                  <m:sty m:val="p"/>
                </m:rPr>
                <m:t>)</m:t>
              </m:r>
              <m:r>
                <m:rPr>
                  <m:sty m:val="p"/>
                </m:rPr>
                <m:t>−</m:t>
              </m:r>
              <m:sSub>
                <m:sSubPr/>
                <m:e>
                  <m:r>
                    <m:rPr>
                      <m:sty m:val="p"/>
                    </m:rPr>
                    <m:t>Δ</m:t>
                  </m:r>
                </m:e>
                <m:sub>
                  <m:r>
                    <m:rPr>
                      <m:sty m:val="p"/>
                    </m:rPr>
                    <m:t>0</m:t>
                  </m:r>
                </m:sub>
              </m:sSub>
              <m:r>
                <m:rPr>
                  <m:sty m:val="p"/>
                </m:rPr>
                <m:t>(</m:t>
              </m:r>
              <m:r>
                <m:rPr>
                  <m:sty m:val="i"/>
                </m:rPr>
                <m:t>λ</m:t>
              </m:r>
              <m:r>
                <m:rPr>
                  <m:sty m:val="p"/>
                </m:rPr>
                <m:t>)</m:t>
              </m:r>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Q</m:t>
                  </m:r>
                </m:num>
                <m:den>
                  <m:rad>
                    <m:radPr>
                      <m:degHide m:val="1"/>
                      <m:ctrlPr>
                        <w:rPr>
                          <w:rFonts w:ascii="Cambria Math" w:hAnsi="Cambria Math"/>
                        </w:rPr>
                      </m:ctrlPr>
                    </m:radPr>
                    <m:deg/>
                    <m:e>
                      <m:r>
                        <m:rPr>
                          <m:sty m:val="i"/>
                        </m:rPr>
                        <m:t>λ</m:t>
                      </m:r>
                    </m:e>
                  </m:rad>
                </m:den>
              </m:f>
            </m:e>
          </m:d>
          <m:r>
            <m:rPr>
              <m:sty m:val="p"/>
            </m:rPr>
            <m:t>−</m:t>
          </m:r>
          <m:r>
            <m:rPr>
              <m:sty m:val="p"/>
            </m:rPr>
            <m:t>1</m:t>
          </m:r>
        </m:oMath>
      </m:oMathPara>
    </w:p>
    <w:p>
      <w:pPr>
        <w:numPr>
          <w:ilvl w:val="0"/>
          <w:numId w:val="5"/>
        </w:numPr>
        <w:spacing w:lineRule="auto"/>
      </w:pPr>
      <w:r>
        <w:rPr/>
        <w:t xml:space="preserve">Dans cette question, on suppose de plus que </w:t>
      </w:r>
      <m:oMath>
        <m:nary>
          <m:naryPr>
            <m:chr m:val="∫"/>
            <m:limLoc m:val="subSup"/>
            <m:grow m:val="1"/>
          </m:naryPr>
          <m:sub>
            <m:r>
              <m:rPr>
                <m:sty m:val="p"/>
              </m:rPr>
              <m:t>0</m:t>
            </m:r>
          </m:sub>
          <m:sup>
            <m:r>
              <m:rPr>
                <m:sty m:val="i"/>
              </m:rPr>
              <m:t>π</m:t>
            </m:r>
          </m:sup>
          <m:e>
            <m:r>
              <m:rPr>
                <m:sty m:val="p"/>
              </m:rPr>
              <m:t xml:space="preserve"> </m:t>
            </m:r>
          </m:e>
        </m:nary>
        <m:r>
          <m:rPr>
            <m:sty m:val="i"/>
          </m:rPr>
          <m:t>q</m:t>
        </m:r>
        <m:r>
          <m:rPr>
            <m:sty m:val="p"/>
          </m:rPr>
          <m:t>(</m:t>
        </m:r>
        <m:r>
          <m:rPr>
            <m:sty m:val="i"/>
          </m:rPr>
          <m:t>t</m:t>
        </m:r>
        <m:r>
          <m:rPr>
            <m:sty m:val="p"/>
          </m:rPr>
          <m:t>)</m:t>
        </m:r>
        <m:r>
          <m:rPr>
            <m:sty m:val="i"/>
          </m:rPr>
          <m:t>d</m:t>
        </m:r>
        <m:r>
          <m:rPr>
            <m:sty m:val="i"/>
          </m:rPr>
          <m:t>t</m:t>
        </m:r>
        <m:r>
          <m:rPr>
            <m:sty m:val="p"/>
          </m:rPr>
          <m:t>=</m:t>
        </m:r>
        <m:r>
          <m:rPr>
            <m:sty m:val="p"/>
          </m:rPr>
          <m:t>0</m:t>
        </m:r>
      </m:oMath>
      <w:r>
        <w:rPr/>
        <w:t xml:space="preserve">.</w:t>
      </w:r>
      <w:r>
        <w:rPr/>
        <w:br w:type="textWrapping"/>
      </w:r>
      <w:r>
        <w:rPr/>
        <w:t xml:space="preserve">a) Montrer que</w:t>
      </w:r>
    </w:p>
    <w:p>
      <w:pPr>
        <w:spacing w:after="220" w:lineRule="auto"/>
      </w:pPr>
      <m:oMathPara>
        <m:oMath>
          <m:sSub>
            <m:sSubPr/>
            <m:e>
              <m:r>
                <m:rPr>
                  <m:sty m:val="i"/>
                </m:rPr>
                <m:t>u</m:t>
              </m:r>
            </m:e>
            <m:sub>
              <m:r>
                <m:rPr>
                  <m:sty m:val="p"/>
                </m:rPr>
                <m:t>1</m:t>
              </m:r>
            </m:sub>
          </m:sSub>
          <m:r>
            <m:rPr>
              <m:sty m:val="p"/>
            </m:rPr>
            <m:t>(</m:t>
          </m:r>
          <m:r>
            <m:rPr>
              <m:sty m:val="i"/>
            </m:rPr>
            <m:t>π</m:t>
          </m:r>
          <m:r>
            <m:rPr>
              <m:sty m:val="p"/>
            </m:rPr>
            <m:t>,</m:t>
          </m:r>
          <m:r>
            <m:rPr>
              <m:sty m:val="i"/>
            </m:rPr>
            <m:t>ω</m:t>
          </m:r>
          <m:r>
            <m:rPr>
              <m:sty m:val="p"/>
            </m:rPr>
            <m:t>)</m:t>
          </m:r>
          <m:r>
            <m:rPr>
              <m:sty m:val="p"/>
            </m:rPr>
            <m:t>+</m:t>
          </m:r>
          <m:sSubSup>
            <m:sSubSupPr/>
            <m:e>
              <m:r>
                <m:rPr>
                  <m:sty m:val="i"/>
                </m:rPr>
                <m:t>v</m:t>
              </m:r>
            </m:e>
            <m:sub>
              <m:r>
                <m:rPr>
                  <m:sty m:val="p"/>
                </m:rPr>
                <m:t>1</m:t>
              </m:r>
            </m:sub>
            <m:sup>
              <m:r>
                <m:rPr>
                  <m:sty m:val="i"/>
                </m:rPr>
                <m:t>′</m:t>
              </m:r>
            </m:sup>
          </m:sSubSup>
          <m:r>
            <m:rPr>
              <m:sty m:val="p"/>
            </m:rPr>
            <m:t>(</m:t>
          </m:r>
          <m:r>
            <m:rPr>
              <m:sty m:val="i"/>
            </m:rPr>
            <m:t>π</m:t>
          </m:r>
          <m:r>
            <m:rPr>
              <m:sty m:val="p"/>
            </m:rPr>
            <m:t>,</m:t>
          </m:r>
          <m:r>
            <m:rPr>
              <m:sty m:val="i"/>
            </m:rPr>
            <m:t>ω</m:t>
          </m:r>
          <m:r>
            <m:rPr>
              <m:sty m:val="p"/>
            </m:rPr>
            <m:t>)</m:t>
          </m:r>
          <m:r>
            <m:rPr>
              <m:sty m:val="p"/>
            </m:rPr>
            <m:t>=</m:t>
          </m:r>
          <m:r>
            <m:rPr>
              <m:sty m:val="p"/>
            </m:rPr>
            <m:t>0</m:t>
          </m:r>
        </m:oMath>
      </m:oMathPara>
    </w:p>
    <w:p>
      <w:pPr>
        <w:spacing w:after="220" w:lineRule="auto"/>
      </w:pPr>
      <w:r>
        <w:rPr>
          <w:rFonts w:eastAsia="Georgia" w:cs="Georgia" w:ascii="Georgia" w:hAnsi="Georgia"/>
        </w:rPr>
        <w:t xml:space="preserve">b) En déduire que, pour </w:t>
      </w:r>
      <m:oMath>
        <m:r>
          <m:rPr>
            <m:sty m:val="i"/>
          </m:rPr>
          <m:t>λ</m:t>
        </m:r>
        <m:r>
          <m:rPr>
            <m:sty m:val="p"/>
          </m:rPr>
          <m:t>→</m:t>
        </m:r>
        <m:r>
          <m:rPr>
            <m:sty m:val="p"/>
          </m:rPr>
          <m:t>+</m:t>
        </m:r>
        <m:r>
          <m:rPr>
            <m:sty m:val="p"/>
          </m:rPr>
          <m:t>∞</m:t>
        </m:r>
      </m:oMath>
      <w:r>
        <w:rPr/>
        <w:t xml:space="preserve">,</w:t>
      </w:r>
    </w:p>
    <w:p>
      <w:pPr>
        <w:spacing w:after="220" w:lineRule="auto"/>
      </w:pPr>
      <m:oMathPara>
        <m:oMath>
          <m:sSub>
            <m:sSubPr/>
            <m:e>
              <m:r>
                <m:rPr>
                  <m:sty m:val="p"/>
                </m:rPr>
                <m:t>Δ</m:t>
              </m:r>
            </m:e>
            <m:sub>
              <m:r>
                <m:rPr>
                  <m:sty m:val="i"/>
                </m:rPr>
                <m:t>q</m:t>
              </m:r>
            </m:sub>
          </m:sSub>
          <m:r>
            <m:rPr>
              <m:sty m:val="p"/>
            </m:rPr>
            <m:t>(</m:t>
          </m:r>
          <m:r>
            <m:rPr>
              <m:sty m:val="i"/>
            </m:rPr>
            <m:t>λ</m:t>
          </m:r>
          <m:r>
            <m:rPr>
              <m:sty m:val="p"/>
            </m:rPr>
            <m:t>)</m:t>
          </m:r>
          <m:r>
            <m:rPr>
              <m:sty m:val="p"/>
            </m:rPr>
            <m:t>=</m:t>
          </m:r>
          <m:sSub>
            <m:sSubPr/>
            <m:e>
              <m:r>
                <m:rPr>
                  <m:sty m:val="p"/>
                </m:rPr>
                <m:t>Δ</m:t>
              </m:r>
            </m:e>
            <m:sub>
              <m:r>
                <m:rPr>
                  <m:sty m:val="p"/>
                </m:rPr>
                <m:t>0</m:t>
              </m:r>
            </m:sub>
          </m:sSub>
          <m:r>
            <m:rPr>
              <m:sty m:val="p"/>
            </m:rPr>
            <m:t>(</m:t>
          </m:r>
          <m:r>
            <m:rPr>
              <m:sty m:val="i"/>
            </m:rPr>
            <m:t>λ</m:t>
          </m:r>
          <m:r>
            <m:rPr>
              <m:sty m:val="p"/>
            </m:rPr>
            <m:t>)</m:t>
          </m:r>
          <m:r>
            <m:rPr>
              <m:sty m:val="p"/>
            </m:rPr>
            <m:t>+</m:t>
          </m:r>
          <m:r>
            <m:rPr>
              <m:sty m:val="p"/>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λ</m:t>
                  </m:r>
                </m:den>
              </m:f>
            </m:e>
          </m:d>
        </m:oMath>
      </m:oMathPara>
    </w:p>
    <w:p>
      <w:pPr>
        <w:numPr>
          <w:ilvl w:val="0"/>
          <w:numId w:val="6"/>
        </w:numPr>
        <w:spacing w:lineRule="auto"/>
      </w:pPr>
      <w:r>
        <w:rPr>
          <w:rFonts w:eastAsia="Georgia" w:cs="Georgia" w:ascii="Georgia" w:hAnsi="Georgia"/>
        </w:rPr>
        <w:t xml:space="preserve">On appelle intervalle d'instabilité un intervalle de </w:t>
      </w:r>
      <m:oMath>
        <m:sSub>
          <m:sSubPr/>
          <m:e>
            <m:r>
              <m:rPr>
                <m:sty m:val="b"/>
              </m:rPr>
              <m:t>R</m:t>
            </m:r>
          </m:e>
          <m:sub>
            <m:r>
              <m:rPr>
                <m:sty m:val="p"/>
              </m:rPr>
              <m:t>+</m:t>
            </m:r>
          </m:sub>
        </m:sSub>
      </m:oMath>
      <w:r>
        <w:rPr/>
        <w:t xml:space="preserve">sur lequel </w:t>
      </w:r>
      <m:oMath>
        <m:d>
          <m:dPr>
            <m:begChr m:val="|"/>
            <m:endChr m:val="|"/>
            <m:ctrlPr>
              <w:rPr>
                <w:rFonts w:ascii="Cambria Math" w:hAnsi="Cambria Math"/>
              </w:rPr>
            </m:ctrlPr>
          </m:dPr>
          <m:e>
            <m:sSub>
              <m:sSubPr/>
              <m:e>
                <m:r>
                  <m:rPr>
                    <m:sty m:val="p"/>
                  </m:rPr>
                  <m:t>Δ</m:t>
                </m:r>
              </m:e>
              <m:sub>
                <m:r>
                  <m:rPr>
                    <m:sty m:val="i"/>
                  </m:rPr>
                  <m:t>q</m:t>
                </m:r>
              </m:sub>
            </m:sSub>
            <m:r>
              <m:rPr>
                <m:sty m:val="p"/>
              </m:rPr>
              <m:t>(</m:t>
            </m:r>
            <m:r>
              <m:rPr>
                <m:sty m:val="i"/>
              </m:rPr>
              <m:t>λ</m:t>
            </m:r>
            <m:r>
              <m:rPr>
                <m:sty m:val="p"/>
              </m:rPr>
              <m:t>)</m:t>
            </m:r>
          </m:e>
        </m:d>
        <m:r>
          <m:rPr>
            <m:sty m:val="p"/>
          </m:rPr>
          <m:t>&gt;</m:t>
        </m:r>
        <m:r>
          <m:rPr>
            <m:sty m:val="p"/>
          </m:rPr>
          <m:t>1</m:t>
        </m:r>
      </m:oMath>
      <w:r>
        <w:rPr/>
        <w:t xml:space="preserve">. Montrer que, pour tout </w:t>
      </w:r>
      <m:oMath>
        <m:r>
          <m:rPr>
            <m:sty m:val="i"/>
          </m:rPr>
          <m:t>α</m:t>
        </m:r>
        <m:r>
          <m:rPr>
            <m:sty m:val="p"/>
          </m:rPr>
          <m:t>&gt;</m:t>
        </m:r>
        <m:r>
          <m:rPr>
            <m:sty m:val="p"/>
          </m:rPr>
          <m:t>0</m:t>
        </m:r>
      </m:oMath>
      <w:r>
        <w:rPr/>
        <w:t xml:space="preserve">, il existe </w:t>
      </w:r>
      <m:oMath>
        <m:sSub>
          <m:sSubPr/>
          <m:e>
            <m:r>
              <m:rPr>
                <m:sty m:val="i"/>
              </m:rPr>
              <m:t>λ</m:t>
            </m:r>
          </m:e>
          <m:sub>
            <m:r>
              <m:rPr>
                <m:sty m:val="p"/>
              </m:rPr>
              <m:t>0</m:t>
            </m:r>
          </m:sub>
        </m:sSub>
        <m:r>
          <m:rPr>
            <m:sty m:val="p"/>
          </m:rPr>
          <m:t>&gt;</m:t>
        </m:r>
        <m:r>
          <m:rPr>
            <m:sty m:val="p"/>
          </m:rPr>
          <m:t>0</m:t>
        </m:r>
      </m:oMath>
      <w:r>
        <w:rPr>
          <w:rFonts w:eastAsia="Georgia" w:cs="Georgia" w:ascii="Georgia" w:hAnsi="Georgia"/>
        </w:rPr>
        <w:t xml:space="preserve"> assez grand pour que tout intervalle d'instabilité contenu dans </w:t>
      </w:r>
      <m:oMath>
        <m:d>
          <m:dPr>
            <m:begChr m:val="["/>
            <m:endChr m:val=""/>
            <m:ctrlPr>
              <w:rPr>
                <w:rFonts w:ascii="Cambria Math" w:hAnsi="Cambria Math"/>
              </w:rPr>
            </m:ctrlPr>
          </m:dPr>
          <m:e>
            <m:sSub>
              <m:sSubPr/>
              <m:e>
                <m:r>
                  <m:rPr>
                    <m:sty m:val="i"/>
                  </m:rPr>
                  <m:t>λ</m:t>
                </m:r>
              </m:e>
              <m:sub>
                <m:r>
                  <m:rPr>
                    <m:sty m:val="p"/>
                  </m:rPr>
                  <m:t>0</m:t>
                </m:r>
              </m:sub>
            </m:sSub>
            <m:r>
              <m:rPr>
                <m:sty m:val="p"/>
              </m:rPr>
              <m:t>,</m:t>
            </m:r>
            <m:r>
              <m:rPr>
                <m:sty m:val="p"/>
              </m:rPr>
              <m:t>+</m:t>
            </m:r>
            <m:r>
              <m:rPr>
                <m:sty m:val="p"/>
              </m:rPr>
              <m:t>∞</m:t>
            </m:r>
            <m:d>
              <m:dPr>
                <m:begChr m:val="["/>
                <m:endChr m:val=""/>
                <m:ctrlPr>
                  <w:rPr>
                    <w:rFonts w:ascii="Cambria Math" w:hAnsi="Cambria Math"/>
                  </w:rPr>
                </m:ctrlPr>
              </m:dPr>
              <m:e/>
            </m:d>
          </m:e>
        </m:d>
      </m:oMath>
      <w:r>
        <w:rPr/>
        <w:t xml:space="preserve"> soit contenu dans un intervalle </w:t>
      </w:r>
      <m:oMath>
        <m:d>
          <m:dPr>
            <m:begChr m:val="["/>
            <m:endChr m:val="]"/>
            <m:ctrlPr>
              <w:rPr>
                <w:rFonts w:ascii="Cambria Math" w:hAnsi="Cambria Math"/>
              </w:rPr>
            </m:ctrlPr>
          </m:dPr>
          <m:e>
            <m:r>
              <m:rPr>
                <m:sty m:val="p"/>
              </m:rPr>
              <m:t>(</m:t>
            </m:r>
            <m:r>
              <m:rPr>
                <m:sty m:val="i"/>
              </m:rPr>
              <m:t>n</m:t>
            </m:r>
            <m:r>
              <m:rPr>
                <m:sty m:val="p"/>
              </m:rPr>
              <m:t>−</m:t>
            </m:r>
            <m:r>
              <m:rPr>
                <m:sty m:val="i"/>
              </m:rPr>
              <m:t>α</m:t>
            </m:r>
            <m:sSup>
              <m:sSupPr/>
              <m:e>
                <m:r>
                  <m:rPr>
                    <m:sty m:val="p"/>
                  </m:rPr>
                  <m:t>)</m:t>
                </m:r>
              </m:e>
              <m:sup>
                <m:r>
                  <m:rPr>
                    <m:sty m:val="p"/>
                  </m:rPr>
                  <m:t>2</m:t>
                </m:r>
              </m:sup>
            </m:sSup>
            <m:r>
              <m:rPr>
                <m:sty m:val="p"/>
              </m:rPr>
              <m:t>,</m:t>
            </m:r>
            <m:r>
              <m:rPr>
                <m:sty m:val="p"/>
              </m:rPr>
              <m:t>(</m:t>
            </m:r>
            <m:r>
              <m:rPr>
                <m:sty m:val="i"/>
              </m:rPr>
              <m:t>n</m:t>
            </m:r>
            <m:r>
              <m:rPr>
                <m:sty m:val="p"/>
              </m:rPr>
              <m:t>+</m:t>
            </m:r>
            <m:r>
              <m:rPr>
                <m:sty m:val="i"/>
              </m:rPr>
              <m:t>α</m:t>
            </m:r>
            <m:sSup>
              <m:sSupPr/>
              <m:e>
                <m:r>
                  <m:rPr>
                    <m:sty m:val="p"/>
                  </m:rPr>
                  <m:t>)</m:t>
                </m:r>
              </m:e>
              <m:sup>
                <m:r>
                  <m:rPr>
                    <m:sty m:val="p"/>
                  </m:rPr>
                  <m:t>2</m:t>
                </m:r>
              </m:sup>
            </m:sSup>
          </m:e>
        </m:d>
      </m:oMath>
      <w:r>
        <w:rPr/>
        <w:t xml:space="preserve">, pour un entier </w:t>
      </w:r>
      <m:oMath>
        <m:r>
          <m:rPr>
            <m:sty m:val="i"/>
          </m:rPr>
          <m:t>n</m:t>
        </m:r>
      </m:oMath>
      <w:r>
        <w:rPr>
          <w:rFonts w:eastAsia="Georgia" w:cs="Georgia" w:ascii="Georgia" w:hAnsi="Georgia"/>
        </w:rPr>
        <w:t xml:space="preserve">. Que peut-on dire de la position des intervalles d'instabilité quand </w:t>
      </w:r>
      <m:oMath>
        <m:r>
          <m:rPr>
            <m:sty m:val="i"/>
          </m:rPr>
          <m:t>λ</m:t>
        </m:r>
        <m:r>
          <m:rPr>
            <m:sty m:val="p"/>
          </m:rPr>
          <m:t>→</m:t>
        </m:r>
        <m:r>
          <m:rPr>
            <m:sty m:val="p"/>
          </m:rPr>
          <m:t>+</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5"/>
      <w:numFmt w:val="decimal"/>
      <w:lvlText w:val="%1."/>
      <w:lvlJc w:val="left"/>
      <w:pPr>
        <w:tabs>
          <w:tab w:val="num" w:pos="1080"/>
        </w:tabs>
        <w:ind w:left="720" w:hanging="360"/>
      </w:pPr>
    </w:lvl>
  </w:abstractNum>
  <w:abstractNum w:abstractNumId="5">
    <w:multiLevelType w:val="hybridMultilevel"/>
    <w:lvl w:ilvl="0">
      <w:start w:val="16"/>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