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SUPÉRIEURE DE PHYSIQUE ET DE CHIMIE INDUSTRIELLES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Pfaffien d'une matrice antisymétrique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d'étudier une application définie sur les matrices antisymétriques réelles d'ordre pair, dont le carré est l'application déterminant.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matrices considérées sont à coefficients réels. Une matrice d'ordre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est une matrice carrée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colonnes. On désigne par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l'application identité d'un espace vectoriel </w:t>
      </w:r>
      <m:oMath>
        <m:r>
          <m:rPr>
            <m:sty m:val="i"/>
          </m:rPr>
          <m:t>E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p</m:t>
        </m:r>
      </m:oMath>
      <w:r>
        <w:rPr/>
        <w:t xml:space="preserve"> et par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la matrice nulle d'ordre </w:t>
      </w:r>
      <m:oMath>
        <m:r>
          <m:rPr>
            <m:sty m:val="i"/>
          </m:rPr>
          <m:t>p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l'espace vectoriel des matrices antisymétriques d'ordre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antisymétrique d'ordre impair,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D</m:t>
        </m:r>
      </m:oMath>
      <w:r>
        <w:rPr/>
        <w:t xml:space="preserve"> une matrice diagonale d'ordre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Calculer en fonction des coefficients diagonaux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 déterminant de la matrice d'ordre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D</m:t>
                  </m:r>
                </m:e>
              </m:mr>
              <m:mr>
                <m:e>
                  <m:r>
                    <m:rPr>
                      <m:sty m:val="i"/>
                    </m:rPr>
                    <m:t>D</m:t>
                  </m:r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espace vectoriel euclidien. Dans tout le problème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désigne l'adjoint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3. On suppose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4. On suppose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/>
        <w:t xml:space="preserve"> est un automorphisme orthogonal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la dimension de </w:t>
      </w:r>
      <m:oMath>
        <m:r>
          <m:rPr>
            <m:sty m:val="i"/>
          </m:rPr>
          <m:t>E</m:t>
        </m:r>
      </m:oMath>
      <w:r>
        <w:rPr/>
        <w:t xml:space="preserve"> est paire.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À quelle condition les vecteurs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sont-ils linéairement indépendants?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F</m:t>
        </m:r>
      </m:oMath>
      <w:r>
        <w:rPr/>
        <w:t xml:space="preserve"> l'orthogonal du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e) Soit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la dimension de </w:t>
      </w:r>
      <m:oMath>
        <m:r>
          <m:rPr>
            <m:sty m:val="i"/>
          </m:rPr>
          <m:t>E</m:t>
        </m:r>
      </m:oMath>
      <w:r>
        <w:rPr/>
        <w:t xml:space="preserve">. Montrer qu'il existe une famille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 de vecteurs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</m:d>
      </m:oMath>
      <w:r>
        <w:rPr/>
        <w:t xml:space="preserve"> soit une base orthonormale de </w:t>
      </w:r>
      <m:oMath>
        <m:r>
          <m:rPr>
            <m:sty m:val="i"/>
          </m:rPr>
          <m:t>E</m:t>
        </m:r>
      </m:oMath>
      <w:r>
        <w:rPr/>
        <w:t xml:space="preserve">. Quelle est la matrice de </w:t>
      </w:r>
      <m:oMath>
        <m:r>
          <m:rPr>
            <m:sty m:val="i"/>
          </m:rPr>
          <m:t>f</m:t>
        </m:r>
      </m:oMath>
      <w:r>
        <w:rPr/>
        <w:t xml:space="preserve"> dans cette base?</w:t>
      </w:r>
      <w:r>
        <w:rPr/>
        <w:br w:type="textWrapping"/>
      </w:r>
      <w:r>
        <w:rPr/>
        <w:t xml:space="preserve">5.a)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diagonalisable dans </w:t>
      </w:r>
      <m:oMath>
        <m:r>
          <m:rPr>
            <m:sty m:val="b"/>
          </m:rPr>
          <m:t>R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les valeurs propres distinctes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l'espace propre correspondant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Montrer qu'on a une décomposition en somme directe orthogonale,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nary>
            <m:naryPr>
              <m:chr m:val="⨁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b) Montrer que, pour tout </w:t>
      </w:r>
      <m:oMath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que, pour tout </w:t>
      </w:r>
      <m:oMath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6.a) En utilisant les résultats des questions précédentes, montrer que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, il existe une matrice orthogonale </w:t>
      </w:r>
      <m:oMath>
        <m:r>
          <m:rPr>
            <m:sty m:val="i"/>
          </m:rPr>
          <m:t>Q</m:t>
        </m:r>
      </m:oMath>
      <w:r>
        <w:rPr/>
        <w:t xml:space="preserve"> d'ordre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/>
        <w:t xml:space="preserve"> d'ordre </w:t>
      </w:r>
      <m:oMath>
        <m:r>
          <m:rPr>
            <m:sty m:val="i"/>
          </m:rPr>
          <m:t>m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D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mr>
              </m:m>
            </m:e>
          </m:d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, il existe une matrice </w:t>
      </w:r>
      <m:oMath>
        <m:r>
          <m:rPr>
            <m:sty m:val="i"/>
          </m:rPr>
          <m:t>M</m:t>
        </m:r>
      </m:oMath>
      <w:r>
        <w:rPr/>
        <w:t xml:space="preserve"> d'ordre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sSub>
          <m:sSubPr/>
          <m:e>
            <m:r>
              <m:rPr>
                <m:scr m:val="script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cr m:val="script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vectoriel réel et </w:t>
      </w:r>
      <m:oMath>
        <m:r>
          <m:rPr>
            <m:sty m:val="i"/>
          </m:rPr>
          <m:t>q</m:t>
        </m:r>
      </m:oMath>
      <w:r>
        <w:rPr/>
        <w:t xml:space="preserve"> un entier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appelle forme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-linéaire alternée sur </w:t>
      </w:r>
      <m:oMath>
        <m:r>
          <m:rPr>
            <m:sty m:val="i"/>
          </m:rPr>
          <m:t>E</m:t>
        </m:r>
      </m:oMath>
      <w:r>
        <w:rPr/>
        <w:t xml:space="preserve"> une application </w:t>
      </w:r>
      <m:oMath>
        <m:r>
          <m:rPr>
            <m:sty m:val="i"/>
          </m:rPr>
          <m:t>ω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 satisfaisant les conditions suivantes :</w:t>
      </w:r>
      <w:r>
        <w:rPr/>
        <w:br w:type="textWrapping"/>
      </w:r>
      <w:r>
        <w:rPr/>
        <w:t xml:space="preserve">(A)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sont des vecteurs de </w:t>
      </w:r>
      <m:oMath>
        <m:r>
          <m:rPr>
            <m:sty m:val="i"/>
          </m:rPr>
          <m:t>E</m:t>
        </m:r>
      </m:oMath>
      <w:r>
        <w:rPr/>
        <w:t xml:space="preserve"> et s'il existe un entier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i"/>
            </m:rPr>
            <m:t>ω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d'autres termes, l'application s'annule si deux arguments consécutifs sont égaux;</w:t>
      </w:r>
      <w:r>
        <w:rPr/>
        <w:br w:type="textWrapping"/>
      </w:r>
      <w:r>
        <w:rPr/>
        <w:t xml:space="preserve">(B) pour tout entier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sont des vecteurs quelconques de </w:t>
      </w:r>
      <m:oMath>
        <m:r>
          <m:rPr>
            <m:sty m:val="i"/>
          </m:rPr>
          <m:t>E</m:t>
        </m:r>
      </m:oMath>
      <w:r>
        <w:rPr/>
        <w:t xml:space="preserve">, l'application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linéaire; en d'autres termes, l'application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est linéaire par rapport à chaque variable.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Alt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formes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-linéaires alternées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7.a) Soit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Alt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Montrer que, pour tout entier </w:t>
      </w:r>
      <m:oMath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a l'identité</w:t>
      </w:r>
    </w:p>
    <w:p>
      <w:pPr>
        <w:spacing w:after="220" w:lineRule="auto"/>
      </w:pPr>
      <m:oMathPara>
        <m:oMath>
          <m:r>
            <m:rPr>
              <m:sty m:val="i"/>
            </m:rPr>
            <m:t>ω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ω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tous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; en d'autres termes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change de signe si l'on permute deux arguments consécutifs.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Alt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Montrer que s'il existe des entiers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, tels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i"/>
            </m:rPr>
            <m:t>ω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c) Montrer que, pour tout entier </w:t>
      </w:r>
      <m:oMath>
        <m:r>
          <m:rPr>
            <m:sty m:val="i"/>
          </m:rPr>
          <m:t>q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Alt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espace vectoriel réel.</w:t>
      </w:r>
      <w:r>
        <w:rPr/>
        <w:br w:type="textWrapping"/>
      </w:r>
      <w:r>
        <w:rPr/>
        <w:t xml:space="preserve">d) On admet que si </w:t>
      </w:r>
      <m:oMath>
        <m:r>
          <m:rPr>
            <m:sty m:val="i"/>
          </m:rPr>
          <m:t>E</m:t>
        </m:r>
      </m:oMath>
      <w:r>
        <w:rPr/>
        <w:t xml:space="preserve"> est de dimension </w:t>
      </w:r>
      <m:oMath>
        <m:r>
          <m:rPr>
            <m:sty m:val="i"/>
          </m:rPr>
          <m:t>n</m:t>
        </m:r>
      </m:oMath>
      <w:r>
        <w:rPr/>
        <w:t xml:space="preserve">, la dimension de </w:t>
      </w:r>
      <m:oMath>
        <m:sSub>
          <m:sSubPr/>
          <m:e>
            <m:r>
              <m:rPr>
                <m:sty m:val="p"/>
              </m:rPr>
              <m:t>Alt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1 . Donner une base de cet espace vectoriel.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Alt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une suite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entier </w:t>
      </w:r>
      <m:oMath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par la récurrence suivante :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ω</m:t>
        </m:r>
      </m:oMath>
      <w:r>
        <w:rPr/>
        <w:t xml:space="preserve">, et si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i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ω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+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3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</m:sup>
                </m:sSup>
                <m:r>
                  <m:rPr>
                    <m:sty m:val="i"/>
                  </m:rPr>
                  <m:t>ω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  <m:r>
                  <m:rPr>
                    <m:sty m:val="i"/>
                  </m:rPr>
                  <m:t>ω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ω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pour tous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 Chaque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est donc une application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On écrira en abrégé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i"/>
            </m:rPr>
            <m:t>ω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8.a) Expliciter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et montrer que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Alt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3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Alt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On suppose à nouveau que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) est un espace vectoriel euclidien et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</m:oMath>
      <w:r>
        <w:rPr/>
        <w:t xml:space="preserve">. On pose,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f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Alt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10. On suppose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 muni de la stucture euclidienne canonique.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antisymétrique d'ordre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 et 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A</m:t>
        </m:r>
      </m:oMath>
      <w:r>
        <w:rPr/>
        <w:t xml:space="preserve">. On reprend les notations des questions 8. et 9 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un nombre réel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i"/>
                        </m:rPr>
                        <m:t>f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Det</m:t>
              </m:r>
            </m:e>
            <m:sub>
              <m:r>
                <m:rPr>
                  <m:scr m:val="script"/>
                </m:rPr>
                <m:t>B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pour tous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p"/>
              </m:rPr>
              <m:t>Det</m:t>
            </m:r>
          </m:e>
          <m:sub>
            <m:r>
              <m:rPr>
                <m:scr m:val="script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désigne le déterminant dans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. Le nombre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appelé pfaffien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, en fonction des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4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4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c) 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D</m:t>
                  </m:r>
                </m:e>
              </m:mr>
              <m:mr>
                <m:e>
                  <m:r>
                    <m:rPr>
                      <m:sty m:val="i"/>
                    </m:rPr>
                    <m:t>D</m:t>
                  </m:r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</m:oMath>
      <w:r>
        <w:rPr/>
        <w:t xml:space="preserve"> est une matrice diagonale d'ordre </w:t>
      </w:r>
      <m:oMath>
        <m:r>
          <m:rPr>
            <m:sty m:val="i"/>
          </m:rPr>
          <m:t>m</m:t>
        </m:r>
      </m:oMath>
      <w:r>
        <w:rPr/>
        <w:t xml:space="preserve">,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en fonction des coefficients diagonaux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et déterminer un nombre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indépendant de </w:t>
      </w:r>
      <m:oMath>
        <m:r>
          <m:rPr>
            <m:sty m:val="i"/>
          </m:rPr>
          <m:t>D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Det</m:t>
          </m:r>
          <m:r>
            <m:rPr>
              <m:sty m:val="i"/>
            </m:rPr>
            <m:t>D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et soit </w:t>
      </w:r>
      <m:oMath>
        <m:r>
          <m:rPr>
            <m:sty m:val="i"/>
          </m:rPr>
          <m:t>M</m:t>
        </m:r>
      </m:oMath>
      <w:r>
        <w:rPr/>
        <w:t xml:space="preserve"> une matrice d'ordre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M</m:t>
            </m:r>
          </m:e>
        </m:d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utilisant le résultat de la question 6.a), montrer que,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p"/>
          </m:rPr>
          <m:t>Π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 une application telle que </w:t>
      </w:r>
      <m:oMath>
        <m:r>
          <m:rPr>
            <m:sty m:val="p"/>
          </m:rPr>
          <m:t>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M</m:t>
            </m:r>
          </m:e>
        </m:d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et pour toute matrice </w:t>
      </w:r>
      <m:oMath>
        <m:r>
          <m:rPr>
            <m:sty m:val="i"/>
          </m:rPr>
          <m:t>M</m:t>
        </m:r>
      </m:oMath>
      <w:r>
        <w:rPr/>
        <w:t xml:space="preserve"> d'ordre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Montrer qu'il existe un nombre réel </w:t>
      </w:r>
      <m:oMath>
        <m:r>
          <m:rPr>
            <m:sty m:val="i"/>
          </m:rPr>
          <m:t>κ</m:t>
        </m:r>
      </m:oMath>
      <w:r>
        <w:rPr/>
        <w:t xml:space="preserve"> tel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κ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d'ordre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 telle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sSub>
          <m:sSubPr/>
          <m:e>
            <m:r>
              <m:rPr>
                <m:scr m:val="script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cr m:val="script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la matrice définie à la question 6.b). 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15.a) Soit </w:t>
      </w:r>
      <m:oMath>
        <m:r>
          <m:rPr>
            <m:sty m:val="i"/>
          </m:rPr>
          <m:t>B</m:t>
        </m:r>
      </m:oMath>
      <w:r>
        <w:rPr/>
        <w:t xml:space="preserve"> une matrice d'ordre </w:t>
      </w:r>
      <m:oMath>
        <m:r>
          <m:rPr>
            <m:sty m:val="i"/>
          </m:rPr>
          <m:t>m</m:t>
        </m:r>
      </m:oMath>
      <w:r>
        <w:rPr/>
        <w:t xml:space="preserve"> et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mr>
            </m:m>
          </m:e>
        </m:d>
      </m:oMath>
      <w:r>
        <w:rPr/>
        <w:t xml:space="preserve">. Exprimer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des entiers </w:t>
      </w:r>
      <m:oMath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, et soit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désigne la matrice nulle à </w:t>
      </w:r>
      <m:oMath>
        <m:r>
          <m:rPr>
            <m:sty m:val="i"/>
          </m:rPr>
          <m:t>m</m:t>
        </m:r>
      </m:oMath>
      <w:r>
        <w:rPr/>
        <w:t xml:space="preserve"> lignes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colonnes. Exprimer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2025-08-29T16:04:51.751Z</dcterms:created>
  <dcterms:modified xsi:type="dcterms:W3CDTF">2025-08-29T16:04:51.751Z</dcterms:modified>
</cp:coreProperties>
</file>