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Une méthode de Fredholm pour l'étude de certaines équations intégrales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continue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on note,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 son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coefficient de Fourier par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int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acc>
          <m:accPr>
            <m:chr m:val="‾"/>
          </m:accPr>
          <m:e>
            <m:r>
              <m:rPr>
                <m:sty m:val="i"/>
              </m:rPr>
              <m:t>D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disque fermé du plan complexe de centre 0 et de rayon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se servir du résultat suivant, admis sans démonstration.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matrice carrée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complexes, alors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limLow>
                    <m:limLowPr/>
                    <m:e>
                      <m:r>
                        <m:rPr>
                          <m:sty m:val="p"/>
                        </m:rPr>
                        <m:t>sup</m:t>
                      </m:r>
                    </m:e>
                    <m:lim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(inégalité de Hadamard).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Première partie : étude de quelques équations intégrales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une fonction continue. Considérons l'équation intégrale de paramètre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et de fonction inconnue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continue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sup>
          </m:sSup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1a. Posons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sup>
        </m:sSup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Écrire une relation simple exprimant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1b. En déduire que si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1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possède une et une seule solution que l'on explicitera.</w:t>
      </w:r>
      <w:r>
        <w:rPr/>
        <w:br w:type="textWrapping"/>
      </w:r>
      <w:r>
        <w:rPr/>
        <w:t xml:space="preserve">2.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deux fonctions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Considérons l'équation intégrale de paramètre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et de fonction inconnue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continue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z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2a. Soit </w:t>
      </w:r>
      <m:oMath>
        <m:r>
          <m:rPr>
            <m:sty m:val="i"/>
          </m:rPr>
          <m:t>g</m:t>
        </m:r>
      </m:oMath>
      <w:r>
        <w:rPr/>
        <w:t xml:space="preserve"> une fonction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 continue,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est continue,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que ses coefficients de Fourier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vérifient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h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̂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acc>
            <m:accPr>
              <m:chr m:val="̂"/>
            </m:accPr>
            <m:e>
              <m:r>
                <m:rPr>
                  <m:sty m:val="i"/>
                </m:rPr>
                <m:t>g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2b. Montrer que si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est tel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z</m:t>
        </m:r>
        <m:acc>
          <m:accPr>
            <m:chr m:val="̂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possède une et une seule solution dont on donnera le développement en série de Fourier.</w:t>
      </w:r>
      <w:r>
        <w:rPr/>
        <w:br w:type="textWrapping"/>
      </w:r>
      <w:r>
        <w:rPr>
          <w:rFonts w:eastAsia="Georgia" w:cs="Georgia" w:ascii="Georgia" w:hAnsi="Georgia"/>
        </w:rPr>
        <w:t xml:space="preserve">3. Considérons l'équation intégrale de paramètre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et de fonction inconnue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si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vérifie une équation différentielle linéaire du premier ordre à coefficients constants. En déduire les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quelques considérations d'algèbre linéaire</w:t>
      </w:r>
    </w:p>
    <w:p>
      <w:pPr>
        <w:spacing w:after="220" w:lineRule="auto"/>
      </w:pPr>
      <w:r>
        <w:rPr/>
        <w:t xml:space="preserve">4a. Soit </w:t>
      </w:r>
      <m:oMath>
        <m:r>
          <m:rPr>
            <m:sty m:val="i"/>
          </m:rPr>
          <m:t>A</m:t>
        </m:r>
      </m:oMath>
      <w:r>
        <w:rPr/>
        <w:t xml:space="preserve"> un endomorphisme d'un </w:t>
      </w:r>
      <m:oMath>
        <m:r>
          <m:rPr>
            <m:sty m:val="b"/>
          </m:rPr>
          <m:t>C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i"/>
          </m:rPr>
          <m:t>E</m:t>
        </m:r>
      </m:oMath>
      <w:r>
        <w:rPr/>
        <w:t xml:space="preserve">. Montrer que lorsque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l'endomorphisme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inversible et donner son inverse.</w:t>
      </w:r>
    </w:p>
    <w:p>
      <w:pPr>
        <w:spacing w:after="220" w:lineRule="auto"/>
      </w:pPr>
      <w:r>
        <w:rPr/>
        <w:t xml:space="preserve">4b. 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des fonctions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complexes. Considérons l'opérateur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script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script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sup>
                    </m:sSup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linéaire et vérifie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 Montrer que si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Id </w:t>
      </w:r>
      <m:oMath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inversible et retrouver le résultat de la question 1b.</w:t>
      </w:r>
      <w:r>
        <w:rPr/>
        <w:br w:type="textWrapping"/>
      </w:r>
      <w:r>
        <w:rPr/>
        <w:t xml:space="preserve">5. 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des fonctions continues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à valeurs complexes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périodiques. Plaçons-nous sous les hypothèses de la question </w:t>
      </w:r>
      <m:oMath>
        <m:r>
          <m:rPr>
            <m:sty m:val="b"/>
          </m:rPr>
          <m:t>2</m:t>
        </m:r>
      </m:oMath>
      <w:r>
        <w:rPr>
          <w:rFonts w:eastAsia="Georgia" w:cs="Georgia" w:ascii="Georgia" w:hAnsi="Georgia"/>
        </w:rPr>
        <w:t xml:space="preserve">, et considérons l'opérateur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den>
                    </m:f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π</m:t>
                        </m:r>
                      </m:sub>
                      <m:sup>
                        <m:r>
                          <m:rPr>
                            <m:sty m:val="i"/>
                          </m:rPr>
                          <m:t>π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5a.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linéaire et que ses valeurs propres sont les </w:t>
      </w:r>
      <m:oMath>
        <m:acc>
          <m:accPr>
            <m:chr m:val="̂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5b. Supposons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z</m:t>
        </m:r>
        <m:acc>
          <m:accPr>
            <m:chr m:val="̂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 Proposer une condition suffisante pour que </w:t>
      </w:r>
      <m:oMath>
        <m:r>
          <m:rPr>
            <m:sty m:val="p"/>
          </m:rPr>
          <m:t>Id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i"/>
          </m:rPr>
          <m:t>A</m:t>
        </m:r>
      </m:oMath>
      <w:r>
        <w:rPr/>
        <w:t xml:space="preserve"> soit inversible.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équations intégrales, le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considère un intervalle fermé borné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une fonction continue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, et une fonction continue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On considère l'équation intégrale de paramètre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et de fonction inconnue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C</m:t>
        </m:r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z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Posons,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par récurrence, 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Posons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6a. Montrer que les fonctions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bien définies et continues.</w:t>
      </w:r>
      <w:r>
        <w:rPr/>
        <w:br w:type="textWrapping"/>
      </w:r>
      <w:r>
        <w:rPr>
          <w:rFonts w:eastAsia="Georgia" w:cs="Georgia" w:ascii="Georgia" w:hAnsi="Georgia"/>
        </w:rPr>
        <w:t xml:space="preserve">6b. Montrer qu'il existe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 la série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×</m:t>
        </m:r>
        <m:acc>
          <m:accPr>
            <m:chr m:val="‾"/>
          </m:accPr>
          <m:e>
            <m:r>
              <m:rPr>
                <m:sty m:val="i"/>
              </m:rPr>
              <m:t>D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 (On pourra majorer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indépendamment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en fonction de la constante </w:t>
      </w:r>
      <m:oMath>
        <m:r>
          <m:rPr>
            <m:sty m:val="i"/>
          </m:rPr>
          <m:t>M</m:t>
        </m:r>
      </m:oMath>
      <w:r>
        <w:rPr/>
        <w:t xml:space="preserve"> introduite plus haut.)</w:t>
      </w:r>
    </w:p>
    <w:p>
      <w:pPr>
        <w:spacing w:after="220" w:lineRule="auto"/>
      </w:pPr>
      <w:r>
        <w:rPr/>
        <w:t xml:space="preserve">6c.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acc>
          <m:accPr>
            <m:chr m:val="‾"/>
          </m:accPr>
          <m:e>
            <m:r>
              <m:rPr>
                <m:sty m:val="i"/>
              </m:rPr>
              <m:t>D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posons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bien définie, continue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z</m:t>
        </m:r>
      </m:oMath>
      <w:r>
        <w:rPr/>
        <w:t xml:space="preserve"> de module strictement plus petit que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z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de l'équation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la fin du problème est de montrer l'existence (sous certaines conditions) d'une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d>
      </m:oMath>
      <w:r>
        <w:rPr/>
        <w:t xml:space="preserve"> en dehors du disque </w:t>
      </w:r>
      <m:oMath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Notons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dans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déterminant de la matrice dont le coefficient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ligne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-ième colonne est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7. Montrer que</w:t>
      </w:r>
      <w:r>
        <w:rPr/>
        <w:br w:type="textWrapping"/>
      </w:r>
      <m:oMath>
        <m:r>
          <m:rPr>
            <m:sty m:val="i"/>
          </m:rPr>
          <m:t>N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N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i"/>
          </m:rPr>
          <m:t>N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, et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i"/>
            </m:rPr>
            <m:t>N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Définissons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pour tout entier naturel non nul </w:t>
      </w:r>
      <m:oMath>
        <m:r>
          <m:rPr>
            <m:sty m:val="i"/>
          </m:rPr>
          <m:t>n</m:t>
        </m:r>
      </m:oMath>
      <w:r>
        <w:rPr/>
        <w:t xml:space="preserve">, et tout entier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et, pour tout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;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Posons aussi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puis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8.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intégrera chacun des termes de la formule obtenue en </w:t>
      </w:r>
      <m:oMath>
        <m:r>
          <m:rPr>
            <m:sty m:val="b"/>
          </m:rPr>
          <m:t>7</m:t>
        </m:r>
      </m:oMath>
      <w:r>
        <w:rPr>
          <w:rFonts w:eastAsia="Georgia" w:cs="Georgia" w:ascii="Georgia" w:hAnsi="Georgia"/>
        </w:rPr>
        <w:t xml:space="preserve"> par rapport à des variables judicieusement choisies, dans un ordre judicieusement choisi.)</w:t>
      </w:r>
      <w:r>
        <w:rPr/>
        <w:br w:type="textWrapping"/>
      </w:r>
      <w:r>
        <w:rPr>
          <w:rFonts w:eastAsia="Georgia" w:cs="Georgia" w:ascii="Georgia" w:hAnsi="Georgia"/>
        </w:rPr>
        <w:t xml:space="preserve">9. Montrer que la série entière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 un rayon de convergence infini. (On pourra majorer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partant de la majoration </w:t>
      </w:r>
      <m:oMath>
        <m:r>
          <m:rPr>
            <m:sty m:val="p"/>
          </m:rPr>
          <m:t>|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utiliser l'inégalité de Hadamard rappelée dans le préambule).</w:t>
      </w:r>
      <w:r>
        <w:rPr/>
        <w:br w:type="textWrapping"/>
      </w:r>
      <w:r>
        <w:rPr/>
        <w:t xml:space="preserve">10. On fixe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</m:oMath>
      <w:r>
        <w:rPr/>
        <w:t xml:space="preserve">, majorer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den>
            </m:f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acc>
          <m:accPr>
            <m:chr m:val="‾"/>
          </m:accPr>
          <m:e>
            <m:r>
              <m:rPr>
                <m:sty m:val="i"/>
              </m:rPr>
              <m:t>D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par une constante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soit le terme général d'une série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11. Considérons la série entière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l'égalité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z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En déduire que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l'unique solution de l'équation intégrale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771525" cy="276225"/>
            <wp:effectExtent b="0" l="0" r="0" t="0"/>
            <wp:docPr id="1" name="image-db7498800c91e9a51122a576387e19bf1ada5ad9.jpg"/>
            <a:graphic>
              <a:graphicData uri="http://schemas.openxmlformats.org/drawingml/2006/picture">
                <pic:pic>
                  <pic:nvPicPr>
                    <pic:cNvPr id="1" name="image-db7498800c91e9a51122a576387e19bf1ada5ad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762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db7498800c91e9a51122a576387e19bf1ada5ad9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